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B48A5" w14:textId="77777777" w:rsidR="00D21C6F" w:rsidRPr="005E3F51" w:rsidRDefault="00F90E6E" w:rsidP="00946EA9">
      <w:pPr>
        <w:spacing w:line="336" w:lineRule="auto"/>
        <w:rPr>
          <w:rFonts w:ascii="Times New Roman" w:hAnsi="Times New Roman" w:cs="Times New Roman"/>
          <w:b/>
          <w:sz w:val="24"/>
          <w:szCs w:val="24"/>
        </w:rPr>
      </w:pPr>
      <w:bookmarkStart w:id="0" w:name="_GoBack"/>
      <w:bookmarkEnd w:id="0"/>
      <w:r w:rsidRPr="005E3F51">
        <w:rPr>
          <w:rFonts w:ascii="Times New Roman" w:hAnsi="Times New Roman" w:cs="Times New Roman"/>
          <w:b/>
          <w:sz w:val="24"/>
          <w:szCs w:val="24"/>
        </w:rPr>
        <w:t>Molecular</w:t>
      </w:r>
      <w:r w:rsidR="00BD4214" w:rsidRPr="005E3F51">
        <w:rPr>
          <w:rFonts w:ascii="Times New Roman" w:hAnsi="Times New Roman" w:cs="Times New Roman"/>
          <w:b/>
          <w:sz w:val="24"/>
          <w:szCs w:val="24"/>
        </w:rPr>
        <w:t>-level</w:t>
      </w:r>
      <w:r w:rsidRPr="005E3F51">
        <w:rPr>
          <w:rFonts w:ascii="Times New Roman" w:hAnsi="Times New Roman" w:cs="Times New Roman"/>
          <w:b/>
          <w:sz w:val="24"/>
          <w:szCs w:val="24"/>
        </w:rPr>
        <w:t xml:space="preserve"> evidence of early </w:t>
      </w:r>
      <w:r w:rsidR="007460EF" w:rsidRPr="005E3F51">
        <w:rPr>
          <w:rFonts w:ascii="Times New Roman" w:hAnsi="Times New Roman" w:cs="Times New Roman"/>
          <w:b/>
          <w:sz w:val="24"/>
          <w:szCs w:val="24"/>
        </w:rPr>
        <w:t>lipid transformation</w:t>
      </w:r>
      <w:r w:rsidRPr="005E3F51">
        <w:rPr>
          <w:rFonts w:ascii="Times New Roman" w:hAnsi="Times New Roman" w:cs="Times New Roman"/>
          <w:b/>
          <w:sz w:val="24"/>
          <w:szCs w:val="24"/>
        </w:rPr>
        <w:t>s</w:t>
      </w:r>
      <w:r w:rsidR="007460EF" w:rsidRPr="005E3F51">
        <w:rPr>
          <w:rFonts w:ascii="Times New Roman" w:hAnsi="Times New Roman" w:cs="Times New Roman"/>
          <w:b/>
          <w:sz w:val="24"/>
          <w:szCs w:val="24"/>
        </w:rPr>
        <w:t xml:space="preserve"> throughout oceanic depths</w:t>
      </w:r>
    </w:p>
    <w:p w14:paraId="56FEDF38" w14:textId="77777777" w:rsidR="007460EF" w:rsidRPr="005E3F51" w:rsidRDefault="007460EF" w:rsidP="00946EA9">
      <w:pPr>
        <w:spacing w:after="0" w:line="336" w:lineRule="auto"/>
        <w:rPr>
          <w:rFonts w:ascii="Times New Roman" w:hAnsi="Times New Roman" w:cs="Times New Roman"/>
          <w:color w:val="000000"/>
          <w:sz w:val="24"/>
          <w:szCs w:val="24"/>
          <w:vertAlign w:val="superscript"/>
        </w:rPr>
      </w:pPr>
      <w:proofErr w:type="spellStart"/>
      <w:r w:rsidRPr="005E3F51">
        <w:rPr>
          <w:rFonts w:ascii="Times New Roman" w:hAnsi="Times New Roman" w:cs="Times New Roman"/>
          <w:sz w:val="24"/>
          <w:szCs w:val="24"/>
        </w:rPr>
        <w:t>Blaženka</w:t>
      </w:r>
      <w:proofErr w:type="spellEnd"/>
      <w:r w:rsidRPr="005E3F51">
        <w:rPr>
          <w:rFonts w:ascii="Times New Roman" w:hAnsi="Times New Roman" w:cs="Times New Roman"/>
          <w:sz w:val="24"/>
          <w:szCs w:val="24"/>
        </w:rPr>
        <w:t xml:space="preserve"> Gašparović</w:t>
      </w:r>
      <w:proofErr w:type="gramStart"/>
      <w:r w:rsidRPr="005E3F51">
        <w:rPr>
          <w:rFonts w:ascii="Times New Roman" w:hAnsi="Times New Roman" w:cs="Times New Roman"/>
          <w:sz w:val="24"/>
          <w:szCs w:val="24"/>
          <w:vertAlign w:val="superscript"/>
        </w:rPr>
        <w:t>1,</w:t>
      </w:r>
      <w:r w:rsidRPr="005E3F51">
        <w:rPr>
          <w:rFonts w:ascii="Times New Roman" w:hAnsi="Times New Roman" w:cs="Times New Roman"/>
          <w:color w:val="000000"/>
          <w:sz w:val="24"/>
          <w:szCs w:val="24"/>
        </w:rPr>
        <w:t>*</w:t>
      </w:r>
      <w:proofErr w:type="gramEnd"/>
      <w:r w:rsidRPr="005E3F51">
        <w:rPr>
          <w:rFonts w:ascii="Times New Roman" w:hAnsi="Times New Roman" w:cs="Times New Roman"/>
          <w:sz w:val="24"/>
          <w:szCs w:val="24"/>
        </w:rPr>
        <w:t xml:space="preserve">, </w:t>
      </w:r>
      <w:r w:rsidRPr="005E3F51">
        <w:rPr>
          <w:rFonts w:ascii="Times New Roman" w:hAnsi="Times New Roman" w:cs="Times New Roman"/>
          <w:color w:val="000000"/>
          <w:sz w:val="24"/>
          <w:szCs w:val="24"/>
        </w:rPr>
        <w:t>Richard S. Lampitt,</w:t>
      </w:r>
      <w:r w:rsidRPr="005E3F51">
        <w:rPr>
          <w:rFonts w:ascii="Times New Roman" w:hAnsi="Times New Roman" w:cs="Times New Roman"/>
          <w:color w:val="000000"/>
          <w:sz w:val="24"/>
          <w:szCs w:val="24"/>
          <w:vertAlign w:val="superscript"/>
        </w:rPr>
        <w:t>2</w:t>
      </w:r>
      <w:r w:rsidRPr="005E3F51">
        <w:rPr>
          <w:rFonts w:ascii="Times New Roman" w:hAnsi="Times New Roman" w:cs="Times New Roman"/>
          <w:color w:val="000000"/>
          <w:sz w:val="24"/>
          <w:szCs w:val="24"/>
        </w:rPr>
        <w:t xml:space="preserve"> </w:t>
      </w:r>
      <w:proofErr w:type="spellStart"/>
      <w:r w:rsidRPr="005E3F51">
        <w:rPr>
          <w:rFonts w:ascii="Times New Roman" w:hAnsi="Times New Roman" w:cs="Times New Roman"/>
          <w:color w:val="000000"/>
          <w:sz w:val="24"/>
          <w:szCs w:val="24"/>
        </w:rPr>
        <w:t>Nilusha</w:t>
      </w:r>
      <w:proofErr w:type="spellEnd"/>
      <w:r w:rsidRPr="005E3F51">
        <w:rPr>
          <w:rFonts w:ascii="Times New Roman" w:hAnsi="Times New Roman" w:cs="Times New Roman"/>
          <w:color w:val="000000"/>
          <w:sz w:val="24"/>
          <w:szCs w:val="24"/>
        </w:rPr>
        <w:t xml:space="preserve"> Sudasinghe,</w:t>
      </w:r>
      <w:r w:rsidRPr="005E3F51">
        <w:rPr>
          <w:rFonts w:ascii="Times New Roman" w:hAnsi="Times New Roman" w:cs="Times New Roman"/>
          <w:color w:val="000000"/>
          <w:sz w:val="24"/>
          <w:szCs w:val="24"/>
          <w:vertAlign w:val="superscript"/>
        </w:rPr>
        <w:t>3</w:t>
      </w:r>
      <w:r w:rsidRPr="005E3F51">
        <w:rPr>
          <w:rFonts w:ascii="Times New Roman" w:hAnsi="Times New Roman" w:cs="Times New Roman"/>
          <w:color w:val="000000"/>
          <w:sz w:val="24"/>
          <w:szCs w:val="24"/>
        </w:rPr>
        <w:t xml:space="preserve"> Tanner Schaub</w:t>
      </w:r>
      <w:r w:rsidR="005429B9" w:rsidRPr="005E3F51">
        <w:rPr>
          <w:rFonts w:ascii="Times New Roman" w:hAnsi="Times New Roman" w:cs="Times New Roman"/>
          <w:color w:val="000000"/>
          <w:sz w:val="24"/>
          <w:szCs w:val="24"/>
          <w:vertAlign w:val="superscript"/>
        </w:rPr>
        <w:t>4</w:t>
      </w:r>
    </w:p>
    <w:p w14:paraId="0AC65C29" w14:textId="77777777" w:rsidR="00BA0BF8" w:rsidRPr="005E3F51" w:rsidRDefault="00BA0BF8" w:rsidP="00946EA9">
      <w:pPr>
        <w:spacing w:after="0" w:line="336" w:lineRule="auto"/>
        <w:rPr>
          <w:rFonts w:ascii="Times New Roman" w:hAnsi="Times New Roman" w:cs="Times New Roman"/>
          <w:color w:val="000000"/>
          <w:sz w:val="24"/>
          <w:szCs w:val="24"/>
          <w:vertAlign w:val="superscript"/>
        </w:rPr>
      </w:pPr>
    </w:p>
    <w:p w14:paraId="76CA4B30" w14:textId="77777777" w:rsidR="007460EF" w:rsidRPr="005E3F51" w:rsidRDefault="007460EF" w:rsidP="00946EA9">
      <w:pPr>
        <w:pStyle w:val="Teilnehmer"/>
        <w:spacing w:line="336" w:lineRule="auto"/>
        <w:jc w:val="left"/>
        <w:rPr>
          <w:rFonts w:ascii="Times New Roman" w:hAnsi="Times New Roman" w:cs="Times New Roman"/>
          <w:i w:val="0"/>
          <w:iCs/>
          <w:color w:val="000000"/>
        </w:rPr>
      </w:pPr>
      <w:r w:rsidRPr="005E3F51">
        <w:rPr>
          <w:rFonts w:ascii="Times New Roman" w:hAnsi="Times New Roman" w:cs="Times New Roman"/>
          <w:i w:val="0"/>
          <w:iCs/>
          <w:color w:val="000000"/>
          <w:vertAlign w:val="superscript"/>
        </w:rPr>
        <w:t>1</w:t>
      </w:r>
      <w:r w:rsidRPr="005E3F51">
        <w:rPr>
          <w:rFonts w:ascii="Times New Roman" w:hAnsi="Times New Roman" w:cs="Times New Roman"/>
          <w:i w:val="0"/>
          <w:iCs/>
          <w:color w:val="000000"/>
        </w:rPr>
        <w:t xml:space="preserve">Laboratory for Marine and Atmospheric Biogeochemistry, Division for Marine and Environmental Research, Ruđer Bošković Institute, POB 180, HR-10002 Zagreb, Croatia; </w:t>
      </w:r>
    </w:p>
    <w:p w14:paraId="49B3566A" w14:textId="77777777" w:rsidR="007460EF" w:rsidRPr="005E3F51" w:rsidRDefault="007460EF" w:rsidP="00946EA9">
      <w:pPr>
        <w:pStyle w:val="Teilnehmer"/>
        <w:spacing w:line="336" w:lineRule="auto"/>
        <w:jc w:val="left"/>
        <w:rPr>
          <w:rFonts w:ascii="Times New Roman" w:hAnsi="Times New Roman" w:cs="Times New Roman"/>
          <w:i w:val="0"/>
          <w:iCs/>
          <w:color w:val="000000"/>
        </w:rPr>
      </w:pPr>
      <w:r w:rsidRPr="005E3F51">
        <w:rPr>
          <w:rFonts w:ascii="Times New Roman" w:hAnsi="Times New Roman" w:cs="Times New Roman"/>
          <w:i w:val="0"/>
          <w:iCs/>
          <w:color w:val="000000"/>
          <w:vertAlign w:val="superscript"/>
        </w:rPr>
        <w:t>2</w:t>
      </w:r>
      <w:r w:rsidRPr="005E3F51">
        <w:rPr>
          <w:rFonts w:ascii="Times New Roman" w:hAnsi="Times New Roman" w:cs="Times New Roman"/>
          <w:i w:val="0"/>
          <w:iCs/>
          <w:color w:val="000000"/>
        </w:rPr>
        <w:t xml:space="preserve">National Oceanography Centre, Southampton, United Kingdom; </w:t>
      </w:r>
    </w:p>
    <w:p w14:paraId="00070298" w14:textId="77777777" w:rsidR="007460EF" w:rsidRPr="005E3F51" w:rsidRDefault="005429B9" w:rsidP="00946EA9">
      <w:pPr>
        <w:pStyle w:val="Teilnehmer"/>
        <w:spacing w:line="336" w:lineRule="auto"/>
        <w:jc w:val="left"/>
        <w:rPr>
          <w:rFonts w:ascii="Times New Roman" w:hAnsi="Times New Roman" w:cs="Times New Roman"/>
          <w:i w:val="0"/>
          <w:iCs/>
          <w:color w:val="000000"/>
        </w:rPr>
      </w:pPr>
      <w:r w:rsidRPr="005E3F51">
        <w:rPr>
          <w:rFonts w:ascii="Times New Roman" w:hAnsi="Times New Roman" w:cs="Times New Roman"/>
          <w:i w:val="0"/>
          <w:iCs/>
          <w:color w:val="000000"/>
          <w:vertAlign w:val="superscript"/>
        </w:rPr>
        <w:t>3</w:t>
      </w:r>
      <w:r w:rsidRPr="005E3F51">
        <w:rPr>
          <w:rFonts w:ascii="Times New Roman" w:hAnsi="Times New Roman" w:cs="Times New Roman"/>
          <w:i w:val="0"/>
          <w:iCs/>
          <w:color w:val="000000"/>
        </w:rPr>
        <w:t>Bioscience Division, Los Alamos National Laboratory, Los Alamos, NM 87545, United States</w:t>
      </w:r>
      <w:r w:rsidRPr="005E3F51">
        <w:rPr>
          <w:rFonts w:ascii="Times New Roman" w:hAnsi="Times New Roman" w:cs="Times New Roman"/>
          <w:i w:val="0"/>
          <w:iCs/>
          <w:color w:val="000000"/>
          <w:vertAlign w:val="superscript"/>
        </w:rPr>
        <w:t xml:space="preserve"> 4</w:t>
      </w:r>
      <w:r w:rsidR="007460EF" w:rsidRPr="005E3F51">
        <w:rPr>
          <w:rFonts w:ascii="Times New Roman" w:hAnsi="Times New Roman" w:cs="Times New Roman"/>
          <w:i w:val="0"/>
          <w:iCs/>
          <w:color w:val="000000"/>
        </w:rPr>
        <w:t>Chemical</w:t>
      </w:r>
      <w:r w:rsidR="007460EF" w:rsidRPr="005E3F51">
        <w:rPr>
          <w:rFonts w:ascii="Times New Roman" w:hAnsi="Times New Roman" w:cs="Times New Roman"/>
          <w:i w:val="0"/>
          <w:iCs/>
          <w:color w:val="000000"/>
          <w:vertAlign w:val="superscript"/>
        </w:rPr>
        <w:t xml:space="preserve"> </w:t>
      </w:r>
      <w:r w:rsidR="007460EF" w:rsidRPr="005E3F51">
        <w:rPr>
          <w:rFonts w:ascii="Times New Roman" w:hAnsi="Times New Roman" w:cs="Times New Roman"/>
          <w:i w:val="0"/>
          <w:iCs/>
          <w:color w:val="000000"/>
        </w:rPr>
        <w:t xml:space="preserve">Analysis and Instrumentation Laboratory, College of Agricultural, Consumer and Environmental Sciences, New Mexico State University, Las Cruces, NM 88003, United States; </w:t>
      </w:r>
    </w:p>
    <w:p w14:paraId="27FB2BC8" w14:textId="77777777" w:rsidR="007460EF" w:rsidRPr="005E3F51" w:rsidRDefault="007460EF" w:rsidP="00946EA9">
      <w:pPr>
        <w:spacing w:after="0" w:line="336" w:lineRule="auto"/>
        <w:rPr>
          <w:rStyle w:val="Hyperlink"/>
          <w:rFonts w:ascii="Times New Roman" w:hAnsi="Times New Roman" w:cs="Times New Roman"/>
          <w:sz w:val="24"/>
          <w:szCs w:val="24"/>
        </w:rPr>
      </w:pPr>
      <w:r w:rsidRPr="005E3F51">
        <w:rPr>
          <w:rFonts w:ascii="Times New Roman" w:hAnsi="Times New Roman" w:cs="Times New Roman"/>
          <w:color w:val="000000"/>
          <w:sz w:val="24"/>
          <w:szCs w:val="24"/>
        </w:rPr>
        <w:t xml:space="preserve">*Corresponding author. E-mail: </w:t>
      </w:r>
      <w:hyperlink r:id="rId6" w:history="1">
        <w:r w:rsidRPr="005E3F51">
          <w:rPr>
            <w:rStyle w:val="Hyperlink"/>
            <w:rFonts w:ascii="Times New Roman" w:hAnsi="Times New Roman" w:cs="Times New Roman"/>
            <w:sz w:val="24"/>
            <w:szCs w:val="24"/>
          </w:rPr>
          <w:t>gaspar@irb.hr</w:t>
        </w:r>
      </w:hyperlink>
      <w:r w:rsidR="00E761F3" w:rsidRPr="005E3F51">
        <w:rPr>
          <w:rStyle w:val="Hyperlink"/>
          <w:rFonts w:ascii="Times New Roman" w:hAnsi="Times New Roman" w:cs="Times New Roman"/>
          <w:sz w:val="24"/>
          <w:szCs w:val="24"/>
        </w:rPr>
        <w:t xml:space="preserve"> </w:t>
      </w:r>
    </w:p>
    <w:p w14:paraId="69CB51BA" w14:textId="77777777" w:rsidR="007460EF" w:rsidRPr="005E3F51" w:rsidRDefault="007460EF" w:rsidP="00946EA9">
      <w:pPr>
        <w:spacing w:after="120" w:line="336" w:lineRule="auto"/>
        <w:rPr>
          <w:rFonts w:ascii="Times New Roman" w:eastAsia="Calibri" w:hAnsi="Times New Roman" w:cs="Times New Roman"/>
          <w:bCs/>
          <w:iCs/>
          <w:color w:val="000000"/>
          <w:sz w:val="24"/>
          <w:szCs w:val="24"/>
          <w:lang w:eastAsia="de-DE"/>
        </w:rPr>
      </w:pPr>
    </w:p>
    <w:p w14:paraId="380B2B48" w14:textId="1F762603" w:rsidR="00811958" w:rsidRPr="005E3F51" w:rsidRDefault="00811958" w:rsidP="00946EA9">
      <w:pPr>
        <w:spacing w:after="120" w:line="336" w:lineRule="auto"/>
        <w:rPr>
          <w:rFonts w:ascii="Times New Roman" w:eastAsia="Calibri" w:hAnsi="Times New Roman" w:cs="Times New Roman"/>
          <w:bCs/>
          <w:iCs/>
          <w:color w:val="000000"/>
          <w:sz w:val="24"/>
          <w:szCs w:val="24"/>
          <w:lang w:eastAsia="de-DE"/>
        </w:rPr>
      </w:pPr>
    </w:p>
    <w:p w14:paraId="1F88336A" w14:textId="77777777" w:rsidR="004233F1" w:rsidRPr="005E3F51" w:rsidRDefault="00F3663B" w:rsidP="00C20B1F">
      <w:pPr>
        <w:spacing w:line="480" w:lineRule="auto"/>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Abstract</w:t>
      </w:r>
    </w:p>
    <w:p w14:paraId="47291D35" w14:textId="796074FF" w:rsidR="00DF4256" w:rsidRPr="005E3F51" w:rsidRDefault="0085769E" w:rsidP="00C20B1F">
      <w:pPr>
        <w:spacing w:after="120" w:line="480" w:lineRule="auto"/>
        <w:ind w:firstLine="720"/>
        <w:rPr>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Our understan</w:t>
      </w:r>
      <w:r w:rsidR="001B239A" w:rsidRPr="005E3F51">
        <w:rPr>
          <w:rFonts w:ascii="Times New Roman" w:eastAsia="Calibri" w:hAnsi="Times New Roman" w:cs="Times New Roman"/>
          <w:bCs/>
          <w:iCs/>
          <w:color w:val="000000"/>
          <w:sz w:val="24"/>
          <w:szCs w:val="24"/>
          <w:lang w:eastAsia="de-DE"/>
        </w:rPr>
        <w:t xml:space="preserve">ding of </w:t>
      </w:r>
      <w:r w:rsidRPr="005E3F51">
        <w:rPr>
          <w:rFonts w:ascii="Times New Roman" w:eastAsia="Calibri" w:hAnsi="Times New Roman" w:cs="Times New Roman"/>
          <w:bCs/>
          <w:iCs/>
          <w:color w:val="000000"/>
          <w:sz w:val="24"/>
          <w:szCs w:val="24"/>
          <w:lang w:eastAsia="de-DE"/>
        </w:rPr>
        <w:t>lipid biogeochemistry of the ocean’s interior is still in it</w:t>
      </w:r>
      <w:r w:rsidR="001B239A" w:rsidRPr="005E3F51">
        <w:rPr>
          <w:rFonts w:ascii="Times New Roman" w:eastAsia="Calibri" w:hAnsi="Times New Roman" w:cs="Times New Roman"/>
          <w:bCs/>
          <w:iCs/>
          <w:color w:val="000000"/>
          <w:sz w:val="24"/>
          <w:szCs w:val="24"/>
          <w:lang w:eastAsia="de-DE"/>
        </w:rPr>
        <w:t xml:space="preserve">s infancy. Here we focus on </w:t>
      </w:r>
      <w:r w:rsidRPr="005E3F51">
        <w:rPr>
          <w:rFonts w:ascii="Times New Roman" w:eastAsia="Calibri" w:hAnsi="Times New Roman" w:cs="Times New Roman"/>
          <w:bCs/>
          <w:iCs/>
          <w:color w:val="000000"/>
          <w:sz w:val="24"/>
          <w:szCs w:val="24"/>
          <w:lang w:eastAsia="de-DE"/>
        </w:rPr>
        <w:t xml:space="preserve">early </w:t>
      </w:r>
      <w:r w:rsidR="00AF36E5" w:rsidRPr="005E3F51">
        <w:rPr>
          <w:rFonts w:ascii="Times New Roman" w:eastAsia="Calibri" w:hAnsi="Times New Roman" w:cs="Times New Roman"/>
          <w:bCs/>
          <w:iCs/>
          <w:color w:val="000000"/>
          <w:sz w:val="24"/>
          <w:szCs w:val="24"/>
          <w:lang w:eastAsia="de-DE"/>
        </w:rPr>
        <w:t xml:space="preserve">lipid </w:t>
      </w:r>
      <w:r w:rsidR="00ED0596" w:rsidRPr="005E3F51">
        <w:rPr>
          <w:rFonts w:ascii="Times New Roman" w:eastAsia="Calibri" w:hAnsi="Times New Roman" w:cs="Times New Roman"/>
          <w:bCs/>
          <w:iCs/>
          <w:color w:val="000000"/>
          <w:sz w:val="24"/>
          <w:szCs w:val="24"/>
          <w:lang w:eastAsia="de-DE"/>
        </w:rPr>
        <w:t xml:space="preserve">transformation </w:t>
      </w:r>
      <w:r w:rsidR="002A2478" w:rsidRPr="005E3F51">
        <w:rPr>
          <w:rFonts w:ascii="Times New Roman" w:eastAsia="Calibri" w:hAnsi="Times New Roman" w:cs="Times New Roman"/>
          <w:bCs/>
          <w:iCs/>
          <w:color w:val="000000"/>
          <w:sz w:val="24"/>
          <w:szCs w:val="24"/>
          <w:lang w:eastAsia="de-DE"/>
        </w:rPr>
        <w:t>and the formation of lipid de</w:t>
      </w:r>
      <w:r w:rsidR="001B239A" w:rsidRPr="005E3F51">
        <w:rPr>
          <w:rFonts w:ascii="Times New Roman" w:eastAsia="Calibri" w:hAnsi="Times New Roman" w:cs="Times New Roman"/>
          <w:bCs/>
          <w:iCs/>
          <w:color w:val="000000"/>
          <w:sz w:val="24"/>
          <w:szCs w:val="24"/>
          <w:lang w:eastAsia="de-DE"/>
        </w:rPr>
        <w:t>gradation</w:t>
      </w:r>
      <w:r w:rsidR="002A2478" w:rsidRPr="005E3F51">
        <w:rPr>
          <w:rFonts w:ascii="Times New Roman" w:eastAsia="Calibri" w:hAnsi="Times New Roman" w:cs="Times New Roman"/>
          <w:bCs/>
          <w:iCs/>
          <w:color w:val="000000"/>
          <w:sz w:val="24"/>
          <w:szCs w:val="24"/>
          <w:lang w:eastAsia="de-DE"/>
        </w:rPr>
        <w:t xml:space="preserve"> products </w:t>
      </w:r>
      <w:r w:rsidR="004366CB" w:rsidRPr="005E3F51">
        <w:rPr>
          <w:rFonts w:ascii="Times New Roman" w:eastAsia="Calibri" w:hAnsi="Times New Roman" w:cs="Times New Roman"/>
          <w:bCs/>
          <w:iCs/>
          <w:color w:val="000000"/>
          <w:sz w:val="24"/>
          <w:szCs w:val="24"/>
          <w:lang w:eastAsia="de-DE"/>
        </w:rPr>
        <w:t xml:space="preserve">in the </w:t>
      </w:r>
      <w:r w:rsidR="00AF36E5" w:rsidRPr="005E3F51">
        <w:rPr>
          <w:rFonts w:ascii="Times New Roman" w:eastAsia="Calibri" w:hAnsi="Times New Roman" w:cs="Times New Roman"/>
          <w:bCs/>
          <w:iCs/>
          <w:color w:val="000000"/>
          <w:sz w:val="24"/>
          <w:szCs w:val="24"/>
          <w:lang w:eastAsia="de-DE"/>
        </w:rPr>
        <w:t>NE</w:t>
      </w:r>
      <w:r w:rsidR="004366CB" w:rsidRPr="005E3F51">
        <w:rPr>
          <w:rFonts w:ascii="Times New Roman" w:eastAsia="Calibri" w:hAnsi="Times New Roman" w:cs="Times New Roman"/>
          <w:bCs/>
          <w:iCs/>
          <w:color w:val="000000"/>
          <w:sz w:val="24"/>
          <w:szCs w:val="24"/>
          <w:lang w:eastAsia="de-DE"/>
        </w:rPr>
        <w:t xml:space="preserve"> Atlantic Ocean (49.0°N, 16.5°W)</w:t>
      </w:r>
      <w:r w:rsidRPr="005E3F51">
        <w:rPr>
          <w:rFonts w:ascii="Times New Roman" w:eastAsia="Calibri" w:hAnsi="Times New Roman" w:cs="Times New Roman"/>
          <w:bCs/>
          <w:iCs/>
          <w:color w:val="000000"/>
          <w:sz w:val="24"/>
          <w:szCs w:val="24"/>
          <w:lang w:eastAsia="de-DE"/>
        </w:rPr>
        <w:t xml:space="preserve">. </w:t>
      </w:r>
      <w:r w:rsidR="005703EE" w:rsidRPr="005E3F51">
        <w:rPr>
          <w:rFonts w:ascii="Times New Roman" w:hAnsi="Times New Roman" w:cs="Times New Roman"/>
          <w:sz w:val="24"/>
          <w:szCs w:val="24"/>
        </w:rPr>
        <w:t xml:space="preserve">We </w:t>
      </w:r>
      <w:r w:rsidRPr="005E3F51">
        <w:rPr>
          <w:rFonts w:ascii="Times New Roman" w:hAnsi="Times New Roman" w:cs="Times New Roman"/>
          <w:sz w:val="24"/>
          <w:szCs w:val="24"/>
        </w:rPr>
        <w:t>employed high resolution Fourier transform ion cyclotron resonance mass spectrometry (FT-ICR MS)</w:t>
      </w:r>
      <w:r w:rsidR="001B239A" w:rsidRPr="005E3F51">
        <w:rPr>
          <w:rFonts w:ascii="Times New Roman" w:hAnsi="Times New Roman" w:cs="Times New Roman"/>
          <w:sz w:val="24"/>
          <w:szCs w:val="24"/>
        </w:rPr>
        <w:t>, a</w:t>
      </w:r>
      <w:r w:rsidR="00BF00FE" w:rsidRPr="005E3F51">
        <w:rPr>
          <w:rFonts w:ascii="Times New Roman" w:hAnsi="Times New Roman" w:cs="Times New Roman"/>
          <w:sz w:val="24"/>
          <w:szCs w:val="24"/>
        </w:rPr>
        <w:t xml:space="preserve"> method </w:t>
      </w:r>
      <w:r w:rsidR="001B239A" w:rsidRPr="005E3F51">
        <w:rPr>
          <w:rFonts w:ascii="Times New Roman" w:hAnsi="Times New Roman" w:cs="Times New Roman"/>
          <w:sz w:val="24"/>
          <w:szCs w:val="24"/>
        </w:rPr>
        <w:t>that</w:t>
      </w:r>
      <w:r w:rsidR="004366CB" w:rsidRPr="005E3F51">
        <w:rPr>
          <w:rFonts w:ascii="Times New Roman" w:hAnsi="Times New Roman" w:cs="Times New Roman"/>
          <w:sz w:val="24"/>
          <w:szCs w:val="24"/>
        </w:rPr>
        <w:t xml:space="preserve"> allow</w:t>
      </w:r>
      <w:r w:rsidR="00BF00FE" w:rsidRPr="005E3F51">
        <w:rPr>
          <w:rFonts w:ascii="Times New Roman" w:hAnsi="Times New Roman" w:cs="Times New Roman"/>
          <w:sz w:val="24"/>
          <w:szCs w:val="24"/>
        </w:rPr>
        <w:t>s</w:t>
      </w:r>
      <w:r w:rsidR="004366CB" w:rsidRPr="005E3F51">
        <w:rPr>
          <w:rFonts w:ascii="Times New Roman" w:hAnsi="Times New Roman" w:cs="Times New Roman"/>
          <w:sz w:val="24"/>
          <w:szCs w:val="24"/>
        </w:rPr>
        <w:t xml:space="preserve"> </w:t>
      </w:r>
      <w:r w:rsidR="005703EE" w:rsidRPr="005E3F51">
        <w:rPr>
          <w:rFonts w:ascii="Times New Roman" w:hAnsi="Times New Roman" w:cs="Times New Roman"/>
          <w:sz w:val="24"/>
          <w:szCs w:val="24"/>
        </w:rPr>
        <w:t>observation and</w:t>
      </w:r>
      <w:r w:rsidR="004366CB" w:rsidRPr="005E3F51">
        <w:rPr>
          <w:rFonts w:ascii="Times New Roman" w:hAnsi="Times New Roman" w:cs="Times New Roman"/>
          <w:sz w:val="24"/>
          <w:szCs w:val="24"/>
        </w:rPr>
        <w:t xml:space="preserve"> </w:t>
      </w:r>
      <w:r w:rsidR="005703EE" w:rsidRPr="005E3F51">
        <w:rPr>
          <w:rFonts w:ascii="Times New Roman" w:hAnsi="Times New Roman" w:cs="Times New Roman"/>
          <w:sz w:val="24"/>
          <w:szCs w:val="24"/>
        </w:rPr>
        <w:t xml:space="preserve">elemental composition assignment of </w:t>
      </w:r>
      <w:r w:rsidR="004366CB" w:rsidRPr="005E3F51">
        <w:rPr>
          <w:rFonts w:ascii="Times New Roman" w:hAnsi="Times New Roman" w:cs="Times New Roman"/>
          <w:sz w:val="24"/>
          <w:szCs w:val="24"/>
        </w:rPr>
        <w:t>thousands of lipids in a single sample</w:t>
      </w:r>
      <w:r w:rsidR="005703EE" w:rsidRPr="005E3F51">
        <w:rPr>
          <w:rFonts w:ascii="Times New Roman" w:hAnsi="Times New Roman" w:cs="Times New Roman"/>
          <w:sz w:val="24"/>
          <w:szCs w:val="24"/>
        </w:rPr>
        <w:t xml:space="preserve">. </w:t>
      </w:r>
      <w:r w:rsidR="001B239A" w:rsidRPr="005E3F51">
        <w:rPr>
          <w:rFonts w:ascii="Times New Roman" w:hAnsi="Times New Roman" w:cs="Times New Roman"/>
          <w:sz w:val="24"/>
          <w:szCs w:val="24"/>
        </w:rPr>
        <w:t>Using</w:t>
      </w:r>
      <w:r w:rsidR="005703EE" w:rsidRPr="005E3F51">
        <w:rPr>
          <w:rFonts w:ascii="Times New Roman" w:hAnsi="Times New Roman" w:cs="Times New Roman"/>
          <w:sz w:val="24"/>
          <w:szCs w:val="24"/>
        </w:rPr>
        <w:t xml:space="preserve"> these data, we infer</w:t>
      </w:r>
      <w:r w:rsidR="001B239A" w:rsidRPr="005E3F51">
        <w:rPr>
          <w:rFonts w:ascii="Times New Roman" w:hAnsi="Times New Roman" w:cs="Times New Roman"/>
          <w:sz w:val="24"/>
          <w:szCs w:val="24"/>
        </w:rPr>
        <w:t xml:space="preserve"> molecular-</w:t>
      </w:r>
      <w:r w:rsidR="004366CB" w:rsidRPr="005E3F51">
        <w:rPr>
          <w:rFonts w:ascii="Times New Roman" w:hAnsi="Times New Roman" w:cs="Times New Roman"/>
          <w:sz w:val="24"/>
          <w:szCs w:val="24"/>
        </w:rPr>
        <w:t xml:space="preserve">level changes that </w:t>
      </w:r>
      <w:r w:rsidR="00C41A73" w:rsidRPr="005E3F51">
        <w:rPr>
          <w:rFonts w:ascii="Times New Roman" w:hAnsi="Times New Roman" w:cs="Times New Roman"/>
          <w:sz w:val="24"/>
          <w:szCs w:val="24"/>
        </w:rPr>
        <w:t>occur</w:t>
      </w:r>
      <w:r w:rsidR="004366CB" w:rsidRPr="005E3F51">
        <w:rPr>
          <w:rFonts w:ascii="Times New Roman" w:hAnsi="Times New Roman" w:cs="Times New Roman"/>
          <w:sz w:val="24"/>
          <w:szCs w:val="24"/>
        </w:rPr>
        <w:t xml:space="preserve"> during lipid transformation in the ocean</w:t>
      </w:r>
      <w:r w:rsidR="003875D1" w:rsidRPr="005E3F51">
        <w:rPr>
          <w:rFonts w:ascii="Times New Roman" w:hAnsi="Times New Roman" w:cs="Times New Roman"/>
          <w:sz w:val="24"/>
          <w:szCs w:val="24"/>
        </w:rPr>
        <w:t>ic</w:t>
      </w:r>
      <w:r w:rsidR="004366CB" w:rsidRPr="005E3F51">
        <w:rPr>
          <w:rFonts w:ascii="Times New Roman" w:hAnsi="Times New Roman" w:cs="Times New Roman"/>
          <w:sz w:val="24"/>
          <w:szCs w:val="24"/>
        </w:rPr>
        <w:t xml:space="preserve"> water column</w:t>
      </w:r>
      <w:r w:rsidR="00071304" w:rsidRPr="005E3F51">
        <w:rPr>
          <w:rFonts w:ascii="Times New Roman" w:hAnsi="Times New Roman" w:cs="Times New Roman"/>
          <w:sz w:val="24"/>
          <w:szCs w:val="24"/>
        </w:rPr>
        <w:t xml:space="preserve"> </w:t>
      </w:r>
      <w:r w:rsidR="001B239A" w:rsidRPr="005E3F51">
        <w:rPr>
          <w:rFonts w:ascii="Times New Roman" w:eastAsia="Calibri" w:hAnsi="Times New Roman" w:cs="Times New Roman"/>
          <w:bCs/>
          <w:iCs/>
          <w:color w:val="000000"/>
          <w:sz w:val="24"/>
          <w:szCs w:val="24"/>
          <w:lang w:eastAsia="de-DE"/>
        </w:rPr>
        <w:t xml:space="preserve">to shed </w:t>
      </w:r>
      <w:r w:rsidRPr="005E3F51">
        <w:rPr>
          <w:rFonts w:ascii="Times New Roman" w:eastAsia="Calibri" w:hAnsi="Times New Roman" w:cs="Times New Roman"/>
          <w:bCs/>
          <w:iCs/>
          <w:color w:val="000000"/>
          <w:sz w:val="24"/>
          <w:szCs w:val="24"/>
          <w:lang w:eastAsia="de-DE"/>
        </w:rPr>
        <w:t xml:space="preserve">new light on early lipid transformation processes and </w:t>
      </w:r>
      <w:r w:rsidR="005703EE" w:rsidRPr="005E3F51">
        <w:rPr>
          <w:rFonts w:ascii="Times New Roman" w:eastAsia="Calibri" w:hAnsi="Times New Roman" w:cs="Times New Roman"/>
          <w:bCs/>
          <w:iCs/>
          <w:color w:val="000000"/>
          <w:sz w:val="24"/>
          <w:szCs w:val="24"/>
          <w:lang w:eastAsia="de-DE"/>
        </w:rPr>
        <w:t>the</w:t>
      </w:r>
      <w:r w:rsidR="00DC71E9" w:rsidRPr="005E3F51">
        <w:rPr>
          <w:rFonts w:ascii="Times New Roman" w:eastAsia="Calibri" w:hAnsi="Times New Roman" w:cs="Times New Roman"/>
          <w:bCs/>
          <w:iCs/>
          <w:color w:val="000000"/>
          <w:sz w:val="24"/>
          <w:szCs w:val="24"/>
          <w:lang w:eastAsia="de-DE"/>
        </w:rPr>
        <w:t xml:space="preserve"> </w:t>
      </w:r>
      <w:r w:rsidRPr="005E3F51">
        <w:rPr>
          <w:rFonts w:ascii="Times New Roman" w:eastAsia="Calibri" w:hAnsi="Times New Roman" w:cs="Times New Roman"/>
          <w:bCs/>
          <w:iCs/>
          <w:color w:val="000000"/>
          <w:sz w:val="24"/>
          <w:szCs w:val="24"/>
          <w:lang w:eastAsia="de-DE"/>
        </w:rPr>
        <w:t xml:space="preserve">formation of lipid </w:t>
      </w:r>
      <w:r w:rsidRPr="005E3F51">
        <w:rPr>
          <w:rStyle w:val="fontstyle01"/>
          <w:rFonts w:ascii="Times New Roman" w:hAnsi="Times New Roman" w:cs="Times New Roman"/>
          <w:sz w:val="24"/>
          <w:szCs w:val="24"/>
        </w:rPr>
        <w:t>decomposition intermediates</w:t>
      </w:r>
      <w:r w:rsidRPr="005E3F51">
        <w:rPr>
          <w:rFonts w:ascii="Times New Roman" w:eastAsia="Calibri" w:hAnsi="Times New Roman" w:cs="Times New Roman"/>
          <w:bCs/>
          <w:iCs/>
          <w:color w:val="000000"/>
          <w:sz w:val="24"/>
          <w:szCs w:val="24"/>
          <w:lang w:eastAsia="de-DE"/>
        </w:rPr>
        <w:t xml:space="preserve">, here termed </w:t>
      </w:r>
      <w:r w:rsidR="003875D1" w:rsidRPr="005E3F51">
        <w:rPr>
          <w:rFonts w:ascii="Times New Roman" w:eastAsia="Calibri" w:hAnsi="Times New Roman" w:cs="Times New Roman"/>
          <w:bCs/>
          <w:iCs/>
          <w:color w:val="000000"/>
          <w:sz w:val="24"/>
          <w:szCs w:val="24"/>
          <w:lang w:eastAsia="de-DE"/>
        </w:rPr>
        <w:t>CHO compound</w:t>
      </w:r>
      <w:r w:rsidR="00DC71E9" w:rsidRPr="005E3F51">
        <w:rPr>
          <w:rFonts w:ascii="Times New Roman" w:eastAsia="Calibri" w:hAnsi="Times New Roman" w:cs="Times New Roman"/>
          <w:bCs/>
          <w:iCs/>
          <w:color w:val="000000"/>
          <w:sz w:val="24"/>
          <w:szCs w:val="24"/>
          <w:lang w:eastAsia="de-DE"/>
        </w:rPr>
        <w:t>s</w:t>
      </w:r>
      <w:r w:rsidR="004366CB" w:rsidRPr="005E3F51">
        <w:rPr>
          <w:rFonts w:ascii="Times New Roman" w:eastAsia="Calibri" w:hAnsi="Times New Roman" w:cs="Times New Roman"/>
          <w:bCs/>
          <w:iCs/>
          <w:color w:val="000000"/>
          <w:sz w:val="24"/>
          <w:szCs w:val="24"/>
          <w:lang w:eastAsia="de-DE"/>
        </w:rPr>
        <w:t xml:space="preserve"> (</w:t>
      </w:r>
      <w:r w:rsidR="00AF36E5" w:rsidRPr="005E3F51">
        <w:rPr>
          <w:rFonts w:ascii="Times New Roman" w:eastAsia="Calibri" w:hAnsi="Times New Roman" w:cs="Times New Roman"/>
          <w:bCs/>
          <w:iCs/>
          <w:color w:val="000000"/>
          <w:sz w:val="24"/>
          <w:szCs w:val="24"/>
          <w:lang w:eastAsia="de-DE"/>
        </w:rPr>
        <w:t>i.e.</w:t>
      </w:r>
      <w:r w:rsidR="001B239A" w:rsidRPr="005E3F51">
        <w:rPr>
          <w:rFonts w:ascii="Times New Roman" w:eastAsia="Calibri" w:hAnsi="Times New Roman" w:cs="Times New Roman"/>
          <w:bCs/>
          <w:iCs/>
          <w:color w:val="000000"/>
          <w:sz w:val="24"/>
          <w:szCs w:val="24"/>
          <w:lang w:eastAsia="de-DE"/>
        </w:rPr>
        <w:t>,</w:t>
      </w:r>
      <w:r w:rsidR="003875D1" w:rsidRPr="005E3F51">
        <w:rPr>
          <w:rFonts w:ascii="Times New Roman" w:eastAsia="Calibri" w:hAnsi="Times New Roman" w:cs="Times New Roman"/>
          <w:bCs/>
          <w:iCs/>
          <w:color w:val="000000"/>
          <w:sz w:val="24"/>
          <w:szCs w:val="24"/>
          <w:lang w:eastAsia="de-DE"/>
        </w:rPr>
        <w:t xml:space="preserve"> </w:t>
      </w:r>
      <w:r w:rsidR="002F2E3F" w:rsidRPr="005E3F51">
        <w:rPr>
          <w:rFonts w:ascii="Times New Roman" w:eastAsia="Calibri" w:hAnsi="Times New Roman" w:cs="Times New Roman"/>
          <w:bCs/>
          <w:iCs/>
          <w:color w:val="000000"/>
          <w:sz w:val="24"/>
          <w:szCs w:val="24"/>
          <w:lang w:eastAsia="de-DE"/>
        </w:rPr>
        <w:t xml:space="preserve">lipid-derived species </w:t>
      </w:r>
      <w:r w:rsidRPr="005E3F51">
        <w:rPr>
          <w:rFonts w:ascii="Times New Roman" w:eastAsia="Calibri" w:hAnsi="Times New Roman" w:cs="Times New Roman"/>
          <w:bCs/>
          <w:iCs/>
          <w:color w:val="000000"/>
          <w:sz w:val="24"/>
          <w:szCs w:val="24"/>
          <w:lang w:eastAsia="de-DE"/>
        </w:rPr>
        <w:t>that contain carbon, hydrogen and oxygen in the</w:t>
      </w:r>
      <w:r w:rsidR="005703EE" w:rsidRPr="005E3F51">
        <w:rPr>
          <w:rFonts w:ascii="Times New Roman" w:eastAsia="Calibri" w:hAnsi="Times New Roman" w:cs="Times New Roman"/>
          <w:bCs/>
          <w:iCs/>
          <w:color w:val="000000"/>
          <w:sz w:val="24"/>
          <w:szCs w:val="24"/>
          <w:lang w:eastAsia="de-DE"/>
        </w:rPr>
        <w:t>ir</w:t>
      </w:r>
      <w:r w:rsidRPr="005E3F51">
        <w:rPr>
          <w:rFonts w:ascii="Times New Roman" w:eastAsia="Calibri" w:hAnsi="Times New Roman" w:cs="Times New Roman"/>
          <w:bCs/>
          <w:iCs/>
          <w:color w:val="000000"/>
          <w:sz w:val="24"/>
          <w:szCs w:val="24"/>
          <w:lang w:eastAsia="de-DE"/>
        </w:rPr>
        <w:t xml:space="preserve"> molecular formula</w:t>
      </w:r>
      <w:r w:rsidR="004366CB" w:rsidRPr="005E3F51">
        <w:rPr>
          <w:rFonts w:ascii="Times New Roman" w:eastAsia="Calibri" w:hAnsi="Times New Roman" w:cs="Times New Roman"/>
          <w:bCs/>
          <w:iCs/>
          <w:color w:val="000000"/>
          <w:sz w:val="24"/>
          <w:szCs w:val="24"/>
          <w:lang w:eastAsia="de-DE"/>
        </w:rPr>
        <w:t>).</w:t>
      </w:r>
      <w:r w:rsidR="00DF4256" w:rsidRPr="005E3F51">
        <w:rPr>
          <w:rFonts w:ascii="Times New Roman" w:eastAsia="Calibri" w:hAnsi="Times New Roman" w:cs="Times New Roman"/>
          <w:bCs/>
          <w:iCs/>
          <w:color w:val="000000"/>
          <w:sz w:val="24"/>
          <w:szCs w:val="24"/>
          <w:lang w:eastAsia="de-DE"/>
        </w:rPr>
        <w:t xml:space="preserve"> We </w:t>
      </w:r>
      <w:r w:rsidR="00BD272B" w:rsidRPr="005E3F51">
        <w:rPr>
          <w:rFonts w:ascii="Times New Roman" w:eastAsia="Calibri" w:hAnsi="Times New Roman" w:cs="Times New Roman"/>
          <w:bCs/>
          <w:iCs/>
          <w:color w:val="000000"/>
          <w:sz w:val="24"/>
          <w:szCs w:val="24"/>
          <w:lang w:eastAsia="de-DE"/>
        </w:rPr>
        <w:t>consider</w:t>
      </w:r>
      <w:r w:rsidR="00071304" w:rsidRPr="005E3F51">
        <w:rPr>
          <w:rFonts w:ascii="Times New Roman" w:eastAsia="Calibri" w:hAnsi="Times New Roman" w:cs="Times New Roman"/>
          <w:bCs/>
          <w:iCs/>
          <w:color w:val="000000"/>
          <w:sz w:val="24"/>
          <w:szCs w:val="24"/>
          <w:lang w:eastAsia="de-DE"/>
        </w:rPr>
        <w:t xml:space="preserve">ed </w:t>
      </w:r>
      <w:r w:rsidR="00DF4256" w:rsidRPr="005E3F51">
        <w:rPr>
          <w:rFonts w:ascii="Times New Roman" w:eastAsia="Calibri" w:hAnsi="Times New Roman" w:cs="Times New Roman"/>
          <w:bCs/>
          <w:iCs/>
          <w:color w:val="000000"/>
          <w:sz w:val="24"/>
          <w:szCs w:val="24"/>
          <w:lang w:eastAsia="de-DE"/>
        </w:rPr>
        <w:t xml:space="preserve">the </w:t>
      </w:r>
      <w:r w:rsidR="005703EE" w:rsidRPr="005E3F51">
        <w:rPr>
          <w:rFonts w:ascii="Times New Roman" w:eastAsia="Calibri" w:hAnsi="Times New Roman" w:cs="Times New Roman"/>
          <w:bCs/>
          <w:iCs/>
          <w:color w:val="000000"/>
          <w:sz w:val="24"/>
          <w:szCs w:val="24"/>
          <w:lang w:eastAsia="de-DE"/>
        </w:rPr>
        <w:t>distribution of molecular rings and/or</w:t>
      </w:r>
      <w:r w:rsidR="00DF4256" w:rsidRPr="005E3F51">
        <w:rPr>
          <w:rFonts w:ascii="Times New Roman" w:eastAsia="Calibri" w:hAnsi="Times New Roman" w:cs="Times New Roman"/>
          <w:bCs/>
          <w:iCs/>
          <w:color w:val="000000"/>
          <w:sz w:val="24"/>
          <w:szCs w:val="24"/>
          <w:lang w:eastAsia="de-DE"/>
        </w:rPr>
        <w:t xml:space="preserve"> double bonds (DBE), H/C and O/C ratios, </w:t>
      </w:r>
      <w:r w:rsidR="00C7110D" w:rsidRPr="005E3F51">
        <w:rPr>
          <w:rFonts w:ascii="Times New Roman" w:eastAsia="Calibri" w:hAnsi="Times New Roman" w:cs="Times New Roman"/>
          <w:bCs/>
          <w:iCs/>
          <w:color w:val="000000"/>
          <w:sz w:val="24"/>
          <w:szCs w:val="24"/>
          <w:lang w:eastAsia="de-DE"/>
        </w:rPr>
        <w:t xml:space="preserve">molecular diversity based on the </w:t>
      </w:r>
      <w:r w:rsidR="00C7110D" w:rsidRPr="005E3F51">
        <w:rPr>
          <w:rFonts w:ascii="Times New Roman" w:hAnsi="Times New Roman" w:cs="Times New Roman"/>
          <w:sz w:val="24"/>
          <w:szCs w:val="24"/>
        </w:rPr>
        <w:t>number of mass spectral signals for monoisotopic species</w:t>
      </w:r>
      <w:r w:rsidR="00C7110D" w:rsidRPr="005E3F51">
        <w:rPr>
          <w:rFonts w:ascii="Times New Roman" w:eastAsia="Calibri" w:hAnsi="Times New Roman" w:cs="Times New Roman"/>
          <w:bCs/>
          <w:iCs/>
          <w:color w:val="000000"/>
          <w:sz w:val="24"/>
          <w:szCs w:val="24"/>
          <w:lang w:eastAsia="de-DE"/>
        </w:rPr>
        <w:t xml:space="preserve">, </w:t>
      </w:r>
      <w:r w:rsidR="00BC6AB7" w:rsidRPr="005E3F51">
        <w:rPr>
          <w:rFonts w:ascii="Times New Roman" w:eastAsia="Calibri" w:hAnsi="Times New Roman" w:cs="Times New Roman"/>
          <w:bCs/>
          <w:iCs/>
          <w:color w:val="000000"/>
          <w:sz w:val="24"/>
          <w:szCs w:val="24"/>
          <w:lang w:eastAsia="de-DE"/>
        </w:rPr>
        <w:t xml:space="preserve">and </w:t>
      </w:r>
      <w:r w:rsidR="00E90C8C" w:rsidRPr="005E3F51">
        <w:rPr>
          <w:rFonts w:ascii="Times New Roman" w:eastAsia="Calibri" w:hAnsi="Times New Roman" w:cs="Times New Roman"/>
          <w:bCs/>
          <w:iCs/>
          <w:color w:val="000000"/>
          <w:sz w:val="24"/>
          <w:szCs w:val="24"/>
          <w:lang w:eastAsia="de-DE"/>
        </w:rPr>
        <w:t>carbon nu</w:t>
      </w:r>
      <w:r w:rsidR="00861E78" w:rsidRPr="005E3F51">
        <w:rPr>
          <w:rFonts w:ascii="Times New Roman" w:eastAsia="Calibri" w:hAnsi="Times New Roman" w:cs="Times New Roman"/>
          <w:bCs/>
          <w:iCs/>
          <w:color w:val="000000"/>
          <w:sz w:val="24"/>
          <w:szCs w:val="24"/>
          <w:lang w:eastAsia="de-DE"/>
        </w:rPr>
        <w:t>mb</w:t>
      </w:r>
      <w:r w:rsidR="00E90C8C" w:rsidRPr="005E3F51">
        <w:rPr>
          <w:rFonts w:ascii="Times New Roman" w:eastAsia="Calibri" w:hAnsi="Times New Roman" w:cs="Times New Roman"/>
          <w:bCs/>
          <w:iCs/>
          <w:color w:val="000000"/>
          <w:sz w:val="24"/>
          <w:szCs w:val="24"/>
          <w:lang w:eastAsia="de-DE"/>
        </w:rPr>
        <w:t>er</w:t>
      </w:r>
      <w:r w:rsidR="00DF4256" w:rsidRPr="005E3F51">
        <w:rPr>
          <w:rFonts w:ascii="Times New Roman" w:eastAsia="Calibri" w:hAnsi="Times New Roman" w:cs="Times New Roman"/>
          <w:bCs/>
          <w:iCs/>
          <w:color w:val="000000"/>
          <w:sz w:val="24"/>
          <w:szCs w:val="24"/>
          <w:lang w:eastAsia="de-DE"/>
        </w:rPr>
        <w:t xml:space="preserve"> in </w:t>
      </w:r>
      <w:r w:rsidR="003875D1" w:rsidRPr="005E3F51">
        <w:rPr>
          <w:rFonts w:ascii="Times New Roman" w:eastAsia="Calibri" w:hAnsi="Times New Roman" w:cs="Times New Roman"/>
          <w:bCs/>
          <w:iCs/>
          <w:color w:val="000000"/>
          <w:sz w:val="24"/>
          <w:szCs w:val="24"/>
          <w:lang w:eastAsia="de-DE"/>
        </w:rPr>
        <w:t>CHO</w:t>
      </w:r>
      <w:r w:rsidR="00BC6AB7" w:rsidRPr="005E3F51">
        <w:rPr>
          <w:rFonts w:ascii="Times New Roman" w:eastAsia="Calibri" w:hAnsi="Times New Roman" w:cs="Times New Roman"/>
          <w:bCs/>
          <w:iCs/>
          <w:color w:val="000000"/>
          <w:sz w:val="24"/>
          <w:szCs w:val="24"/>
          <w:lang w:eastAsia="de-DE"/>
        </w:rPr>
        <w:t xml:space="preserve"> molecules</w:t>
      </w:r>
      <w:r w:rsidR="00DF4256" w:rsidRPr="005E3F51">
        <w:rPr>
          <w:rFonts w:ascii="Times New Roman" w:eastAsia="Calibri" w:hAnsi="Times New Roman" w:cs="Times New Roman"/>
          <w:bCs/>
          <w:iCs/>
          <w:color w:val="000000"/>
          <w:sz w:val="24"/>
          <w:szCs w:val="24"/>
          <w:lang w:eastAsia="de-DE"/>
        </w:rPr>
        <w:t xml:space="preserve">. </w:t>
      </w:r>
      <w:r w:rsidR="001B239A" w:rsidRPr="005E3F51">
        <w:rPr>
          <w:rFonts w:ascii="Times New Roman" w:eastAsia="Calibri" w:hAnsi="Times New Roman" w:cs="Times New Roman"/>
          <w:bCs/>
          <w:iCs/>
          <w:color w:val="000000"/>
          <w:sz w:val="24"/>
          <w:szCs w:val="24"/>
          <w:lang w:eastAsia="de-DE"/>
        </w:rPr>
        <w:t>D</w:t>
      </w:r>
      <w:r w:rsidR="00DF4256" w:rsidRPr="005E3F51">
        <w:rPr>
          <w:rFonts w:ascii="Times New Roman" w:eastAsia="Calibri" w:hAnsi="Times New Roman" w:cs="Times New Roman"/>
          <w:bCs/>
          <w:iCs/>
          <w:color w:val="000000"/>
          <w:sz w:val="24"/>
          <w:szCs w:val="24"/>
          <w:lang w:eastAsia="de-DE"/>
        </w:rPr>
        <w:t xml:space="preserve">ata are elaborated for the four ocean zones, the epipelagic, mesopelagic, bathypelagic and abyssal. </w:t>
      </w:r>
      <w:r w:rsidR="00555159" w:rsidRPr="005E3F51">
        <w:rPr>
          <w:rFonts w:ascii="Times New Roman" w:eastAsia="Calibri" w:hAnsi="Times New Roman" w:cs="Times New Roman"/>
          <w:bCs/>
          <w:iCs/>
          <w:color w:val="000000"/>
          <w:sz w:val="24"/>
          <w:szCs w:val="24"/>
          <w:lang w:eastAsia="de-DE"/>
        </w:rPr>
        <w:t>The highest molecular diversity characterize</w:t>
      </w:r>
      <w:r w:rsidR="009C2FE1" w:rsidRPr="005E3F51">
        <w:rPr>
          <w:rFonts w:ascii="Times New Roman" w:eastAsia="Calibri" w:hAnsi="Times New Roman" w:cs="Times New Roman"/>
          <w:bCs/>
          <w:iCs/>
          <w:color w:val="000000"/>
          <w:sz w:val="24"/>
          <w:szCs w:val="24"/>
          <w:lang w:eastAsia="de-DE"/>
        </w:rPr>
        <w:t>s</w:t>
      </w:r>
      <w:r w:rsidR="00555159" w:rsidRPr="005E3F51">
        <w:rPr>
          <w:rFonts w:ascii="Times New Roman" w:eastAsia="Calibri" w:hAnsi="Times New Roman" w:cs="Times New Roman"/>
          <w:bCs/>
          <w:iCs/>
          <w:color w:val="000000"/>
          <w:sz w:val="24"/>
          <w:szCs w:val="24"/>
          <w:lang w:eastAsia="de-DE"/>
        </w:rPr>
        <w:t xml:space="preserve"> CHO compounds </w:t>
      </w:r>
      <w:r w:rsidR="00555159" w:rsidRPr="005E3F51">
        <w:rPr>
          <w:rFonts w:ascii="Times New Roman" w:eastAsia="Calibri" w:hAnsi="Times New Roman" w:cs="Times New Roman"/>
          <w:bCs/>
          <w:iCs/>
          <w:color w:val="000000"/>
          <w:sz w:val="24"/>
          <w:szCs w:val="24"/>
          <w:lang w:eastAsia="de-DE"/>
        </w:rPr>
        <w:lastRenderedPageBreak/>
        <w:t xml:space="preserve">associated with the epipelagic zone, which is explained by numerous and diverse planktonic communities inhabiting </w:t>
      </w:r>
      <w:r w:rsidR="009C2FE1" w:rsidRPr="005E3F51">
        <w:rPr>
          <w:rFonts w:ascii="Times New Roman" w:eastAsia="Calibri" w:hAnsi="Times New Roman" w:cs="Times New Roman"/>
          <w:bCs/>
          <w:iCs/>
          <w:color w:val="000000"/>
          <w:sz w:val="24"/>
          <w:szCs w:val="24"/>
          <w:lang w:eastAsia="de-DE"/>
        </w:rPr>
        <w:t xml:space="preserve">the </w:t>
      </w:r>
      <w:r w:rsidR="00555159" w:rsidRPr="005E3F51">
        <w:rPr>
          <w:rFonts w:ascii="Times New Roman" w:eastAsia="Calibri" w:hAnsi="Times New Roman" w:cs="Times New Roman"/>
          <w:bCs/>
          <w:iCs/>
          <w:color w:val="000000"/>
          <w:sz w:val="24"/>
          <w:szCs w:val="24"/>
          <w:lang w:eastAsia="de-DE"/>
        </w:rPr>
        <w:t xml:space="preserve">epipelagic and </w:t>
      </w:r>
      <w:r w:rsidR="009C2FE1" w:rsidRPr="005E3F51">
        <w:rPr>
          <w:rFonts w:ascii="Times New Roman" w:eastAsia="Calibri" w:hAnsi="Times New Roman" w:cs="Times New Roman"/>
          <w:bCs/>
          <w:iCs/>
          <w:color w:val="000000"/>
          <w:sz w:val="24"/>
          <w:szCs w:val="24"/>
          <w:lang w:eastAsia="de-DE"/>
        </w:rPr>
        <w:t>by the effect</w:t>
      </w:r>
      <w:r w:rsidR="001B239A" w:rsidRPr="005E3F51">
        <w:rPr>
          <w:rFonts w:ascii="Times New Roman" w:eastAsia="Calibri" w:hAnsi="Times New Roman" w:cs="Times New Roman"/>
          <w:bCs/>
          <w:iCs/>
          <w:color w:val="000000"/>
          <w:sz w:val="24"/>
          <w:szCs w:val="24"/>
          <w:lang w:eastAsia="de-DE"/>
        </w:rPr>
        <w:t>s of</w:t>
      </w:r>
      <w:r w:rsidR="00555159" w:rsidRPr="005E3F51">
        <w:rPr>
          <w:rFonts w:ascii="Times New Roman" w:eastAsia="Calibri" w:hAnsi="Times New Roman" w:cs="Times New Roman"/>
          <w:bCs/>
          <w:iCs/>
          <w:color w:val="000000"/>
          <w:sz w:val="24"/>
          <w:szCs w:val="24"/>
          <w:lang w:eastAsia="de-DE"/>
        </w:rPr>
        <w:t xml:space="preserve"> both biotic and abiotic processes on lipid transformation.</w:t>
      </w:r>
      <w:r w:rsidR="009C2FE1" w:rsidRPr="005E3F51">
        <w:rPr>
          <w:rFonts w:ascii="Times New Roman" w:eastAsia="Calibri" w:hAnsi="Times New Roman" w:cs="Times New Roman"/>
          <w:bCs/>
          <w:iCs/>
          <w:color w:val="000000"/>
          <w:sz w:val="24"/>
          <w:szCs w:val="24"/>
          <w:lang w:eastAsia="de-DE"/>
        </w:rPr>
        <w:t xml:space="preserve"> </w:t>
      </w:r>
      <w:r w:rsidR="005C0B61" w:rsidRPr="005E3F51">
        <w:rPr>
          <w:rFonts w:ascii="Times New Roman" w:eastAsia="Calibri" w:hAnsi="Times New Roman" w:cs="Times New Roman"/>
          <w:bCs/>
          <w:iCs/>
          <w:sz w:val="24"/>
          <w:szCs w:val="24"/>
          <w:lang w:eastAsia="de-DE"/>
        </w:rPr>
        <w:t xml:space="preserve">Lipid transformations include </w:t>
      </w:r>
      <w:r w:rsidR="001B239A" w:rsidRPr="005E3F51">
        <w:rPr>
          <w:rFonts w:ascii="Times New Roman" w:eastAsia="Calibri" w:hAnsi="Times New Roman" w:cs="Times New Roman"/>
          <w:bCs/>
          <w:iCs/>
          <w:sz w:val="24"/>
          <w:szCs w:val="24"/>
          <w:lang w:eastAsia="de-DE"/>
        </w:rPr>
        <w:t>cross</w:t>
      </w:r>
      <w:r w:rsidR="005C0B61" w:rsidRPr="005E3F51">
        <w:rPr>
          <w:rFonts w:ascii="Times New Roman" w:eastAsia="Calibri" w:hAnsi="Times New Roman" w:cs="Times New Roman"/>
          <w:bCs/>
          <w:iCs/>
          <w:sz w:val="24"/>
          <w:szCs w:val="24"/>
          <w:lang w:eastAsia="de-DE"/>
        </w:rPr>
        <w:t>linking</w:t>
      </w:r>
      <w:r w:rsidR="00DF4256" w:rsidRPr="005E3F51">
        <w:rPr>
          <w:rFonts w:ascii="Times New Roman" w:eastAsia="Calibri" w:hAnsi="Times New Roman" w:cs="Times New Roman"/>
          <w:bCs/>
          <w:iCs/>
          <w:sz w:val="24"/>
          <w:szCs w:val="24"/>
          <w:lang w:eastAsia="de-DE"/>
        </w:rPr>
        <w:t xml:space="preserve"> </w:t>
      </w:r>
      <w:r w:rsidR="00DF4256" w:rsidRPr="005E3F51">
        <w:rPr>
          <w:rFonts w:ascii="Times New Roman" w:eastAsia="Calibri" w:hAnsi="Times New Roman" w:cs="Times New Roman"/>
          <w:bCs/>
          <w:iCs/>
          <w:color w:val="000000"/>
          <w:sz w:val="24"/>
          <w:szCs w:val="24"/>
          <w:lang w:eastAsia="de-DE"/>
        </w:rPr>
        <w:t xml:space="preserve">(condensation), partial degradation or fragmentation, double bond reduction, oxidation, </w:t>
      </w:r>
      <w:r w:rsidR="0078763A" w:rsidRPr="005E3F51">
        <w:rPr>
          <w:rFonts w:ascii="Times New Roman" w:eastAsia="Calibri" w:hAnsi="Times New Roman" w:cs="Times New Roman"/>
          <w:bCs/>
          <w:iCs/>
          <w:color w:val="000000"/>
          <w:sz w:val="24"/>
          <w:szCs w:val="24"/>
          <w:lang w:eastAsia="de-DE"/>
        </w:rPr>
        <w:t xml:space="preserve">hydrogenation, </w:t>
      </w:r>
      <w:r w:rsidR="00DF4256" w:rsidRPr="005E3F51">
        <w:rPr>
          <w:rFonts w:ascii="Times New Roman" w:eastAsia="Calibri" w:hAnsi="Times New Roman" w:cs="Times New Roman"/>
          <w:bCs/>
          <w:iCs/>
          <w:color w:val="000000"/>
          <w:sz w:val="24"/>
          <w:szCs w:val="24"/>
          <w:lang w:eastAsia="de-DE"/>
        </w:rPr>
        <w:t xml:space="preserve">dehydrogenation and cyclization. </w:t>
      </w:r>
      <w:r w:rsidR="001B239A" w:rsidRPr="005E3F51">
        <w:rPr>
          <w:rFonts w:ascii="Times New Roman" w:eastAsia="Calibri" w:hAnsi="Times New Roman" w:cs="Times New Roman"/>
          <w:bCs/>
          <w:iCs/>
          <w:color w:val="000000"/>
          <w:sz w:val="24"/>
          <w:szCs w:val="24"/>
          <w:lang w:eastAsia="de-DE"/>
        </w:rPr>
        <w:t>Cross</w:t>
      </w:r>
      <w:r w:rsidR="006F7A8A" w:rsidRPr="005E3F51">
        <w:rPr>
          <w:rFonts w:ascii="Times New Roman" w:eastAsia="Calibri" w:hAnsi="Times New Roman" w:cs="Times New Roman"/>
          <w:bCs/>
          <w:iCs/>
          <w:color w:val="000000"/>
          <w:sz w:val="24"/>
          <w:szCs w:val="24"/>
          <w:lang w:eastAsia="de-DE"/>
        </w:rPr>
        <w:t xml:space="preserve">linking likely </w:t>
      </w:r>
      <w:r w:rsidR="009C2FE1" w:rsidRPr="005E3F51">
        <w:rPr>
          <w:rFonts w:ascii="Times New Roman" w:hAnsi="Times New Roman" w:cs="Times New Roman"/>
          <w:sz w:val="24"/>
          <w:szCs w:val="24"/>
        </w:rPr>
        <w:t>results in a unimodal distribution of</w:t>
      </w:r>
      <w:r w:rsidR="006F7A8A" w:rsidRPr="005E3F51">
        <w:rPr>
          <w:rFonts w:ascii="Times New Roman" w:eastAsia="Calibri" w:hAnsi="Times New Roman" w:cs="Times New Roman"/>
          <w:bCs/>
          <w:iCs/>
          <w:color w:val="000000"/>
          <w:sz w:val="24"/>
          <w:szCs w:val="24"/>
          <w:lang w:eastAsia="de-DE"/>
        </w:rPr>
        <w:t xml:space="preserve"> carbon number of CHO compounds, </w:t>
      </w:r>
      <w:r w:rsidR="009C2FE1" w:rsidRPr="005E3F51">
        <w:rPr>
          <w:rFonts w:ascii="Times New Roman" w:hAnsi="Times New Roman" w:cs="Times New Roman"/>
          <w:sz w:val="24"/>
          <w:szCs w:val="24"/>
        </w:rPr>
        <w:t>in contrast to cell lipids (referred to as</w:t>
      </w:r>
      <w:r w:rsidR="006F7A8A" w:rsidRPr="005E3F51">
        <w:rPr>
          <w:rFonts w:ascii="Times New Roman" w:eastAsia="Calibri" w:hAnsi="Times New Roman" w:cs="Times New Roman"/>
          <w:bCs/>
          <w:iCs/>
          <w:color w:val="000000"/>
          <w:sz w:val="24"/>
          <w:szCs w:val="24"/>
          <w:lang w:eastAsia="de-DE"/>
        </w:rPr>
        <w:t xml:space="preserve"> Reported lipids base</w:t>
      </w:r>
      <w:r w:rsidR="009C2FE1" w:rsidRPr="005E3F51">
        <w:rPr>
          <w:rFonts w:ascii="Times New Roman" w:eastAsia="Calibri" w:hAnsi="Times New Roman" w:cs="Times New Roman"/>
          <w:bCs/>
          <w:iCs/>
          <w:color w:val="000000"/>
          <w:sz w:val="24"/>
          <w:szCs w:val="24"/>
          <w:lang w:eastAsia="de-DE"/>
        </w:rPr>
        <w:t xml:space="preserve">d on the </w:t>
      </w:r>
      <w:r w:rsidR="006F7A8A" w:rsidRPr="005E3F51">
        <w:rPr>
          <w:rFonts w:ascii="Times New Roman" w:hAnsi="Times New Roman" w:cs="Times New Roman"/>
          <w:sz w:val="24"/>
          <w:szCs w:val="24"/>
        </w:rPr>
        <w:t>Lipid Maps Database)</w:t>
      </w:r>
      <w:r w:rsidR="009C2FE1" w:rsidRPr="005E3F51">
        <w:rPr>
          <w:rFonts w:ascii="Times New Roman" w:hAnsi="Times New Roman" w:cs="Times New Roman"/>
          <w:sz w:val="24"/>
          <w:szCs w:val="24"/>
        </w:rPr>
        <w:t>,</w:t>
      </w:r>
      <w:r w:rsidR="006F7A8A" w:rsidRPr="005E3F51">
        <w:rPr>
          <w:rFonts w:ascii="Times New Roman" w:hAnsi="Times New Roman" w:cs="Times New Roman"/>
          <w:sz w:val="24"/>
          <w:szCs w:val="24"/>
        </w:rPr>
        <w:t xml:space="preserve"> </w:t>
      </w:r>
      <w:r w:rsidR="009C2FE1" w:rsidRPr="005E3F51">
        <w:rPr>
          <w:rFonts w:ascii="Times New Roman" w:hAnsi="Times New Roman" w:cs="Times New Roman"/>
          <w:sz w:val="24"/>
          <w:szCs w:val="24"/>
        </w:rPr>
        <w:t>which have a bimodal distribution of carbon number</w:t>
      </w:r>
      <w:r w:rsidR="006F7A8A" w:rsidRPr="005E3F51">
        <w:rPr>
          <w:rFonts w:ascii="Times New Roman" w:eastAsia="Calibri" w:hAnsi="Times New Roman" w:cs="Times New Roman"/>
          <w:bCs/>
          <w:iCs/>
          <w:color w:val="000000"/>
          <w:sz w:val="24"/>
          <w:szCs w:val="24"/>
          <w:lang w:eastAsia="de-DE"/>
        </w:rPr>
        <w:t>.</w:t>
      </w:r>
      <w:r w:rsidR="00BE75A6" w:rsidRPr="005E3F51">
        <w:rPr>
          <w:rFonts w:ascii="Times New Roman" w:eastAsia="Calibri" w:hAnsi="Times New Roman" w:cs="Times New Roman"/>
          <w:bCs/>
          <w:iCs/>
          <w:color w:val="000000"/>
          <w:sz w:val="24"/>
          <w:szCs w:val="24"/>
          <w:lang w:eastAsia="de-DE"/>
        </w:rPr>
        <w:t xml:space="preserve"> </w:t>
      </w:r>
      <w:r w:rsidR="006854DE" w:rsidRPr="005E3F51">
        <w:rPr>
          <w:rFonts w:ascii="Times New Roman" w:eastAsia="Calibri" w:hAnsi="Times New Roman" w:cs="Times New Roman"/>
          <w:bCs/>
          <w:iCs/>
          <w:color w:val="000000"/>
          <w:sz w:val="24"/>
          <w:szCs w:val="24"/>
          <w:lang w:eastAsia="de-DE"/>
        </w:rPr>
        <w:t>CHO compounds that appear to be formed by fragmentation (decrease of the number of C atoms) and ring/double bond reduction were more stable to further transformation and remained longer in the water column, i.e.</w:t>
      </w:r>
      <w:r w:rsidR="002949BC" w:rsidRPr="005E3F51">
        <w:rPr>
          <w:rFonts w:ascii="Times New Roman" w:eastAsia="Calibri" w:hAnsi="Times New Roman" w:cs="Times New Roman"/>
          <w:bCs/>
          <w:iCs/>
          <w:color w:val="000000"/>
          <w:sz w:val="24"/>
          <w:szCs w:val="24"/>
          <w:lang w:eastAsia="de-DE"/>
        </w:rPr>
        <w:t>, the</w:t>
      </w:r>
      <w:r w:rsidR="006854DE" w:rsidRPr="005E3F51">
        <w:rPr>
          <w:rFonts w:ascii="Times New Roman" w:eastAsia="Calibri" w:hAnsi="Times New Roman" w:cs="Times New Roman"/>
          <w:bCs/>
          <w:iCs/>
          <w:color w:val="000000"/>
          <w:sz w:val="24"/>
          <w:szCs w:val="24"/>
          <w:lang w:eastAsia="de-DE"/>
        </w:rPr>
        <w:t>se compounds were transferred deeper into the water column. Low unsaturation and fast transport to depth promotes CHO compound p</w:t>
      </w:r>
      <w:r w:rsidR="00BF00FE" w:rsidRPr="005E3F51">
        <w:rPr>
          <w:rFonts w:ascii="Times New Roman" w:eastAsia="Calibri" w:hAnsi="Times New Roman" w:cs="Times New Roman"/>
          <w:bCs/>
          <w:iCs/>
          <w:color w:val="000000"/>
          <w:sz w:val="24"/>
          <w:szCs w:val="24"/>
          <w:lang w:eastAsia="de-DE"/>
        </w:rPr>
        <w:t>reservation in the water column</w:t>
      </w:r>
      <w:r w:rsidR="007E0DF1" w:rsidRPr="005E3F51">
        <w:rPr>
          <w:rFonts w:ascii="Times New Roman" w:hAnsi="Times New Roman" w:cs="Times New Roman"/>
          <w:sz w:val="24"/>
          <w:szCs w:val="24"/>
        </w:rPr>
        <w:t xml:space="preserve">. </w:t>
      </w:r>
      <w:proofErr w:type="spellStart"/>
      <w:r w:rsidR="009C2FE1" w:rsidRPr="005E3F51">
        <w:rPr>
          <w:rFonts w:ascii="Times New Roman" w:eastAsia="Calibri" w:hAnsi="Times New Roman" w:cs="Times New Roman"/>
          <w:bCs/>
          <w:iCs/>
          <w:color w:val="000000"/>
          <w:sz w:val="24"/>
          <w:szCs w:val="24"/>
          <w:lang w:eastAsia="de-DE"/>
        </w:rPr>
        <w:t>Dehidrogenation</w:t>
      </w:r>
      <w:proofErr w:type="spellEnd"/>
      <w:r w:rsidR="009C2FE1" w:rsidRPr="005E3F51">
        <w:rPr>
          <w:rFonts w:ascii="Times New Roman" w:eastAsia="Calibri" w:hAnsi="Times New Roman" w:cs="Times New Roman"/>
          <w:bCs/>
          <w:iCs/>
          <w:color w:val="000000"/>
          <w:sz w:val="24"/>
          <w:szCs w:val="24"/>
          <w:lang w:eastAsia="de-DE"/>
        </w:rPr>
        <w:t xml:space="preserve"> leads to </w:t>
      </w:r>
      <w:r w:rsidR="00BE75A6" w:rsidRPr="005E3F51">
        <w:rPr>
          <w:rFonts w:ascii="Times New Roman" w:eastAsia="Calibri" w:hAnsi="Times New Roman" w:cs="Times New Roman"/>
          <w:bCs/>
          <w:iCs/>
          <w:color w:val="000000"/>
          <w:sz w:val="24"/>
          <w:szCs w:val="24"/>
          <w:lang w:eastAsia="de-DE"/>
        </w:rPr>
        <w:t>increased desaturation (average DBE up to 21.3), condensation</w:t>
      </w:r>
      <w:r w:rsidR="009C2FE1" w:rsidRPr="005E3F51">
        <w:rPr>
          <w:rFonts w:ascii="Times New Roman" w:eastAsia="Calibri" w:hAnsi="Times New Roman" w:cs="Times New Roman"/>
          <w:bCs/>
          <w:iCs/>
          <w:color w:val="000000"/>
          <w:sz w:val="24"/>
          <w:szCs w:val="24"/>
          <w:lang w:eastAsia="de-DE"/>
        </w:rPr>
        <w:t>,</w:t>
      </w:r>
      <w:r w:rsidR="00BE75A6" w:rsidRPr="005E3F51">
        <w:rPr>
          <w:rFonts w:ascii="Times New Roman" w:eastAsia="Calibri" w:hAnsi="Times New Roman" w:cs="Times New Roman"/>
          <w:bCs/>
          <w:iCs/>
          <w:color w:val="000000"/>
          <w:sz w:val="24"/>
          <w:szCs w:val="24"/>
          <w:lang w:eastAsia="de-DE"/>
        </w:rPr>
        <w:t xml:space="preserve"> and cyclization</w:t>
      </w:r>
      <w:r w:rsidR="009C2FE1" w:rsidRPr="005E3F51">
        <w:rPr>
          <w:rFonts w:ascii="Times New Roman" w:eastAsia="Calibri" w:hAnsi="Times New Roman" w:cs="Times New Roman"/>
          <w:bCs/>
          <w:iCs/>
          <w:color w:val="000000"/>
          <w:sz w:val="24"/>
          <w:szCs w:val="24"/>
          <w:lang w:eastAsia="de-DE"/>
        </w:rPr>
        <w:t>,</w:t>
      </w:r>
      <w:r w:rsidR="006140D4" w:rsidRPr="005E3F51">
        <w:rPr>
          <w:rFonts w:ascii="Times New Roman" w:eastAsia="Calibri" w:hAnsi="Times New Roman" w:cs="Times New Roman"/>
          <w:bCs/>
          <w:iCs/>
          <w:color w:val="000000"/>
          <w:sz w:val="24"/>
          <w:szCs w:val="24"/>
          <w:lang w:eastAsia="de-DE"/>
        </w:rPr>
        <w:t xml:space="preserve"> </w:t>
      </w:r>
      <w:r w:rsidR="002949BC" w:rsidRPr="005E3F51">
        <w:rPr>
          <w:rFonts w:ascii="Times New Roman" w:eastAsia="Calibri" w:hAnsi="Times New Roman" w:cs="Times New Roman"/>
          <w:bCs/>
          <w:iCs/>
          <w:color w:val="000000"/>
          <w:sz w:val="24"/>
          <w:szCs w:val="24"/>
          <w:lang w:eastAsia="de-DE"/>
        </w:rPr>
        <w:t>result</w:t>
      </w:r>
      <w:r w:rsidR="009C2FE1" w:rsidRPr="005E3F51">
        <w:rPr>
          <w:rFonts w:ascii="Times New Roman" w:eastAsia="Calibri" w:hAnsi="Times New Roman" w:cs="Times New Roman"/>
          <w:bCs/>
          <w:iCs/>
          <w:color w:val="000000"/>
          <w:sz w:val="24"/>
          <w:szCs w:val="24"/>
          <w:lang w:eastAsia="de-DE"/>
        </w:rPr>
        <w:t>ing</w:t>
      </w:r>
      <w:r w:rsidR="006140D4" w:rsidRPr="005E3F51">
        <w:rPr>
          <w:rFonts w:ascii="Times New Roman" w:eastAsia="Calibri" w:hAnsi="Times New Roman" w:cs="Times New Roman"/>
          <w:bCs/>
          <w:iCs/>
          <w:sz w:val="24"/>
          <w:szCs w:val="24"/>
          <w:lang w:eastAsia="de-DE"/>
        </w:rPr>
        <w:t xml:space="preserve"> </w:t>
      </w:r>
      <w:r w:rsidR="002949BC" w:rsidRPr="005E3F51">
        <w:rPr>
          <w:rFonts w:ascii="Times New Roman" w:eastAsia="Calibri" w:hAnsi="Times New Roman" w:cs="Times New Roman"/>
          <w:bCs/>
          <w:iCs/>
          <w:sz w:val="24"/>
          <w:szCs w:val="24"/>
          <w:lang w:eastAsia="de-DE"/>
        </w:rPr>
        <w:t xml:space="preserve">in </w:t>
      </w:r>
      <w:r w:rsidR="006140D4" w:rsidRPr="005E3F51">
        <w:rPr>
          <w:rFonts w:ascii="Times New Roman" w:eastAsia="Calibri" w:hAnsi="Times New Roman" w:cs="Times New Roman"/>
          <w:bCs/>
          <w:iCs/>
          <w:sz w:val="24"/>
          <w:szCs w:val="24"/>
          <w:lang w:eastAsia="de-DE"/>
        </w:rPr>
        <w:t>high molecular weight compounds with a high degree of unsaturation</w:t>
      </w:r>
      <w:r w:rsidR="00BE75A6" w:rsidRPr="005E3F51">
        <w:rPr>
          <w:rFonts w:ascii="Times New Roman" w:eastAsia="Calibri" w:hAnsi="Times New Roman" w:cs="Times New Roman"/>
          <w:bCs/>
          <w:iCs/>
          <w:color w:val="000000"/>
          <w:sz w:val="24"/>
          <w:szCs w:val="24"/>
          <w:lang w:eastAsia="de-DE"/>
        </w:rPr>
        <w:t>.</w:t>
      </w:r>
      <w:r w:rsidR="00B02FE6" w:rsidRPr="005E3F51">
        <w:rPr>
          <w:rFonts w:ascii="Times New Roman" w:eastAsia="Calibri" w:hAnsi="Times New Roman" w:cs="Times New Roman"/>
          <w:bCs/>
          <w:iCs/>
          <w:color w:val="000000"/>
          <w:sz w:val="24"/>
          <w:szCs w:val="24"/>
          <w:lang w:eastAsia="de-DE"/>
        </w:rPr>
        <w:t xml:space="preserve"> </w:t>
      </w:r>
      <w:r w:rsidR="00DF4256" w:rsidRPr="005E3F51">
        <w:rPr>
          <w:rFonts w:ascii="Times New Roman" w:hAnsi="Times New Roman" w:cs="Times New Roman"/>
          <w:sz w:val="24"/>
          <w:szCs w:val="24"/>
        </w:rPr>
        <w:t xml:space="preserve">Our data </w:t>
      </w:r>
      <w:r w:rsidR="00071304" w:rsidRPr="005E3F51">
        <w:rPr>
          <w:rFonts w:ascii="Times New Roman" w:hAnsi="Times New Roman" w:cs="Times New Roman"/>
          <w:sz w:val="24"/>
          <w:szCs w:val="24"/>
        </w:rPr>
        <w:t xml:space="preserve">demonstrate </w:t>
      </w:r>
      <w:r w:rsidR="00DF4256" w:rsidRPr="005E3F51">
        <w:rPr>
          <w:rFonts w:ascii="Times New Roman" w:hAnsi="Times New Roman" w:cs="Times New Roman"/>
          <w:sz w:val="24"/>
          <w:szCs w:val="24"/>
        </w:rPr>
        <w:t>that lipid</w:t>
      </w:r>
      <w:r w:rsidR="00071304" w:rsidRPr="005E3F51">
        <w:rPr>
          <w:rFonts w:ascii="Times New Roman" w:hAnsi="Times New Roman" w:cs="Times New Roman"/>
          <w:sz w:val="24"/>
          <w:szCs w:val="24"/>
        </w:rPr>
        <w:t>s with</w:t>
      </w:r>
      <w:r w:rsidR="00DF4256" w:rsidRPr="005E3F51">
        <w:rPr>
          <w:rFonts w:ascii="Times New Roman" w:hAnsi="Times New Roman" w:cs="Times New Roman"/>
          <w:sz w:val="24"/>
          <w:szCs w:val="24"/>
        </w:rPr>
        <w:t xml:space="preserve"> cyclic structure</w:t>
      </w:r>
      <w:r w:rsidR="005703EE" w:rsidRPr="005E3F51">
        <w:rPr>
          <w:rFonts w:ascii="Times New Roman" w:hAnsi="Times New Roman" w:cs="Times New Roman"/>
          <w:sz w:val="24"/>
          <w:szCs w:val="24"/>
        </w:rPr>
        <w:t>s</w:t>
      </w:r>
      <w:r w:rsidR="00101D21" w:rsidRPr="005E3F51">
        <w:rPr>
          <w:rFonts w:ascii="Times New Roman" w:hAnsi="Times New Roman" w:cs="Times New Roman"/>
          <w:sz w:val="24"/>
          <w:szCs w:val="24"/>
        </w:rPr>
        <w:t xml:space="preserve"> </w:t>
      </w:r>
      <w:r w:rsidR="005703EE" w:rsidRPr="005E3F51">
        <w:rPr>
          <w:rFonts w:ascii="Times New Roman" w:hAnsi="Times New Roman" w:cs="Times New Roman"/>
          <w:sz w:val="24"/>
          <w:szCs w:val="24"/>
        </w:rPr>
        <w:t>are</w:t>
      </w:r>
      <w:r w:rsidR="00DF4256" w:rsidRPr="005E3F51">
        <w:rPr>
          <w:rFonts w:ascii="Times New Roman" w:hAnsi="Times New Roman" w:cs="Times New Roman"/>
          <w:sz w:val="24"/>
          <w:szCs w:val="24"/>
        </w:rPr>
        <w:t xml:space="preserve"> </w:t>
      </w:r>
      <w:r w:rsidR="00071304" w:rsidRPr="005E3F51">
        <w:rPr>
          <w:rFonts w:ascii="Times New Roman" w:hAnsi="Times New Roman" w:cs="Times New Roman"/>
          <w:sz w:val="24"/>
          <w:szCs w:val="24"/>
        </w:rPr>
        <w:t xml:space="preserve">more refractory </w:t>
      </w:r>
      <w:r w:rsidR="00DF4256" w:rsidRPr="005E3F51">
        <w:rPr>
          <w:rFonts w:ascii="Times New Roman" w:hAnsi="Times New Roman" w:cs="Times New Roman"/>
          <w:sz w:val="24"/>
          <w:szCs w:val="24"/>
        </w:rPr>
        <w:t xml:space="preserve">than </w:t>
      </w:r>
      <w:r w:rsidR="00071304" w:rsidRPr="005E3F51">
        <w:rPr>
          <w:rFonts w:ascii="Times New Roman" w:hAnsi="Times New Roman" w:cs="Times New Roman"/>
          <w:sz w:val="24"/>
          <w:szCs w:val="24"/>
        </w:rPr>
        <w:t xml:space="preserve">those with </w:t>
      </w:r>
      <w:r w:rsidR="00DF4256" w:rsidRPr="005E3F51">
        <w:rPr>
          <w:rFonts w:ascii="Times New Roman" w:hAnsi="Times New Roman" w:cs="Times New Roman"/>
          <w:sz w:val="24"/>
          <w:szCs w:val="24"/>
        </w:rPr>
        <w:t>acyclic structures.</w:t>
      </w:r>
      <w:r w:rsidR="000727D6" w:rsidRPr="005E3F51">
        <w:rPr>
          <w:rFonts w:ascii="Times New Roman" w:hAnsi="Times New Roman" w:cs="Times New Roman"/>
          <w:sz w:val="24"/>
          <w:szCs w:val="24"/>
        </w:rPr>
        <w:t xml:space="preserve"> </w:t>
      </w:r>
      <w:r w:rsidR="002949BC" w:rsidRPr="005E3F51">
        <w:rPr>
          <w:rFonts w:ascii="Times New Roman" w:hAnsi="Times New Roman" w:cs="Times New Roman"/>
          <w:sz w:val="24"/>
          <w:szCs w:val="24"/>
        </w:rPr>
        <w:t>The f</w:t>
      </w:r>
      <w:r w:rsidR="000727D6" w:rsidRPr="005E3F51">
        <w:rPr>
          <w:rFonts w:ascii="Times New Roman" w:hAnsi="Times New Roman" w:cs="Times New Roman"/>
          <w:sz w:val="24"/>
          <w:szCs w:val="24"/>
        </w:rPr>
        <w:t>ormation of aromatic structures is not a significant process during early lipid transformation in the oceanic water column.</w:t>
      </w:r>
    </w:p>
    <w:p w14:paraId="0F5260D6" w14:textId="77777777" w:rsidR="00354819" w:rsidRPr="005E3F51" w:rsidRDefault="00354819" w:rsidP="00C20B1F">
      <w:pPr>
        <w:spacing w:after="120" w:line="480" w:lineRule="auto"/>
        <w:ind w:firstLine="720"/>
        <w:jc w:val="both"/>
        <w:rPr>
          <w:rFonts w:ascii="Times New Roman" w:hAnsi="Times New Roman" w:cs="Times New Roman"/>
          <w:sz w:val="24"/>
          <w:szCs w:val="24"/>
        </w:rPr>
      </w:pPr>
    </w:p>
    <w:p w14:paraId="66599867" w14:textId="43BFEB6D" w:rsidR="00354819" w:rsidRPr="005E3F51" w:rsidRDefault="00354819" w:rsidP="00C20B1F">
      <w:pPr>
        <w:spacing w:after="120" w:line="480" w:lineRule="auto"/>
        <w:jc w:val="both"/>
        <w:rPr>
          <w:rFonts w:ascii="Times New Roman" w:eastAsia="Calibri" w:hAnsi="Times New Roman" w:cs="Times New Roman"/>
          <w:bCs/>
          <w:iCs/>
          <w:color w:val="000000"/>
          <w:sz w:val="24"/>
          <w:szCs w:val="24"/>
          <w:lang w:eastAsia="de-DE"/>
        </w:rPr>
      </w:pPr>
      <w:r w:rsidRPr="005E3F51">
        <w:rPr>
          <w:rFonts w:ascii="Times New Roman" w:hAnsi="Times New Roman" w:cs="Times New Roman"/>
          <w:sz w:val="24"/>
          <w:szCs w:val="24"/>
        </w:rPr>
        <w:t>Keywords: lipidomics; lipid transformation</w:t>
      </w:r>
      <w:r w:rsidR="00B67D53" w:rsidRPr="005E3F51">
        <w:rPr>
          <w:rFonts w:ascii="Times New Roman" w:hAnsi="Times New Roman" w:cs="Times New Roman"/>
          <w:sz w:val="24"/>
          <w:szCs w:val="24"/>
        </w:rPr>
        <w:t xml:space="preserve"> pathways</w:t>
      </w:r>
      <w:r w:rsidRPr="005E3F51">
        <w:rPr>
          <w:rFonts w:ascii="Times New Roman" w:hAnsi="Times New Roman" w:cs="Times New Roman"/>
          <w:sz w:val="24"/>
          <w:szCs w:val="24"/>
        </w:rPr>
        <w:t xml:space="preserve">; </w:t>
      </w:r>
      <w:r w:rsidRPr="005E3F51">
        <w:rPr>
          <w:rFonts w:ascii="Times New Roman" w:eastAsia="Calibri" w:hAnsi="Times New Roman" w:cs="Times New Roman"/>
          <w:bCs/>
          <w:iCs/>
          <w:color w:val="000000"/>
          <w:sz w:val="24"/>
          <w:szCs w:val="24"/>
          <w:lang w:eastAsia="de-DE"/>
        </w:rPr>
        <w:t xml:space="preserve">NE Atlantic Ocean; epipelagic; mesopelagic; bathypelagic; abyssal; </w:t>
      </w:r>
      <w:r w:rsidRPr="005E3F51">
        <w:rPr>
          <w:rFonts w:ascii="Times New Roman" w:hAnsi="Times New Roman" w:cs="Times New Roman"/>
          <w:sz w:val="24"/>
          <w:szCs w:val="24"/>
        </w:rPr>
        <w:t>FT-ICR MS</w:t>
      </w:r>
    </w:p>
    <w:p w14:paraId="14F0E28B" w14:textId="77777777" w:rsidR="004233F1" w:rsidRPr="005E3F51" w:rsidRDefault="004233F1" w:rsidP="00C20B1F">
      <w:pPr>
        <w:spacing w:line="480" w:lineRule="auto"/>
        <w:rPr>
          <w:rFonts w:ascii="Times New Roman" w:eastAsia="Calibri" w:hAnsi="Times New Roman" w:cs="Times New Roman"/>
          <w:bCs/>
          <w:iCs/>
          <w:color w:val="000000"/>
          <w:sz w:val="24"/>
          <w:szCs w:val="24"/>
          <w:lang w:eastAsia="de-DE"/>
        </w:rPr>
      </w:pPr>
    </w:p>
    <w:p w14:paraId="782FA305" w14:textId="77777777" w:rsidR="009805D4" w:rsidRPr="005E3F51" w:rsidRDefault="006F444B" w:rsidP="00C20B1F">
      <w:pPr>
        <w:spacing w:line="480"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1. INTRODUCTION</w:t>
      </w:r>
    </w:p>
    <w:p w14:paraId="635DFF07" w14:textId="0DA1F20B" w:rsidR="001227A9" w:rsidRPr="005E3F51" w:rsidRDefault="00F0759B" w:rsidP="00C20B1F">
      <w:pPr>
        <w:spacing w:after="120" w:line="480" w:lineRule="auto"/>
        <w:ind w:firstLine="720"/>
        <w:rPr>
          <w:rFonts w:ascii="Times New Roman" w:hAnsi="Times New Roman" w:cs="Times New Roman"/>
          <w:color w:val="000000" w:themeColor="text1"/>
          <w:sz w:val="24"/>
          <w:szCs w:val="24"/>
        </w:rPr>
      </w:pPr>
      <w:r w:rsidRPr="005E3F51">
        <w:rPr>
          <w:rFonts w:ascii="Times New Roman" w:hAnsi="Times New Roman" w:cs="Times New Roman"/>
          <w:sz w:val="24"/>
          <w:szCs w:val="24"/>
        </w:rPr>
        <w:lastRenderedPageBreak/>
        <w:t xml:space="preserve">The oceans play a vital role in moderating the Earth’s climate through carbon and nutrient cycling. </w:t>
      </w:r>
      <w:r w:rsidR="000E2B72" w:rsidRPr="005E3F51">
        <w:rPr>
          <w:rFonts w:ascii="Times New Roman" w:eastAsia="Calibri" w:hAnsi="Times New Roman" w:cs="Times New Roman"/>
          <w:bCs/>
          <w:iCs/>
          <w:color w:val="000000"/>
          <w:sz w:val="24"/>
          <w:szCs w:val="24"/>
          <w:lang w:eastAsia="de-DE"/>
        </w:rPr>
        <w:t>This is of great interest as the ocean has a large capacity to absorb atmospheric CO</w:t>
      </w:r>
      <w:r w:rsidR="000E2B72" w:rsidRPr="005E3F51">
        <w:rPr>
          <w:rFonts w:ascii="Times New Roman" w:eastAsia="Calibri" w:hAnsi="Times New Roman" w:cs="Times New Roman"/>
          <w:bCs/>
          <w:iCs/>
          <w:color w:val="000000"/>
          <w:sz w:val="24"/>
          <w:szCs w:val="24"/>
          <w:vertAlign w:val="subscript"/>
          <w:lang w:eastAsia="de-DE"/>
        </w:rPr>
        <w:t>2</w:t>
      </w:r>
      <w:r w:rsidR="000E2B72" w:rsidRPr="005E3F51">
        <w:rPr>
          <w:rFonts w:ascii="Times New Roman" w:eastAsia="Calibri" w:hAnsi="Times New Roman" w:cs="Times New Roman"/>
          <w:bCs/>
          <w:iCs/>
          <w:color w:val="000000"/>
          <w:sz w:val="24"/>
          <w:szCs w:val="24"/>
          <w:lang w:eastAsia="de-DE"/>
        </w:rPr>
        <w:t xml:space="preserve"> and, hence, mitigate the effect of human emissions of this greenhouse gas. </w:t>
      </w:r>
      <w:r w:rsidRPr="005E3F51">
        <w:rPr>
          <w:rFonts w:ascii="Times New Roman" w:hAnsi="Times New Roman" w:cs="Times New Roman"/>
          <w:sz w:val="24"/>
          <w:szCs w:val="24"/>
        </w:rPr>
        <w:t>The entire mechanism of carbon removal from the atmos</w:t>
      </w:r>
      <w:r w:rsidR="000E2B72" w:rsidRPr="005E3F51">
        <w:rPr>
          <w:rFonts w:ascii="Times New Roman" w:hAnsi="Times New Roman" w:cs="Times New Roman"/>
          <w:sz w:val="24"/>
          <w:szCs w:val="24"/>
        </w:rPr>
        <w:t xml:space="preserve">phere by living organisms by </w:t>
      </w:r>
      <w:r w:rsidR="00071304" w:rsidRPr="005E3F51">
        <w:rPr>
          <w:rFonts w:ascii="Times New Roman" w:hAnsi="Times New Roman" w:cs="Times New Roman"/>
          <w:sz w:val="24"/>
          <w:szCs w:val="24"/>
        </w:rPr>
        <w:t xml:space="preserve">the </w:t>
      </w:r>
      <w:r w:rsidR="000E2B72" w:rsidRPr="005E3F51">
        <w:rPr>
          <w:rFonts w:ascii="Times New Roman" w:hAnsi="Times New Roman" w:cs="Times New Roman"/>
          <w:sz w:val="24"/>
          <w:szCs w:val="24"/>
        </w:rPr>
        <w:t>so-</w:t>
      </w:r>
      <w:r w:rsidRPr="005E3F51">
        <w:rPr>
          <w:rFonts w:ascii="Times New Roman" w:hAnsi="Times New Roman" w:cs="Times New Roman"/>
          <w:sz w:val="24"/>
          <w:szCs w:val="24"/>
        </w:rPr>
        <w:t xml:space="preserve">called biological pump and connected influential factors is still not </w:t>
      </w:r>
      <w:r w:rsidR="00071304" w:rsidRPr="005E3F51">
        <w:rPr>
          <w:rFonts w:ascii="Times New Roman" w:hAnsi="Times New Roman" w:cs="Times New Roman"/>
          <w:sz w:val="24"/>
          <w:szCs w:val="24"/>
        </w:rPr>
        <w:t xml:space="preserve">well </w:t>
      </w:r>
      <w:r w:rsidRPr="005E3F51">
        <w:rPr>
          <w:rFonts w:ascii="Times New Roman" w:hAnsi="Times New Roman" w:cs="Times New Roman"/>
          <w:sz w:val="24"/>
          <w:szCs w:val="24"/>
        </w:rPr>
        <w:t xml:space="preserve">understood. The </w:t>
      </w:r>
      <w:r w:rsidR="00496099" w:rsidRPr="005E3F51">
        <w:rPr>
          <w:rFonts w:ascii="Times New Roman" w:hAnsi="Times New Roman" w:cs="Times New Roman"/>
          <w:sz w:val="24"/>
          <w:szCs w:val="24"/>
        </w:rPr>
        <w:t>interplay</w:t>
      </w:r>
      <w:r w:rsidRPr="005E3F51">
        <w:rPr>
          <w:rFonts w:ascii="Times New Roman" w:hAnsi="Times New Roman" w:cs="Times New Roman"/>
          <w:sz w:val="24"/>
          <w:szCs w:val="24"/>
        </w:rPr>
        <w:t xml:space="preserve"> of biological, chemical and physical processes in </w:t>
      </w:r>
      <w:r w:rsidR="009F13F7" w:rsidRPr="005E3F51">
        <w:rPr>
          <w:rFonts w:ascii="Times New Roman" w:hAnsi="Times New Roman" w:cs="Times New Roman"/>
          <w:sz w:val="24"/>
          <w:szCs w:val="24"/>
        </w:rPr>
        <w:t xml:space="preserve">the </w:t>
      </w:r>
      <w:r w:rsidRPr="005E3F51">
        <w:rPr>
          <w:rFonts w:ascii="Times New Roman" w:hAnsi="Times New Roman" w:cs="Times New Roman"/>
          <w:sz w:val="24"/>
          <w:szCs w:val="24"/>
        </w:rPr>
        <w:t xml:space="preserve">oceans provides an efficient mechanism for the production of new organic carbon as well as </w:t>
      </w:r>
      <w:r w:rsidR="00C13DA6" w:rsidRPr="005E3F51">
        <w:rPr>
          <w:rFonts w:ascii="Times New Roman" w:hAnsi="Times New Roman" w:cs="Times New Roman"/>
          <w:sz w:val="24"/>
          <w:szCs w:val="24"/>
        </w:rPr>
        <w:t xml:space="preserve">for </w:t>
      </w:r>
      <w:r w:rsidRPr="005E3F51">
        <w:rPr>
          <w:rFonts w:ascii="Times New Roman" w:hAnsi="Times New Roman" w:cs="Times New Roman"/>
          <w:sz w:val="24"/>
          <w:szCs w:val="24"/>
        </w:rPr>
        <w:t>its recycling.</w:t>
      </w:r>
      <w:r w:rsidR="0033394D" w:rsidRPr="005E3F51">
        <w:rPr>
          <w:rFonts w:ascii="Times New Roman" w:hAnsi="Times New Roman" w:cs="Times New Roman"/>
          <w:sz w:val="24"/>
          <w:szCs w:val="24"/>
        </w:rPr>
        <w:t xml:space="preserve"> Particulate organic matter produced by living </w:t>
      </w:r>
      <w:proofErr w:type="gramStart"/>
      <w:r w:rsidR="00257518" w:rsidRPr="005E3F51">
        <w:rPr>
          <w:rFonts w:ascii="Times New Roman" w:hAnsi="Times New Roman" w:cs="Times New Roman"/>
          <w:sz w:val="24"/>
          <w:szCs w:val="24"/>
        </w:rPr>
        <w:t>organism</w:t>
      </w:r>
      <w:r w:rsidR="00496099" w:rsidRPr="005E3F51">
        <w:rPr>
          <w:rFonts w:ascii="Times New Roman" w:hAnsi="Times New Roman" w:cs="Times New Roman"/>
          <w:sz w:val="24"/>
          <w:szCs w:val="24"/>
        </w:rPr>
        <w:t>s</w:t>
      </w:r>
      <w:proofErr w:type="gramEnd"/>
      <w:r w:rsidR="0033394D" w:rsidRPr="005E3F51">
        <w:rPr>
          <w:rFonts w:ascii="Times New Roman" w:hAnsi="Times New Roman" w:cs="Times New Roman"/>
          <w:sz w:val="24"/>
          <w:szCs w:val="24"/>
        </w:rPr>
        <w:t xml:space="preserve"> chang</w:t>
      </w:r>
      <w:r w:rsidR="00496099" w:rsidRPr="005E3F51">
        <w:rPr>
          <w:rFonts w:ascii="Times New Roman" w:hAnsi="Times New Roman" w:cs="Times New Roman"/>
          <w:sz w:val="24"/>
          <w:szCs w:val="24"/>
        </w:rPr>
        <w:t>e</w:t>
      </w:r>
      <w:r w:rsidR="00641BB9" w:rsidRPr="005E3F51">
        <w:rPr>
          <w:rFonts w:ascii="Times New Roman" w:hAnsi="Times New Roman" w:cs="Times New Roman"/>
          <w:sz w:val="24"/>
          <w:szCs w:val="24"/>
        </w:rPr>
        <w:t>s</w:t>
      </w:r>
      <w:r w:rsidR="0033394D" w:rsidRPr="005E3F51">
        <w:rPr>
          <w:rFonts w:ascii="Times New Roman" w:hAnsi="Times New Roman" w:cs="Times New Roman"/>
          <w:sz w:val="24"/>
          <w:szCs w:val="24"/>
        </w:rPr>
        <w:t xml:space="preserve"> qualitatively and quantitatively while sinking through </w:t>
      </w:r>
      <w:r w:rsidR="00C13DA6" w:rsidRPr="005E3F51">
        <w:rPr>
          <w:rFonts w:ascii="Times New Roman" w:hAnsi="Times New Roman" w:cs="Times New Roman"/>
          <w:sz w:val="24"/>
          <w:szCs w:val="24"/>
        </w:rPr>
        <w:t xml:space="preserve">the </w:t>
      </w:r>
      <w:r w:rsidR="0033394D" w:rsidRPr="005E3F51">
        <w:rPr>
          <w:rFonts w:ascii="Times New Roman" w:hAnsi="Times New Roman" w:cs="Times New Roman"/>
          <w:sz w:val="24"/>
          <w:szCs w:val="24"/>
        </w:rPr>
        <w:t>water column</w:t>
      </w:r>
      <w:r w:rsidR="009F13F7" w:rsidRPr="005E3F51">
        <w:rPr>
          <w:rFonts w:ascii="Times New Roman" w:hAnsi="Times New Roman" w:cs="Times New Roman"/>
          <w:sz w:val="24"/>
          <w:szCs w:val="24"/>
        </w:rPr>
        <w:t xml:space="preserve"> (</w:t>
      </w:r>
      <w:proofErr w:type="spellStart"/>
      <w:r w:rsidR="009F13F7" w:rsidRPr="005E3F51">
        <w:rPr>
          <w:rFonts w:ascii="Times New Roman" w:hAnsi="Times New Roman" w:cs="Times New Roman"/>
          <w:color w:val="0000FF"/>
          <w:sz w:val="24"/>
          <w:szCs w:val="24"/>
        </w:rPr>
        <w:t>Wakeham</w:t>
      </w:r>
      <w:proofErr w:type="spellEnd"/>
      <w:r w:rsidR="009F13F7" w:rsidRPr="005E3F51">
        <w:rPr>
          <w:rFonts w:ascii="Times New Roman" w:hAnsi="Times New Roman" w:cs="Times New Roman"/>
          <w:color w:val="0000FF"/>
          <w:sz w:val="24"/>
          <w:szCs w:val="24"/>
        </w:rPr>
        <w:t xml:space="preserve"> and Lee, 1993</w:t>
      </w:r>
      <w:r w:rsidR="009F13F7" w:rsidRPr="005E3F51">
        <w:rPr>
          <w:rFonts w:ascii="Times New Roman" w:hAnsi="Times New Roman" w:cs="Times New Roman"/>
          <w:sz w:val="24"/>
          <w:szCs w:val="24"/>
        </w:rPr>
        <w:t>)</w:t>
      </w:r>
      <w:r w:rsidR="0033394D" w:rsidRPr="005E3F51">
        <w:rPr>
          <w:rFonts w:ascii="Times New Roman" w:hAnsi="Times New Roman" w:cs="Times New Roman"/>
          <w:sz w:val="24"/>
          <w:szCs w:val="24"/>
        </w:rPr>
        <w:t xml:space="preserve">. With increasing </w:t>
      </w:r>
      <w:r w:rsidR="00BD272B" w:rsidRPr="005E3F51">
        <w:rPr>
          <w:rFonts w:ascii="Times New Roman" w:hAnsi="Times New Roman" w:cs="Times New Roman"/>
          <w:sz w:val="24"/>
          <w:szCs w:val="24"/>
        </w:rPr>
        <w:t>depth</w:t>
      </w:r>
      <w:r w:rsidR="001227A9" w:rsidRPr="005E3F51">
        <w:rPr>
          <w:rFonts w:ascii="Times New Roman" w:hAnsi="Times New Roman" w:cs="Times New Roman"/>
          <w:sz w:val="24"/>
          <w:szCs w:val="24"/>
        </w:rPr>
        <w:t>,</w:t>
      </w:r>
      <w:r w:rsidR="0033394D" w:rsidRPr="005E3F51">
        <w:rPr>
          <w:rFonts w:ascii="Times New Roman" w:hAnsi="Times New Roman" w:cs="Times New Roman"/>
          <w:sz w:val="24"/>
          <w:szCs w:val="24"/>
        </w:rPr>
        <w:t xml:space="preserve"> </w:t>
      </w:r>
      <w:r w:rsidR="00071304" w:rsidRPr="005E3F51">
        <w:rPr>
          <w:rFonts w:ascii="Times New Roman" w:hAnsi="Times New Roman" w:cs="Times New Roman"/>
          <w:sz w:val="24"/>
          <w:szCs w:val="24"/>
        </w:rPr>
        <w:t xml:space="preserve">the </w:t>
      </w:r>
      <w:r w:rsidR="0033394D" w:rsidRPr="005E3F51">
        <w:rPr>
          <w:rFonts w:ascii="Times New Roman" w:hAnsi="Times New Roman" w:cs="Times New Roman"/>
          <w:sz w:val="24"/>
          <w:szCs w:val="24"/>
        </w:rPr>
        <w:t xml:space="preserve">proportion of uncharacterized </w:t>
      </w:r>
      <w:r w:rsidR="00ED2BA8" w:rsidRPr="005E3F51">
        <w:rPr>
          <w:rFonts w:ascii="Times New Roman" w:hAnsi="Times New Roman" w:cs="Times New Roman"/>
          <w:sz w:val="24"/>
          <w:szCs w:val="24"/>
        </w:rPr>
        <w:t>organic matter (</w:t>
      </w:r>
      <w:r w:rsidR="0033394D" w:rsidRPr="005E3F51">
        <w:rPr>
          <w:rFonts w:ascii="Times New Roman" w:hAnsi="Times New Roman" w:cs="Times New Roman"/>
          <w:sz w:val="24"/>
          <w:szCs w:val="24"/>
        </w:rPr>
        <w:t>OM</w:t>
      </w:r>
      <w:r w:rsidR="00ED2BA8" w:rsidRPr="005E3F51">
        <w:rPr>
          <w:rFonts w:ascii="Times New Roman" w:hAnsi="Times New Roman" w:cs="Times New Roman"/>
          <w:sz w:val="24"/>
          <w:szCs w:val="24"/>
        </w:rPr>
        <w:t>)</w:t>
      </w:r>
      <w:r w:rsidR="0033394D" w:rsidRPr="005E3F51">
        <w:rPr>
          <w:rFonts w:ascii="Times New Roman" w:hAnsi="Times New Roman" w:cs="Times New Roman"/>
          <w:sz w:val="24"/>
          <w:szCs w:val="24"/>
        </w:rPr>
        <w:t xml:space="preserve"> increas</w:t>
      </w:r>
      <w:r w:rsidR="00071304" w:rsidRPr="005E3F51">
        <w:rPr>
          <w:rFonts w:ascii="Times New Roman" w:hAnsi="Times New Roman" w:cs="Times New Roman"/>
          <w:sz w:val="24"/>
          <w:szCs w:val="24"/>
        </w:rPr>
        <w:t>es</w:t>
      </w:r>
      <w:r w:rsidR="002C2849" w:rsidRPr="005E3F51">
        <w:rPr>
          <w:rFonts w:ascii="Times New Roman" w:hAnsi="Times New Roman" w:cs="Times New Roman"/>
          <w:sz w:val="24"/>
          <w:szCs w:val="24"/>
        </w:rPr>
        <w:t xml:space="preserve">. This OM fraction </w:t>
      </w:r>
      <w:r w:rsidR="00BD272B" w:rsidRPr="005E3F51">
        <w:rPr>
          <w:rFonts w:ascii="Times New Roman" w:hAnsi="Times New Roman" w:cs="Times New Roman"/>
          <w:sz w:val="24"/>
          <w:szCs w:val="24"/>
        </w:rPr>
        <w:t>constitute</w:t>
      </w:r>
      <w:r w:rsidR="00C13DA6" w:rsidRPr="005E3F51">
        <w:rPr>
          <w:rFonts w:ascii="Times New Roman" w:hAnsi="Times New Roman" w:cs="Times New Roman"/>
          <w:sz w:val="24"/>
          <w:szCs w:val="24"/>
        </w:rPr>
        <w:t>s</w:t>
      </w:r>
      <w:r w:rsidR="00BD272B" w:rsidRPr="005E3F51">
        <w:rPr>
          <w:rFonts w:ascii="Times New Roman" w:hAnsi="Times New Roman" w:cs="Times New Roman"/>
          <w:sz w:val="24"/>
          <w:szCs w:val="24"/>
        </w:rPr>
        <w:t xml:space="preserve"> &gt;</w:t>
      </w:r>
      <w:r w:rsidR="00F8796B" w:rsidRPr="005E3F51">
        <w:rPr>
          <w:rFonts w:ascii="Times New Roman" w:hAnsi="Times New Roman" w:cs="Times New Roman"/>
          <w:sz w:val="24"/>
          <w:szCs w:val="24"/>
        </w:rPr>
        <w:t xml:space="preserve">80% </w:t>
      </w:r>
      <w:r w:rsidR="00BD272B" w:rsidRPr="005E3F51">
        <w:rPr>
          <w:rFonts w:ascii="Times New Roman" w:hAnsi="Times New Roman" w:cs="Times New Roman"/>
          <w:sz w:val="24"/>
          <w:szCs w:val="24"/>
        </w:rPr>
        <w:t xml:space="preserve">of </w:t>
      </w:r>
      <w:r w:rsidR="00C13DA6" w:rsidRPr="005E3F51">
        <w:rPr>
          <w:rFonts w:ascii="Times New Roman" w:hAnsi="Times New Roman" w:cs="Times New Roman"/>
          <w:sz w:val="24"/>
          <w:szCs w:val="24"/>
        </w:rPr>
        <w:t xml:space="preserve">the </w:t>
      </w:r>
      <w:r w:rsidR="00BD272B" w:rsidRPr="005E3F51">
        <w:rPr>
          <w:rFonts w:ascii="Times New Roman" w:hAnsi="Times New Roman" w:cs="Times New Roman"/>
          <w:sz w:val="24"/>
          <w:szCs w:val="24"/>
        </w:rPr>
        <w:t xml:space="preserve">organic carbon </w:t>
      </w:r>
      <w:r w:rsidR="00F8796B" w:rsidRPr="005E3F51">
        <w:rPr>
          <w:rFonts w:ascii="Times New Roman" w:hAnsi="Times New Roman" w:cs="Times New Roman"/>
          <w:sz w:val="24"/>
          <w:szCs w:val="24"/>
        </w:rPr>
        <w:t>in the deep ocean (</w:t>
      </w:r>
      <w:r w:rsidR="00F8796B" w:rsidRPr="005E3F51">
        <w:rPr>
          <w:rFonts w:ascii="Times New Roman" w:hAnsi="Times New Roman" w:cs="Times New Roman"/>
          <w:color w:val="0000FF"/>
          <w:sz w:val="24"/>
          <w:szCs w:val="24"/>
        </w:rPr>
        <w:t>Lee et al., 2004</w:t>
      </w:r>
      <w:r w:rsidR="00F8796B" w:rsidRPr="005E3F51">
        <w:rPr>
          <w:rFonts w:ascii="Times New Roman" w:hAnsi="Times New Roman" w:cs="Times New Roman"/>
          <w:color w:val="000000" w:themeColor="text1"/>
          <w:sz w:val="24"/>
          <w:szCs w:val="24"/>
        </w:rPr>
        <w:t>).</w:t>
      </w:r>
      <w:r w:rsidR="005D1B39" w:rsidRPr="005E3F51">
        <w:rPr>
          <w:rFonts w:ascii="Times New Roman" w:hAnsi="Times New Roman" w:cs="Times New Roman"/>
          <w:color w:val="000000" w:themeColor="text1"/>
          <w:sz w:val="24"/>
          <w:szCs w:val="24"/>
        </w:rPr>
        <w:t xml:space="preserve"> </w:t>
      </w:r>
      <w:r w:rsidR="00A55D4A" w:rsidRPr="005E3F51">
        <w:rPr>
          <w:rFonts w:ascii="Times New Roman" w:hAnsi="Times New Roman" w:cs="Times New Roman"/>
          <w:color w:val="000000" w:themeColor="text1"/>
          <w:sz w:val="24"/>
          <w:szCs w:val="24"/>
        </w:rPr>
        <w:t xml:space="preserve">The OM formation mechanisms, their composition, and information </w:t>
      </w:r>
      <w:r w:rsidR="00496099" w:rsidRPr="005E3F51">
        <w:rPr>
          <w:rFonts w:ascii="Times New Roman" w:hAnsi="Times New Roman" w:cs="Times New Roman"/>
          <w:color w:val="000000" w:themeColor="text1"/>
          <w:sz w:val="24"/>
          <w:szCs w:val="24"/>
        </w:rPr>
        <w:t>about</w:t>
      </w:r>
      <w:r w:rsidR="00A55D4A" w:rsidRPr="005E3F51">
        <w:rPr>
          <w:rFonts w:ascii="Times New Roman" w:hAnsi="Times New Roman" w:cs="Times New Roman"/>
          <w:color w:val="000000" w:themeColor="text1"/>
          <w:sz w:val="24"/>
          <w:szCs w:val="24"/>
        </w:rPr>
        <w:t xml:space="preserve"> the uniden</w:t>
      </w:r>
      <w:r w:rsidR="00496099" w:rsidRPr="005E3F51">
        <w:rPr>
          <w:rFonts w:ascii="Times New Roman" w:hAnsi="Times New Roman" w:cs="Times New Roman"/>
          <w:color w:val="000000" w:themeColor="text1"/>
          <w:sz w:val="24"/>
          <w:szCs w:val="24"/>
        </w:rPr>
        <w:t>tified OM are the main interest</w:t>
      </w:r>
      <w:r w:rsidR="00A55D4A" w:rsidRPr="005E3F51">
        <w:rPr>
          <w:rFonts w:ascii="Times New Roman" w:hAnsi="Times New Roman" w:cs="Times New Roman"/>
          <w:color w:val="000000" w:themeColor="text1"/>
          <w:sz w:val="24"/>
          <w:szCs w:val="24"/>
        </w:rPr>
        <w:t xml:space="preserve"> of geochemists </w:t>
      </w:r>
      <w:r w:rsidR="005D1B39" w:rsidRPr="005E3F51">
        <w:rPr>
          <w:rFonts w:ascii="Times New Roman" w:hAnsi="Times New Roman" w:cs="Times New Roman"/>
          <w:color w:val="000000" w:themeColor="text1"/>
          <w:sz w:val="24"/>
          <w:szCs w:val="24"/>
        </w:rPr>
        <w:t>(</w:t>
      </w:r>
      <w:proofErr w:type="spellStart"/>
      <w:r w:rsidR="00746664" w:rsidRPr="005E3F51">
        <w:rPr>
          <w:rFonts w:ascii="Times New Roman" w:hAnsi="Times New Roman" w:cs="Times New Roman"/>
          <w:color w:val="0000FF"/>
          <w:sz w:val="24"/>
          <w:szCs w:val="24"/>
        </w:rPr>
        <w:t>Wakeham</w:t>
      </w:r>
      <w:proofErr w:type="spellEnd"/>
      <w:r w:rsidR="00746664" w:rsidRPr="005E3F51">
        <w:rPr>
          <w:rFonts w:ascii="Times New Roman" w:hAnsi="Times New Roman" w:cs="Times New Roman"/>
          <w:color w:val="0000FF"/>
          <w:sz w:val="24"/>
          <w:szCs w:val="24"/>
        </w:rPr>
        <w:t xml:space="preserve"> et al., 1997</w:t>
      </w:r>
      <w:r w:rsidR="005D1B39" w:rsidRPr="005E3F51">
        <w:rPr>
          <w:rFonts w:ascii="Times New Roman" w:hAnsi="Times New Roman" w:cs="Times New Roman"/>
          <w:color w:val="000000" w:themeColor="text1"/>
          <w:sz w:val="24"/>
          <w:szCs w:val="24"/>
        </w:rPr>
        <w:t>)</w:t>
      </w:r>
      <w:r w:rsidR="00056898" w:rsidRPr="005E3F51">
        <w:rPr>
          <w:rFonts w:ascii="Times New Roman" w:hAnsi="Times New Roman" w:cs="Times New Roman"/>
          <w:color w:val="000000" w:themeColor="text1"/>
          <w:sz w:val="24"/>
          <w:szCs w:val="24"/>
        </w:rPr>
        <w:t>.</w:t>
      </w:r>
      <w:r w:rsidR="00A5769E" w:rsidRPr="005E3F51">
        <w:rPr>
          <w:rFonts w:ascii="Times New Roman" w:hAnsi="Times New Roman" w:cs="Times New Roman"/>
          <w:color w:val="000000" w:themeColor="text1"/>
          <w:sz w:val="24"/>
          <w:szCs w:val="24"/>
        </w:rPr>
        <w:t xml:space="preserve"> </w:t>
      </w:r>
    </w:p>
    <w:p w14:paraId="1B7058D9" w14:textId="0C53BB07" w:rsidR="005E5D64" w:rsidRPr="005E3F51" w:rsidRDefault="00056898"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Carbohydrates, proteins</w:t>
      </w:r>
      <w:r w:rsidR="0063476C" w:rsidRPr="005E3F51">
        <w:rPr>
          <w:rFonts w:ascii="Times New Roman" w:hAnsi="Times New Roman" w:cs="Times New Roman"/>
          <w:sz w:val="24"/>
          <w:szCs w:val="24"/>
        </w:rPr>
        <w:t>,</w:t>
      </w:r>
      <w:r w:rsidRPr="005E3F51">
        <w:rPr>
          <w:rFonts w:ascii="Times New Roman" w:hAnsi="Times New Roman" w:cs="Times New Roman"/>
          <w:sz w:val="24"/>
          <w:szCs w:val="24"/>
        </w:rPr>
        <w:t xml:space="preserve"> and lipids are </w:t>
      </w:r>
      <w:r w:rsidR="0043343B" w:rsidRPr="005E3F51">
        <w:rPr>
          <w:rFonts w:ascii="Times New Roman" w:hAnsi="Times New Roman" w:cs="Times New Roman"/>
          <w:sz w:val="24"/>
          <w:szCs w:val="24"/>
        </w:rPr>
        <w:t xml:space="preserve">major </w:t>
      </w:r>
      <w:r w:rsidR="00071304" w:rsidRPr="005E3F51">
        <w:rPr>
          <w:rFonts w:ascii="Times New Roman" w:hAnsi="Times New Roman" w:cs="Times New Roman"/>
          <w:sz w:val="24"/>
          <w:szCs w:val="24"/>
        </w:rPr>
        <w:t xml:space="preserve">biochemical </w:t>
      </w:r>
      <w:r w:rsidR="00443940" w:rsidRPr="005E3F51">
        <w:rPr>
          <w:rFonts w:ascii="Times New Roman" w:hAnsi="Times New Roman" w:cs="Times New Roman"/>
          <w:sz w:val="24"/>
          <w:szCs w:val="24"/>
        </w:rPr>
        <w:t xml:space="preserve">components </w:t>
      </w:r>
      <w:r w:rsidR="004F4224" w:rsidRPr="005E3F51">
        <w:rPr>
          <w:rFonts w:ascii="Times New Roman" w:hAnsi="Times New Roman" w:cs="Times New Roman"/>
          <w:sz w:val="24"/>
          <w:szCs w:val="24"/>
        </w:rPr>
        <w:t>in</w:t>
      </w:r>
      <w:r w:rsidRPr="005E3F51">
        <w:rPr>
          <w:rFonts w:ascii="Times New Roman" w:hAnsi="Times New Roman" w:cs="Times New Roman"/>
          <w:sz w:val="24"/>
          <w:szCs w:val="24"/>
        </w:rPr>
        <w:t xml:space="preserve"> </w:t>
      </w:r>
      <w:r w:rsidR="00071304" w:rsidRPr="005E3F51">
        <w:rPr>
          <w:rFonts w:ascii="Times New Roman" w:hAnsi="Times New Roman" w:cs="Times New Roman"/>
          <w:sz w:val="24"/>
          <w:szCs w:val="24"/>
        </w:rPr>
        <w:t>the marine environment</w:t>
      </w:r>
      <w:r w:rsidRPr="005E3F51">
        <w:rPr>
          <w:rFonts w:ascii="Times New Roman" w:hAnsi="Times New Roman" w:cs="Times New Roman"/>
          <w:sz w:val="24"/>
          <w:szCs w:val="24"/>
        </w:rPr>
        <w:t>. Although</w:t>
      </w:r>
      <w:r w:rsidR="00443940" w:rsidRPr="005E3F51">
        <w:rPr>
          <w:rFonts w:ascii="Times New Roman" w:hAnsi="Times New Roman" w:cs="Times New Roman"/>
          <w:sz w:val="24"/>
          <w:szCs w:val="24"/>
        </w:rPr>
        <w:t xml:space="preserve"> </w:t>
      </w:r>
      <w:r w:rsidR="0063476C" w:rsidRPr="005E3F51">
        <w:rPr>
          <w:rFonts w:ascii="Times New Roman" w:hAnsi="Times New Roman" w:cs="Times New Roman"/>
          <w:sz w:val="24"/>
          <w:szCs w:val="24"/>
        </w:rPr>
        <w:t>present in</w:t>
      </w:r>
      <w:r w:rsidRPr="005E3F51">
        <w:rPr>
          <w:rFonts w:ascii="Times New Roman" w:hAnsi="Times New Roman" w:cs="Times New Roman"/>
          <w:sz w:val="24"/>
          <w:szCs w:val="24"/>
        </w:rPr>
        <w:t xml:space="preserve"> low concentrations, </w:t>
      </w:r>
      <w:r w:rsidR="006E2F28" w:rsidRPr="005E3F51">
        <w:rPr>
          <w:rFonts w:ascii="Times New Roman" w:hAnsi="Times New Roman" w:cs="Times New Roman"/>
          <w:sz w:val="24"/>
          <w:szCs w:val="24"/>
        </w:rPr>
        <w:t>lipids</w:t>
      </w:r>
      <w:r w:rsidR="00FE014A" w:rsidRPr="005E3F51">
        <w:rPr>
          <w:rFonts w:ascii="Times New Roman" w:hAnsi="Times New Roman" w:cs="Times New Roman"/>
          <w:color w:val="000000" w:themeColor="text1"/>
          <w:sz w:val="24"/>
          <w:szCs w:val="24"/>
        </w:rPr>
        <w:t xml:space="preserve"> </w:t>
      </w:r>
      <w:r w:rsidR="004F4224" w:rsidRPr="005E3F51">
        <w:rPr>
          <w:rFonts w:ascii="Times New Roman" w:hAnsi="Times New Roman" w:cs="Times New Roman"/>
          <w:color w:val="000000" w:themeColor="text1"/>
          <w:sz w:val="24"/>
          <w:szCs w:val="24"/>
        </w:rPr>
        <w:t>are</w:t>
      </w:r>
      <w:r w:rsidRPr="005E3F51">
        <w:rPr>
          <w:rFonts w:ascii="Times New Roman" w:hAnsi="Times New Roman" w:cs="Times New Roman"/>
          <w:color w:val="000000" w:themeColor="text1"/>
          <w:sz w:val="24"/>
          <w:szCs w:val="24"/>
        </w:rPr>
        <w:t xml:space="preserve"> an integral </w:t>
      </w:r>
      <w:r w:rsidR="0063476C" w:rsidRPr="005E3F51">
        <w:rPr>
          <w:rFonts w:ascii="Times New Roman" w:hAnsi="Times New Roman" w:cs="Times New Roman"/>
          <w:color w:val="000000" w:themeColor="text1"/>
          <w:sz w:val="24"/>
          <w:szCs w:val="24"/>
        </w:rPr>
        <w:t>component</w:t>
      </w:r>
      <w:r w:rsidR="00FE014A" w:rsidRPr="005E3F51">
        <w:rPr>
          <w:rFonts w:ascii="Times New Roman" w:hAnsi="Times New Roman" w:cs="Times New Roman"/>
          <w:color w:val="000000" w:themeColor="text1"/>
          <w:sz w:val="24"/>
          <w:szCs w:val="24"/>
        </w:rPr>
        <w:t xml:space="preserve"> </w:t>
      </w:r>
      <w:r w:rsidR="004F4224" w:rsidRPr="005E3F51">
        <w:rPr>
          <w:rFonts w:ascii="Times New Roman" w:hAnsi="Times New Roman" w:cs="Times New Roman"/>
          <w:color w:val="000000" w:themeColor="text1"/>
          <w:sz w:val="24"/>
          <w:szCs w:val="24"/>
        </w:rPr>
        <w:t>of</w:t>
      </w:r>
      <w:r w:rsidR="00FE014A" w:rsidRPr="005E3F51">
        <w:rPr>
          <w:rFonts w:ascii="Times New Roman" w:hAnsi="Times New Roman" w:cs="Times New Roman"/>
          <w:color w:val="000000" w:themeColor="text1"/>
          <w:sz w:val="24"/>
          <w:szCs w:val="24"/>
        </w:rPr>
        <w:t xml:space="preserve"> ocean</w:t>
      </w:r>
      <w:r w:rsidR="00F67E80" w:rsidRPr="005E3F51">
        <w:rPr>
          <w:rFonts w:ascii="Times New Roman" w:hAnsi="Times New Roman" w:cs="Times New Roman"/>
          <w:color w:val="000000" w:themeColor="text1"/>
          <w:sz w:val="24"/>
          <w:szCs w:val="24"/>
        </w:rPr>
        <w:t>ic</w:t>
      </w:r>
      <w:r w:rsidR="00FE014A" w:rsidRPr="005E3F51">
        <w:rPr>
          <w:rFonts w:ascii="Times New Roman" w:hAnsi="Times New Roman" w:cs="Times New Roman"/>
          <w:color w:val="000000" w:themeColor="text1"/>
          <w:sz w:val="24"/>
          <w:szCs w:val="24"/>
        </w:rPr>
        <w:t xml:space="preserve"> </w:t>
      </w:r>
      <w:r w:rsidR="008F61C8" w:rsidRPr="005E3F51">
        <w:rPr>
          <w:rFonts w:ascii="Times New Roman" w:hAnsi="Times New Roman" w:cs="Times New Roman"/>
          <w:color w:val="000000" w:themeColor="text1"/>
          <w:sz w:val="24"/>
          <w:szCs w:val="24"/>
        </w:rPr>
        <w:t>biomass</w:t>
      </w:r>
      <w:r w:rsidR="00FE014A" w:rsidRPr="005E3F51">
        <w:rPr>
          <w:rFonts w:ascii="Times New Roman" w:hAnsi="Times New Roman" w:cs="Times New Roman"/>
          <w:color w:val="000000" w:themeColor="text1"/>
          <w:sz w:val="24"/>
          <w:szCs w:val="24"/>
        </w:rPr>
        <w:t xml:space="preserve"> (</w:t>
      </w:r>
      <w:r w:rsidR="0064056C" w:rsidRPr="005E3F51">
        <w:rPr>
          <w:rFonts w:ascii="Times New Roman" w:hAnsi="Times New Roman" w:cs="Times New Roman"/>
          <w:color w:val="0000FF"/>
          <w:sz w:val="24"/>
          <w:szCs w:val="24"/>
        </w:rPr>
        <w:t>Arts et al., 2001</w:t>
      </w:r>
      <w:r w:rsidR="00FE014A" w:rsidRPr="005E3F51">
        <w:rPr>
          <w:rFonts w:ascii="Times New Roman" w:hAnsi="Times New Roman" w:cs="Times New Roman"/>
          <w:color w:val="000000" w:themeColor="text1"/>
          <w:sz w:val="24"/>
          <w:szCs w:val="24"/>
        </w:rPr>
        <w:t>)</w:t>
      </w:r>
      <w:r w:rsidRPr="005E3F51">
        <w:rPr>
          <w:rFonts w:ascii="Times New Roman" w:hAnsi="Times New Roman" w:cs="Times New Roman"/>
          <w:color w:val="000000" w:themeColor="text1"/>
          <w:sz w:val="24"/>
          <w:szCs w:val="24"/>
        </w:rPr>
        <w:t>.</w:t>
      </w:r>
      <w:r w:rsidR="003D4F77" w:rsidRPr="005E3F51">
        <w:rPr>
          <w:rFonts w:ascii="Times New Roman" w:hAnsi="Times New Roman" w:cs="Times New Roman"/>
          <w:sz w:val="24"/>
          <w:szCs w:val="24"/>
        </w:rPr>
        <w:t xml:space="preserve"> The concentration of total </w:t>
      </w:r>
      <w:r w:rsidR="000C211F" w:rsidRPr="005E3F51">
        <w:rPr>
          <w:rFonts w:ascii="Times New Roman" w:hAnsi="Times New Roman" w:cs="Times New Roman"/>
          <w:sz w:val="24"/>
          <w:szCs w:val="24"/>
        </w:rPr>
        <w:t xml:space="preserve">particulate </w:t>
      </w:r>
      <w:r w:rsidR="003D4F77" w:rsidRPr="005E3F51">
        <w:rPr>
          <w:rFonts w:ascii="Times New Roman" w:hAnsi="Times New Roman" w:cs="Times New Roman"/>
          <w:sz w:val="24"/>
          <w:szCs w:val="24"/>
        </w:rPr>
        <w:t xml:space="preserve">lipids </w:t>
      </w:r>
      <w:r w:rsidR="007F0331" w:rsidRPr="005E3F51">
        <w:rPr>
          <w:rFonts w:ascii="Times New Roman" w:hAnsi="Times New Roman" w:cs="Times New Roman"/>
          <w:sz w:val="24"/>
          <w:szCs w:val="24"/>
        </w:rPr>
        <w:t xml:space="preserve">in </w:t>
      </w:r>
      <w:r w:rsidR="00942DD9" w:rsidRPr="005E3F51">
        <w:rPr>
          <w:rFonts w:ascii="Times New Roman" w:hAnsi="Times New Roman" w:cs="Times New Roman"/>
          <w:sz w:val="24"/>
          <w:szCs w:val="24"/>
        </w:rPr>
        <w:t xml:space="preserve">the open ocean ranges </w:t>
      </w:r>
      <w:r w:rsidR="003D4F77" w:rsidRPr="005E3F51">
        <w:rPr>
          <w:rFonts w:ascii="Times New Roman" w:hAnsi="Times New Roman" w:cs="Times New Roman"/>
          <w:sz w:val="24"/>
          <w:szCs w:val="24"/>
        </w:rPr>
        <w:t xml:space="preserve">between 3 </w:t>
      </w:r>
      <w:r w:rsidR="00071304" w:rsidRPr="005E3F51">
        <w:rPr>
          <w:rFonts w:ascii="Times New Roman" w:hAnsi="Times New Roman" w:cs="Times New Roman"/>
          <w:sz w:val="24"/>
          <w:szCs w:val="24"/>
        </w:rPr>
        <w:t xml:space="preserve">and </w:t>
      </w:r>
      <w:r w:rsidR="003D4F77" w:rsidRPr="005E3F51">
        <w:rPr>
          <w:rFonts w:ascii="Times New Roman" w:hAnsi="Times New Roman" w:cs="Times New Roman"/>
          <w:sz w:val="24"/>
          <w:szCs w:val="24"/>
        </w:rPr>
        <w:t xml:space="preserve">29 </w:t>
      </w:r>
      <w:r w:rsidR="003D4F77" w:rsidRPr="005E3F51">
        <w:rPr>
          <w:rFonts w:ascii="Times New Roman" w:hAnsi="Times New Roman" w:cs="Times New Roman"/>
          <w:sz w:val="24"/>
          <w:szCs w:val="24"/>
        </w:rPr>
        <w:sym w:font="Symbol" w:char="F06D"/>
      </w:r>
      <w:r w:rsidR="003D4F77" w:rsidRPr="005E3F51">
        <w:rPr>
          <w:rFonts w:ascii="Times New Roman" w:hAnsi="Times New Roman" w:cs="Times New Roman"/>
          <w:sz w:val="24"/>
          <w:szCs w:val="24"/>
        </w:rPr>
        <w:t>g L</w:t>
      </w:r>
      <w:r w:rsidR="003D4F77" w:rsidRPr="005E3F51">
        <w:rPr>
          <w:rFonts w:ascii="Times New Roman" w:hAnsi="Times New Roman" w:cs="Times New Roman"/>
          <w:sz w:val="24"/>
          <w:szCs w:val="24"/>
          <w:vertAlign w:val="superscript"/>
        </w:rPr>
        <w:t>-1</w:t>
      </w:r>
      <w:r w:rsidR="003D4F77" w:rsidRPr="005E3F51">
        <w:rPr>
          <w:rFonts w:ascii="Times New Roman" w:hAnsi="Times New Roman" w:cs="Times New Roman"/>
          <w:sz w:val="24"/>
          <w:szCs w:val="24"/>
        </w:rPr>
        <w:t xml:space="preserve"> ( Gašparović et al., 2014; 2017), and </w:t>
      </w:r>
      <w:r w:rsidR="0063476C" w:rsidRPr="005E3F51">
        <w:rPr>
          <w:rFonts w:ascii="Times New Roman" w:hAnsi="Times New Roman" w:cs="Times New Roman"/>
          <w:sz w:val="24"/>
          <w:szCs w:val="24"/>
        </w:rPr>
        <w:t>is</w:t>
      </w:r>
      <w:r w:rsidR="003D4F77" w:rsidRPr="005E3F51">
        <w:rPr>
          <w:rFonts w:ascii="Times New Roman" w:hAnsi="Times New Roman" w:cs="Times New Roman"/>
          <w:sz w:val="24"/>
          <w:szCs w:val="24"/>
        </w:rPr>
        <w:t xml:space="preserve"> higher in coastal ocean areas (3-</w:t>
      </w:r>
      <w:r w:rsidR="000C211F" w:rsidRPr="005E3F51">
        <w:rPr>
          <w:rFonts w:ascii="Times New Roman" w:hAnsi="Times New Roman" w:cs="Times New Roman"/>
          <w:sz w:val="24"/>
          <w:szCs w:val="24"/>
        </w:rPr>
        <w:t>1</w:t>
      </w:r>
      <w:r w:rsidR="00997E1B" w:rsidRPr="005E3F51">
        <w:rPr>
          <w:rFonts w:ascii="Times New Roman" w:hAnsi="Times New Roman" w:cs="Times New Roman"/>
          <w:sz w:val="24"/>
          <w:szCs w:val="24"/>
        </w:rPr>
        <w:t>89</w:t>
      </w:r>
      <w:r w:rsidR="003D4F77" w:rsidRPr="005E3F51">
        <w:rPr>
          <w:rFonts w:ascii="Times New Roman" w:hAnsi="Times New Roman" w:cs="Times New Roman"/>
          <w:sz w:val="24"/>
          <w:szCs w:val="24"/>
        </w:rPr>
        <w:t xml:space="preserve"> </w:t>
      </w:r>
      <w:r w:rsidR="003D4F77" w:rsidRPr="005E3F51">
        <w:rPr>
          <w:rFonts w:ascii="Times New Roman" w:hAnsi="Times New Roman" w:cs="Times New Roman"/>
          <w:sz w:val="24"/>
          <w:szCs w:val="24"/>
        </w:rPr>
        <w:sym w:font="Symbol" w:char="F06D"/>
      </w:r>
      <w:r w:rsidR="003D4F77" w:rsidRPr="005E3F51">
        <w:rPr>
          <w:rFonts w:ascii="Times New Roman" w:hAnsi="Times New Roman" w:cs="Times New Roman"/>
          <w:sz w:val="24"/>
          <w:szCs w:val="24"/>
        </w:rPr>
        <w:t>g L</w:t>
      </w:r>
      <w:r w:rsidR="003D4F77" w:rsidRPr="005E3F51">
        <w:rPr>
          <w:rFonts w:ascii="Times New Roman" w:hAnsi="Times New Roman" w:cs="Times New Roman"/>
          <w:sz w:val="24"/>
          <w:szCs w:val="24"/>
          <w:vertAlign w:val="superscript"/>
        </w:rPr>
        <w:t>-1</w:t>
      </w:r>
      <w:r w:rsidR="003D4F77" w:rsidRPr="005E3F51">
        <w:rPr>
          <w:rFonts w:ascii="Times New Roman" w:hAnsi="Times New Roman" w:cs="Times New Roman"/>
          <w:sz w:val="24"/>
          <w:szCs w:val="24"/>
        </w:rPr>
        <w:t xml:space="preserve">; </w:t>
      </w:r>
      <w:r w:rsidR="003D4F77" w:rsidRPr="005E3F51">
        <w:rPr>
          <w:rFonts w:ascii="Times New Roman" w:hAnsi="Times New Roman" w:cs="Times New Roman"/>
          <w:color w:val="0000FF"/>
          <w:sz w:val="24"/>
          <w:szCs w:val="24"/>
        </w:rPr>
        <w:t>Parrish et al., 198</w:t>
      </w:r>
      <w:r w:rsidR="00525EDA" w:rsidRPr="005E3F51">
        <w:rPr>
          <w:rFonts w:ascii="Times New Roman" w:hAnsi="Times New Roman" w:cs="Times New Roman"/>
          <w:color w:val="0000FF"/>
          <w:sz w:val="24"/>
          <w:szCs w:val="24"/>
        </w:rPr>
        <w:t>8;</w:t>
      </w:r>
      <w:r w:rsidR="003D4F77" w:rsidRPr="005E3F51">
        <w:rPr>
          <w:rFonts w:ascii="Times New Roman" w:hAnsi="Times New Roman" w:cs="Times New Roman"/>
          <w:color w:val="0000FF"/>
          <w:sz w:val="24"/>
          <w:szCs w:val="24"/>
        </w:rPr>
        <w:t xml:space="preserve"> </w:t>
      </w:r>
      <w:proofErr w:type="spellStart"/>
      <w:r w:rsidR="003D4F77" w:rsidRPr="005E3F51">
        <w:rPr>
          <w:rFonts w:ascii="Times New Roman" w:hAnsi="Times New Roman" w:cs="Times New Roman"/>
          <w:color w:val="0000FF"/>
          <w:sz w:val="24"/>
          <w:szCs w:val="24"/>
        </w:rPr>
        <w:t>Gérin</w:t>
      </w:r>
      <w:proofErr w:type="spellEnd"/>
      <w:r w:rsidR="003D4F77" w:rsidRPr="005E3F51">
        <w:rPr>
          <w:rFonts w:ascii="Times New Roman" w:hAnsi="Times New Roman" w:cs="Times New Roman"/>
          <w:color w:val="0000FF"/>
          <w:sz w:val="24"/>
          <w:szCs w:val="24"/>
        </w:rPr>
        <w:t xml:space="preserve"> and </w:t>
      </w:r>
      <w:proofErr w:type="spellStart"/>
      <w:r w:rsidR="003D4F77" w:rsidRPr="005E3F51">
        <w:rPr>
          <w:rFonts w:ascii="Times New Roman" w:hAnsi="Times New Roman" w:cs="Times New Roman"/>
          <w:color w:val="0000FF"/>
          <w:sz w:val="24"/>
          <w:szCs w:val="24"/>
        </w:rPr>
        <w:t>Goutx</w:t>
      </w:r>
      <w:proofErr w:type="spellEnd"/>
      <w:r w:rsidR="003D4F77" w:rsidRPr="005E3F51">
        <w:rPr>
          <w:rFonts w:ascii="Times New Roman" w:hAnsi="Times New Roman" w:cs="Times New Roman"/>
          <w:color w:val="0000FF"/>
          <w:sz w:val="24"/>
          <w:szCs w:val="24"/>
        </w:rPr>
        <w:t>, 1994</w:t>
      </w:r>
      <w:r w:rsidR="001448B4" w:rsidRPr="005E3F51">
        <w:rPr>
          <w:rFonts w:ascii="Times New Roman" w:hAnsi="Times New Roman" w:cs="Times New Roman"/>
          <w:color w:val="0000FF"/>
          <w:sz w:val="24"/>
          <w:szCs w:val="24"/>
        </w:rPr>
        <w:t xml:space="preserve">, </w:t>
      </w:r>
      <w:r w:rsidR="00525EDA" w:rsidRPr="005E3F51">
        <w:rPr>
          <w:rFonts w:ascii="Times New Roman" w:hAnsi="Times New Roman" w:cs="Times New Roman"/>
          <w:color w:val="0000FF"/>
          <w:sz w:val="24"/>
          <w:szCs w:val="24"/>
        </w:rPr>
        <w:t xml:space="preserve">Galois et al., 1996; </w:t>
      </w:r>
      <w:proofErr w:type="spellStart"/>
      <w:r w:rsidR="000C211F" w:rsidRPr="005E3F51">
        <w:rPr>
          <w:rFonts w:ascii="Times New Roman" w:hAnsi="Times New Roman" w:cs="Times New Roman"/>
          <w:color w:val="0000FF"/>
          <w:sz w:val="24"/>
          <w:szCs w:val="24"/>
        </w:rPr>
        <w:t>Derrieux</w:t>
      </w:r>
      <w:proofErr w:type="spellEnd"/>
      <w:r w:rsidR="000C211F" w:rsidRPr="005E3F51">
        <w:rPr>
          <w:rFonts w:ascii="Times New Roman" w:hAnsi="Times New Roman" w:cs="Times New Roman"/>
          <w:color w:val="0000FF"/>
          <w:sz w:val="24"/>
          <w:szCs w:val="24"/>
        </w:rPr>
        <w:t xml:space="preserve"> et al., 1998</w:t>
      </w:r>
      <w:r w:rsidR="003D4F77" w:rsidRPr="005E3F51">
        <w:rPr>
          <w:rFonts w:ascii="Times New Roman" w:hAnsi="Times New Roman" w:cs="Times New Roman"/>
          <w:sz w:val="24"/>
          <w:szCs w:val="24"/>
        </w:rPr>
        <w:t>).</w:t>
      </w:r>
      <w:r w:rsidR="00C0449B" w:rsidRPr="005E3F51">
        <w:rPr>
          <w:rFonts w:ascii="Times New Roman" w:hAnsi="Times New Roman" w:cs="Times New Roman"/>
          <w:sz w:val="24"/>
          <w:szCs w:val="24"/>
        </w:rPr>
        <w:t xml:space="preserve"> </w:t>
      </w:r>
      <w:r w:rsidR="00152737" w:rsidRPr="005E3F51">
        <w:rPr>
          <w:rFonts w:ascii="Times New Roman" w:hAnsi="Times New Roman" w:cs="Times New Roman"/>
          <w:sz w:val="24"/>
          <w:szCs w:val="24"/>
        </w:rPr>
        <w:t>While</w:t>
      </w:r>
      <w:r w:rsidR="00B35986" w:rsidRPr="005E3F51">
        <w:rPr>
          <w:rFonts w:ascii="Times New Roman" w:hAnsi="Times New Roman" w:cs="Times New Roman"/>
          <w:sz w:val="24"/>
          <w:szCs w:val="24"/>
        </w:rPr>
        <w:t xml:space="preserve"> </w:t>
      </w:r>
      <w:r w:rsidR="00996093" w:rsidRPr="005E3F51">
        <w:rPr>
          <w:rFonts w:ascii="Times New Roman" w:hAnsi="Times New Roman" w:cs="Times New Roman"/>
          <w:sz w:val="24"/>
          <w:szCs w:val="24"/>
        </w:rPr>
        <w:t xml:space="preserve">total </w:t>
      </w:r>
      <w:r w:rsidR="0063476C" w:rsidRPr="005E3F51">
        <w:rPr>
          <w:rFonts w:ascii="Times New Roman" w:hAnsi="Times New Roman" w:cs="Times New Roman"/>
          <w:sz w:val="24"/>
          <w:szCs w:val="24"/>
        </w:rPr>
        <w:t>lipid concentration</w:t>
      </w:r>
      <w:r w:rsidR="00B35986" w:rsidRPr="005E3F51">
        <w:rPr>
          <w:rFonts w:ascii="Times New Roman" w:hAnsi="Times New Roman" w:cs="Times New Roman"/>
          <w:sz w:val="24"/>
          <w:szCs w:val="24"/>
        </w:rPr>
        <w:t xml:space="preserve"> decrease</w:t>
      </w:r>
      <w:r w:rsidR="0063476C" w:rsidRPr="005E3F51">
        <w:rPr>
          <w:rFonts w:ascii="Times New Roman" w:hAnsi="Times New Roman" w:cs="Times New Roman"/>
          <w:sz w:val="24"/>
          <w:szCs w:val="24"/>
        </w:rPr>
        <w:t>s</w:t>
      </w:r>
      <w:r w:rsidR="00B35986" w:rsidRPr="005E3F51">
        <w:rPr>
          <w:rFonts w:ascii="Times New Roman" w:hAnsi="Times New Roman" w:cs="Times New Roman"/>
          <w:sz w:val="24"/>
          <w:szCs w:val="24"/>
        </w:rPr>
        <w:t xml:space="preserve"> with </w:t>
      </w:r>
      <w:r w:rsidR="0063476C" w:rsidRPr="005E3F51">
        <w:rPr>
          <w:rFonts w:ascii="Times New Roman" w:hAnsi="Times New Roman" w:cs="Times New Roman"/>
          <w:sz w:val="24"/>
          <w:szCs w:val="24"/>
        </w:rPr>
        <w:t>increasing</w:t>
      </w:r>
      <w:r w:rsidR="00627487" w:rsidRPr="005E3F51">
        <w:rPr>
          <w:rFonts w:ascii="Times New Roman" w:hAnsi="Times New Roman" w:cs="Times New Roman"/>
          <w:sz w:val="24"/>
          <w:szCs w:val="24"/>
        </w:rPr>
        <w:t xml:space="preserve"> </w:t>
      </w:r>
      <w:r w:rsidR="00B35986" w:rsidRPr="005E3F51">
        <w:rPr>
          <w:rFonts w:ascii="Times New Roman" w:hAnsi="Times New Roman" w:cs="Times New Roman"/>
          <w:sz w:val="24"/>
          <w:szCs w:val="24"/>
        </w:rPr>
        <w:t xml:space="preserve">ocean depth, </w:t>
      </w:r>
      <w:r w:rsidR="0063476C" w:rsidRPr="005E3F51">
        <w:rPr>
          <w:rFonts w:ascii="Times New Roman" w:hAnsi="Times New Roman" w:cs="Times New Roman"/>
          <w:sz w:val="24"/>
          <w:szCs w:val="24"/>
        </w:rPr>
        <w:t>its</w:t>
      </w:r>
      <w:r w:rsidR="00B35986" w:rsidRPr="005E3F51">
        <w:rPr>
          <w:rFonts w:ascii="Times New Roman" w:hAnsi="Times New Roman" w:cs="Times New Roman"/>
          <w:sz w:val="24"/>
          <w:szCs w:val="24"/>
        </w:rPr>
        <w:t xml:space="preserve"> </w:t>
      </w:r>
      <w:r w:rsidR="003E6C44" w:rsidRPr="005E3F51">
        <w:rPr>
          <w:rFonts w:ascii="Times New Roman" w:hAnsi="Times New Roman" w:cs="Times New Roman"/>
          <w:sz w:val="24"/>
          <w:szCs w:val="24"/>
        </w:rPr>
        <w:t>relative</w:t>
      </w:r>
      <w:r w:rsidR="003E6C44" w:rsidRPr="005E3F51">
        <w:rPr>
          <w:rFonts w:ascii="Times New Roman" w:hAnsi="Times New Roman" w:cs="Times New Roman"/>
          <w:color w:val="00B050"/>
          <w:sz w:val="24"/>
          <w:szCs w:val="24"/>
        </w:rPr>
        <w:t xml:space="preserve"> </w:t>
      </w:r>
      <w:r w:rsidR="00B35986" w:rsidRPr="005E3F51">
        <w:rPr>
          <w:rFonts w:ascii="Times New Roman" w:hAnsi="Times New Roman" w:cs="Times New Roman"/>
          <w:sz w:val="24"/>
          <w:szCs w:val="24"/>
        </w:rPr>
        <w:t xml:space="preserve">contribution </w:t>
      </w:r>
      <w:r w:rsidR="009F097A" w:rsidRPr="005E3F51">
        <w:rPr>
          <w:rFonts w:ascii="Times New Roman" w:hAnsi="Times New Roman" w:cs="Times New Roman"/>
          <w:sz w:val="24"/>
          <w:szCs w:val="24"/>
        </w:rPr>
        <w:t>to</w:t>
      </w:r>
      <w:r w:rsidR="00B35986" w:rsidRPr="005E3F51">
        <w:rPr>
          <w:rFonts w:ascii="Times New Roman" w:hAnsi="Times New Roman" w:cs="Times New Roman"/>
          <w:sz w:val="24"/>
          <w:szCs w:val="24"/>
        </w:rPr>
        <w:t xml:space="preserve"> particulate organic carbon increas</w:t>
      </w:r>
      <w:r w:rsidR="00071304" w:rsidRPr="005E3F51">
        <w:rPr>
          <w:rFonts w:ascii="Times New Roman" w:hAnsi="Times New Roman" w:cs="Times New Roman"/>
          <w:sz w:val="24"/>
          <w:szCs w:val="24"/>
        </w:rPr>
        <w:t>es</w:t>
      </w:r>
      <w:r w:rsidR="00B35986" w:rsidRPr="005E3F51">
        <w:rPr>
          <w:rFonts w:ascii="Times New Roman" w:hAnsi="Times New Roman" w:cs="Times New Roman"/>
          <w:sz w:val="24"/>
          <w:szCs w:val="24"/>
        </w:rPr>
        <w:t xml:space="preserve"> with depth</w:t>
      </w:r>
      <w:r w:rsidR="007F0331" w:rsidRPr="005E3F51">
        <w:rPr>
          <w:rFonts w:ascii="Times New Roman" w:hAnsi="Times New Roman" w:cs="Times New Roman"/>
          <w:sz w:val="24"/>
          <w:szCs w:val="24"/>
        </w:rPr>
        <w:t>.</w:t>
      </w:r>
      <w:r w:rsidR="00B35986" w:rsidRPr="005E3F51">
        <w:rPr>
          <w:rFonts w:ascii="Times New Roman" w:hAnsi="Times New Roman" w:cs="Times New Roman"/>
          <w:sz w:val="24"/>
          <w:szCs w:val="24"/>
        </w:rPr>
        <w:t xml:space="preserve"> </w:t>
      </w:r>
      <w:r w:rsidR="0063476C" w:rsidRPr="005E3F51">
        <w:rPr>
          <w:rFonts w:ascii="Times New Roman" w:hAnsi="Times New Roman" w:cs="Times New Roman"/>
          <w:sz w:val="24"/>
          <w:szCs w:val="24"/>
        </w:rPr>
        <w:t>This suggests a</w:t>
      </w:r>
      <w:r w:rsidR="007F0331" w:rsidRPr="005E3F51">
        <w:rPr>
          <w:rFonts w:ascii="Times New Roman" w:hAnsi="Times New Roman" w:cs="Times New Roman"/>
          <w:sz w:val="24"/>
          <w:szCs w:val="24"/>
        </w:rPr>
        <w:t xml:space="preserve"> selective accumulation of </w:t>
      </w:r>
      <w:r w:rsidR="00C01844" w:rsidRPr="005E3F51">
        <w:rPr>
          <w:rFonts w:ascii="Times New Roman" w:hAnsi="Times New Roman" w:cs="Times New Roman"/>
          <w:sz w:val="24"/>
          <w:szCs w:val="24"/>
        </w:rPr>
        <w:t xml:space="preserve">total </w:t>
      </w:r>
      <w:r w:rsidR="007F0331" w:rsidRPr="005E3F51">
        <w:rPr>
          <w:rFonts w:ascii="Times New Roman" w:hAnsi="Times New Roman" w:cs="Times New Roman"/>
          <w:sz w:val="24"/>
          <w:szCs w:val="24"/>
        </w:rPr>
        <w:t>lipids with particles sinking w</w:t>
      </w:r>
      <w:r w:rsidR="00865546" w:rsidRPr="005E3F51">
        <w:rPr>
          <w:rFonts w:ascii="Times New Roman" w:hAnsi="Times New Roman" w:cs="Times New Roman"/>
          <w:sz w:val="24"/>
          <w:szCs w:val="24"/>
        </w:rPr>
        <w:t>ith respect to other OM classes</w:t>
      </w:r>
      <w:r w:rsidR="007F0331" w:rsidRPr="005E3F51">
        <w:rPr>
          <w:rFonts w:ascii="Times New Roman" w:hAnsi="Times New Roman" w:cs="Times New Roman"/>
          <w:sz w:val="24"/>
          <w:szCs w:val="24"/>
        </w:rPr>
        <w:t xml:space="preserve"> </w:t>
      </w:r>
      <w:r w:rsidR="00B35986" w:rsidRPr="005E3F51">
        <w:rPr>
          <w:rFonts w:ascii="Times New Roman" w:hAnsi="Times New Roman" w:cs="Times New Roman"/>
          <w:sz w:val="24"/>
          <w:szCs w:val="24"/>
        </w:rPr>
        <w:t>(</w:t>
      </w:r>
      <w:r w:rsidR="00900A63" w:rsidRPr="005E3F51">
        <w:rPr>
          <w:rFonts w:ascii="Times New Roman" w:hAnsi="Times New Roman" w:cs="Times New Roman"/>
          <w:color w:val="0000FF"/>
          <w:sz w:val="24"/>
          <w:szCs w:val="24"/>
        </w:rPr>
        <w:t>Gašparović et al., 2014; 2017</w:t>
      </w:r>
      <w:r w:rsidR="00B35986" w:rsidRPr="005E3F51">
        <w:rPr>
          <w:rFonts w:ascii="Times New Roman" w:hAnsi="Times New Roman" w:cs="Times New Roman"/>
          <w:sz w:val="24"/>
          <w:szCs w:val="24"/>
        </w:rPr>
        <w:t xml:space="preserve">). </w:t>
      </w:r>
      <w:r w:rsidR="0063476C" w:rsidRPr="005E3F51">
        <w:rPr>
          <w:rFonts w:ascii="Times New Roman" w:hAnsi="Times New Roman" w:cs="Times New Roman"/>
          <w:sz w:val="24"/>
          <w:szCs w:val="24"/>
        </w:rPr>
        <w:t>In addition</w:t>
      </w:r>
      <w:r w:rsidR="00CC104B" w:rsidRPr="005E3F51">
        <w:rPr>
          <w:rFonts w:ascii="Times New Roman" w:hAnsi="Times New Roman" w:cs="Times New Roman"/>
          <w:sz w:val="24"/>
          <w:szCs w:val="24"/>
        </w:rPr>
        <w:t>, t</w:t>
      </w:r>
      <w:r w:rsidR="00262AC8" w:rsidRPr="005E3F51">
        <w:rPr>
          <w:rFonts w:ascii="Times New Roman" w:hAnsi="Times New Roman" w:cs="Times New Roman"/>
          <w:sz w:val="24"/>
          <w:szCs w:val="24"/>
        </w:rPr>
        <w:t xml:space="preserve">here is selective accumulation or degradation of lipid classes; C25-highly branched isoprenoid alkenes are </w:t>
      </w:r>
      <w:r w:rsidR="0063476C" w:rsidRPr="005E3F51">
        <w:rPr>
          <w:rFonts w:ascii="Times New Roman" w:hAnsi="Times New Roman" w:cs="Times New Roman"/>
          <w:sz w:val="24"/>
          <w:szCs w:val="24"/>
        </w:rPr>
        <w:t>very</w:t>
      </w:r>
      <w:r w:rsidR="00262AC8" w:rsidRPr="005E3F51">
        <w:rPr>
          <w:rFonts w:ascii="Times New Roman" w:hAnsi="Times New Roman" w:cs="Times New Roman"/>
          <w:sz w:val="24"/>
          <w:szCs w:val="24"/>
        </w:rPr>
        <w:t xml:space="preserve"> labile</w:t>
      </w:r>
      <w:r w:rsidR="0063476C" w:rsidRPr="005E3F51">
        <w:rPr>
          <w:rFonts w:ascii="Times New Roman" w:hAnsi="Times New Roman" w:cs="Times New Roman"/>
          <w:sz w:val="24"/>
          <w:szCs w:val="24"/>
        </w:rPr>
        <w:t>, whereas</w:t>
      </w:r>
      <w:r w:rsidR="00262AC8" w:rsidRPr="005E3F51">
        <w:rPr>
          <w:rFonts w:ascii="Times New Roman" w:hAnsi="Times New Roman" w:cs="Times New Roman"/>
          <w:sz w:val="24"/>
          <w:szCs w:val="24"/>
        </w:rPr>
        <w:t xml:space="preserve"> long-chain vascular plant </w:t>
      </w:r>
      <w:r w:rsidR="00262AC8" w:rsidRPr="005E3F51">
        <w:rPr>
          <w:rFonts w:ascii="Times New Roman" w:hAnsi="Times New Roman" w:cs="Times New Roman"/>
          <w:sz w:val="24"/>
          <w:szCs w:val="24"/>
        </w:rPr>
        <w:lastRenderedPageBreak/>
        <w:t>alkanes can be selectively enriched in sediments (</w:t>
      </w:r>
      <w:proofErr w:type="spellStart"/>
      <w:r w:rsidR="00262AC8" w:rsidRPr="005E3F51">
        <w:rPr>
          <w:rFonts w:ascii="Times New Roman" w:hAnsi="Times New Roman" w:cs="Times New Roman"/>
          <w:color w:val="0000FF"/>
          <w:sz w:val="24"/>
          <w:szCs w:val="24"/>
        </w:rPr>
        <w:t>Wakeham</w:t>
      </w:r>
      <w:proofErr w:type="spellEnd"/>
      <w:r w:rsidR="00262AC8" w:rsidRPr="005E3F51">
        <w:rPr>
          <w:rFonts w:ascii="Times New Roman" w:hAnsi="Times New Roman" w:cs="Times New Roman"/>
          <w:color w:val="0000FF"/>
          <w:sz w:val="24"/>
          <w:szCs w:val="24"/>
        </w:rPr>
        <w:t xml:space="preserve"> et al., </w:t>
      </w:r>
      <w:r w:rsidR="008118A7" w:rsidRPr="005E3F51">
        <w:rPr>
          <w:rFonts w:ascii="Times New Roman" w:hAnsi="Times New Roman" w:cs="Times New Roman"/>
          <w:color w:val="0000FF"/>
          <w:sz w:val="24"/>
          <w:szCs w:val="24"/>
        </w:rPr>
        <w:t xml:space="preserve">1997a; </w:t>
      </w:r>
      <w:r w:rsidR="00262AC8" w:rsidRPr="005E3F51">
        <w:rPr>
          <w:rFonts w:ascii="Times New Roman" w:hAnsi="Times New Roman" w:cs="Times New Roman"/>
          <w:color w:val="0000FF"/>
          <w:sz w:val="24"/>
          <w:szCs w:val="24"/>
        </w:rPr>
        <w:t>2002</w:t>
      </w:r>
      <w:r w:rsidR="00103B84" w:rsidRPr="005E3F51">
        <w:rPr>
          <w:rFonts w:ascii="Times New Roman" w:hAnsi="Times New Roman" w:cs="Times New Roman"/>
          <w:color w:val="0000FF"/>
          <w:sz w:val="24"/>
          <w:szCs w:val="24"/>
        </w:rPr>
        <w:t xml:space="preserve">; </w:t>
      </w:r>
      <w:proofErr w:type="spellStart"/>
      <w:r w:rsidR="00103B84" w:rsidRPr="005E3F51">
        <w:rPr>
          <w:rFonts w:ascii="Times New Roman" w:hAnsi="Times New Roman" w:cs="Times New Roman"/>
          <w:color w:val="0000FF"/>
          <w:sz w:val="24"/>
          <w:szCs w:val="24"/>
        </w:rPr>
        <w:t>Canuel</w:t>
      </w:r>
      <w:proofErr w:type="spellEnd"/>
      <w:r w:rsidR="00103B84" w:rsidRPr="005E3F51">
        <w:rPr>
          <w:rFonts w:ascii="Times New Roman" w:hAnsi="Times New Roman" w:cs="Times New Roman"/>
          <w:color w:val="0000FF"/>
          <w:sz w:val="24"/>
          <w:szCs w:val="24"/>
        </w:rPr>
        <w:t xml:space="preserve"> and Martens, 1996</w:t>
      </w:r>
      <w:r w:rsidR="00262AC8" w:rsidRPr="005E3F51">
        <w:rPr>
          <w:rFonts w:ascii="Times New Roman" w:hAnsi="Times New Roman" w:cs="Times New Roman"/>
          <w:sz w:val="24"/>
          <w:szCs w:val="24"/>
        </w:rPr>
        <w:t>).</w:t>
      </w:r>
      <w:r w:rsidR="00953C4C" w:rsidRPr="005E3F51">
        <w:rPr>
          <w:rFonts w:ascii="Times New Roman" w:hAnsi="Times New Roman" w:cs="Times New Roman"/>
          <w:sz w:val="24"/>
          <w:szCs w:val="24"/>
        </w:rPr>
        <w:t xml:space="preserve"> Lipid preservation ability is </w:t>
      </w:r>
      <w:r w:rsidR="00CC104B" w:rsidRPr="005E3F51">
        <w:rPr>
          <w:rFonts w:ascii="Times New Roman" w:hAnsi="Times New Roman" w:cs="Times New Roman"/>
          <w:sz w:val="24"/>
          <w:szCs w:val="24"/>
        </w:rPr>
        <w:t>dependent</w:t>
      </w:r>
      <w:r w:rsidR="00953C4C" w:rsidRPr="005E3F51">
        <w:rPr>
          <w:rFonts w:ascii="Times New Roman" w:hAnsi="Times New Roman" w:cs="Times New Roman"/>
          <w:sz w:val="24"/>
          <w:szCs w:val="24"/>
        </w:rPr>
        <w:t xml:space="preserve"> on the region, i.e.</w:t>
      </w:r>
      <w:r w:rsidR="0063476C" w:rsidRPr="005E3F51">
        <w:rPr>
          <w:rFonts w:ascii="Times New Roman" w:hAnsi="Times New Roman" w:cs="Times New Roman"/>
          <w:sz w:val="24"/>
          <w:szCs w:val="24"/>
        </w:rPr>
        <w:t>,</w:t>
      </w:r>
      <w:r w:rsidR="00953C4C" w:rsidRPr="005E3F51">
        <w:rPr>
          <w:rFonts w:ascii="Times New Roman" w:hAnsi="Times New Roman" w:cs="Times New Roman"/>
          <w:sz w:val="24"/>
          <w:szCs w:val="24"/>
        </w:rPr>
        <w:t xml:space="preserve"> environmental conditions (</w:t>
      </w:r>
      <w:proofErr w:type="spellStart"/>
      <w:r w:rsidR="00953C4C" w:rsidRPr="005E3F51">
        <w:rPr>
          <w:rFonts w:ascii="Times New Roman" w:hAnsi="Times New Roman" w:cs="Times New Roman"/>
          <w:color w:val="0000FF"/>
          <w:sz w:val="24"/>
          <w:szCs w:val="24"/>
        </w:rPr>
        <w:t>Wakeham</w:t>
      </w:r>
      <w:proofErr w:type="spellEnd"/>
      <w:r w:rsidR="00953C4C" w:rsidRPr="005E3F51">
        <w:rPr>
          <w:rFonts w:ascii="Times New Roman" w:hAnsi="Times New Roman" w:cs="Times New Roman"/>
          <w:color w:val="0000FF"/>
          <w:sz w:val="24"/>
          <w:szCs w:val="24"/>
        </w:rPr>
        <w:t xml:space="preserve"> et al., 2002</w:t>
      </w:r>
      <w:r w:rsidR="00953C4C" w:rsidRPr="005E3F51">
        <w:rPr>
          <w:rFonts w:ascii="Times New Roman" w:hAnsi="Times New Roman" w:cs="Times New Roman"/>
          <w:sz w:val="24"/>
          <w:szCs w:val="24"/>
        </w:rPr>
        <w:t>).</w:t>
      </w:r>
    </w:p>
    <w:p w14:paraId="7C7ADFC8" w14:textId="1BE2EA47" w:rsidR="00790E6F" w:rsidRPr="005E3F51" w:rsidRDefault="008B01BF" w:rsidP="00C20B1F">
      <w:pPr>
        <w:spacing w:after="120" w:line="480" w:lineRule="auto"/>
        <w:ind w:firstLine="720"/>
        <w:rPr>
          <w:color w:val="00B050"/>
        </w:rPr>
      </w:pPr>
      <w:r w:rsidRPr="005E3F51">
        <w:rPr>
          <w:rFonts w:ascii="Times New Roman" w:eastAsia="Calibri" w:hAnsi="Times New Roman" w:cs="Times New Roman"/>
          <w:bCs/>
          <w:iCs/>
          <w:color w:val="000000"/>
          <w:sz w:val="24"/>
          <w:szCs w:val="24"/>
          <w:lang w:eastAsia="de-DE"/>
        </w:rPr>
        <w:t>B</w:t>
      </w:r>
      <w:r w:rsidR="002E4AF5" w:rsidRPr="005E3F51">
        <w:rPr>
          <w:rFonts w:ascii="Times New Roman" w:eastAsia="Calibri" w:hAnsi="Times New Roman" w:cs="Times New Roman"/>
          <w:bCs/>
          <w:iCs/>
          <w:color w:val="000000"/>
          <w:sz w:val="24"/>
          <w:szCs w:val="24"/>
          <w:lang w:eastAsia="de-DE"/>
        </w:rPr>
        <w:t>iochemical and geochemical lipid transformation</w:t>
      </w:r>
      <w:r w:rsidRPr="005E3F51">
        <w:rPr>
          <w:rFonts w:ascii="Times New Roman" w:eastAsia="Calibri" w:hAnsi="Times New Roman" w:cs="Times New Roman"/>
          <w:bCs/>
          <w:iCs/>
          <w:color w:val="000000"/>
          <w:sz w:val="24"/>
          <w:szCs w:val="24"/>
          <w:lang w:eastAsia="de-DE"/>
        </w:rPr>
        <w:t xml:space="preserve"> processes </w:t>
      </w:r>
      <w:r w:rsidR="0063476C" w:rsidRPr="005E3F51">
        <w:rPr>
          <w:rFonts w:ascii="Times New Roman" w:eastAsia="Calibri" w:hAnsi="Times New Roman" w:cs="Times New Roman"/>
          <w:bCs/>
          <w:iCs/>
          <w:color w:val="000000"/>
          <w:sz w:val="24"/>
          <w:szCs w:val="24"/>
          <w:lang w:eastAsia="de-DE"/>
        </w:rPr>
        <w:t>occurring in</w:t>
      </w:r>
      <w:r w:rsidRPr="005E3F51">
        <w:rPr>
          <w:rFonts w:ascii="Times New Roman" w:eastAsia="Calibri" w:hAnsi="Times New Roman" w:cs="Times New Roman"/>
          <w:bCs/>
          <w:iCs/>
          <w:color w:val="000000"/>
          <w:sz w:val="24"/>
          <w:szCs w:val="24"/>
          <w:lang w:eastAsia="de-DE"/>
        </w:rPr>
        <w:t xml:space="preserve"> the water column </w:t>
      </w:r>
      <w:r w:rsidR="002E4AF5" w:rsidRPr="005E3F51">
        <w:rPr>
          <w:rFonts w:ascii="Times New Roman" w:eastAsia="Calibri" w:hAnsi="Times New Roman" w:cs="Times New Roman"/>
          <w:bCs/>
          <w:iCs/>
          <w:color w:val="000000"/>
          <w:sz w:val="24"/>
          <w:szCs w:val="24"/>
          <w:lang w:eastAsia="de-DE"/>
        </w:rPr>
        <w:t xml:space="preserve">influence </w:t>
      </w:r>
      <w:r w:rsidRPr="005E3F51">
        <w:rPr>
          <w:rFonts w:ascii="Times New Roman" w:eastAsia="Calibri" w:hAnsi="Times New Roman" w:cs="Times New Roman"/>
          <w:bCs/>
          <w:iCs/>
          <w:color w:val="000000"/>
          <w:sz w:val="24"/>
          <w:szCs w:val="24"/>
          <w:lang w:eastAsia="de-DE"/>
        </w:rPr>
        <w:t>lipid</w:t>
      </w:r>
      <w:r w:rsidR="002E4AF5" w:rsidRPr="005E3F51">
        <w:rPr>
          <w:rFonts w:ascii="Times New Roman" w:eastAsia="Calibri" w:hAnsi="Times New Roman" w:cs="Times New Roman"/>
          <w:bCs/>
          <w:iCs/>
          <w:color w:val="000000"/>
          <w:sz w:val="24"/>
          <w:szCs w:val="24"/>
          <w:lang w:eastAsia="de-DE"/>
        </w:rPr>
        <w:t xml:space="preserve"> </w:t>
      </w:r>
      <w:r w:rsidR="00537836" w:rsidRPr="005E3F51">
        <w:rPr>
          <w:rFonts w:ascii="Times New Roman" w:eastAsia="Calibri" w:hAnsi="Times New Roman" w:cs="Times New Roman"/>
          <w:bCs/>
          <w:iCs/>
          <w:color w:val="000000"/>
          <w:sz w:val="24"/>
          <w:szCs w:val="24"/>
          <w:lang w:eastAsia="de-DE"/>
        </w:rPr>
        <w:t xml:space="preserve">composition, </w:t>
      </w:r>
      <w:r w:rsidR="002E4AF5" w:rsidRPr="005E3F51">
        <w:rPr>
          <w:rFonts w:ascii="Times New Roman" w:eastAsia="Calibri" w:hAnsi="Times New Roman" w:cs="Times New Roman"/>
          <w:bCs/>
          <w:iCs/>
          <w:color w:val="000000"/>
          <w:sz w:val="24"/>
          <w:szCs w:val="24"/>
          <w:lang w:eastAsia="de-DE"/>
        </w:rPr>
        <w:t>abundance</w:t>
      </w:r>
      <w:r w:rsidR="004131FE" w:rsidRPr="005E3F51">
        <w:rPr>
          <w:rFonts w:ascii="Times New Roman" w:eastAsia="Calibri" w:hAnsi="Times New Roman" w:cs="Times New Roman"/>
          <w:bCs/>
          <w:iCs/>
          <w:color w:val="000000"/>
          <w:sz w:val="24"/>
          <w:szCs w:val="24"/>
          <w:lang w:eastAsia="de-DE"/>
        </w:rPr>
        <w:t>,</w:t>
      </w:r>
      <w:r w:rsidR="002E4AF5" w:rsidRPr="005E3F51">
        <w:rPr>
          <w:rFonts w:ascii="Times New Roman" w:eastAsia="Calibri" w:hAnsi="Times New Roman" w:cs="Times New Roman"/>
          <w:bCs/>
          <w:iCs/>
          <w:color w:val="000000"/>
          <w:sz w:val="24"/>
          <w:szCs w:val="24"/>
          <w:lang w:eastAsia="de-DE"/>
        </w:rPr>
        <w:t xml:space="preserve"> and distribution. </w:t>
      </w:r>
      <w:r w:rsidR="00942DD9" w:rsidRPr="005E3F51">
        <w:rPr>
          <w:rFonts w:ascii="Times New Roman" w:eastAsia="Calibri" w:hAnsi="Times New Roman" w:cs="Times New Roman"/>
          <w:bCs/>
          <w:iCs/>
          <w:color w:val="000000"/>
          <w:sz w:val="24"/>
          <w:szCs w:val="24"/>
          <w:lang w:eastAsia="de-DE"/>
        </w:rPr>
        <w:t>The</w:t>
      </w:r>
      <w:r w:rsidR="009779F3" w:rsidRPr="005E3F51">
        <w:rPr>
          <w:rFonts w:ascii="Times New Roman" w:eastAsia="Calibri" w:hAnsi="Times New Roman" w:cs="Times New Roman"/>
          <w:bCs/>
          <w:iCs/>
          <w:color w:val="000000"/>
          <w:sz w:val="24"/>
          <w:szCs w:val="24"/>
          <w:lang w:eastAsia="de-DE"/>
        </w:rPr>
        <w:t xml:space="preserve"> m</w:t>
      </w:r>
      <w:r w:rsidR="00D57C66" w:rsidRPr="005E3F51">
        <w:rPr>
          <w:rFonts w:ascii="Times New Roman" w:eastAsia="Calibri" w:hAnsi="Times New Roman" w:cs="Times New Roman"/>
          <w:bCs/>
          <w:iCs/>
          <w:color w:val="000000"/>
          <w:sz w:val="24"/>
          <w:szCs w:val="24"/>
          <w:lang w:eastAsia="de-DE"/>
        </w:rPr>
        <w:t xml:space="preserve">olecular structure </w:t>
      </w:r>
      <w:r w:rsidR="00942DD9" w:rsidRPr="005E3F51">
        <w:rPr>
          <w:rFonts w:ascii="Times New Roman" w:eastAsia="Calibri" w:hAnsi="Times New Roman" w:cs="Times New Roman"/>
          <w:bCs/>
          <w:iCs/>
          <w:color w:val="000000"/>
          <w:sz w:val="24"/>
          <w:szCs w:val="24"/>
          <w:lang w:eastAsia="de-DE"/>
        </w:rPr>
        <w:t xml:space="preserve">of lipids </w:t>
      </w:r>
      <w:r w:rsidR="009779F3" w:rsidRPr="005E3F51">
        <w:rPr>
          <w:rFonts w:ascii="Times New Roman" w:eastAsia="Calibri" w:hAnsi="Times New Roman" w:cs="Times New Roman"/>
          <w:bCs/>
          <w:iCs/>
          <w:color w:val="000000"/>
          <w:sz w:val="24"/>
          <w:szCs w:val="24"/>
          <w:lang w:eastAsia="de-DE"/>
        </w:rPr>
        <w:t xml:space="preserve">and environmental conditions </w:t>
      </w:r>
      <w:r w:rsidR="00942DD9" w:rsidRPr="005E3F51">
        <w:rPr>
          <w:rFonts w:ascii="Times New Roman" w:eastAsia="Calibri" w:hAnsi="Times New Roman" w:cs="Times New Roman"/>
          <w:bCs/>
          <w:iCs/>
          <w:color w:val="000000"/>
          <w:sz w:val="24"/>
          <w:szCs w:val="24"/>
          <w:lang w:eastAsia="de-DE"/>
        </w:rPr>
        <w:t>affect</w:t>
      </w:r>
      <w:r w:rsidR="00D57C66" w:rsidRPr="005E3F51">
        <w:rPr>
          <w:rFonts w:ascii="Times New Roman" w:eastAsia="Calibri" w:hAnsi="Times New Roman" w:cs="Times New Roman"/>
          <w:bCs/>
          <w:iCs/>
          <w:color w:val="000000"/>
          <w:sz w:val="24"/>
          <w:szCs w:val="24"/>
          <w:lang w:eastAsia="de-DE"/>
        </w:rPr>
        <w:t xml:space="preserve"> </w:t>
      </w:r>
      <w:r w:rsidR="00275006" w:rsidRPr="005E3F51">
        <w:rPr>
          <w:rFonts w:ascii="Times New Roman" w:eastAsia="Calibri" w:hAnsi="Times New Roman" w:cs="Times New Roman"/>
          <w:bCs/>
          <w:iCs/>
          <w:color w:val="000000"/>
          <w:sz w:val="24"/>
          <w:szCs w:val="24"/>
          <w:lang w:eastAsia="de-DE"/>
        </w:rPr>
        <w:t>lipid</w:t>
      </w:r>
      <w:r w:rsidR="009779F3" w:rsidRPr="005E3F51">
        <w:rPr>
          <w:rFonts w:ascii="Times New Roman" w:eastAsia="Calibri" w:hAnsi="Times New Roman" w:cs="Times New Roman"/>
          <w:bCs/>
          <w:iCs/>
          <w:color w:val="000000"/>
          <w:sz w:val="24"/>
          <w:szCs w:val="24"/>
          <w:lang w:eastAsia="de-DE"/>
        </w:rPr>
        <w:t xml:space="preserve"> </w:t>
      </w:r>
      <w:r w:rsidR="00537836" w:rsidRPr="005E3F51">
        <w:rPr>
          <w:rFonts w:ascii="Times New Roman" w:eastAsia="Calibri" w:hAnsi="Times New Roman" w:cs="Times New Roman"/>
          <w:bCs/>
          <w:iCs/>
          <w:color w:val="000000"/>
          <w:sz w:val="24"/>
          <w:szCs w:val="24"/>
          <w:lang w:eastAsia="de-DE"/>
        </w:rPr>
        <w:t>reactivity</w:t>
      </w:r>
      <w:r w:rsidR="006E2E47" w:rsidRPr="005E3F51">
        <w:rPr>
          <w:rFonts w:ascii="Times New Roman" w:eastAsia="Calibri" w:hAnsi="Times New Roman" w:cs="Times New Roman"/>
          <w:bCs/>
          <w:iCs/>
          <w:color w:val="000000"/>
          <w:sz w:val="24"/>
          <w:szCs w:val="24"/>
          <w:lang w:eastAsia="de-DE"/>
        </w:rPr>
        <w:t xml:space="preserve"> </w:t>
      </w:r>
      <w:r w:rsidR="00D57C66" w:rsidRPr="005E3F51">
        <w:rPr>
          <w:rFonts w:ascii="Times New Roman" w:eastAsia="Calibri" w:hAnsi="Times New Roman" w:cs="Times New Roman"/>
          <w:bCs/>
          <w:iCs/>
          <w:color w:val="000000"/>
          <w:sz w:val="24"/>
          <w:szCs w:val="24"/>
          <w:lang w:eastAsia="de-DE"/>
        </w:rPr>
        <w:t>(</w:t>
      </w:r>
      <w:proofErr w:type="spellStart"/>
      <w:r w:rsidR="00D57C66" w:rsidRPr="005E3F51">
        <w:rPr>
          <w:rFonts w:ascii="Times New Roman" w:eastAsia="Calibri" w:hAnsi="Times New Roman" w:cs="Times New Roman"/>
          <w:bCs/>
          <w:iCs/>
          <w:color w:val="0000FF"/>
          <w:sz w:val="24"/>
          <w:szCs w:val="24"/>
          <w:lang w:eastAsia="de-DE"/>
        </w:rPr>
        <w:t>Wakeham</w:t>
      </w:r>
      <w:proofErr w:type="spellEnd"/>
      <w:r w:rsidR="00D57C66" w:rsidRPr="005E3F51">
        <w:rPr>
          <w:rFonts w:ascii="Times New Roman" w:eastAsia="Calibri" w:hAnsi="Times New Roman" w:cs="Times New Roman"/>
          <w:bCs/>
          <w:iCs/>
          <w:color w:val="0000FF"/>
          <w:sz w:val="24"/>
          <w:szCs w:val="24"/>
          <w:lang w:eastAsia="de-DE"/>
        </w:rPr>
        <w:t xml:space="preserve"> and </w:t>
      </w:r>
      <w:proofErr w:type="spellStart"/>
      <w:r w:rsidR="00D57C66" w:rsidRPr="005E3F51">
        <w:rPr>
          <w:rFonts w:ascii="Times New Roman" w:eastAsia="Calibri" w:hAnsi="Times New Roman" w:cs="Times New Roman"/>
          <w:bCs/>
          <w:iCs/>
          <w:color w:val="0000FF"/>
          <w:sz w:val="24"/>
          <w:szCs w:val="24"/>
          <w:lang w:eastAsia="de-DE"/>
        </w:rPr>
        <w:t>Canuel</w:t>
      </w:r>
      <w:proofErr w:type="spellEnd"/>
      <w:r w:rsidR="00D57C66" w:rsidRPr="005E3F51">
        <w:rPr>
          <w:rFonts w:ascii="Times New Roman" w:eastAsia="Calibri" w:hAnsi="Times New Roman" w:cs="Times New Roman"/>
          <w:bCs/>
          <w:iCs/>
          <w:color w:val="0000FF"/>
          <w:sz w:val="24"/>
          <w:szCs w:val="24"/>
          <w:lang w:eastAsia="de-DE"/>
        </w:rPr>
        <w:t>, 2006</w:t>
      </w:r>
      <w:r w:rsidR="00D57C66" w:rsidRPr="005E3F51">
        <w:rPr>
          <w:rFonts w:ascii="Times New Roman" w:eastAsia="Calibri" w:hAnsi="Times New Roman" w:cs="Times New Roman"/>
          <w:bCs/>
          <w:iCs/>
          <w:color w:val="000000"/>
          <w:sz w:val="24"/>
          <w:szCs w:val="24"/>
          <w:lang w:eastAsia="de-DE"/>
        </w:rPr>
        <w:t>).</w:t>
      </w:r>
      <w:r w:rsidR="009779F3" w:rsidRPr="005E3F51">
        <w:rPr>
          <w:rFonts w:ascii="Times New Roman" w:eastAsia="Calibri" w:hAnsi="Times New Roman" w:cs="Times New Roman"/>
          <w:bCs/>
          <w:iCs/>
          <w:color w:val="000000"/>
          <w:sz w:val="24"/>
          <w:szCs w:val="24"/>
          <w:lang w:eastAsia="de-DE"/>
        </w:rPr>
        <w:t xml:space="preserve"> </w:t>
      </w:r>
      <w:r w:rsidR="00A54005" w:rsidRPr="005E3F51">
        <w:rPr>
          <w:rFonts w:ascii="Times New Roman" w:hAnsi="Times New Roman" w:cs="Times New Roman"/>
          <w:sz w:val="24"/>
          <w:szCs w:val="24"/>
        </w:rPr>
        <w:t>Unsaturated OM, including lipids,</w:t>
      </w:r>
      <w:r w:rsidR="001E0FA9" w:rsidRPr="005E3F51">
        <w:rPr>
          <w:rFonts w:ascii="Times New Roman" w:hAnsi="Times New Roman" w:cs="Times New Roman"/>
          <w:sz w:val="24"/>
          <w:szCs w:val="24"/>
        </w:rPr>
        <w:t xml:space="preserve"> </w:t>
      </w:r>
      <w:r w:rsidR="00A54005" w:rsidRPr="005E3F51">
        <w:rPr>
          <w:rFonts w:ascii="Times New Roman" w:hAnsi="Times New Roman" w:cs="Times New Roman"/>
          <w:sz w:val="24"/>
          <w:szCs w:val="24"/>
        </w:rPr>
        <w:t xml:space="preserve">is generally considered more reactive than saturated </w:t>
      </w:r>
      <w:r w:rsidR="001E0FA9" w:rsidRPr="005E3F51">
        <w:rPr>
          <w:rFonts w:ascii="Times New Roman" w:hAnsi="Times New Roman" w:cs="Times New Roman"/>
          <w:sz w:val="24"/>
          <w:szCs w:val="24"/>
        </w:rPr>
        <w:t>OM</w:t>
      </w:r>
      <w:r w:rsidR="009779F3" w:rsidRPr="005E3F51">
        <w:rPr>
          <w:rFonts w:ascii="Times New Roman" w:hAnsi="Times New Roman" w:cs="Times New Roman"/>
          <w:sz w:val="24"/>
          <w:szCs w:val="24"/>
        </w:rPr>
        <w:t xml:space="preserve"> (</w:t>
      </w:r>
      <w:r w:rsidR="00811CC7" w:rsidRPr="005E3F51">
        <w:rPr>
          <w:rFonts w:ascii="Times New Roman" w:hAnsi="Times New Roman" w:cs="Times New Roman"/>
          <w:color w:val="0000FF"/>
          <w:sz w:val="24"/>
          <w:szCs w:val="24"/>
        </w:rPr>
        <w:t xml:space="preserve">Sun and </w:t>
      </w:r>
      <w:proofErr w:type="spellStart"/>
      <w:r w:rsidR="00811CC7" w:rsidRPr="005E3F51">
        <w:rPr>
          <w:rFonts w:ascii="Times New Roman" w:hAnsi="Times New Roman" w:cs="Times New Roman"/>
          <w:color w:val="0000FF"/>
          <w:sz w:val="24"/>
          <w:szCs w:val="24"/>
        </w:rPr>
        <w:t>Wakeham</w:t>
      </w:r>
      <w:proofErr w:type="spellEnd"/>
      <w:r w:rsidR="00811CC7" w:rsidRPr="005E3F51">
        <w:rPr>
          <w:rFonts w:ascii="Times New Roman" w:hAnsi="Times New Roman" w:cs="Times New Roman"/>
          <w:color w:val="0000FF"/>
          <w:sz w:val="24"/>
          <w:szCs w:val="24"/>
        </w:rPr>
        <w:t>, 1994;</w:t>
      </w:r>
      <w:r w:rsidR="00811CC7" w:rsidRPr="005E3F51">
        <w:rPr>
          <w:rFonts w:ascii="Times New Roman" w:hAnsi="Times New Roman" w:cs="Times New Roman"/>
          <w:sz w:val="24"/>
          <w:szCs w:val="24"/>
        </w:rPr>
        <w:t xml:space="preserve"> </w:t>
      </w:r>
      <w:proofErr w:type="spellStart"/>
      <w:r w:rsidR="00811CC7" w:rsidRPr="005E3F51">
        <w:rPr>
          <w:rFonts w:ascii="Times New Roman" w:hAnsi="Times New Roman" w:cs="Times New Roman"/>
          <w:color w:val="0000FF"/>
          <w:sz w:val="24"/>
          <w:szCs w:val="24"/>
        </w:rPr>
        <w:t>Canuel</w:t>
      </w:r>
      <w:proofErr w:type="spellEnd"/>
      <w:r w:rsidR="00811CC7" w:rsidRPr="005E3F51">
        <w:rPr>
          <w:rFonts w:ascii="Times New Roman" w:hAnsi="Times New Roman" w:cs="Times New Roman"/>
          <w:color w:val="0000FF"/>
          <w:sz w:val="24"/>
          <w:szCs w:val="24"/>
        </w:rPr>
        <w:t xml:space="preserve"> and Martens, 1996; </w:t>
      </w:r>
      <w:proofErr w:type="spellStart"/>
      <w:r w:rsidR="009779F3" w:rsidRPr="005E3F51">
        <w:rPr>
          <w:rFonts w:ascii="Times New Roman" w:hAnsi="Times New Roman" w:cs="Times New Roman"/>
          <w:color w:val="0000FF"/>
          <w:sz w:val="24"/>
          <w:szCs w:val="24"/>
        </w:rPr>
        <w:t>Wakeham</w:t>
      </w:r>
      <w:proofErr w:type="spellEnd"/>
      <w:r w:rsidR="009779F3" w:rsidRPr="005E3F51">
        <w:rPr>
          <w:rFonts w:ascii="Times New Roman" w:hAnsi="Times New Roman" w:cs="Times New Roman"/>
          <w:color w:val="0000FF"/>
          <w:sz w:val="24"/>
          <w:szCs w:val="24"/>
        </w:rPr>
        <w:t xml:space="preserve"> et al., 1997; </w:t>
      </w:r>
      <w:proofErr w:type="spellStart"/>
      <w:r w:rsidR="009779F3" w:rsidRPr="005E3F51">
        <w:rPr>
          <w:rFonts w:ascii="Times New Roman" w:hAnsi="Times New Roman" w:cs="Times New Roman"/>
          <w:color w:val="0000FF"/>
          <w:sz w:val="24"/>
          <w:szCs w:val="24"/>
        </w:rPr>
        <w:t>Loh</w:t>
      </w:r>
      <w:proofErr w:type="spellEnd"/>
      <w:r w:rsidR="009779F3" w:rsidRPr="005E3F51">
        <w:rPr>
          <w:rFonts w:ascii="Times New Roman" w:hAnsi="Times New Roman" w:cs="Times New Roman"/>
          <w:color w:val="0000FF"/>
          <w:sz w:val="24"/>
          <w:szCs w:val="24"/>
        </w:rPr>
        <w:t xml:space="preserve"> et al., 2008</w:t>
      </w:r>
      <w:r w:rsidR="009779F3" w:rsidRPr="005E3F51">
        <w:rPr>
          <w:rFonts w:ascii="Times New Roman" w:hAnsi="Times New Roman" w:cs="Times New Roman"/>
          <w:sz w:val="24"/>
          <w:szCs w:val="24"/>
        </w:rPr>
        <w:t xml:space="preserve">). </w:t>
      </w:r>
      <w:r w:rsidR="009779F3" w:rsidRPr="005E3F51">
        <w:rPr>
          <w:rFonts w:ascii="Times New Roman" w:eastAsia="Calibri" w:hAnsi="Times New Roman" w:cs="Times New Roman"/>
          <w:bCs/>
          <w:iCs/>
          <w:color w:val="000000"/>
          <w:sz w:val="24"/>
          <w:szCs w:val="24"/>
          <w:lang w:eastAsia="de-DE"/>
        </w:rPr>
        <w:t>S</w:t>
      </w:r>
      <w:r w:rsidR="009779F3" w:rsidRPr="005E3F51">
        <w:rPr>
          <w:rFonts w:ascii="Times New Roman" w:hAnsi="Times New Roman" w:cs="Times New Roman"/>
          <w:sz w:val="24"/>
          <w:szCs w:val="24"/>
        </w:rPr>
        <w:t>aturated lipids are more resistant to degradation and are</w:t>
      </w:r>
      <w:r w:rsidR="004131FE" w:rsidRPr="005E3F51">
        <w:rPr>
          <w:rFonts w:ascii="Times New Roman" w:hAnsi="Times New Roman" w:cs="Times New Roman"/>
          <w:sz w:val="24"/>
          <w:szCs w:val="24"/>
        </w:rPr>
        <w:t xml:space="preserve"> therefore</w:t>
      </w:r>
      <w:r w:rsidR="009779F3" w:rsidRPr="005E3F51">
        <w:rPr>
          <w:rFonts w:ascii="Times New Roman" w:hAnsi="Times New Roman" w:cs="Times New Roman"/>
          <w:sz w:val="24"/>
          <w:szCs w:val="24"/>
        </w:rPr>
        <w:t xml:space="preserve"> </w:t>
      </w:r>
      <w:r w:rsidR="00473EAC" w:rsidRPr="005E3F51">
        <w:rPr>
          <w:rFonts w:ascii="Times New Roman" w:hAnsi="Times New Roman" w:cs="Times New Roman"/>
          <w:sz w:val="24"/>
          <w:szCs w:val="24"/>
        </w:rPr>
        <w:t>important</w:t>
      </w:r>
      <w:r w:rsidR="009779F3" w:rsidRPr="005E3F51">
        <w:rPr>
          <w:rFonts w:ascii="Times New Roman" w:hAnsi="Times New Roman" w:cs="Times New Roman"/>
          <w:sz w:val="24"/>
          <w:szCs w:val="24"/>
        </w:rPr>
        <w:t xml:space="preserve"> vectors for carbon sequestration (</w:t>
      </w:r>
      <w:r w:rsidR="009779F3" w:rsidRPr="005E3F51">
        <w:rPr>
          <w:rFonts w:ascii="Times New Roman" w:hAnsi="Times New Roman" w:cs="Times New Roman"/>
          <w:color w:val="0000FF"/>
          <w:sz w:val="24"/>
          <w:szCs w:val="24"/>
        </w:rPr>
        <w:t>Gašparović et al., 2016; 2018a</w:t>
      </w:r>
      <w:r w:rsidR="009779F3" w:rsidRPr="005E3F51">
        <w:rPr>
          <w:rFonts w:ascii="Times New Roman" w:hAnsi="Times New Roman" w:cs="Times New Roman"/>
          <w:sz w:val="24"/>
          <w:szCs w:val="24"/>
        </w:rPr>
        <w:t>).</w:t>
      </w:r>
      <w:r w:rsidR="00211C3F" w:rsidRPr="005E3F51">
        <w:rPr>
          <w:rFonts w:ascii="Times New Roman" w:hAnsi="Times New Roman" w:cs="Times New Roman"/>
          <w:sz w:val="24"/>
          <w:szCs w:val="24"/>
        </w:rPr>
        <w:t xml:space="preserve"> </w:t>
      </w:r>
    </w:p>
    <w:p w14:paraId="59CE8126" w14:textId="7400C447" w:rsidR="00CA62EE" w:rsidRPr="005E3F51" w:rsidRDefault="00BC16DE" w:rsidP="00C20B1F">
      <w:pPr>
        <w:spacing w:after="120" w:line="480" w:lineRule="auto"/>
        <w:ind w:firstLine="720"/>
        <w:rPr>
          <w:rFonts w:ascii="Times New Roman" w:eastAsia="Calibri" w:hAnsi="Times New Roman" w:cs="Times New Roman"/>
          <w:bCs/>
          <w:iCs/>
          <w:color w:val="000000"/>
          <w:sz w:val="24"/>
          <w:szCs w:val="24"/>
          <w:lang w:eastAsia="de-DE"/>
        </w:rPr>
      </w:pPr>
      <w:r w:rsidRPr="005E3F51">
        <w:rPr>
          <w:rFonts w:ascii="Times New Roman" w:hAnsi="Times New Roman" w:cs="Times New Roman"/>
          <w:sz w:val="24"/>
          <w:szCs w:val="24"/>
        </w:rPr>
        <w:t xml:space="preserve">Some lipids </w:t>
      </w:r>
      <w:r w:rsidR="002F2E3F" w:rsidRPr="005E3F51">
        <w:rPr>
          <w:rFonts w:ascii="Times New Roman" w:hAnsi="Times New Roman" w:cs="Times New Roman"/>
          <w:sz w:val="24"/>
          <w:szCs w:val="24"/>
        </w:rPr>
        <w:t>are</w:t>
      </w:r>
      <w:r w:rsidRPr="005E3F51">
        <w:rPr>
          <w:rFonts w:ascii="Times New Roman" w:hAnsi="Times New Roman" w:cs="Times New Roman"/>
          <w:sz w:val="24"/>
          <w:szCs w:val="24"/>
        </w:rPr>
        <w:t xml:space="preserve"> preserved in the molecular sedimentary record, and </w:t>
      </w:r>
      <w:r w:rsidR="00C9000D" w:rsidRPr="005E3F51">
        <w:rPr>
          <w:rFonts w:ascii="Times New Roman" w:hAnsi="Times New Roman" w:cs="Times New Roman"/>
          <w:sz w:val="24"/>
          <w:szCs w:val="24"/>
        </w:rPr>
        <w:t>may serve</w:t>
      </w:r>
      <w:r w:rsidRPr="005E3F51">
        <w:rPr>
          <w:rFonts w:ascii="Times New Roman" w:hAnsi="Times New Roman" w:cs="Times New Roman"/>
          <w:sz w:val="24"/>
          <w:szCs w:val="24"/>
        </w:rPr>
        <w:t xml:space="preserve"> as indicators of climatic variation</w:t>
      </w:r>
      <w:r w:rsidR="002C2849" w:rsidRPr="005E3F51">
        <w:rPr>
          <w:rFonts w:ascii="Times New Roman" w:hAnsi="Times New Roman" w:cs="Times New Roman"/>
          <w:sz w:val="24"/>
          <w:szCs w:val="24"/>
        </w:rPr>
        <w:t xml:space="preserve">. </w:t>
      </w:r>
      <w:r w:rsidR="00C9000D" w:rsidRPr="005E3F51">
        <w:rPr>
          <w:rFonts w:ascii="Times New Roman" w:hAnsi="Times New Roman" w:cs="Times New Roman"/>
          <w:sz w:val="24"/>
          <w:szCs w:val="24"/>
        </w:rPr>
        <w:t>The c</w:t>
      </w:r>
      <w:r w:rsidR="009A2C4C" w:rsidRPr="005E3F51">
        <w:rPr>
          <w:rFonts w:ascii="Times New Roman" w:hAnsi="Times New Roman" w:cs="Times New Roman"/>
          <w:sz w:val="24"/>
          <w:szCs w:val="24"/>
        </w:rPr>
        <w:t>hemical resilience of lipids depends on the</w:t>
      </w:r>
      <w:r w:rsidR="00463395" w:rsidRPr="005E3F51">
        <w:rPr>
          <w:rFonts w:ascii="Times New Roman" w:hAnsi="Times New Roman" w:cs="Times New Roman"/>
          <w:sz w:val="24"/>
          <w:szCs w:val="24"/>
        </w:rPr>
        <w:t>ir</w:t>
      </w:r>
      <w:r w:rsidR="009A2C4C" w:rsidRPr="005E3F51">
        <w:rPr>
          <w:rFonts w:ascii="Times New Roman" w:hAnsi="Times New Roman" w:cs="Times New Roman"/>
          <w:sz w:val="24"/>
          <w:szCs w:val="24"/>
        </w:rPr>
        <w:t xml:space="preserve"> early diagenetic alterations</w:t>
      </w:r>
      <w:r w:rsidR="00463395" w:rsidRPr="005E3F51">
        <w:rPr>
          <w:rFonts w:ascii="Times New Roman" w:hAnsi="Times New Roman" w:cs="Times New Roman"/>
          <w:sz w:val="24"/>
          <w:szCs w:val="24"/>
        </w:rPr>
        <w:t xml:space="preserve">, which </w:t>
      </w:r>
      <w:r w:rsidR="009A2C4C" w:rsidRPr="005E3F51">
        <w:rPr>
          <w:rFonts w:ascii="Times New Roman" w:hAnsi="Times New Roman" w:cs="Times New Roman"/>
          <w:sz w:val="24"/>
          <w:szCs w:val="24"/>
        </w:rPr>
        <w:t>determine</w:t>
      </w:r>
      <w:r w:rsidR="00463395" w:rsidRPr="005E3F51">
        <w:rPr>
          <w:rFonts w:ascii="Times New Roman" w:hAnsi="Times New Roman" w:cs="Times New Roman"/>
          <w:sz w:val="24"/>
          <w:szCs w:val="24"/>
        </w:rPr>
        <w:t>s</w:t>
      </w:r>
      <w:r w:rsidR="009A2C4C" w:rsidRPr="005E3F51">
        <w:rPr>
          <w:rFonts w:ascii="Times New Roman" w:hAnsi="Times New Roman" w:cs="Times New Roman"/>
          <w:sz w:val="24"/>
          <w:szCs w:val="24"/>
        </w:rPr>
        <w:t xml:space="preserve"> their pers</w:t>
      </w:r>
      <w:r w:rsidR="00191208" w:rsidRPr="005E3F51">
        <w:rPr>
          <w:rFonts w:ascii="Times New Roman" w:hAnsi="Times New Roman" w:cs="Times New Roman"/>
          <w:sz w:val="24"/>
          <w:szCs w:val="24"/>
        </w:rPr>
        <w:t>istence in the water column</w:t>
      </w:r>
      <w:r w:rsidR="009A2C4C" w:rsidRPr="005E3F51">
        <w:rPr>
          <w:rFonts w:ascii="Times New Roman" w:hAnsi="Times New Roman" w:cs="Times New Roman"/>
          <w:sz w:val="24"/>
          <w:szCs w:val="24"/>
        </w:rPr>
        <w:t xml:space="preserve"> </w:t>
      </w:r>
      <w:r w:rsidR="001D668F" w:rsidRPr="005E3F51">
        <w:rPr>
          <w:rFonts w:ascii="Times New Roman" w:hAnsi="Times New Roman" w:cs="Times New Roman"/>
          <w:sz w:val="24"/>
          <w:szCs w:val="24"/>
        </w:rPr>
        <w:t>(</w:t>
      </w:r>
      <w:proofErr w:type="spellStart"/>
      <w:r w:rsidR="001D668F" w:rsidRPr="005E3F51">
        <w:rPr>
          <w:rFonts w:ascii="Times New Roman" w:hAnsi="Times New Roman" w:cs="Times New Roman"/>
          <w:color w:val="0000FF"/>
          <w:sz w:val="24"/>
          <w:szCs w:val="24"/>
        </w:rPr>
        <w:t>Brassel</w:t>
      </w:r>
      <w:r w:rsidR="00E00340" w:rsidRPr="005E3F51">
        <w:rPr>
          <w:rFonts w:ascii="Times New Roman" w:hAnsi="Times New Roman" w:cs="Times New Roman"/>
          <w:color w:val="0000FF"/>
          <w:sz w:val="24"/>
          <w:szCs w:val="24"/>
        </w:rPr>
        <w:t>l</w:t>
      </w:r>
      <w:proofErr w:type="spellEnd"/>
      <w:r w:rsidR="001D668F" w:rsidRPr="005E3F51">
        <w:rPr>
          <w:rFonts w:ascii="Times New Roman" w:hAnsi="Times New Roman" w:cs="Times New Roman"/>
          <w:color w:val="0000FF"/>
          <w:sz w:val="24"/>
          <w:szCs w:val="24"/>
        </w:rPr>
        <w:t>, 1993</w:t>
      </w:r>
      <w:r w:rsidR="001D668F" w:rsidRPr="005E3F51">
        <w:rPr>
          <w:rFonts w:ascii="Times New Roman" w:hAnsi="Times New Roman" w:cs="Times New Roman"/>
          <w:sz w:val="24"/>
          <w:szCs w:val="24"/>
        </w:rPr>
        <w:t>)</w:t>
      </w:r>
      <w:r w:rsidRPr="005E3F51">
        <w:rPr>
          <w:rFonts w:ascii="Times New Roman" w:hAnsi="Times New Roman" w:cs="Times New Roman"/>
          <w:sz w:val="24"/>
          <w:szCs w:val="24"/>
        </w:rPr>
        <w:t>.</w:t>
      </w:r>
      <w:r w:rsidR="009E4817" w:rsidRPr="005E3F51">
        <w:rPr>
          <w:rFonts w:ascii="Times New Roman" w:hAnsi="Times New Roman" w:cs="Times New Roman"/>
          <w:sz w:val="24"/>
          <w:szCs w:val="24"/>
        </w:rPr>
        <w:t xml:space="preserve"> </w:t>
      </w:r>
      <w:r w:rsidR="006471D5" w:rsidRPr="005E3F51">
        <w:rPr>
          <w:rFonts w:ascii="Times New Roman" w:hAnsi="Times New Roman" w:cs="Times New Roman"/>
          <w:sz w:val="24"/>
          <w:szCs w:val="24"/>
        </w:rPr>
        <w:t xml:space="preserve">There is </w:t>
      </w:r>
      <w:r w:rsidR="009A2C4C" w:rsidRPr="005E3F51">
        <w:rPr>
          <w:rFonts w:ascii="Times New Roman" w:hAnsi="Times New Roman" w:cs="Times New Roman"/>
          <w:sz w:val="24"/>
          <w:szCs w:val="24"/>
        </w:rPr>
        <w:t xml:space="preserve">a </w:t>
      </w:r>
      <w:r w:rsidR="006471D5" w:rsidRPr="005E3F51">
        <w:rPr>
          <w:rFonts w:ascii="Times New Roman" w:hAnsi="Times New Roman" w:cs="Times New Roman"/>
          <w:sz w:val="24"/>
          <w:szCs w:val="24"/>
        </w:rPr>
        <w:t>possibility of non</w:t>
      </w:r>
      <w:r w:rsidR="00C9000D" w:rsidRPr="005E3F51">
        <w:rPr>
          <w:rFonts w:ascii="Times New Roman" w:hAnsi="Times New Roman" w:cs="Times New Roman"/>
          <w:sz w:val="24"/>
          <w:szCs w:val="24"/>
        </w:rPr>
        <w:t>-</w:t>
      </w:r>
      <w:r w:rsidR="006471D5" w:rsidRPr="005E3F51">
        <w:rPr>
          <w:rFonts w:ascii="Times New Roman" w:hAnsi="Times New Roman" w:cs="Times New Roman"/>
          <w:sz w:val="24"/>
          <w:szCs w:val="24"/>
        </w:rPr>
        <w:t>selective preservation of labile organic matter</w:t>
      </w:r>
      <w:r w:rsidR="00C9000D" w:rsidRPr="005E3F51">
        <w:rPr>
          <w:rFonts w:ascii="Times New Roman" w:hAnsi="Times New Roman" w:cs="Times New Roman"/>
          <w:sz w:val="24"/>
          <w:szCs w:val="24"/>
        </w:rPr>
        <w:t>, allowing</w:t>
      </w:r>
      <w:r w:rsidR="006471D5" w:rsidRPr="005E3F51">
        <w:rPr>
          <w:rFonts w:ascii="Times New Roman" w:hAnsi="Times New Roman" w:cs="Times New Roman"/>
          <w:sz w:val="24"/>
          <w:szCs w:val="24"/>
        </w:rPr>
        <w:t xml:space="preserve"> </w:t>
      </w:r>
      <w:r w:rsidR="00641BB9" w:rsidRPr="005E3F51">
        <w:rPr>
          <w:rFonts w:ascii="Times New Roman" w:hAnsi="Times New Roman" w:cs="Times New Roman"/>
          <w:sz w:val="24"/>
          <w:szCs w:val="24"/>
        </w:rPr>
        <w:t>it</w:t>
      </w:r>
      <w:r w:rsidR="006471D5" w:rsidRPr="005E3F51">
        <w:rPr>
          <w:rFonts w:ascii="Times New Roman" w:hAnsi="Times New Roman" w:cs="Times New Roman"/>
          <w:sz w:val="24"/>
          <w:szCs w:val="24"/>
        </w:rPr>
        <w:t xml:space="preserve"> </w:t>
      </w:r>
      <w:r w:rsidR="00C9000D" w:rsidRPr="005E3F51">
        <w:rPr>
          <w:rFonts w:ascii="Times New Roman" w:hAnsi="Times New Roman" w:cs="Times New Roman"/>
          <w:sz w:val="24"/>
          <w:szCs w:val="24"/>
        </w:rPr>
        <w:t>in</w:t>
      </w:r>
      <w:r w:rsidR="006471D5" w:rsidRPr="005E3F51">
        <w:rPr>
          <w:rFonts w:ascii="Times New Roman" w:hAnsi="Times New Roman" w:cs="Times New Roman"/>
          <w:sz w:val="24"/>
          <w:szCs w:val="24"/>
        </w:rPr>
        <w:t>to sink deeper in the water column</w:t>
      </w:r>
      <w:r w:rsidR="00C9000D" w:rsidRPr="005E3F51">
        <w:rPr>
          <w:rFonts w:ascii="Times New Roman" w:hAnsi="Times New Roman" w:cs="Times New Roman"/>
          <w:sz w:val="24"/>
          <w:szCs w:val="24"/>
        </w:rPr>
        <w:t>. This is made possible</w:t>
      </w:r>
      <w:r w:rsidR="006471D5" w:rsidRPr="005E3F51">
        <w:rPr>
          <w:rFonts w:ascii="Times New Roman" w:hAnsi="Times New Roman" w:cs="Times New Roman"/>
          <w:sz w:val="24"/>
          <w:szCs w:val="24"/>
        </w:rPr>
        <w:t xml:space="preserve"> by </w:t>
      </w:r>
      <w:r w:rsidR="0015750B" w:rsidRPr="005E3F51">
        <w:rPr>
          <w:rFonts w:ascii="Times New Roman" w:hAnsi="Times New Roman" w:cs="Times New Roman"/>
          <w:sz w:val="24"/>
          <w:szCs w:val="24"/>
        </w:rPr>
        <w:t>physical protection through</w:t>
      </w:r>
      <w:r w:rsidR="00C84A57" w:rsidRPr="005E3F51">
        <w:rPr>
          <w:rFonts w:ascii="Times New Roman" w:hAnsi="Times New Roman" w:cs="Times New Roman"/>
          <w:sz w:val="24"/>
          <w:szCs w:val="24"/>
        </w:rPr>
        <w:t xml:space="preserve"> </w:t>
      </w:r>
      <w:r w:rsidR="0015750B" w:rsidRPr="005E3F51">
        <w:rPr>
          <w:rFonts w:ascii="Times New Roman" w:hAnsi="Times New Roman" w:cs="Times New Roman"/>
          <w:sz w:val="24"/>
          <w:szCs w:val="24"/>
        </w:rPr>
        <w:t>encapsulation within refractory organic material</w:t>
      </w:r>
      <w:r w:rsidR="000327A7" w:rsidRPr="005E3F51">
        <w:rPr>
          <w:rFonts w:ascii="Times New Roman" w:hAnsi="Times New Roman" w:cs="Times New Roman"/>
          <w:sz w:val="24"/>
          <w:szCs w:val="24"/>
        </w:rPr>
        <w:t xml:space="preserve"> and incorporat</w:t>
      </w:r>
      <w:r w:rsidR="009E4817" w:rsidRPr="005E3F51">
        <w:rPr>
          <w:rFonts w:ascii="Times New Roman" w:hAnsi="Times New Roman" w:cs="Times New Roman"/>
          <w:sz w:val="24"/>
          <w:szCs w:val="24"/>
        </w:rPr>
        <w:t>ion</w:t>
      </w:r>
      <w:r w:rsidR="000327A7" w:rsidRPr="005E3F51">
        <w:rPr>
          <w:rFonts w:ascii="Times New Roman" w:hAnsi="Times New Roman" w:cs="Times New Roman"/>
          <w:sz w:val="24"/>
          <w:szCs w:val="24"/>
        </w:rPr>
        <w:t xml:space="preserve"> in</w:t>
      </w:r>
      <w:r w:rsidR="00C9000D" w:rsidRPr="005E3F51">
        <w:rPr>
          <w:rFonts w:ascii="Times New Roman" w:hAnsi="Times New Roman" w:cs="Times New Roman"/>
          <w:sz w:val="24"/>
          <w:szCs w:val="24"/>
        </w:rPr>
        <w:t>to</w:t>
      </w:r>
      <w:r w:rsidR="000327A7" w:rsidRPr="005E3F51">
        <w:rPr>
          <w:rFonts w:ascii="Times New Roman" w:hAnsi="Times New Roman" w:cs="Times New Roman"/>
          <w:sz w:val="24"/>
          <w:szCs w:val="24"/>
        </w:rPr>
        <w:t xml:space="preserve"> resistant coatings</w:t>
      </w:r>
      <w:r w:rsidR="0015750B" w:rsidRPr="005E3F51">
        <w:rPr>
          <w:rFonts w:ascii="Times New Roman" w:hAnsi="Times New Roman" w:cs="Times New Roman"/>
          <w:sz w:val="24"/>
          <w:szCs w:val="24"/>
        </w:rPr>
        <w:t xml:space="preserve"> </w:t>
      </w:r>
      <w:r w:rsidR="00996093" w:rsidRPr="005E3F51">
        <w:rPr>
          <w:rFonts w:ascii="Times New Roman" w:hAnsi="Times New Roman" w:cs="Times New Roman"/>
          <w:sz w:val="24"/>
          <w:szCs w:val="24"/>
        </w:rPr>
        <w:t xml:space="preserve">and minerals </w:t>
      </w:r>
      <w:r w:rsidR="006471D5" w:rsidRPr="005E3F51">
        <w:rPr>
          <w:rFonts w:ascii="Times New Roman" w:hAnsi="Times New Roman" w:cs="Times New Roman"/>
          <w:sz w:val="24"/>
          <w:szCs w:val="24"/>
        </w:rPr>
        <w:t>(</w:t>
      </w:r>
      <w:r w:rsidR="006471D5" w:rsidRPr="005E3F51">
        <w:rPr>
          <w:rFonts w:ascii="Times New Roman" w:hAnsi="Times New Roman" w:cs="Times New Roman"/>
          <w:color w:val="0000FF"/>
          <w:sz w:val="24"/>
          <w:szCs w:val="24"/>
        </w:rPr>
        <w:t>Hedges et al., 2001</w:t>
      </w:r>
      <w:r w:rsidR="000327A7" w:rsidRPr="005E3F51">
        <w:rPr>
          <w:rFonts w:ascii="Times New Roman" w:hAnsi="Times New Roman" w:cs="Times New Roman"/>
          <w:color w:val="0000FF"/>
          <w:sz w:val="24"/>
          <w:szCs w:val="24"/>
        </w:rPr>
        <w:t xml:space="preserve">; </w:t>
      </w:r>
      <w:proofErr w:type="spellStart"/>
      <w:r w:rsidR="000327A7" w:rsidRPr="005E3F51">
        <w:rPr>
          <w:rFonts w:ascii="Times New Roman" w:hAnsi="Times New Roman" w:cs="Times New Roman"/>
          <w:color w:val="0000FF"/>
          <w:sz w:val="24"/>
          <w:szCs w:val="24"/>
        </w:rPr>
        <w:t>Killops</w:t>
      </w:r>
      <w:proofErr w:type="spellEnd"/>
      <w:r w:rsidR="000327A7" w:rsidRPr="005E3F51">
        <w:rPr>
          <w:rFonts w:ascii="Times New Roman" w:hAnsi="Times New Roman" w:cs="Times New Roman"/>
          <w:color w:val="0000FF"/>
          <w:sz w:val="24"/>
          <w:szCs w:val="24"/>
        </w:rPr>
        <w:t xml:space="preserve"> and Frewin 1994</w:t>
      </w:r>
      <w:r w:rsidR="00C84A57" w:rsidRPr="005E3F51">
        <w:rPr>
          <w:rFonts w:ascii="Times New Roman" w:hAnsi="Times New Roman" w:cs="Times New Roman"/>
          <w:sz w:val="24"/>
          <w:szCs w:val="24"/>
        </w:rPr>
        <w:t>).</w:t>
      </w:r>
      <w:r w:rsidR="00C84A57" w:rsidRPr="005E3F51">
        <w:rPr>
          <w:rFonts w:ascii="Times New Roman" w:hAnsi="Times New Roman" w:cs="Times New Roman"/>
          <w:color w:val="FF0000"/>
          <w:sz w:val="24"/>
          <w:szCs w:val="24"/>
        </w:rPr>
        <w:t xml:space="preserve"> </w:t>
      </w:r>
      <w:r w:rsidR="005E5D64" w:rsidRPr="005E3F51">
        <w:rPr>
          <w:rFonts w:ascii="Times New Roman" w:hAnsi="Times New Roman" w:cs="Times New Roman"/>
          <w:sz w:val="24"/>
          <w:szCs w:val="24"/>
        </w:rPr>
        <w:t xml:space="preserve">Lipid alteration and degradation </w:t>
      </w:r>
      <w:r w:rsidR="00EE15C8" w:rsidRPr="005E3F51">
        <w:rPr>
          <w:rFonts w:ascii="Times New Roman" w:hAnsi="Times New Roman" w:cs="Times New Roman"/>
          <w:sz w:val="24"/>
          <w:szCs w:val="24"/>
        </w:rPr>
        <w:t>occur</w:t>
      </w:r>
      <w:r w:rsidR="005E5D64" w:rsidRPr="005E3F51">
        <w:rPr>
          <w:rFonts w:ascii="Times New Roman" w:hAnsi="Times New Roman" w:cs="Times New Roman"/>
          <w:sz w:val="24"/>
          <w:szCs w:val="24"/>
        </w:rPr>
        <w:t xml:space="preserve"> via biotic and abiotic processes</w:t>
      </w:r>
      <w:r w:rsidR="00BA13F8" w:rsidRPr="005E3F51">
        <w:rPr>
          <w:rFonts w:ascii="Times New Roman" w:hAnsi="Times New Roman" w:cs="Times New Roman"/>
          <w:sz w:val="24"/>
          <w:szCs w:val="24"/>
        </w:rPr>
        <w:t xml:space="preserve"> that </w:t>
      </w:r>
      <w:r w:rsidR="002E4AF5" w:rsidRPr="005E3F51">
        <w:rPr>
          <w:rFonts w:ascii="Times New Roman" w:eastAsia="Calibri" w:hAnsi="Times New Roman" w:cs="Times New Roman"/>
          <w:bCs/>
          <w:iCs/>
          <w:color w:val="000000"/>
          <w:sz w:val="24"/>
          <w:szCs w:val="24"/>
          <w:lang w:eastAsia="de-DE"/>
        </w:rPr>
        <w:t>often operate in parallel.</w:t>
      </w:r>
      <w:r w:rsidR="002E4AF5" w:rsidRPr="005E3F51">
        <w:rPr>
          <w:rFonts w:ascii="Times New Roman" w:hAnsi="Times New Roman" w:cs="Times New Roman"/>
          <w:sz w:val="24"/>
          <w:szCs w:val="24"/>
        </w:rPr>
        <w:t xml:space="preserve"> </w:t>
      </w:r>
      <w:r w:rsidR="00AF5ABD" w:rsidRPr="005E3F51">
        <w:rPr>
          <w:rFonts w:ascii="Times New Roman" w:hAnsi="Times New Roman" w:cs="Times New Roman"/>
          <w:sz w:val="24"/>
          <w:szCs w:val="24"/>
        </w:rPr>
        <w:t xml:space="preserve">Biotic transformation (peroxidation, </w:t>
      </w:r>
      <w:proofErr w:type="spellStart"/>
      <w:r w:rsidR="00AF5ABD" w:rsidRPr="005E3F51">
        <w:rPr>
          <w:rFonts w:ascii="Times New Roman" w:hAnsi="Times New Roman" w:cs="Times New Roman"/>
          <w:sz w:val="24"/>
          <w:szCs w:val="24"/>
        </w:rPr>
        <w:t>biohydrogenation</w:t>
      </w:r>
      <w:proofErr w:type="spellEnd"/>
      <w:r w:rsidR="00AF5ABD" w:rsidRPr="005E3F51">
        <w:rPr>
          <w:rFonts w:ascii="Times New Roman" w:hAnsi="Times New Roman" w:cs="Times New Roman"/>
          <w:sz w:val="24"/>
          <w:szCs w:val="24"/>
        </w:rPr>
        <w:t xml:space="preserve">) </w:t>
      </w:r>
      <w:r w:rsidR="00E649B1" w:rsidRPr="005E3F51">
        <w:rPr>
          <w:rFonts w:ascii="Times New Roman" w:hAnsi="Times New Roman" w:cs="Times New Roman"/>
          <w:sz w:val="24"/>
          <w:szCs w:val="24"/>
        </w:rPr>
        <w:t>(</w:t>
      </w:r>
      <w:proofErr w:type="spellStart"/>
      <w:r w:rsidR="00E649B1" w:rsidRPr="005E3F51">
        <w:rPr>
          <w:rFonts w:ascii="Times New Roman" w:hAnsi="Times New Roman" w:cs="Times New Roman"/>
          <w:color w:val="0000FF"/>
          <w:sz w:val="24"/>
          <w:szCs w:val="24"/>
        </w:rPr>
        <w:t>Rontani</w:t>
      </w:r>
      <w:proofErr w:type="spellEnd"/>
      <w:r w:rsidR="00E649B1" w:rsidRPr="005E3F51">
        <w:rPr>
          <w:rFonts w:ascii="Times New Roman" w:hAnsi="Times New Roman" w:cs="Times New Roman"/>
          <w:color w:val="0000FF"/>
          <w:sz w:val="24"/>
          <w:szCs w:val="24"/>
        </w:rPr>
        <w:t xml:space="preserve"> </w:t>
      </w:r>
      <w:r w:rsidR="005653F2" w:rsidRPr="005E3F51">
        <w:rPr>
          <w:rFonts w:ascii="Times New Roman" w:hAnsi="Times New Roman" w:cs="Times New Roman"/>
          <w:color w:val="0000FF"/>
          <w:sz w:val="24"/>
          <w:szCs w:val="24"/>
        </w:rPr>
        <w:t xml:space="preserve">and </w:t>
      </w:r>
      <w:proofErr w:type="spellStart"/>
      <w:r w:rsidR="005653F2" w:rsidRPr="005E3F51">
        <w:rPr>
          <w:rFonts w:ascii="Times New Roman" w:hAnsi="Times New Roman" w:cs="Times New Roman"/>
          <w:color w:val="0000FF"/>
          <w:sz w:val="24"/>
          <w:szCs w:val="24"/>
        </w:rPr>
        <w:t>Koblízek</w:t>
      </w:r>
      <w:proofErr w:type="spellEnd"/>
      <w:r w:rsidR="00E649B1" w:rsidRPr="005E3F51">
        <w:rPr>
          <w:rFonts w:ascii="Times New Roman" w:hAnsi="Times New Roman" w:cs="Times New Roman"/>
          <w:color w:val="0000FF"/>
          <w:sz w:val="24"/>
          <w:szCs w:val="24"/>
        </w:rPr>
        <w:t>, 20</w:t>
      </w:r>
      <w:r w:rsidR="005653F2" w:rsidRPr="005E3F51">
        <w:rPr>
          <w:rFonts w:ascii="Times New Roman" w:hAnsi="Times New Roman" w:cs="Times New Roman"/>
          <w:color w:val="0000FF"/>
          <w:sz w:val="24"/>
          <w:szCs w:val="24"/>
        </w:rPr>
        <w:t>08</w:t>
      </w:r>
      <w:r w:rsidR="00E649B1" w:rsidRPr="005E3F51">
        <w:rPr>
          <w:rFonts w:ascii="Times New Roman" w:hAnsi="Times New Roman" w:cs="Times New Roman"/>
          <w:sz w:val="24"/>
          <w:szCs w:val="24"/>
        </w:rPr>
        <w:t xml:space="preserve">) </w:t>
      </w:r>
      <w:r w:rsidR="00AF5ABD" w:rsidRPr="005E3F51">
        <w:rPr>
          <w:rFonts w:ascii="Times New Roman" w:hAnsi="Times New Roman" w:cs="Times New Roman"/>
          <w:sz w:val="24"/>
          <w:szCs w:val="24"/>
        </w:rPr>
        <w:t>in</w:t>
      </w:r>
      <w:r w:rsidR="00C9000D" w:rsidRPr="005E3F51">
        <w:rPr>
          <w:rFonts w:ascii="Times New Roman" w:hAnsi="Times New Roman" w:cs="Times New Roman"/>
          <w:sz w:val="24"/>
          <w:szCs w:val="24"/>
        </w:rPr>
        <w:t>volve</w:t>
      </w:r>
      <w:r w:rsidR="00C13DA6" w:rsidRPr="005E3F51">
        <w:rPr>
          <w:rFonts w:ascii="Times New Roman" w:hAnsi="Times New Roman" w:cs="Times New Roman"/>
          <w:sz w:val="24"/>
          <w:szCs w:val="24"/>
        </w:rPr>
        <w:t>s</w:t>
      </w:r>
      <w:r w:rsidR="00AF5ABD" w:rsidRPr="005E3F51">
        <w:rPr>
          <w:rFonts w:ascii="Times New Roman" w:hAnsi="Times New Roman" w:cs="Times New Roman"/>
          <w:sz w:val="24"/>
          <w:szCs w:val="24"/>
        </w:rPr>
        <w:t xml:space="preserve"> the activity of </w:t>
      </w:r>
      <w:proofErr w:type="spellStart"/>
      <w:r w:rsidR="00AF5ABD" w:rsidRPr="005E3F51">
        <w:rPr>
          <w:rFonts w:ascii="Times New Roman" w:hAnsi="Times New Roman" w:cs="Times New Roman"/>
          <w:sz w:val="24"/>
          <w:szCs w:val="24"/>
        </w:rPr>
        <w:t>exo</w:t>
      </w:r>
      <w:proofErr w:type="spellEnd"/>
      <w:r w:rsidR="00AF5ABD" w:rsidRPr="005E3F51">
        <w:rPr>
          <w:rFonts w:ascii="Times New Roman" w:hAnsi="Times New Roman" w:cs="Times New Roman"/>
          <w:sz w:val="24"/>
          <w:szCs w:val="24"/>
        </w:rPr>
        <w:t>- and endo</w:t>
      </w:r>
      <w:r w:rsidR="008370AC" w:rsidRPr="005E3F51">
        <w:rPr>
          <w:rFonts w:ascii="Times New Roman" w:hAnsi="Times New Roman" w:cs="Times New Roman"/>
          <w:sz w:val="24"/>
          <w:szCs w:val="24"/>
        </w:rPr>
        <w:t>-</w:t>
      </w:r>
      <w:r w:rsidR="00AF5ABD" w:rsidRPr="005E3F51">
        <w:rPr>
          <w:rFonts w:ascii="Times New Roman" w:hAnsi="Times New Roman" w:cs="Times New Roman"/>
          <w:sz w:val="24"/>
          <w:szCs w:val="24"/>
        </w:rPr>
        <w:t>enzymes on lipids. Abiotic transformation include</w:t>
      </w:r>
      <w:r w:rsidR="00537836" w:rsidRPr="005E3F51">
        <w:rPr>
          <w:rFonts w:ascii="Times New Roman" w:hAnsi="Times New Roman" w:cs="Times New Roman"/>
          <w:sz w:val="24"/>
          <w:szCs w:val="24"/>
        </w:rPr>
        <w:t>s</w:t>
      </w:r>
      <w:r w:rsidR="00AF5ABD" w:rsidRPr="005E3F51">
        <w:rPr>
          <w:rFonts w:ascii="Times New Roman" w:hAnsi="Times New Roman" w:cs="Times New Roman"/>
          <w:sz w:val="24"/>
          <w:szCs w:val="24"/>
        </w:rPr>
        <w:t xml:space="preserve"> </w:t>
      </w:r>
      <w:proofErr w:type="spellStart"/>
      <w:r w:rsidR="00AF5ABD" w:rsidRPr="005E3F51">
        <w:rPr>
          <w:rFonts w:ascii="Times New Roman" w:hAnsi="Times New Roman" w:cs="Times New Roman"/>
          <w:sz w:val="24"/>
          <w:szCs w:val="24"/>
        </w:rPr>
        <w:t>photooxidation</w:t>
      </w:r>
      <w:proofErr w:type="spellEnd"/>
      <w:r w:rsidR="00537836" w:rsidRPr="005E3F51">
        <w:rPr>
          <w:rFonts w:ascii="Times New Roman" w:hAnsi="Times New Roman" w:cs="Times New Roman"/>
          <w:sz w:val="24"/>
          <w:szCs w:val="24"/>
        </w:rPr>
        <w:t xml:space="preserve"> </w:t>
      </w:r>
      <w:r w:rsidR="00AF5ABD" w:rsidRPr="005E3F51">
        <w:rPr>
          <w:rFonts w:ascii="Times New Roman" w:hAnsi="Times New Roman" w:cs="Times New Roman"/>
          <w:sz w:val="24"/>
          <w:szCs w:val="24"/>
        </w:rPr>
        <w:t xml:space="preserve">and autoxidation by free radical-mediated oxidation via hemolytic cleavage of </w:t>
      </w:r>
      <w:proofErr w:type="spellStart"/>
      <w:r w:rsidR="00AF5ABD" w:rsidRPr="005E3F51">
        <w:rPr>
          <w:rFonts w:ascii="Times New Roman" w:hAnsi="Times New Roman" w:cs="Times New Roman"/>
          <w:sz w:val="24"/>
          <w:szCs w:val="24"/>
        </w:rPr>
        <w:t>photochemically</w:t>
      </w:r>
      <w:proofErr w:type="spellEnd"/>
      <w:r w:rsidR="00AF5ABD" w:rsidRPr="005E3F51">
        <w:rPr>
          <w:rFonts w:ascii="Times New Roman" w:hAnsi="Times New Roman" w:cs="Times New Roman"/>
          <w:sz w:val="24"/>
          <w:szCs w:val="24"/>
        </w:rPr>
        <w:t xml:space="preserve"> produced </w:t>
      </w:r>
      <w:proofErr w:type="spellStart"/>
      <w:r w:rsidR="00AF5ABD" w:rsidRPr="005E3F51">
        <w:rPr>
          <w:rFonts w:ascii="Times New Roman" w:hAnsi="Times New Roman" w:cs="Times New Roman"/>
          <w:sz w:val="24"/>
          <w:szCs w:val="24"/>
        </w:rPr>
        <w:t>hydroperoxides</w:t>
      </w:r>
      <w:proofErr w:type="spellEnd"/>
      <w:r w:rsidR="00AF5ABD" w:rsidRPr="005E3F51">
        <w:rPr>
          <w:rFonts w:ascii="Times New Roman" w:hAnsi="Times New Roman" w:cs="Times New Roman"/>
          <w:sz w:val="24"/>
          <w:szCs w:val="24"/>
        </w:rPr>
        <w:t xml:space="preserve">. </w:t>
      </w:r>
      <w:proofErr w:type="spellStart"/>
      <w:r w:rsidR="00AF5ABD" w:rsidRPr="005E3F51">
        <w:rPr>
          <w:rFonts w:ascii="Times New Roman" w:hAnsi="Times New Roman" w:cs="Times New Roman"/>
          <w:sz w:val="24"/>
          <w:szCs w:val="24"/>
        </w:rPr>
        <w:t>Photooxidation</w:t>
      </w:r>
      <w:proofErr w:type="spellEnd"/>
      <w:r w:rsidR="00AF5ABD" w:rsidRPr="005E3F51">
        <w:rPr>
          <w:rFonts w:ascii="Times New Roman" w:hAnsi="Times New Roman" w:cs="Times New Roman"/>
          <w:sz w:val="24"/>
          <w:szCs w:val="24"/>
        </w:rPr>
        <w:t xml:space="preserve"> </w:t>
      </w:r>
      <w:r w:rsidR="00C9000D" w:rsidRPr="005E3F51">
        <w:rPr>
          <w:rFonts w:ascii="Times New Roman" w:hAnsi="Times New Roman" w:cs="Times New Roman"/>
          <w:sz w:val="24"/>
          <w:szCs w:val="24"/>
        </w:rPr>
        <w:t>may</w:t>
      </w:r>
      <w:r w:rsidR="00AF5ABD" w:rsidRPr="005E3F51">
        <w:rPr>
          <w:rFonts w:ascii="Times New Roman" w:hAnsi="Times New Roman" w:cs="Times New Roman"/>
          <w:sz w:val="24"/>
          <w:szCs w:val="24"/>
        </w:rPr>
        <w:t xml:space="preserve"> be important within the surface productive layer, while autoxidation and biotransformation may occur throughout the water column (</w:t>
      </w:r>
      <w:proofErr w:type="spellStart"/>
      <w:r w:rsidR="00AF5ABD" w:rsidRPr="005E3F51">
        <w:rPr>
          <w:rFonts w:ascii="Times New Roman" w:hAnsi="Times New Roman" w:cs="Times New Roman"/>
          <w:color w:val="0000FF"/>
          <w:sz w:val="24"/>
          <w:szCs w:val="24"/>
        </w:rPr>
        <w:t>Rontani</w:t>
      </w:r>
      <w:proofErr w:type="spellEnd"/>
      <w:r w:rsidR="00AF5ABD" w:rsidRPr="005E3F51">
        <w:rPr>
          <w:rFonts w:ascii="Times New Roman" w:hAnsi="Times New Roman" w:cs="Times New Roman"/>
          <w:color w:val="0000FF"/>
          <w:sz w:val="24"/>
          <w:szCs w:val="24"/>
        </w:rPr>
        <w:t xml:space="preserve"> et al., 2009</w:t>
      </w:r>
      <w:r w:rsidR="00AF5ABD" w:rsidRPr="005E3F51">
        <w:rPr>
          <w:rFonts w:ascii="Times New Roman" w:hAnsi="Times New Roman" w:cs="Times New Roman"/>
          <w:sz w:val="24"/>
          <w:szCs w:val="24"/>
        </w:rPr>
        <w:t>).</w:t>
      </w:r>
      <w:r w:rsidR="002E4AF5" w:rsidRPr="005E3F51">
        <w:rPr>
          <w:rFonts w:ascii="Times New Roman" w:hAnsi="Times New Roman" w:cs="Times New Roman"/>
          <w:sz w:val="24"/>
          <w:szCs w:val="24"/>
        </w:rPr>
        <w:t xml:space="preserve"> </w:t>
      </w:r>
      <w:proofErr w:type="spellStart"/>
      <w:r w:rsidR="00C9000D" w:rsidRPr="005E3F51">
        <w:rPr>
          <w:rFonts w:ascii="Times New Roman" w:hAnsi="Times New Roman" w:cs="Times New Roman"/>
          <w:sz w:val="24"/>
          <w:szCs w:val="24"/>
        </w:rPr>
        <w:t>Versteegh</w:t>
      </w:r>
      <w:proofErr w:type="spellEnd"/>
      <w:r w:rsidR="00C9000D" w:rsidRPr="005E3F51">
        <w:rPr>
          <w:rFonts w:ascii="Times New Roman" w:hAnsi="Times New Roman" w:cs="Times New Roman"/>
          <w:sz w:val="24"/>
          <w:szCs w:val="24"/>
        </w:rPr>
        <w:t xml:space="preserve"> et al.</w:t>
      </w:r>
      <w:r w:rsidR="00AA7615" w:rsidRPr="005E3F51">
        <w:rPr>
          <w:rFonts w:ascii="Times New Roman" w:hAnsi="Times New Roman" w:cs="Times New Roman"/>
          <w:sz w:val="24"/>
          <w:szCs w:val="24"/>
        </w:rPr>
        <w:t xml:space="preserve"> </w:t>
      </w:r>
      <w:r w:rsidR="00C9000D" w:rsidRPr="005E3F51">
        <w:rPr>
          <w:rFonts w:ascii="Times New Roman" w:hAnsi="Times New Roman" w:cs="Times New Roman"/>
          <w:sz w:val="24"/>
          <w:szCs w:val="24"/>
        </w:rPr>
        <w:lastRenderedPageBreak/>
        <w:t>(</w:t>
      </w:r>
      <w:r w:rsidR="00AA7615" w:rsidRPr="005E3F51">
        <w:rPr>
          <w:rFonts w:ascii="Times New Roman" w:hAnsi="Times New Roman" w:cs="Times New Roman"/>
          <w:sz w:val="24"/>
          <w:szCs w:val="24"/>
        </w:rPr>
        <w:t>2004</w:t>
      </w:r>
      <w:r w:rsidR="00C9000D" w:rsidRPr="005E3F51">
        <w:rPr>
          <w:rFonts w:ascii="Times New Roman" w:hAnsi="Times New Roman" w:cs="Times New Roman"/>
          <w:sz w:val="24"/>
          <w:szCs w:val="24"/>
        </w:rPr>
        <w:t>)</w:t>
      </w:r>
      <w:r w:rsidR="00AA7615" w:rsidRPr="005E3F51">
        <w:rPr>
          <w:rFonts w:ascii="Times New Roman" w:hAnsi="Times New Roman" w:cs="Times New Roman"/>
          <w:sz w:val="24"/>
          <w:szCs w:val="24"/>
        </w:rPr>
        <w:t xml:space="preserve"> </w:t>
      </w:r>
      <w:r w:rsidR="00C9000D" w:rsidRPr="005E3F51">
        <w:rPr>
          <w:rFonts w:ascii="Times New Roman" w:hAnsi="Times New Roman" w:cs="Times New Roman"/>
          <w:sz w:val="24"/>
          <w:szCs w:val="24"/>
        </w:rPr>
        <w:t>propos</w:t>
      </w:r>
      <w:r w:rsidR="00AA7615" w:rsidRPr="005E3F51">
        <w:rPr>
          <w:rFonts w:ascii="Times New Roman" w:hAnsi="Times New Roman" w:cs="Times New Roman"/>
          <w:sz w:val="24"/>
          <w:szCs w:val="24"/>
        </w:rPr>
        <w:t xml:space="preserve">ed an oxidative polymerization of unsaturated fatty acids as </w:t>
      </w:r>
      <w:r w:rsidR="00C9000D" w:rsidRPr="005E3F51">
        <w:rPr>
          <w:rFonts w:ascii="Times New Roman" w:hAnsi="Times New Roman" w:cs="Times New Roman"/>
          <w:sz w:val="24"/>
          <w:szCs w:val="24"/>
        </w:rPr>
        <w:t>a</w:t>
      </w:r>
      <w:r w:rsidR="00AA7615" w:rsidRPr="005E3F51">
        <w:rPr>
          <w:rFonts w:ascii="Times New Roman" w:hAnsi="Times New Roman" w:cs="Times New Roman"/>
          <w:sz w:val="24"/>
          <w:szCs w:val="24"/>
        </w:rPr>
        <w:t xml:space="preserve"> mechanism </w:t>
      </w:r>
      <w:r w:rsidR="00C9000D" w:rsidRPr="005E3F51">
        <w:rPr>
          <w:rFonts w:ascii="Times New Roman" w:hAnsi="Times New Roman" w:cs="Times New Roman"/>
          <w:sz w:val="24"/>
          <w:szCs w:val="24"/>
        </w:rPr>
        <w:t xml:space="preserve">for the </w:t>
      </w:r>
      <w:r w:rsidR="00AA7615" w:rsidRPr="005E3F51">
        <w:rPr>
          <w:rFonts w:ascii="Times New Roman" w:hAnsi="Times New Roman" w:cs="Times New Roman"/>
          <w:sz w:val="24"/>
          <w:szCs w:val="24"/>
        </w:rPr>
        <w:t xml:space="preserve">preservation of algal organic matter in sediments. </w:t>
      </w:r>
      <w:r w:rsidR="002E4AF5" w:rsidRPr="005E3F51">
        <w:rPr>
          <w:rFonts w:ascii="Times New Roman" w:hAnsi="Times New Roman" w:cs="Times New Roman"/>
          <w:sz w:val="24"/>
          <w:szCs w:val="24"/>
        </w:rPr>
        <w:t xml:space="preserve">These processes control the degree to which </w:t>
      </w:r>
      <w:r w:rsidR="00071304" w:rsidRPr="005E3F51">
        <w:rPr>
          <w:rFonts w:ascii="Times New Roman" w:hAnsi="Times New Roman" w:cs="Times New Roman"/>
          <w:sz w:val="24"/>
          <w:szCs w:val="24"/>
        </w:rPr>
        <w:t xml:space="preserve">the </w:t>
      </w:r>
      <w:r w:rsidR="002E4AF5" w:rsidRPr="005E3F51">
        <w:rPr>
          <w:rFonts w:ascii="Times New Roman" w:hAnsi="Times New Roman" w:cs="Times New Roman"/>
          <w:sz w:val="24"/>
          <w:szCs w:val="24"/>
        </w:rPr>
        <w:t xml:space="preserve">deep ocean can store lipid originated carbon. Preserved lipids and their transformation products can be incorporated </w:t>
      </w:r>
      <w:r w:rsidR="00071304" w:rsidRPr="005E3F51">
        <w:rPr>
          <w:rFonts w:ascii="Times New Roman" w:hAnsi="Times New Roman" w:cs="Times New Roman"/>
          <w:sz w:val="24"/>
          <w:szCs w:val="24"/>
        </w:rPr>
        <w:t>in</w:t>
      </w:r>
      <w:r w:rsidR="002E4AF5" w:rsidRPr="005E3F51">
        <w:rPr>
          <w:rFonts w:ascii="Times New Roman" w:hAnsi="Times New Roman" w:cs="Times New Roman"/>
          <w:sz w:val="24"/>
          <w:szCs w:val="24"/>
        </w:rPr>
        <w:t>to sediments and preserved for millions of years.</w:t>
      </w:r>
      <w:r w:rsidR="000C4D17" w:rsidRPr="005E3F51">
        <w:rPr>
          <w:rFonts w:ascii="Times New Roman" w:hAnsi="Times New Roman" w:cs="Times New Roman"/>
          <w:sz w:val="24"/>
          <w:szCs w:val="24"/>
        </w:rPr>
        <w:t xml:space="preserve"> </w:t>
      </w:r>
      <w:r w:rsidR="00D34340" w:rsidRPr="005E3F51">
        <w:rPr>
          <w:rFonts w:ascii="Times New Roman" w:hAnsi="Times New Roman" w:cs="Times New Roman"/>
          <w:sz w:val="24"/>
          <w:szCs w:val="24"/>
        </w:rPr>
        <w:t xml:space="preserve">A comprehensive review </w:t>
      </w:r>
      <w:r w:rsidR="00C9000D" w:rsidRPr="005E3F51">
        <w:rPr>
          <w:rFonts w:ascii="Times New Roman" w:hAnsi="Times New Roman" w:cs="Times New Roman"/>
          <w:sz w:val="24"/>
          <w:szCs w:val="24"/>
        </w:rPr>
        <w:t>of the</w:t>
      </w:r>
      <w:r w:rsidR="00D34340" w:rsidRPr="005E3F51">
        <w:rPr>
          <w:rFonts w:ascii="Times New Roman" w:hAnsi="Times New Roman" w:cs="Times New Roman"/>
          <w:sz w:val="24"/>
          <w:szCs w:val="24"/>
        </w:rPr>
        <w:t xml:space="preserve"> selective degradation/preservation of organic matter, including lipids, in marine sediments is given by </w:t>
      </w:r>
      <w:proofErr w:type="spellStart"/>
      <w:r w:rsidR="00D34340" w:rsidRPr="005E3F51">
        <w:rPr>
          <w:rFonts w:ascii="Times New Roman" w:hAnsi="Times New Roman" w:cs="Times New Roman"/>
          <w:sz w:val="24"/>
          <w:szCs w:val="24"/>
        </w:rPr>
        <w:t>Zonneveld</w:t>
      </w:r>
      <w:proofErr w:type="spellEnd"/>
      <w:r w:rsidR="00D34340" w:rsidRPr="005E3F51">
        <w:rPr>
          <w:rFonts w:ascii="Times New Roman" w:hAnsi="Times New Roman" w:cs="Times New Roman"/>
          <w:sz w:val="24"/>
          <w:szCs w:val="24"/>
        </w:rPr>
        <w:t xml:space="preserve"> et al. (2010).</w:t>
      </w:r>
      <w:r w:rsidR="005B0B3E" w:rsidRPr="005E3F51">
        <w:rPr>
          <w:rFonts w:ascii="Times New Roman" w:hAnsi="Times New Roman" w:cs="Times New Roman"/>
          <w:sz w:val="24"/>
          <w:szCs w:val="24"/>
        </w:rPr>
        <w:t xml:space="preserve"> </w:t>
      </w:r>
      <w:r w:rsidR="000C4D17" w:rsidRPr="005E3F51">
        <w:rPr>
          <w:rFonts w:ascii="Times New Roman" w:hAnsi="Times New Roman" w:cs="Times New Roman"/>
          <w:sz w:val="24"/>
          <w:szCs w:val="24"/>
        </w:rPr>
        <w:t>Alternatively, lipids are incorporated into t</w:t>
      </w:r>
      <w:r w:rsidR="00EB3FDA" w:rsidRPr="005E3F51">
        <w:rPr>
          <w:rFonts w:ascii="Times New Roman" w:eastAsia="Calibri" w:hAnsi="Times New Roman" w:cs="Times New Roman"/>
          <w:bCs/>
          <w:iCs/>
          <w:color w:val="000000"/>
          <w:sz w:val="24"/>
          <w:szCs w:val="24"/>
          <w:lang w:eastAsia="de-DE"/>
        </w:rPr>
        <w:t>h</w:t>
      </w:r>
      <w:r w:rsidR="00195F0C" w:rsidRPr="005E3F51">
        <w:rPr>
          <w:rFonts w:ascii="Times New Roman" w:eastAsia="Calibri" w:hAnsi="Times New Roman" w:cs="Times New Roman"/>
          <w:bCs/>
          <w:iCs/>
          <w:color w:val="000000"/>
          <w:sz w:val="24"/>
          <w:szCs w:val="24"/>
          <w:lang w:eastAsia="de-DE"/>
        </w:rPr>
        <w:t xml:space="preserve">e </w:t>
      </w:r>
      <w:proofErr w:type="spellStart"/>
      <w:r w:rsidR="00195F0C" w:rsidRPr="005E3F51">
        <w:rPr>
          <w:rFonts w:ascii="Times New Roman" w:eastAsia="Calibri" w:hAnsi="Times New Roman" w:cs="Times New Roman"/>
          <w:bCs/>
          <w:iCs/>
          <w:color w:val="000000"/>
          <w:sz w:val="24"/>
          <w:szCs w:val="24"/>
          <w:lang w:eastAsia="de-DE"/>
        </w:rPr>
        <w:t>humin</w:t>
      </w:r>
      <w:proofErr w:type="spellEnd"/>
      <w:r w:rsidR="00195F0C" w:rsidRPr="005E3F51">
        <w:rPr>
          <w:rFonts w:ascii="Times New Roman" w:eastAsia="Calibri" w:hAnsi="Times New Roman" w:cs="Times New Roman"/>
          <w:bCs/>
          <w:iCs/>
          <w:color w:val="000000"/>
          <w:sz w:val="24"/>
          <w:szCs w:val="24"/>
          <w:lang w:eastAsia="de-DE"/>
        </w:rPr>
        <w:t xml:space="preserve">-like material </w:t>
      </w:r>
      <w:r w:rsidR="00C9000D" w:rsidRPr="005E3F51">
        <w:rPr>
          <w:rFonts w:ascii="Times New Roman" w:eastAsia="Calibri" w:hAnsi="Times New Roman" w:cs="Times New Roman"/>
          <w:bCs/>
          <w:iCs/>
          <w:color w:val="000000"/>
          <w:sz w:val="24"/>
          <w:szCs w:val="24"/>
          <w:lang w:eastAsia="de-DE"/>
        </w:rPr>
        <w:t>(</w:t>
      </w:r>
      <w:r w:rsidR="000C4D17" w:rsidRPr="005E3F51">
        <w:rPr>
          <w:rFonts w:ascii="Times New Roman" w:eastAsia="Calibri" w:hAnsi="Times New Roman" w:cs="Times New Roman"/>
          <w:bCs/>
          <w:iCs/>
          <w:color w:val="000000"/>
          <w:sz w:val="24"/>
          <w:szCs w:val="24"/>
          <w:lang w:eastAsia="de-DE"/>
        </w:rPr>
        <w:t xml:space="preserve">called </w:t>
      </w:r>
      <w:proofErr w:type="spellStart"/>
      <w:r w:rsidR="000C4D17" w:rsidRPr="005E3F51">
        <w:rPr>
          <w:rFonts w:ascii="Times New Roman" w:eastAsia="Calibri" w:hAnsi="Times New Roman" w:cs="Times New Roman"/>
          <w:bCs/>
          <w:iCs/>
          <w:color w:val="000000"/>
          <w:sz w:val="24"/>
          <w:szCs w:val="24"/>
          <w:lang w:eastAsia="de-DE"/>
        </w:rPr>
        <w:t>geopolymer</w:t>
      </w:r>
      <w:proofErr w:type="spellEnd"/>
      <w:r w:rsidR="000C4D17" w:rsidRPr="005E3F51">
        <w:rPr>
          <w:rFonts w:ascii="Times New Roman" w:eastAsia="Calibri" w:hAnsi="Times New Roman" w:cs="Times New Roman"/>
          <w:bCs/>
          <w:iCs/>
          <w:color w:val="000000"/>
          <w:sz w:val="24"/>
          <w:szCs w:val="24"/>
          <w:lang w:eastAsia="de-DE"/>
        </w:rPr>
        <w:t xml:space="preserve">) </w:t>
      </w:r>
      <w:r w:rsidR="00195F0C" w:rsidRPr="005E3F51">
        <w:rPr>
          <w:rFonts w:ascii="Times New Roman" w:eastAsia="Calibri" w:hAnsi="Times New Roman" w:cs="Times New Roman"/>
          <w:bCs/>
          <w:iCs/>
          <w:color w:val="000000"/>
          <w:sz w:val="24"/>
          <w:szCs w:val="24"/>
          <w:lang w:eastAsia="de-DE"/>
        </w:rPr>
        <w:t xml:space="preserve">that continues to undergo condensation and </w:t>
      </w:r>
      <w:proofErr w:type="spellStart"/>
      <w:r w:rsidR="00EB3FDA" w:rsidRPr="005E3F51">
        <w:rPr>
          <w:rFonts w:ascii="Times New Roman" w:eastAsia="Calibri" w:hAnsi="Times New Roman" w:cs="Times New Roman"/>
          <w:bCs/>
          <w:iCs/>
          <w:color w:val="000000"/>
          <w:sz w:val="24"/>
          <w:szCs w:val="24"/>
          <w:lang w:eastAsia="de-DE"/>
        </w:rPr>
        <w:t>d</w:t>
      </w:r>
      <w:r w:rsidR="00195F0C" w:rsidRPr="005E3F51">
        <w:rPr>
          <w:rFonts w:ascii="Times New Roman" w:eastAsia="Calibri" w:hAnsi="Times New Roman" w:cs="Times New Roman"/>
          <w:bCs/>
          <w:iCs/>
          <w:color w:val="000000"/>
          <w:sz w:val="24"/>
          <w:szCs w:val="24"/>
          <w:lang w:eastAsia="de-DE"/>
        </w:rPr>
        <w:t>efunctionalization</w:t>
      </w:r>
      <w:proofErr w:type="spellEnd"/>
      <w:r w:rsidR="00195F0C" w:rsidRPr="005E3F51">
        <w:rPr>
          <w:rFonts w:ascii="Times New Roman" w:eastAsia="Calibri" w:hAnsi="Times New Roman" w:cs="Times New Roman"/>
          <w:bCs/>
          <w:iCs/>
          <w:color w:val="000000"/>
          <w:sz w:val="24"/>
          <w:szCs w:val="24"/>
          <w:lang w:eastAsia="de-DE"/>
        </w:rPr>
        <w:t>, resulting in</w:t>
      </w:r>
      <w:r w:rsidR="00EB3FDA" w:rsidRPr="005E3F51">
        <w:rPr>
          <w:rFonts w:ascii="Times New Roman" w:eastAsia="Calibri" w:hAnsi="Times New Roman" w:cs="Times New Roman"/>
          <w:bCs/>
          <w:iCs/>
          <w:color w:val="000000"/>
          <w:sz w:val="24"/>
          <w:szCs w:val="24"/>
          <w:lang w:eastAsia="de-DE"/>
        </w:rPr>
        <w:t xml:space="preserve"> </w:t>
      </w:r>
      <w:r w:rsidR="00195F0C" w:rsidRPr="005E3F51">
        <w:rPr>
          <w:rFonts w:ascii="Times New Roman" w:eastAsia="Calibri" w:hAnsi="Times New Roman" w:cs="Times New Roman"/>
          <w:bCs/>
          <w:iCs/>
          <w:color w:val="000000"/>
          <w:sz w:val="24"/>
          <w:szCs w:val="24"/>
          <w:lang w:eastAsia="de-DE"/>
        </w:rPr>
        <w:t>kerogen</w:t>
      </w:r>
      <w:r w:rsidR="000C4D17" w:rsidRPr="005E3F51">
        <w:rPr>
          <w:rFonts w:ascii="Times New Roman" w:eastAsia="Calibri" w:hAnsi="Times New Roman" w:cs="Times New Roman"/>
          <w:bCs/>
          <w:iCs/>
          <w:color w:val="000000"/>
          <w:sz w:val="24"/>
          <w:szCs w:val="24"/>
          <w:lang w:eastAsia="de-DE"/>
        </w:rPr>
        <w:t xml:space="preserve"> (</w:t>
      </w:r>
      <w:proofErr w:type="spellStart"/>
      <w:r w:rsidR="00657703" w:rsidRPr="005E3F51">
        <w:rPr>
          <w:rFonts w:ascii="Times New Roman" w:eastAsia="Calibri" w:hAnsi="Times New Roman" w:cs="Times New Roman"/>
          <w:bCs/>
          <w:iCs/>
          <w:color w:val="0000FF"/>
          <w:sz w:val="24"/>
          <w:szCs w:val="24"/>
          <w:lang w:eastAsia="de-DE"/>
        </w:rPr>
        <w:t>Killops</w:t>
      </w:r>
      <w:proofErr w:type="spellEnd"/>
      <w:r w:rsidR="00657703" w:rsidRPr="005E3F51">
        <w:rPr>
          <w:rFonts w:ascii="Times New Roman" w:eastAsia="Calibri" w:hAnsi="Times New Roman" w:cs="Times New Roman"/>
          <w:bCs/>
          <w:iCs/>
          <w:color w:val="0000FF"/>
          <w:sz w:val="24"/>
          <w:szCs w:val="24"/>
          <w:lang w:eastAsia="de-DE"/>
        </w:rPr>
        <w:t xml:space="preserve"> and </w:t>
      </w:r>
      <w:proofErr w:type="spellStart"/>
      <w:r w:rsidR="00657703" w:rsidRPr="005E3F51">
        <w:rPr>
          <w:rFonts w:ascii="Times New Roman" w:eastAsia="Calibri" w:hAnsi="Times New Roman" w:cs="Times New Roman"/>
          <w:bCs/>
          <w:iCs/>
          <w:color w:val="0000FF"/>
          <w:sz w:val="24"/>
          <w:szCs w:val="24"/>
          <w:lang w:eastAsia="de-DE"/>
        </w:rPr>
        <w:t>Killops</w:t>
      </w:r>
      <w:proofErr w:type="spellEnd"/>
      <w:r w:rsidR="00657703" w:rsidRPr="005E3F51">
        <w:rPr>
          <w:rFonts w:ascii="Times New Roman" w:eastAsia="Calibri" w:hAnsi="Times New Roman" w:cs="Times New Roman"/>
          <w:bCs/>
          <w:iCs/>
          <w:color w:val="0000FF"/>
          <w:sz w:val="24"/>
          <w:szCs w:val="24"/>
          <w:lang w:eastAsia="de-DE"/>
        </w:rPr>
        <w:t>, 2005</w:t>
      </w:r>
      <w:r w:rsidR="000C4D17" w:rsidRPr="005E3F51">
        <w:rPr>
          <w:rFonts w:ascii="Times New Roman" w:eastAsia="Calibri" w:hAnsi="Times New Roman" w:cs="Times New Roman"/>
          <w:bCs/>
          <w:iCs/>
          <w:color w:val="000000"/>
          <w:sz w:val="24"/>
          <w:szCs w:val="24"/>
          <w:lang w:eastAsia="de-DE"/>
        </w:rPr>
        <w:t xml:space="preserve">). </w:t>
      </w:r>
    </w:p>
    <w:p w14:paraId="623D6D36" w14:textId="410300BC" w:rsidR="004631D3" w:rsidRPr="005E3F51" w:rsidRDefault="000C4D17" w:rsidP="00C20B1F">
      <w:pPr>
        <w:spacing w:after="120" w:line="480" w:lineRule="auto"/>
        <w:rPr>
          <w:rFonts w:ascii="Times New Roman" w:eastAsia="Calibri" w:hAnsi="Times New Roman" w:cs="Times New Roman"/>
          <w:bCs/>
          <w:iCs/>
          <w:color w:val="000000"/>
          <w:sz w:val="24"/>
          <w:szCs w:val="24"/>
          <w:lang w:eastAsia="de-DE"/>
        </w:rPr>
      </w:pPr>
      <w:r w:rsidRPr="005E3F51">
        <w:rPr>
          <w:rFonts w:ascii="Times New Roman" w:eastAsia="Calibri" w:hAnsi="Times New Roman" w:cs="Times New Roman"/>
          <w:bCs/>
          <w:iCs/>
          <w:color w:val="000000"/>
          <w:sz w:val="24"/>
          <w:szCs w:val="24"/>
          <w:lang w:eastAsia="de-DE"/>
        </w:rPr>
        <w:tab/>
      </w:r>
      <w:r w:rsidRPr="005E3F51">
        <w:rPr>
          <w:rFonts w:ascii="Times New Roman" w:eastAsia="Calibri" w:hAnsi="Times New Roman" w:cs="Times New Roman"/>
          <w:bCs/>
          <w:iCs/>
          <w:sz w:val="24"/>
          <w:szCs w:val="24"/>
          <w:lang w:eastAsia="de-DE"/>
        </w:rPr>
        <w:t>O</w:t>
      </w:r>
      <w:r w:rsidR="00E769F7" w:rsidRPr="005E3F51">
        <w:rPr>
          <w:rFonts w:ascii="Times New Roman" w:eastAsia="Calibri" w:hAnsi="Times New Roman" w:cs="Times New Roman"/>
          <w:bCs/>
          <w:iCs/>
          <w:sz w:val="24"/>
          <w:szCs w:val="24"/>
          <w:lang w:eastAsia="de-DE"/>
        </w:rPr>
        <w:t xml:space="preserve">ur understanding of </w:t>
      </w:r>
      <w:r w:rsidR="00BA13F8" w:rsidRPr="005E3F51">
        <w:rPr>
          <w:rFonts w:ascii="Times New Roman" w:eastAsia="Calibri" w:hAnsi="Times New Roman" w:cs="Times New Roman"/>
          <w:bCs/>
          <w:iCs/>
          <w:sz w:val="24"/>
          <w:szCs w:val="24"/>
          <w:lang w:eastAsia="de-DE"/>
        </w:rPr>
        <w:t xml:space="preserve">lipid transformation </w:t>
      </w:r>
      <w:r w:rsidR="00C9000D" w:rsidRPr="005E3F51">
        <w:rPr>
          <w:rFonts w:ascii="Times New Roman" w:eastAsia="Calibri" w:hAnsi="Times New Roman" w:cs="Times New Roman"/>
          <w:bCs/>
          <w:iCs/>
          <w:sz w:val="24"/>
          <w:szCs w:val="24"/>
          <w:lang w:eastAsia="de-DE"/>
        </w:rPr>
        <w:t xml:space="preserve">in the ocean </w:t>
      </w:r>
      <w:r w:rsidR="005A758F" w:rsidRPr="005E3F51">
        <w:rPr>
          <w:rFonts w:ascii="Times New Roman" w:eastAsia="Calibri" w:hAnsi="Times New Roman" w:cs="Times New Roman"/>
          <w:bCs/>
          <w:iCs/>
          <w:sz w:val="24"/>
          <w:szCs w:val="24"/>
          <w:lang w:eastAsia="de-DE"/>
        </w:rPr>
        <w:t xml:space="preserve">is still in its </w:t>
      </w:r>
      <w:r w:rsidR="00545775" w:rsidRPr="005E3F51">
        <w:rPr>
          <w:rFonts w:ascii="Times New Roman" w:eastAsia="Calibri" w:hAnsi="Times New Roman" w:cs="Times New Roman"/>
          <w:bCs/>
          <w:iCs/>
          <w:sz w:val="24"/>
          <w:szCs w:val="24"/>
          <w:lang w:eastAsia="de-DE"/>
        </w:rPr>
        <w:t>early stages</w:t>
      </w:r>
      <w:r w:rsidR="005A758F" w:rsidRPr="005E3F51">
        <w:rPr>
          <w:rFonts w:ascii="Times New Roman" w:eastAsia="Calibri" w:hAnsi="Times New Roman" w:cs="Times New Roman"/>
          <w:bCs/>
          <w:iCs/>
          <w:sz w:val="24"/>
          <w:szCs w:val="24"/>
          <w:lang w:eastAsia="de-DE"/>
        </w:rPr>
        <w:t>.</w:t>
      </w:r>
      <w:r w:rsidRPr="005E3F51">
        <w:rPr>
          <w:rFonts w:ascii="Times New Roman" w:eastAsia="Calibri" w:hAnsi="Times New Roman" w:cs="Times New Roman"/>
          <w:bCs/>
          <w:iCs/>
          <w:sz w:val="24"/>
          <w:szCs w:val="24"/>
          <w:lang w:eastAsia="de-DE"/>
        </w:rPr>
        <w:t xml:space="preserve"> </w:t>
      </w:r>
      <w:r w:rsidR="00C9000D" w:rsidRPr="005E3F51">
        <w:rPr>
          <w:rFonts w:ascii="Times New Roman" w:eastAsia="Calibri" w:hAnsi="Times New Roman" w:cs="Times New Roman"/>
          <w:bCs/>
          <w:iCs/>
          <w:sz w:val="24"/>
          <w:szCs w:val="24"/>
          <w:lang w:eastAsia="de-DE"/>
        </w:rPr>
        <w:t xml:space="preserve">Most </w:t>
      </w:r>
      <w:r w:rsidR="004B036D" w:rsidRPr="005E3F51">
        <w:rPr>
          <w:rStyle w:val="fontstyle01"/>
          <w:rFonts w:ascii="Times New Roman" w:hAnsi="Times New Roman" w:cs="Times New Roman"/>
          <w:color w:val="auto"/>
          <w:sz w:val="24"/>
          <w:szCs w:val="24"/>
        </w:rPr>
        <w:t xml:space="preserve">work on lipid degradation </w:t>
      </w:r>
      <w:r w:rsidR="00590AE1" w:rsidRPr="005E3F51">
        <w:rPr>
          <w:rStyle w:val="fontstyle01"/>
          <w:rFonts w:ascii="Times New Roman" w:hAnsi="Times New Roman" w:cs="Times New Roman"/>
          <w:color w:val="auto"/>
          <w:sz w:val="24"/>
          <w:szCs w:val="24"/>
        </w:rPr>
        <w:t xml:space="preserve">has been focused on </w:t>
      </w:r>
      <w:r w:rsidR="004B036D" w:rsidRPr="005E3F51">
        <w:rPr>
          <w:rStyle w:val="fontstyle01"/>
          <w:rFonts w:ascii="Times New Roman" w:hAnsi="Times New Roman" w:cs="Times New Roman"/>
          <w:color w:val="auto"/>
          <w:sz w:val="24"/>
          <w:szCs w:val="24"/>
        </w:rPr>
        <w:t>sedimentary organic matter process</w:t>
      </w:r>
      <w:r w:rsidR="007B18B5" w:rsidRPr="005E3F51">
        <w:rPr>
          <w:rStyle w:val="fontstyle01"/>
          <w:rFonts w:ascii="Times New Roman" w:hAnsi="Times New Roman" w:cs="Times New Roman"/>
          <w:color w:val="auto"/>
          <w:sz w:val="24"/>
          <w:szCs w:val="24"/>
        </w:rPr>
        <w:t>es</w:t>
      </w:r>
      <w:r w:rsidR="00D00853" w:rsidRPr="005E3F51">
        <w:rPr>
          <w:rStyle w:val="fontstyle01"/>
          <w:rFonts w:ascii="Times New Roman" w:hAnsi="Times New Roman" w:cs="Times New Roman"/>
          <w:color w:val="auto"/>
          <w:sz w:val="24"/>
          <w:szCs w:val="24"/>
        </w:rPr>
        <w:t>,</w:t>
      </w:r>
      <w:r w:rsidR="004B036D" w:rsidRPr="005E3F51">
        <w:rPr>
          <w:rStyle w:val="fontstyle01"/>
          <w:rFonts w:ascii="Times New Roman" w:hAnsi="Times New Roman" w:cs="Times New Roman"/>
          <w:color w:val="auto"/>
          <w:sz w:val="24"/>
          <w:szCs w:val="24"/>
        </w:rPr>
        <w:t xml:space="preserve"> including </w:t>
      </w:r>
      <w:r w:rsidR="006E2F28" w:rsidRPr="005E3F51">
        <w:rPr>
          <w:rStyle w:val="fontstyle01"/>
          <w:rFonts w:ascii="Times New Roman" w:hAnsi="Times New Roman" w:cs="Times New Roman"/>
          <w:color w:val="auto"/>
          <w:sz w:val="24"/>
          <w:szCs w:val="24"/>
        </w:rPr>
        <w:t>modeling</w:t>
      </w:r>
      <w:r w:rsidR="00640B16" w:rsidRPr="005E3F51">
        <w:rPr>
          <w:rStyle w:val="fontstyle01"/>
          <w:rFonts w:ascii="Times New Roman" w:hAnsi="Times New Roman" w:cs="Times New Roman"/>
          <w:color w:val="auto"/>
          <w:sz w:val="24"/>
          <w:szCs w:val="24"/>
        </w:rPr>
        <w:t xml:space="preserve"> (e.g.</w:t>
      </w:r>
      <w:r w:rsidR="00C9000D" w:rsidRPr="005E3F51">
        <w:rPr>
          <w:rStyle w:val="fontstyle01"/>
          <w:rFonts w:ascii="Times New Roman" w:hAnsi="Times New Roman" w:cs="Times New Roman"/>
          <w:color w:val="auto"/>
          <w:sz w:val="24"/>
          <w:szCs w:val="24"/>
        </w:rPr>
        <w:t>,</w:t>
      </w:r>
      <w:r w:rsidR="00640B16" w:rsidRPr="005E3F51">
        <w:rPr>
          <w:rStyle w:val="fontstyle01"/>
          <w:rFonts w:ascii="Times New Roman" w:hAnsi="Times New Roman" w:cs="Times New Roman"/>
          <w:color w:val="auto"/>
          <w:sz w:val="24"/>
          <w:szCs w:val="24"/>
        </w:rPr>
        <w:t xml:space="preserve"> </w:t>
      </w:r>
      <w:r w:rsidR="00C13DA6" w:rsidRPr="005E3F51">
        <w:rPr>
          <w:rStyle w:val="fontstyle01"/>
          <w:rFonts w:ascii="Times New Roman" w:hAnsi="Times New Roman" w:cs="Times New Roman"/>
          <w:color w:val="auto"/>
          <w:sz w:val="24"/>
          <w:szCs w:val="24"/>
        </w:rPr>
        <w:t xml:space="preserve">the </w:t>
      </w:r>
      <w:r w:rsidR="00640B16" w:rsidRPr="005E3F51">
        <w:rPr>
          <w:rStyle w:val="fontstyle01"/>
          <w:rFonts w:ascii="Times New Roman" w:hAnsi="Times New Roman" w:cs="Times New Roman"/>
          <w:color w:val="auto"/>
          <w:sz w:val="24"/>
          <w:szCs w:val="24"/>
        </w:rPr>
        <w:t>influence of lipid stabilit</w:t>
      </w:r>
      <w:r w:rsidR="00C9000D" w:rsidRPr="005E3F51">
        <w:rPr>
          <w:rStyle w:val="fontstyle01"/>
          <w:rFonts w:ascii="Times New Roman" w:hAnsi="Times New Roman" w:cs="Times New Roman"/>
          <w:color w:val="auto"/>
          <w:sz w:val="24"/>
          <w:szCs w:val="24"/>
        </w:rPr>
        <w:t>y</w:t>
      </w:r>
      <w:r w:rsidR="00640B16" w:rsidRPr="005E3F51">
        <w:rPr>
          <w:rStyle w:val="fontstyle01"/>
          <w:rFonts w:ascii="Times New Roman" w:hAnsi="Times New Roman" w:cs="Times New Roman"/>
          <w:color w:val="auto"/>
          <w:sz w:val="24"/>
          <w:szCs w:val="24"/>
        </w:rPr>
        <w:t xml:space="preserve"> on sedimentary pool (</w:t>
      </w:r>
      <w:proofErr w:type="spellStart"/>
      <w:r w:rsidR="00640B16" w:rsidRPr="005E3F51">
        <w:rPr>
          <w:rStyle w:val="fontstyle01"/>
          <w:rFonts w:ascii="Times New Roman" w:hAnsi="Times New Roman" w:cs="Times New Roman"/>
          <w:color w:val="0000FF"/>
          <w:sz w:val="24"/>
          <w:szCs w:val="24"/>
        </w:rPr>
        <w:t>Lipp</w:t>
      </w:r>
      <w:proofErr w:type="spellEnd"/>
      <w:r w:rsidR="00640B16" w:rsidRPr="005E3F51">
        <w:rPr>
          <w:rStyle w:val="fontstyle01"/>
          <w:rFonts w:ascii="Times New Roman" w:hAnsi="Times New Roman" w:cs="Times New Roman"/>
          <w:color w:val="0000FF"/>
          <w:sz w:val="24"/>
          <w:szCs w:val="24"/>
        </w:rPr>
        <w:t xml:space="preserve"> and </w:t>
      </w:r>
      <w:proofErr w:type="spellStart"/>
      <w:r w:rsidR="00640B16" w:rsidRPr="005E3F51">
        <w:rPr>
          <w:rStyle w:val="fontstyle01"/>
          <w:rFonts w:ascii="Times New Roman" w:hAnsi="Times New Roman" w:cs="Times New Roman"/>
          <w:color w:val="0000FF"/>
          <w:sz w:val="24"/>
          <w:szCs w:val="24"/>
        </w:rPr>
        <w:t>Hinrichs</w:t>
      </w:r>
      <w:proofErr w:type="spellEnd"/>
      <w:r w:rsidR="00640B16" w:rsidRPr="005E3F51">
        <w:rPr>
          <w:rStyle w:val="fontstyle01"/>
          <w:rFonts w:ascii="Times New Roman" w:hAnsi="Times New Roman" w:cs="Times New Roman"/>
          <w:color w:val="0000FF"/>
          <w:sz w:val="24"/>
          <w:szCs w:val="24"/>
        </w:rPr>
        <w:t>, 2009</w:t>
      </w:r>
      <w:r w:rsidR="00640B16" w:rsidRPr="005E3F51">
        <w:rPr>
          <w:rStyle w:val="fontstyle01"/>
          <w:rFonts w:ascii="Times New Roman" w:hAnsi="Times New Roman" w:cs="Times New Roman"/>
          <w:color w:val="auto"/>
          <w:sz w:val="24"/>
          <w:szCs w:val="24"/>
        </w:rPr>
        <w:t xml:space="preserve">), modeling </w:t>
      </w:r>
      <w:proofErr w:type="spellStart"/>
      <w:r w:rsidR="00640B16" w:rsidRPr="005E3F51">
        <w:rPr>
          <w:rStyle w:val="fontstyle01"/>
          <w:rFonts w:ascii="Times New Roman" w:hAnsi="Times New Roman" w:cs="Times New Roman"/>
          <w:color w:val="auto"/>
          <w:sz w:val="24"/>
          <w:szCs w:val="24"/>
        </w:rPr>
        <w:t>subseafloor</w:t>
      </w:r>
      <w:proofErr w:type="spellEnd"/>
      <w:r w:rsidR="00640B16" w:rsidRPr="005E3F51">
        <w:rPr>
          <w:rStyle w:val="fontstyle01"/>
          <w:rFonts w:ascii="Times New Roman" w:hAnsi="Times New Roman" w:cs="Times New Roman"/>
          <w:color w:val="auto"/>
          <w:sz w:val="24"/>
          <w:szCs w:val="24"/>
        </w:rPr>
        <w:t xml:space="preserve"> lipid profiles to assess the validity of intact polar lipids as proxies of </w:t>
      </w:r>
      <w:proofErr w:type="spellStart"/>
      <w:r w:rsidR="00640B16" w:rsidRPr="005E3F51">
        <w:rPr>
          <w:rStyle w:val="fontstyle01"/>
          <w:rFonts w:ascii="Times New Roman" w:hAnsi="Times New Roman" w:cs="Times New Roman"/>
          <w:color w:val="auto"/>
          <w:sz w:val="24"/>
          <w:szCs w:val="24"/>
        </w:rPr>
        <w:t>subseafloor</w:t>
      </w:r>
      <w:proofErr w:type="spellEnd"/>
      <w:r w:rsidR="00640B16" w:rsidRPr="005E3F51">
        <w:rPr>
          <w:rStyle w:val="fontstyle01"/>
          <w:rFonts w:ascii="Times New Roman" w:hAnsi="Times New Roman" w:cs="Times New Roman"/>
          <w:color w:val="auto"/>
          <w:sz w:val="24"/>
          <w:szCs w:val="24"/>
        </w:rPr>
        <w:t xml:space="preserve"> biomass (</w:t>
      </w:r>
      <w:proofErr w:type="spellStart"/>
      <w:r w:rsidR="00640B16" w:rsidRPr="005E3F51">
        <w:rPr>
          <w:rStyle w:val="fontstyle01"/>
          <w:rFonts w:ascii="Times New Roman" w:hAnsi="Times New Roman" w:cs="Times New Roman"/>
          <w:color w:val="0000FF"/>
          <w:sz w:val="24"/>
          <w:szCs w:val="24"/>
        </w:rPr>
        <w:t>Xie</w:t>
      </w:r>
      <w:proofErr w:type="spellEnd"/>
      <w:r w:rsidR="00640B16" w:rsidRPr="005E3F51">
        <w:rPr>
          <w:rStyle w:val="fontstyle01"/>
          <w:rFonts w:ascii="Times New Roman" w:hAnsi="Times New Roman" w:cs="Times New Roman"/>
          <w:color w:val="0000FF"/>
          <w:sz w:val="24"/>
          <w:szCs w:val="24"/>
        </w:rPr>
        <w:t xml:space="preserve"> et al., 2013</w:t>
      </w:r>
      <w:r w:rsidR="00640B16" w:rsidRPr="005E3F51">
        <w:rPr>
          <w:rStyle w:val="fontstyle01"/>
          <w:rFonts w:ascii="Times New Roman" w:hAnsi="Times New Roman" w:cs="Times New Roman"/>
          <w:color w:val="auto"/>
          <w:sz w:val="24"/>
          <w:szCs w:val="24"/>
        </w:rPr>
        <w:t>))</w:t>
      </w:r>
      <w:r w:rsidR="004B036D" w:rsidRPr="005E3F51">
        <w:rPr>
          <w:rStyle w:val="fontstyle01"/>
          <w:rFonts w:ascii="Times New Roman" w:hAnsi="Times New Roman" w:cs="Times New Roman"/>
          <w:color w:val="auto"/>
          <w:sz w:val="24"/>
          <w:szCs w:val="24"/>
        </w:rPr>
        <w:t xml:space="preserve">. </w:t>
      </w:r>
      <w:r w:rsidR="004B036D" w:rsidRPr="005E3F51">
        <w:rPr>
          <w:rFonts w:ascii="Times New Roman" w:eastAsia="Calibri" w:hAnsi="Times New Roman" w:cs="Times New Roman"/>
          <w:bCs/>
          <w:iCs/>
          <w:sz w:val="24"/>
          <w:szCs w:val="24"/>
          <w:lang w:eastAsia="de-DE"/>
        </w:rPr>
        <w:t xml:space="preserve">Abiotic degradation of chlorophyll </w:t>
      </w:r>
      <w:proofErr w:type="spellStart"/>
      <w:r w:rsidR="004B036D" w:rsidRPr="005E3F51">
        <w:rPr>
          <w:rFonts w:ascii="Times New Roman" w:eastAsia="Calibri" w:hAnsi="Times New Roman" w:cs="Times New Roman"/>
          <w:bCs/>
          <w:iCs/>
          <w:sz w:val="24"/>
          <w:szCs w:val="24"/>
          <w:lang w:eastAsia="de-DE"/>
        </w:rPr>
        <w:t>phytyl</w:t>
      </w:r>
      <w:proofErr w:type="spellEnd"/>
      <w:r w:rsidR="004B036D" w:rsidRPr="005E3F51">
        <w:rPr>
          <w:rFonts w:ascii="Times New Roman" w:eastAsia="Calibri" w:hAnsi="Times New Roman" w:cs="Times New Roman"/>
          <w:bCs/>
          <w:iCs/>
          <w:sz w:val="24"/>
          <w:szCs w:val="24"/>
          <w:lang w:eastAsia="de-DE"/>
        </w:rPr>
        <w:t xml:space="preserve"> chain, carotenoids, D5-sterols, unsaturated fatty acids, alkenones</w:t>
      </w:r>
      <w:r w:rsidR="00C9000D" w:rsidRPr="005E3F51">
        <w:rPr>
          <w:rFonts w:ascii="Times New Roman" w:eastAsia="Calibri" w:hAnsi="Times New Roman" w:cs="Times New Roman"/>
          <w:bCs/>
          <w:iCs/>
          <w:sz w:val="24"/>
          <w:szCs w:val="24"/>
          <w:lang w:eastAsia="de-DE"/>
        </w:rPr>
        <w:t>,</w:t>
      </w:r>
      <w:r w:rsidR="004B036D" w:rsidRPr="005E3F51">
        <w:rPr>
          <w:rFonts w:ascii="Times New Roman" w:eastAsia="Calibri" w:hAnsi="Times New Roman" w:cs="Times New Roman"/>
          <w:bCs/>
          <w:iCs/>
          <w:sz w:val="24"/>
          <w:szCs w:val="24"/>
          <w:lang w:eastAsia="de-DE"/>
        </w:rPr>
        <w:t xml:space="preserve"> and unsaturated alkenes in the marine realm </w:t>
      </w:r>
      <w:r w:rsidR="00E556FB" w:rsidRPr="005E3F51">
        <w:rPr>
          <w:rFonts w:ascii="Times New Roman" w:eastAsia="Calibri" w:hAnsi="Times New Roman" w:cs="Times New Roman"/>
          <w:bCs/>
          <w:iCs/>
          <w:sz w:val="24"/>
          <w:szCs w:val="24"/>
          <w:lang w:eastAsia="de-DE"/>
        </w:rPr>
        <w:t xml:space="preserve">has also been </w:t>
      </w:r>
      <w:r w:rsidR="004662F6" w:rsidRPr="005E3F51">
        <w:rPr>
          <w:rFonts w:ascii="Times New Roman" w:eastAsia="Calibri" w:hAnsi="Times New Roman" w:cs="Times New Roman"/>
          <w:bCs/>
          <w:iCs/>
          <w:sz w:val="24"/>
          <w:szCs w:val="24"/>
          <w:lang w:eastAsia="de-DE"/>
        </w:rPr>
        <w:t>investigat</w:t>
      </w:r>
      <w:r w:rsidR="004B036D" w:rsidRPr="005E3F51">
        <w:rPr>
          <w:rFonts w:ascii="Times New Roman" w:eastAsia="Calibri" w:hAnsi="Times New Roman" w:cs="Times New Roman"/>
          <w:bCs/>
          <w:iCs/>
          <w:sz w:val="24"/>
          <w:szCs w:val="24"/>
          <w:lang w:eastAsia="de-DE"/>
        </w:rPr>
        <w:t xml:space="preserve">ed </w:t>
      </w:r>
      <w:r w:rsidR="004B036D" w:rsidRPr="005E3F51">
        <w:rPr>
          <w:rFonts w:ascii="Times New Roman" w:eastAsia="Calibri" w:hAnsi="Times New Roman" w:cs="Times New Roman"/>
          <w:bCs/>
          <w:iCs/>
          <w:color w:val="000000"/>
          <w:sz w:val="24"/>
          <w:szCs w:val="24"/>
          <w:lang w:eastAsia="de-DE"/>
        </w:rPr>
        <w:t>(</w:t>
      </w:r>
      <w:proofErr w:type="spellStart"/>
      <w:r w:rsidR="004B036D" w:rsidRPr="005E3F51">
        <w:rPr>
          <w:rFonts w:ascii="Times New Roman" w:eastAsia="Calibri" w:hAnsi="Times New Roman" w:cs="Times New Roman"/>
          <w:bCs/>
          <w:iCs/>
          <w:color w:val="0000FF"/>
          <w:sz w:val="24"/>
          <w:szCs w:val="24"/>
          <w:lang w:eastAsia="de-DE"/>
        </w:rPr>
        <w:t>Rontani</w:t>
      </w:r>
      <w:proofErr w:type="spellEnd"/>
      <w:r w:rsidR="004B036D" w:rsidRPr="005E3F51">
        <w:rPr>
          <w:rFonts w:ascii="Times New Roman" w:eastAsia="Calibri" w:hAnsi="Times New Roman" w:cs="Times New Roman"/>
          <w:bCs/>
          <w:iCs/>
          <w:color w:val="0000FF"/>
          <w:sz w:val="24"/>
          <w:szCs w:val="24"/>
          <w:lang w:eastAsia="de-DE"/>
        </w:rPr>
        <w:t xml:space="preserve"> and Belt, 2020</w:t>
      </w:r>
      <w:r w:rsidR="004B036D" w:rsidRPr="005E3F51">
        <w:rPr>
          <w:rFonts w:ascii="Times New Roman" w:eastAsia="Calibri" w:hAnsi="Times New Roman" w:cs="Times New Roman"/>
          <w:bCs/>
          <w:iCs/>
          <w:color w:val="000000"/>
          <w:sz w:val="24"/>
          <w:szCs w:val="24"/>
          <w:lang w:eastAsia="de-DE"/>
        </w:rPr>
        <w:t xml:space="preserve"> </w:t>
      </w:r>
      <w:r w:rsidR="004B036D" w:rsidRPr="005E3F51">
        <w:rPr>
          <w:rFonts w:ascii="Times New Roman" w:eastAsia="Calibri" w:hAnsi="Times New Roman" w:cs="Times New Roman"/>
          <w:bCs/>
          <w:iCs/>
          <w:sz w:val="24"/>
          <w:szCs w:val="24"/>
          <w:lang w:eastAsia="de-DE"/>
        </w:rPr>
        <w:t xml:space="preserve">and references therein). </w:t>
      </w:r>
      <w:r w:rsidR="00590AE1" w:rsidRPr="005E3F51">
        <w:rPr>
          <w:rFonts w:ascii="Times New Roman" w:eastAsia="Calibri" w:hAnsi="Times New Roman" w:cs="Times New Roman"/>
          <w:bCs/>
          <w:iCs/>
          <w:sz w:val="24"/>
          <w:szCs w:val="24"/>
          <w:lang w:eastAsia="de-DE"/>
        </w:rPr>
        <w:t xml:space="preserve">Additional studies have focused on lipid degradation in the ocean water column </w:t>
      </w:r>
      <w:r w:rsidR="00C048DD" w:rsidRPr="005E3F51">
        <w:rPr>
          <w:rFonts w:ascii="Times New Roman" w:eastAsia="Calibri" w:hAnsi="Times New Roman" w:cs="Times New Roman"/>
          <w:bCs/>
          <w:iCs/>
          <w:sz w:val="24"/>
          <w:szCs w:val="24"/>
          <w:lang w:eastAsia="de-DE"/>
        </w:rPr>
        <w:t>(</w:t>
      </w:r>
      <w:proofErr w:type="spellStart"/>
      <w:r w:rsidR="00C048DD" w:rsidRPr="005E3F51">
        <w:rPr>
          <w:rFonts w:ascii="Times New Roman" w:eastAsia="Calibri" w:hAnsi="Times New Roman" w:cs="Times New Roman"/>
          <w:bCs/>
          <w:iCs/>
          <w:color w:val="0000FF"/>
          <w:sz w:val="24"/>
          <w:szCs w:val="24"/>
          <w:lang w:eastAsia="de-DE"/>
        </w:rPr>
        <w:t>Wakeham</w:t>
      </w:r>
      <w:proofErr w:type="spellEnd"/>
      <w:r w:rsidR="00C048DD" w:rsidRPr="005E3F51">
        <w:rPr>
          <w:rFonts w:ascii="Times New Roman" w:eastAsia="Calibri" w:hAnsi="Times New Roman" w:cs="Times New Roman"/>
          <w:bCs/>
          <w:iCs/>
          <w:color w:val="0000FF"/>
          <w:sz w:val="24"/>
          <w:szCs w:val="24"/>
          <w:lang w:eastAsia="de-DE"/>
        </w:rPr>
        <w:t xml:space="preserve"> et al., 1997a, 1997b, 2002; Sheridan e</w:t>
      </w:r>
      <w:r w:rsidR="001E18DC" w:rsidRPr="005E3F51">
        <w:rPr>
          <w:rFonts w:ascii="Times New Roman" w:eastAsia="Calibri" w:hAnsi="Times New Roman" w:cs="Times New Roman"/>
          <w:bCs/>
          <w:iCs/>
          <w:color w:val="0000FF"/>
          <w:sz w:val="24"/>
          <w:szCs w:val="24"/>
          <w:lang w:eastAsia="de-DE"/>
        </w:rPr>
        <w:t>t</w:t>
      </w:r>
      <w:r w:rsidR="00C048DD" w:rsidRPr="005E3F51">
        <w:rPr>
          <w:rFonts w:ascii="Times New Roman" w:eastAsia="Calibri" w:hAnsi="Times New Roman" w:cs="Times New Roman"/>
          <w:bCs/>
          <w:iCs/>
          <w:color w:val="0000FF"/>
          <w:sz w:val="24"/>
          <w:szCs w:val="24"/>
          <w:lang w:eastAsia="de-DE"/>
        </w:rPr>
        <w:t xml:space="preserve"> al., 2002</w:t>
      </w:r>
      <w:r w:rsidR="004B359D" w:rsidRPr="005E3F51">
        <w:rPr>
          <w:rFonts w:ascii="Times New Roman" w:eastAsia="Calibri" w:hAnsi="Times New Roman" w:cs="Times New Roman"/>
          <w:bCs/>
          <w:iCs/>
          <w:color w:val="0000FF"/>
          <w:sz w:val="24"/>
          <w:szCs w:val="24"/>
          <w:lang w:eastAsia="de-DE"/>
        </w:rPr>
        <w:t xml:space="preserve">; </w:t>
      </w:r>
      <w:proofErr w:type="spellStart"/>
      <w:r w:rsidR="004B359D" w:rsidRPr="005E3F51">
        <w:rPr>
          <w:rFonts w:ascii="Times New Roman" w:eastAsia="Calibri" w:hAnsi="Times New Roman" w:cs="Times New Roman"/>
          <w:bCs/>
          <w:iCs/>
          <w:color w:val="0000FF"/>
          <w:sz w:val="24"/>
          <w:szCs w:val="24"/>
          <w:lang w:eastAsia="de-DE"/>
        </w:rPr>
        <w:t>Goutx</w:t>
      </w:r>
      <w:proofErr w:type="spellEnd"/>
      <w:r w:rsidR="004B359D" w:rsidRPr="005E3F51">
        <w:rPr>
          <w:rFonts w:ascii="Times New Roman" w:eastAsia="Calibri" w:hAnsi="Times New Roman" w:cs="Times New Roman"/>
          <w:bCs/>
          <w:iCs/>
          <w:color w:val="0000FF"/>
          <w:sz w:val="24"/>
          <w:szCs w:val="24"/>
          <w:lang w:eastAsia="de-DE"/>
        </w:rPr>
        <w:t xml:space="preserve"> et al., 2007</w:t>
      </w:r>
      <w:r w:rsidR="00590AE1" w:rsidRPr="005E3F51">
        <w:rPr>
          <w:rFonts w:ascii="Times New Roman" w:eastAsia="Calibri" w:hAnsi="Times New Roman" w:cs="Times New Roman"/>
          <w:bCs/>
          <w:iCs/>
          <w:color w:val="0000FF"/>
          <w:sz w:val="24"/>
          <w:szCs w:val="24"/>
          <w:lang w:eastAsia="de-DE"/>
        </w:rPr>
        <w:t>; Collins et al. 2018; Hunter et al., 2021</w:t>
      </w:r>
      <w:r w:rsidR="00C048DD" w:rsidRPr="005E3F51">
        <w:rPr>
          <w:rFonts w:ascii="Times New Roman" w:eastAsia="Calibri" w:hAnsi="Times New Roman" w:cs="Times New Roman"/>
          <w:bCs/>
          <w:iCs/>
          <w:sz w:val="24"/>
          <w:szCs w:val="24"/>
          <w:lang w:eastAsia="de-DE"/>
        </w:rPr>
        <w:t>)</w:t>
      </w:r>
      <w:r w:rsidR="008635B5" w:rsidRPr="005E3F51">
        <w:rPr>
          <w:rFonts w:ascii="Times New Roman" w:eastAsia="Calibri" w:hAnsi="Times New Roman" w:cs="Times New Roman"/>
          <w:bCs/>
          <w:iCs/>
          <w:sz w:val="24"/>
          <w:szCs w:val="24"/>
          <w:lang w:eastAsia="de-DE"/>
        </w:rPr>
        <w:t>.</w:t>
      </w:r>
      <w:r w:rsidR="008E768E" w:rsidRPr="005E3F51">
        <w:rPr>
          <w:rFonts w:ascii="Times New Roman" w:eastAsia="Calibri" w:hAnsi="Times New Roman" w:cs="Times New Roman"/>
          <w:bCs/>
          <w:iCs/>
          <w:sz w:val="24"/>
          <w:szCs w:val="24"/>
          <w:lang w:eastAsia="de-DE"/>
        </w:rPr>
        <w:t xml:space="preserve"> </w:t>
      </w:r>
      <w:r w:rsidR="00CA5CC4" w:rsidRPr="005E3F51">
        <w:rPr>
          <w:rFonts w:ascii="Times New Roman" w:eastAsia="Calibri" w:hAnsi="Times New Roman" w:cs="Times New Roman"/>
          <w:bCs/>
          <w:iCs/>
          <w:sz w:val="24"/>
          <w:szCs w:val="24"/>
          <w:lang w:eastAsia="de-DE"/>
        </w:rPr>
        <w:t xml:space="preserve">Examining the </w:t>
      </w:r>
      <w:proofErr w:type="spellStart"/>
      <w:r w:rsidR="00CA5CC4" w:rsidRPr="005E3F51">
        <w:rPr>
          <w:rFonts w:ascii="Times New Roman" w:eastAsia="Calibri" w:hAnsi="Times New Roman" w:cs="Times New Roman"/>
          <w:bCs/>
          <w:iCs/>
          <w:sz w:val="24"/>
          <w:szCs w:val="24"/>
          <w:lang w:eastAsia="de-DE"/>
        </w:rPr>
        <w:t>photooxidation</w:t>
      </w:r>
      <w:proofErr w:type="spellEnd"/>
      <w:r w:rsidR="00CA5CC4" w:rsidRPr="005E3F51">
        <w:rPr>
          <w:rFonts w:ascii="Times New Roman" w:eastAsia="Calibri" w:hAnsi="Times New Roman" w:cs="Times New Roman"/>
          <w:bCs/>
          <w:iCs/>
          <w:sz w:val="24"/>
          <w:szCs w:val="24"/>
          <w:lang w:eastAsia="de-DE"/>
        </w:rPr>
        <w:t xml:space="preserve"> of intact polar lipids in surface waters of the West Antarctic Peninsula, Collins et al. (2018) found that </w:t>
      </w:r>
      <w:proofErr w:type="spellStart"/>
      <w:r w:rsidR="00CA5CC4" w:rsidRPr="005E3F51">
        <w:rPr>
          <w:rFonts w:ascii="Times New Roman" w:eastAsia="Calibri" w:hAnsi="Times New Roman" w:cs="Times New Roman"/>
          <w:bCs/>
          <w:iCs/>
          <w:sz w:val="24"/>
          <w:szCs w:val="24"/>
          <w:lang w:eastAsia="de-DE"/>
        </w:rPr>
        <w:t>photooxidation</w:t>
      </w:r>
      <w:proofErr w:type="spellEnd"/>
      <w:r w:rsidR="00CA5CC4" w:rsidRPr="005E3F51">
        <w:rPr>
          <w:rFonts w:ascii="Times New Roman" w:eastAsia="Calibri" w:hAnsi="Times New Roman" w:cs="Times New Roman"/>
          <w:bCs/>
          <w:iCs/>
          <w:sz w:val="24"/>
          <w:szCs w:val="24"/>
          <w:lang w:eastAsia="de-DE"/>
        </w:rPr>
        <w:t xml:space="preserve"> occurs on a scale comparable to bacterial production and that significant rates of </w:t>
      </w:r>
      <w:proofErr w:type="spellStart"/>
      <w:r w:rsidR="00CA5CC4" w:rsidRPr="005E3F51">
        <w:rPr>
          <w:rFonts w:ascii="Times New Roman" w:eastAsia="Calibri" w:hAnsi="Times New Roman" w:cs="Times New Roman"/>
          <w:bCs/>
          <w:iCs/>
          <w:sz w:val="24"/>
          <w:szCs w:val="24"/>
          <w:lang w:eastAsia="de-DE"/>
        </w:rPr>
        <w:t>photooxidation</w:t>
      </w:r>
      <w:proofErr w:type="spellEnd"/>
      <w:r w:rsidR="00CA5CC4" w:rsidRPr="005E3F51">
        <w:rPr>
          <w:rFonts w:ascii="Times New Roman" w:eastAsia="Calibri" w:hAnsi="Times New Roman" w:cs="Times New Roman"/>
          <w:bCs/>
          <w:iCs/>
          <w:sz w:val="24"/>
          <w:szCs w:val="24"/>
          <w:lang w:eastAsia="de-DE"/>
        </w:rPr>
        <w:t xml:space="preserve"> are characteristic only of polyunsaturated fatty acids.</w:t>
      </w:r>
      <w:r w:rsidR="000E4E38" w:rsidRPr="005E3F51">
        <w:rPr>
          <w:rFonts w:ascii="Times New Roman" w:eastAsia="Calibri" w:hAnsi="Times New Roman" w:cs="Times New Roman"/>
          <w:bCs/>
          <w:iCs/>
          <w:sz w:val="24"/>
          <w:szCs w:val="24"/>
          <w:lang w:eastAsia="de-DE"/>
        </w:rPr>
        <w:t xml:space="preserve"> </w:t>
      </w:r>
      <w:r w:rsidR="004B036D" w:rsidRPr="005E3F51">
        <w:rPr>
          <w:rStyle w:val="fontstyle01"/>
          <w:rFonts w:ascii="Times New Roman" w:hAnsi="Times New Roman" w:cs="Times New Roman"/>
          <w:color w:val="auto"/>
          <w:sz w:val="24"/>
          <w:szCs w:val="24"/>
        </w:rPr>
        <w:t xml:space="preserve">Here, we </w:t>
      </w:r>
      <w:r w:rsidR="00963CE7" w:rsidRPr="005E3F51">
        <w:rPr>
          <w:rStyle w:val="fontstyle01"/>
          <w:rFonts w:ascii="Times New Roman" w:hAnsi="Times New Roman" w:cs="Times New Roman"/>
          <w:color w:val="auto"/>
          <w:sz w:val="24"/>
          <w:szCs w:val="24"/>
        </w:rPr>
        <w:t xml:space="preserve">aimed </w:t>
      </w:r>
      <w:r w:rsidR="00DC237F" w:rsidRPr="005E3F51">
        <w:rPr>
          <w:rStyle w:val="fontstyle01"/>
          <w:rFonts w:ascii="Times New Roman" w:hAnsi="Times New Roman" w:cs="Times New Roman"/>
          <w:color w:val="auto"/>
          <w:sz w:val="24"/>
          <w:szCs w:val="24"/>
        </w:rPr>
        <w:t>to achieve a novel view of</w:t>
      </w:r>
      <w:r w:rsidR="004B036D" w:rsidRPr="005E3F51">
        <w:rPr>
          <w:rStyle w:val="fontstyle01"/>
          <w:rFonts w:ascii="Times New Roman" w:hAnsi="Times New Roman" w:cs="Times New Roman"/>
          <w:color w:val="auto"/>
          <w:sz w:val="24"/>
          <w:szCs w:val="24"/>
        </w:rPr>
        <w:t xml:space="preserve"> </w:t>
      </w:r>
      <w:r w:rsidR="00333DB8" w:rsidRPr="005E3F51">
        <w:rPr>
          <w:rStyle w:val="fontstyle01"/>
          <w:rFonts w:ascii="Times New Roman" w:hAnsi="Times New Roman" w:cs="Times New Roman"/>
          <w:color w:val="auto"/>
          <w:sz w:val="24"/>
          <w:szCs w:val="24"/>
        </w:rPr>
        <w:t xml:space="preserve">early </w:t>
      </w:r>
      <w:r w:rsidR="004B036D" w:rsidRPr="005E3F51">
        <w:rPr>
          <w:rStyle w:val="fontstyle01"/>
          <w:rFonts w:ascii="Times New Roman" w:hAnsi="Times New Roman" w:cs="Times New Roman"/>
          <w:color w:val="auto"/>
          <w:sz w:val="24"/>
          <w:szCs w:val="24"/>
        </w:rPr>
        <w:t xml:space="preserve">lipid molecular </w:t>
      </w:r>
      <w:r w:rsidR="00333DB8" w:rsidRPr="005E3F51">
        <w:rPr>
          <w:rStyle w:val="fontstyle01"/>
          <w:rFonts w:ascii="Times New Roman" w:hAnsi="Times New Roman" w:cs="Times New Roman"/>
          <w:color w:val="auto"/>
          <w:sz w:val="24"/>
          <w:szCs w:val="24"/>
        </w:rPr>
        <w:t>transformations</w:t>
      </w:r>
      <w:r w:rsidR="005719FA" w:rsidRPr="005E3F51">
        <w:rPr>
          <w:rStyle w:val="fontstyle01"/>
          <w:rFonts w:ascii="Times New Roman" w:hAnsi="Times New Roman" w:cs="Times New Roman"/>
          <w:color w:val="auto"/>
          <w:sz w:val="24"/>
          <w:szCs w:val="24"/>
        </w:rPr>
        <w:t xml:space="preserve"> in samples </w:t>
      </w:r>
      <w:r w:rsidR="004B036D" w:rsidRPr="005E3F51">
        <w:rPr>
          <w:rStyle w:val="fontstyle01"/>
          <w:rFonts w:ascii="Times New Roman" w:hAnsi="Times New Roman" w:cs="Times New Roman"/>
          <w:color w:val="auto"/>
          <w:sz w:val="24"/>
          <w:szCs w:val="24"/>
        </w:rPr>
        <w:t xml:space="preserve">collected </w:t>
      </w:r>
      <w:r w:rsidR="003C6842" w:rsidRPr="005E3F51">
        <w:rPr>
          <w:rStyle w:val="fontstyle01"/>
          <w:rFonts w:ascii="Times New Roman" w:hAnsi="Times New Roman" w:cs="Times New Roman"/>
          <w:color w:val="auto"/>
          <w:sz w:val="24"/>
          <w:szCs w:val="24"/>
        </w:rPr>
        <w:t>in the NE Atlantic Ocean (</w:t>
      </w:r>
      <w:r w:rsidR="003C6842" w:rsidRPr="005E3F51">
        <w:rPr>
          <w:rFonts w:ascii="Times New Roman" w:hAnsi="Times New Roman" w:cs="Times New Roman"/>
          <w:sz w:val="24"/>
          <w:szCs w:val="24"/>
        </w:rPr>
        <w:t>the Porcupine Abyssal Plain sustained observatory (PAP-SO)</w:t>
      </w:r>
      <w:r w:rsidR="003C6842" w:rsidRPr="005E3F51">
        <w:rPr>
          <w:rStyle w:val="fontstyle01"/>
          <w:rFonts w:ascii="Times New Roman" w:hAnsi="Times New Roman" w:cs="Times New Roman"/>
          <w:color w:val="auto"/>
          <w:sz w:val="24"/>
          <w:szCs w:val="24"/>
        </w:rPr>
        <w:t xml:space="preserve">) </w:t>
      </w:r>
      <w:r w:rsidR="004B036D" w:rsidRPr="005E3F51">
        <w:rPr>
          <w:rStyle w:val="fontstyle01"/>
          <w:rFonts w:ascii="Times New Roman" w:hAnsi="Times New Roman" w:cs="Times New Roman"/>
          <w:color w:val="auto"/>
          <w:sz w:val="24"/>
          <w:szCs w:val="24"/>
        </w:rPr>
        <w:t xml:space="preserve">from the epipelagic down to the abyssal. </w:t>
      </w:r>
      <w:r w:rsidR="00963CE7" w:rsidRPr="005E3F51">
        <w:rPr>
          <w:rFonts w:ascii="Times New Roman" w:hAnsi="Times New Roman" w:cs="Times New Roman"/>
          <w:sz w:val="24"/>
          <w:szCs w:val="24"/>
        </w:rPr>
        <w:t xml:space="preserve">To </w:t>
      </w:r>
      <w:r w:rsidR="003C6842" w:rsidRPr="005E3F51">
        <w:rPr>
          <w:rFonts w:ascii="Times New Roman" w:hAnsi="Times New Roman" w:cs="Times New Roman"/>
          <w:sz w:val="24"/>
          <w:szCs w:val="24"/>
        </w:rPr>
        <w:t>do this</w:t>
      </w:r>
      <w:r w:rsidR="00963CE7" w:rsidRPr="005E3F51">
        <w:rPr>
          <w:rFonts w:ascii="Times New Roman" w:hAnsi="Times New Roman" w:cs="Times New Roman"/>
          <w:sz w:val="24"/>
          <w:szCs w:val="24"/>
        </w:rPr>
        <w:t xml:space="preserve">, we </w:t>
      </w:r>
      <w:r w:rsidR="00963CE7" w:rsidRPr="005E3F51">
        <w:rPr>
          <w:rFonts w:ascii="Times New Roman" w:hAnsi="Times New Roman" w:cs="Times New Roman"/>
          <w:sz w:val="24"/>
          <w:szCs w:val="24"/>
        </w:rPr>
        <w:lastRenderedPageBreak/>
        <w:t>employed</w:t>
      </w:r>
      <w:r w:rsidR="003C6842" w:rsidRPr="005E3F51">
        <w:rPr>
          <w:rFonts w:ascii="Times New Roman" w:hAnsi="Times New Roman" w:cs="Times New Roman"/>
          <w:sz w:val="24"/>
          <w:szCs w:val="24"/>
        </w:rPr>
        <w:t xml:space="preserve"> high-</w:t>
      </w:r>
      <w:r w:rsidR="004662F6" w:rsidRPr="005E3F51">
        <w:rPr>
          <w:rFonts w:ascii="Times New Roman" w:hAnsi="Times New Roman" w:cs="Times New Roman"/>
          <w:sz w:val="24"/>
          <w:szCs w:val="24"/>
        </w:rPr>
        <w:t>resolution Fourier transform ion cyclotron resonance mass spectrometry (FT-ICR MS)</w:t>
      </w:r>
      <w:r w:rsidR="00963CE7" w:rsidRPr="005E3F51">
        <w:rPr>
          <w:rFonts w:ascii="Times New Roman" w:hAnsi="Times New Roman" w:cs="Times New Roman"/>
          <w:sz w:val="24"/>
          <w:szCs w:val="24"/>
        </w:rPr>
        <w:t xml:space="preserve">. This technique </w:t>
      </w:r>
      <w:r w:rsidR="004662F6" w:rsidRPr="005E3F51">
        <w:rPr>
          <w:rFonts w:ascii="Times New Roman" w:hAnsi="Times New Roman" w:cs="Times New Roman"/>
          <w:sz w:val="24"/>
          <w:szCs w:val="24"/>
        </w:rPr>
        <w:t>provide</w:t>
      </w:r>
      <w:r w:rsidR="00C84A57" w:rsidRPr="005E3F51">
        <w:rPr>
          <w:rFonts w:ascii="Times New Roman" w:hAnsi="Times New Roman" w:cs="Times New Roman"/>
          <w:sz w:val="24"/>
          <w:szCs w:val="24"/>
        </w:rPr>
        <w:t>s</w:t>
      </w:r>
      <w:r w:rsidR="004662F6" w:rsidRPr="005E3F51">
        <w:rPr>
          <w:rFonts w:ascii="Times New Roman" w:hAnsi="Times New Roman" w:cs="Times New Roman"/>
          <w:sz w:val="24"/>
          <w:szCs w:val="24"/>
        </w:rPr>
        <w:t xml:space="preserve"> both high mass resolving power and sub-part-per-million mass measurement accuracy</w:t>
      </w:r>
      <w:r w:rsidR="008370AC" w:rsidRPr="005E3F51">
        <w:rPr>
          <w:rFonts w:ascii="Times New Roman" w:hAnsi="Times New Roman" w:cs="Times New Roman"/>
          <w:sz w:val="24"/>
          <w:szCs w:val="24"/>
        </w:rPr>
        <w:t xml:space="preserve"> </w:t>
      </w:r>
      <w:r w:rsidR="004662F6" w:rsidRPr="005E3F51">
        <w:rPr>
          <w:rFonts w:ascii="Times New Roman" w:hAnsi="Times New Roman" w:cs="Times New Roman"/>
          <w:sz w:val="24"/>
          <w:szCs w:val="24"/>
        </w:rPr>
        <w:t>that allow</w:t>
      </w:r>
      <w:r w:rsidR="005719FA" w:rsidRPr="005E3F51">
        <w:rPr>
          <w:rFonts w:ascii="Times New Roman" w:hAnsi="Times New Roman" w:cs="Times New Roman"/>
          <w:sz w:val="24"/>
          <w:szCs w:val="24"/>
        </w:rPr>
        <w:t>s</w:t>
      </w:r>
      <w:r w:rsidR="008370AC" w:rsidRPr="005E3F51">
        <w:rPr>
          <w:rFonts w:ascii="Times New Roman" w:hAnsi="Times New Roman" w:cs="Times New Roman"/>
          <w:sz w:val="24"/>
          <w:szCs w:val="24"/>
        </w:rPr>
        <w:t xml:space="preserve"> unambiguous</w:t>
      </w:r>
      <w:r w:rsidR="004662F6" w:rsidRPr="005E3F51">
        <w:rPr>
          <w:rFonts w:ascii="Times New Roman" w:hAnsi="Times New Roman" w:cs="Times New Roman"/>
          <w:sz w:val="24"/>
          <w:szCs w:val="24"/>
        </w:rPr>
        <w:t xml:space="preserve"> elemental composition </w:t>
      </w:r>
      <w:r w:rsidR="008370AC" w:rsidRPr="005E3F51">
        <w:rPr>
          <w:rFonts w:ascii="Times New Roman" w:hAnsi="Times New Roman" w:cs="Times New Roman"/>
          <w:sz w:val="24"/>
          <w:szCs w:val="24"/>
        </w:rPr>
        <w:t xml:space="preserve">assignments </w:t>
      </w:r>
      <w:r w:rsidR="004662F6" w:rsidRPr="005E3F51">
        <w:rPr>
          <w:rFonts w:ascii="Times New Roman" w:hAnsi="Times New Roman" w:cs="Times New Roman"/>
          <w:sz w:val="24"/>
          <w:szCs w:val="24"/>
        </w:rPr>
        <w:t xml:space="preserve">directly from </w:t>
      </w:r>
      <w:r w:rsidR="008370AC" w:rsidRPr="005E3F51">
        <w:rPr>
          <w:rFonts w:ascii="Times New Roman" w:hAnsi="Times New Roman" w:cs="Times New Roman"/>
          <w:sz w:val="24"/>
          <w:szCs w:val="24"/>
        </w:rPr>
        <w:t xml:space="preserve">the </w:t>
      </w:r>
      <w:r w:rsidR="004662F6" w:rsidRPr="005E3F51">
        <w:rPr>
          <w:rFonts w:ascii="Times New Roman" w:hAnsi="Times New Roman" w:cs="Times New Roman"/>
          <w:sz w:val="24"/>
          <w:szCs w:val="24"/>
        </w:rPr>
        <w:t>measured mass</w:t>
      </w:r>
      <w:r w:rsidR="00DC237F" w:rsidRPr="005E3F51">
        <w:rPr>
          <w:rFonts w:ascii="Times New Roman" w:hAnsi="Times New Roman" w:cs="Times New Roman"/>
          <w:sz w:val="24"/>
          <w:szCs w:val="24"/>
        </w:rPr>
        <w:t>-</w:t>
      </w:r>
      <w:r w:rsidR="004662F6" w:rsidRPr="005E3F51">
        <w:rPr>
          <w:rFonts w:ascii="Times New Roman" w:hAnsi="Times New Roman" w:cs="Times New Roman"/>
          <w:sz w:val="24"/>
          <w:szCs w:val="24"/>
        </w:rPr>
        <w:t>to</w:t>
      </w:r>
      <w:r w:rsidR="00DC237F" w:rsidRPr="005E3F51">
        <w:rPr>
          <w:rFonts w:ascii="Times New Roman" w:hAnsi="Times New Roman" w:cs="Times New Roman"/>
          <w:sz w:val="24"/>
          <w:szCs w:val="24"/>
        </w:rPr>
        <w:t>-</w:t>
      </w:r>
      <w:r w:rsidR="004662F6" w:rsidRPr="005E3F51">
        <w:rPr>
          <w:rFonts w:ascii="Times New Roman" w:hAnsi="Times New Roman" w:cs="Times New Roman"/>
          <w:sz w:val="24"/>
          <w:szCs w:val="24"/>
        </w:rPr>
        <w:t>charge ratio</w:t>
      </w:r>
      <w:r w:rsidR="00DC237F" w:rsidRPr="005E3F51">
        <w:rPr>
          <w:rFonts w:ascii="Times New Roman" w:hAnsi="Times New Roman" w:cs="Times New Roman"/>
          <w:sz w:val="24"/>
          <w:szCs w:val="24"/>
        </w:rPr>
        <w:t>s</w:t>
      </w:r>
      <w:r w:rsidR="004662F6" w:rsidRPr="005E3F51">
        <w:rPr>
          <w:rFonts w:ascii="Times New Roman" w:hAnsi="Times New Roman" w:cs="Times New Roman"/>
          <w:sz w:val="24"/>
          <w:szCs w:val="24"/>
        </w:rPr>
        <w:t xml:space="preserve"> for </w:t>
      </w:r>
      <w:r w:rsidR="00170E30" w:rsidRPr="005E3F51">
        <w:rPr>
          <w:rFonts w:ascii="Times New Roman" w:hAnsi="Times New Roman" w:cs="Times New Roman"/>
          <w:sz w:val="24"/>
          <w:szCs w:val="24"/>
        </w:rPr>
        <w:t>thousands of observed mass spectral signals</w:t>
      </w:r>
      <w:r w:rsidR="00101D21" w:rsidRPr="005E3F51">
        <w:rPr>
          <w:rFonts w:ascii="Times New Roman" w:hAnsi="Times New Roman" w:cs="Times New Roman"/>
          <w:sz w:val="24"/>
          <w:szCs w:val="24"/>
        </w:rPr>
        <w:t xml:space="preserve"> (</w:t>
      </w:r>
      <w:r w:rsidR="00101D21" w:rsidRPr="005E3F51">
        <w:rPr>
          <w:rFonts w:ascii="Times New Roman" w:eastAsia="Calibri" w:hAnsi="Times New Roman" w:cs="Times New Roman"/>
          <w:bCs/>
          <w:iCs/>
          <w:color w:val="0000FF"/>
          <w:sz w:val="24"/>
          <w:szCs w:val="24"/>
          <w:lang w:eastAsia="de-DE"/>
        </w:rPr>
        <w:t>McKenna et al., 2014</w:t>
      </w:r>
      <w:r w:rsidR="00101D21" w:rsidRPr="005E3F51">
        <w:rPr>
          <w:rFonts w:ascii="Times New Roman" w:eastAsia="Calibri" w:hAnsi="Times New Roman" w:cs="Times New Roman"/>
          <w:bCs/>
          <w:iCs/>
          <w:color w:val="000000"/>
          <w:sz w:val="24"/>
          <w:szCs w:val="24"/>
          <w:lang w:eastAsia="de-DE"/>
        </w:rPr>
        <w:t>)</w:t>
      </w:r>
      <w:r w:rsidR="004662F6" w:rsidRPr="005E3F51">
        <w:rPr>
          <w:rFonts w:ascii="Times New Roman" w:hAnsi="Times New Roman" w:cs="Times New Roman"/>
          <w:sz w:val="24"/>
          <w:szCs w:val="24"/>
        </w:rPr>
        <w:t>. This approach enabled</w:t>
      </w:r>
      <w:r w:rsidR="00E80971" w:rsidRPr="005E3F51">
        <w:rPr>
          <w:rFonts w:ascii="Times New Roman" w:hAnsi="Times New Roman" w:cs="Times New Roman"/>
          <w:sz w:val="24"/>
          <w:szCs w:val="24"/>
        </w:rPr>
        <w:t xml:space="preserve"> </w:t>
      </w:r>
      <w:r w:rsidR="00170E30" w:rsidRPr="005E3F51">
        <w:rPr>
          <w:rFonts w:ascii="Times New Roman" w:hAnsi="Times New Roman" w:cs="Times New Roman"/>
          <w:sz w:val="24"/>
          <w:szCs w:val="24"/>
        </w:rPr>
        <w:t>elucidation of</w:t>
      </w:r>
      <w:r w:rsidR="004662F6" w:rsidRPr="005E3F51">
        <w:rPr>
          <w:rFonts w:ascii="Times New Roman" w:hAnsi="Times New Roman" w:cs="Times New Roman"/>
          <w:sz w:val="24"/>
          <w:szCs w:val="24"/>
        </w:rPr>
        <w:t xml:space="preserve"> </w:t>
      </w:r>
      <w:r w:rsidR="008B4AE3" w:rsidRPr="005E3F51">
        <w:rPr>
          <w:rFonts w:ascii="Times New Roman" w:hAnsi="Times New Roman" w:cs="Times New Roman"/>
          <w:sz w:val="24"/>
          <w:szCs w:val="24"/>
        </w:rPr>
        <w:t>water column</w:t>
      </w:r>
      <w:r w:rsidR="00E80971" w:rsidRPr="005E3F51">
        <w:rPr>
          <w:rFonts w:ascii="Times New Roman" w:hAnsi="Times New Roman" w:cs="Times New Roman"/>
          <w:sz w:val="24"/>
          <w:szCs w:val="24"/>
        </w:rPr>
        <w:t xml:space="preserve">-related </w:t>
      </w:r>
      <w:r w:rsidR="004662F6" w:rsidRPr="005E3F51">
        <w:rPr>
          <w:rFonts w:ascii="Times New Roman" w:hAnsi="Times New Roman" w:cs="Times New Roman"/>
          <w:sz w:val="24"/>
          <w:szCs w:val="24"/>
        </w:rPr>
        <w:t xml:space="preserve">molecular-level </w:t>
      </w:r>
      <w:r w:rsidR="00333DB8" w:rsidRPr="005E3F51">
        <w:rPr>
          <w:rFonts w:ascii="Times New Roman" w:hAnsi="Times New Roman" w:cs="Times New Roman"/>
          <w:sz w:val="24"/>
          <w:szCs w:val="24"/>
        </w:rPr>
        <w:t xml:space="preserve">particulate </w:t>
      </w:r>
      <w:r w:rsidR="004662F6" w:rsidRPr="005E3F51">
        <w:rPr>
          <w:rFonts w:ascii="Times New Roman" w:hAnsi="Times New Roman" w:cs="Times New Roman"/>
          <w:sz w:val="24"/>
          <w:szCs w:val="24"/>
        </w:rPr>
        <w:t>lipid changes.</w:t>
      </w:r>
      <w:r w:rsidR="00333DB8" w:rsidRPr="005E3F51">
        <w:rPr>
          <w:rFonts w:ascii="Times New Roman" w:hAnsi="Times New Roman" w:cs="Times New Roman"/>
          <w:sz w:val="24"/>
          <w:szCs w:val="24"/>
        </w:rPr>
        <w:t xml:space="preserve"> </w:t>
      </w:r>
      <w:r w:rsidR="003C6842" w:rsidRPr="005E3F51">
        <w:rPr>
          <w:rFonts w:ascii="Times New Roman" w:hAnsi="Times New Roman" w:cs="Times New Roman"/>
          <w:sz w:val="24"/>
          <w:szCs w:val="24"/>
        </w:rPr>
        <w:t>Lipid elemental compositions for which there was no database match were selected for this analysis.</w:t>
      </w:r>
      <w:r w:rsidR="000505E3" w:rsidRPr="005E3F51">
        <w:rPr>
          <w:rFonts w:ascii="Times New Roman" w:eastAsia="Calibri" w:hAnsi="Times New Roman" w:cs="Times New Roman"/>
          <w:bCs/>
          <w:iCs/>
          <w:color w:val="000000"/>
          <w:sz w:val="24"/>
          <w:szCs w:val="24"/>
          <w:lang w:eastAsia="de-DE"/>
        </w:rPr>
        <w:t xml:space="preserve"> </w:t>
      </w:r>
      <w:r w:rsidR="00040A90" w:rsidRPr="005E3F51">
        <w:rPr>
          <w:rFonts w:ascii="Times New Roman" w:eastAsia="Calibri" w:hAnsi="Times New Roman" w:cs="Times New Roman"/>
          <w:bCs/>
          <w:iCs/>
          <w:color w:val="000000"/>
          <w:sz w:val="24"/>
          <w:szCs w:val="24"/>
          <w:lang w:eastAsia="de-DE"/>
        </w:rPr>
        <w:t>Among</w:t>
      </w:r>
      <w:r w:rsidR="000505E3" w:rsidRPr="005E3F51">
        <w:rPr>
          <w:rFonts w:ascii="Times New Roman" w:eastAsia="Calibri" w:hAnsi="Times New Roman" w:cs="Times New Roman"/>
          <w:bCs/>
          <w:iCs/>
          <w:color w:val="000000"/>
          <w:sz w:val="24"/>
          <w:szCs w:val="24"/>
          <w:lang w:eastAsia="de-DE"/>
        </w:rPr>
        <w:t xml:space="preserve"> th</w:t>
      </w:r>
      <w:r w:rsidR="003C6842" w:rsidRPr="005E3F51">
        <w:rPr>
          <w:rFonts w:ascii="Times New Roman" w:eastAsia="Calibri" w:hAnsi="Times New Roman" w:cs="Times New Roman"/>
          <w:bCs/>
          <w:iCs/>
          <w:color w:val="000000"/>
          <w:sz w:val="24"/>
          <w:szCs w:val="24"/>
          <w:lang w:eastAsia="de-DE"/>
        </w:rPr>
        <w:t>e</w:t>
      </w:r>
      <w:r w:rsidR="000505E3" w:rsidRPr="005E3F51">
        <w:rPr>
          <w:rFonts w:ascii="Times New Roman" w:eastAsia="Calibri" w:hAnsi="Times New Roman" w:cs="Times New Roman"/>
          <w:bCs/>
          <w:iCs/>
          <w:color w:val="000000"/>
          <w:sz w:val="24"/>
          <w:szCs w:val="24"/>
          <w:lang w:eastAsia="de-DE"/>
        </w:rPr>
        <w:t xml:space="preserve">se unidentified lipids, the compounds </w:t>
      </w:r>
      <w:r w:rsidR="003C6842" w:rsidRPr="005E3F51">
        <w:rPr>
          <w:rFonts w:ascii="Times New Roman" w:eastAsia="Calibri" w:hAnsi="Times New Roman" w:cs="Times New Roman"/>
          <w:bCs/>
          <w:iCs/>
          <w:color w:val="000000"/>
          <w:sz w:val="24"/>
          <w:szCs w:val="24"/>
          <w:lang w:eastAsia="de-DE"/>
        </w:rPr>
        <w:t>c</w:t>
      </w:r>
      <w:r w:rsidR="00333DB8" w:rsidRPr="005E3F51">
        <w:rPr>
          <w:rFonts w:ascii="Times New Roman" w:eastAsia="Calibri" w:hAnsi="Times New Roman" w:cs="Times New Roman"/>
          <w:bCs/>
          <w:iCs/>
          <w:color w:val="000000"/>
          <w:sz w:val="24"/>
          <w:szCs w:val="24"/>
          <w:lang w:eastAsia="de-DE"/>
        </w:rPr>
        <w:t>ontain</w:t>
      </w:r>
      <w:r w:rsidR="003C6842" w:rsidRPr="005E3F51">
        <w:rPr>
          <w:rFonts w:ascii="Times New Roman" w:eastAsia="Calibri" w:hAnsi="Times New Roman" w:cs="Times New Roman"/>
          <w:bCs/>
          <w:iCs/>
          <w:color w:val="000000"/>
          <w:sz w:val="24"/>
          <w:szCs w:val="24"/>
          <w:lang w:eastAsia="de-DE"/>
        </w:rPr>
        <w:t>ing</w:t>
      </w:r>
      <w:r w:rsidR="00333DB8" w:rsidRPr="005E3F51">
        <w:rPr>
          <w:rFonts w:ascii="Times New Roman" w:eastAsia="Calibri" w:hAnsi="Times New Roman" w:cs="Times New Roman"/>
          <w:bCs/>
          <w:iCs/>
          <w:color w:val="000000"/>
          <w:sz w:val="24"/>
          <w:szCs w:val="24"/>
          <w:lang w:eastAsia="de-DE"/>
        </w:rPr>
        <w:t xml:space="preserve"> carbon, hydrogen</w:t>
      </w:r>
      <w:r w:rsidR="003C6842" w:rsidRPr="005E3F51">
        <w:rPr>
          <w:rFonts w:ascii="Times New Roman" w:eastAsia="Calibri" w:hAnsi="Times New Roman" w:cs="Times New Roman"/>
          <w:bCs/>
          <w:iCs/>
          <w:color w:val="000000"/>
          <w:sz w:val="24"/>
          <w:szCs w:val="24"/>
          <w:lang w:eastAsia="de-DE"/>
        </w:rPr>
        <w:t>,</w:t>
      </w:r>
      <w:r w:rsidR="00333DB8" w:rsidRPr="005E3F51">
        <w:rPr>
          <w:rFonts w:ascii="Times New Roman" w:eastAsia="Calibri" w:hAnsi="Times New Roman" w:cs="Times New Roman"/>
          <w:bCs/>
          <w:iCs/>
          <w:color w:val="000000"/>
          <w:sz w:val="24"/>
          <w:szCs w:val="24"/>
          <w:lang w:eastAsia="de-DE"/>
        </w:rPr>
        <w:t xml:space="preserve"> and oxygen in the molecular formula</w:t>
      </w:r>
      <w:r w:rsidR="00101D21" w:rsidRPr="005E3F51">
        <w:rPr>
          <w:rFonts w:ascii="Times New Roman" w:eastAsia="Calibri" w:hAnsi="Times New Roman" w:cs="Times New Roman"/>
          <w:bCs/>
          <w:iCs/>
          <w:color w:val="000000"/>
          <w:sz w:val="24"/>
          <w:szCs w:val="24"/>
          <w:lang w:eastAsia="de-DE"/>
        </w:rPr>
        <w:t xml:space="preserve"> are</w:t>
      </w:r>
      <w:r w:rsidR="00333DB8" w:rsidRPr="005E3F51">
        <w:rPr>
          <w:rFonts w:ascii="Times New Roman" w:eastAsia="Calibri" w:hAnsi="Times New Roman" w:cs="Times New Roman"/>
          <w:bCs/>
          <w:iCs/>
          <w:color w:val="000000"/>
          <w:sz w:val="24"/>
          <w:szCs w:val="24"/>
          <w:lang w:eastAsia="de-DE"/>
        </w:rPr>
        <w:t xml:space="preserve"> termed </w:t>
      </w:r>
      <w:r w:rsidR="00553205" w:rsidRPr="005E3F51">
        <w:rPr>
          <w:rFonts w:ascii="Times New Roman" w:eastAsia="Calibri" w:hAnsi="Times New Roman" w:cs="Times New Roman"/>
          <w:bCs/>
          <w:iCs/>
          <w:color w:val="000000"/>
          <w:sz w:val="24"/>
          <w:szCs w:val="24"/>
          <w:lang w:eastAsia="de-DE"/>
        </w:rPr>
        <w:t>CHO compounds</w:t>
      </w:r>
      <w:r w:rsidR="00333DB8" w:rsidRPr="005E3F51">
        <w:rPr>
          <w:rFonts w:ascii="Times New Roman" w:eastAsia="Calibri" w:hAnsi="Times New Roman" w:cs="Times New Roman"/>
          <w:bCs/>
          <w:iCs/>
          <w:color w:val="000000"/>
          <w:sz w:val="24"/>
          <w:szCs w:val="24"/>
          <w:lang w:eastAsia="de-DE"/>
        </w:rPr>
        <w:t xml:space="preserve">. </w:t>
      </w:r>
      <w:r w:rsidR="005B0624" w:rsidRPr="005E3F51">
        <w:rPr>
          <w:rFonts w:ascii="Times New Roman" w:eastAsia="Calibri" w:hAnsi="Times New Roman" w:cs="Times New Roman"/>
          <w:bCs/>
          <w:iCs/>
          <w:color w:val="000000"/>
          <w:sz w:val="24"/>
          <w:szCs w:val="24"/>
          <w:lang w:eastAsia="de-DE"/>
        </w:rPr>
        <w:t>P</w:t>
      </w:r>
      <w:r w:rsidR="00040A90" w:rsidRPr="005E3F51">
        <w:rPr>
          <w:rFonts w:ascii="Times New Roman" w:eastAsia="Calibri" w:hAnsi="Times New Roman" w:cs="Times New Roman"/>
          <w:bCs/>
          <w:iCs/>
          <w:color w:val="000000"/>
          <w:sz w:val="24"/>
          <w:szCs w:val="24"/>
          <w:lang w:eastAsia="de-DE"/>
        </w:rPr>
        <w:t>revious</w:t>
      </w:r>
      <w:r w:rsidR="005B0624" w:rsidRPr="005E3F51">
        <w:rPr>
          <w:rFonts w:ascii="Times New Roman" w:eastAsia="Calibri" w:hAnsi="Times New Roman" w:cs="Times New Roman"/>
          <w:bCs/>
          <w:iCs/>
          <w:color w:val="000000"/>
          <w:sz w:val="24"/>
          <w:szCs w:val="24"/>
          <w:lang w:eastAsia="de-DE"/>
        </w:rPr>
        <w:t>ly</w:t>
      </w:r>
      <w:r w:rsidR="003C6842" w:rsidRPr="005E3F51">
        <w:rPr>
          <w:rFonts w:ascii="Times New Roman" w:eastAsia="Calibri" w:hAnsi="Times New Roman" w:cs="Times New Roman"/>
          <w:bCs/>
          <w:iCs/>
          <w:color w:val="000000"/>
          <w:sz w:val="24"/>
          <w:szCs w:val="24"/>
          <w:lang w:eastAsia="de-DE"/>
        </w:rPr>
        <w:t>,</w:t>
      </w:r>
      <w:r w:rsidR="00040A90" w:rsidRPr="005E3F51">
        <w:rPr>
          <w:rFonts w:ascii="Times New Roman" w:eastAsia="Calibri" w:hAnsi="Times New Roman" w:cs="Times New Roman"/>
          <w:bCs/>
          <w:iCs/>
          <w:color w:val="000000"/>
          <w:sz w:val="24"/>
          <w:szCs w:val="24"/>
          <w:lang w:eastAsia="de-DE"/>
        </w:rPr>
        <w:t xml:space="preserve"> </w:t>
      </w:r>
      <w:r w:rsidR="005B0624" w:rsidRPr="005E3F51">
        <w:rPr>
          <w:rFonts w:ascii="Times New Roman" w:eastAsia="Calibri" w:hAnsi="Times New Roman" w:cs="Times New Roman"/>
          <w:bCs/>
          <w:iCs/>
          <w:color w:val="000000"/>
          <w:sz w:val="24"/>
          <w:szCs w:val="24"/>
          <w:lang w:eastAsia="de-DE"/>
        </w:rPr>
        <w:t>we</w:t>
      </w:r>
      <w:r w:rsidR="00040A90" w:rsidRPr="005E3F51">
        <w:rPr>
          <w:rFonts w:ascii="Times New Roman" w:eastAsia="Calibri" w:hAnsi="Times New Roman" w:cs="Times New Roman"/>
          <w:bCs/>
          <w:iCs/>
          <w:color w:val="000000"/>
          <w:sz w:val="24"/>
          <w:szCs w:val="24"/>
          <w:lang w:eastAsia="de-DE"/>
        </w:rPr>
        <w:t xml:space="preserve"> </w:t>
      </w:r>
      <w:r w:rsidR="003C6842" w:rsidRPr="005E3F51">
        <w:rPr>
          <w:rFonts w:ascii="Times New Roman" w:eastAsia="Calibri" w:hAnsi="Times New Roman" w:cs="Times New Roman"/>
          <w:bCs/>
          <w:iCs/>
          <w:color w:val="000000"/>
          <w:sz w:val="24"/>
          <w:szCs w:val="24"/>
          <w:lang w:eastAsia="de-DE"/>
        </w:rPr>
        <w:t>studi</w:t>
      </w:r>
      <w:r w:rsidR="00040A90" w:rsidRPr="005E3F51">
        <w:rPr>
          <w:rFonts w:ascii="Times New Roman" w:eastAsia="Calibri" w:hAnsi="Times New Roman" w:cs="Times New Roman"/>
          <w:bCs/>
          <w:iCs/>
          <w:color w:val="000000"/>
          <w:sz w:val="24"/>
          <w:szCs w:val="24"/>
          <w:lang w:eastAsia="de-DE"/>
        </w:rPr>
        <w:t>ed</w:t>
      </w:r>
      <w:r w:rsidR="00026297" w:rsidRPr="005E3F51">
        <w:rPr>
          <w:rFonts w:ascii="Times New Roman" w:eastAsia="Calibri" w:hAnsi="Times New Roman" w:cs="Times New Roman"/>
          <w:bCs/>
          <w:iCs/>
          <w:color w:val="000000"/>
          <w:sz w:val="24"/>
          <w:szCs w:val="24"/>
          <w:lang w:eastAsia="de-DE"/>
        </w:rPr>
        <w:t xml:space="preserve"> </w:t>
      </w:r>
      <w:r w:rsidR="00040A90" w:rsidRPr="005E3F51">
        <w:rPr>
          <w:rFonts w:ascii="Times New Roman" w:eastAsia="Calibri" w:hAnsi="Times New Roman" w:cs="Times New Roman"/>
          <w:bCs/>
          <w:iCs/>
          <w:color w:val="000000"/>
          <w:sz w:val="24"/>
          <w:szCs w:val="24"/>
          <w:lang w:eastAsia="de-DE"/>
        </w:rPr>
        <w:t xml:space="preserve">other </w:t>
      </w:r>
      <w:r w:rsidR="00026297" w:rsidRPr="005E3F51">
        <w:rPr>
          <w:rFonts w:ascii="Times New Roman" w:eastAsia="Calibri" w:hAnsi="Times New Roman" w:cs="Times New Roman"/>
          <w:bCs/>
          <w:iCs/>
          <w:color w:val="000000"/>
          <w:sz w:val="24"/>
          <w:szCs w:val="24"/>
          <w:lang w:eastAsia="de-DE"/>
        </w:rPr>
        <w:t>u</w:t>
      </w:r>
      <w:r w:rsidR="00333DB8" w:rsidRPr="005E3F51">
        <w:rPr>
          <w:rFonts w:ascii="Times New Roman" w:eastAsia="Calibri" w:hAnsi="Times New Roman" w:cs="Times New Roman"/>
          <w:bCs/>
          <w:iCs/>
          <w:color w:val="000000"/>
          <w:sz w:val="24"/>
          <w:szCs w:val="24"/>
          <w:lang w:eastAsia="de-DE"/>
        </w:rPr>
        <w:t xml:space="preserve">nidentified </w:t>
      </w:r>
      <w:r w:rsidR="005A295B" w:rsidRPr="005E3F51">
        <w:rPr>
          <w:rFonts w:ascii="Times New Roman" w:eastAsia="Calibri" w:hAnsi="Times New Roman" w:cs="Times New Roman"/>
          <w:bCs/>
          <w:iCs/>
          <w:color w:val="000000"/>
          <w:sz w:val="24"/>
          <w:szCs w:val="24"/>
          <w:lang w:eastAsia="de-DE"/>
        </w:rPr>
        <w:t xml:space="preserve">lipids that contain </w:t>
      </w:r>
      <w:r w:rsidR="00E80971" w:rsidRPr="005E3F51">
        <w:rPr>
          <w:rFonts w:ascii="Times New Roman" w:eastAsia="Calibri" w:hAnsi="Times New Roman" w:cs="Times New Roman"/>
          <w:bCs/>
          <w:iCs/>
          <w:color w:val="000000"/>
          <w:sz w:val="24"/>
          <w:szCs w:val="24"/>
          <w:lang w:eastAsia="de-DE"/>
        </w:rPr>
        <w:t>heteroatoms</w:t>
      </w:r>
      <w:r w:rsidR="00333DB8" w:rsidRPr="005E3F51">
        <w:rPr>
          <w:rFonts w:ascii="Times New Roman" w:eastAsia="Calibri" w:hAnsi="Times New Roman" w:cs="Times New Roman"/>
          <w:bCs/>
          <w:iCs/>
          <w:color w:val="000000"/>
          <w:sz w:val="24"/>
          <w:szCs w:val="24"/>
          <w:lang w:eastAsia="de-DE"/>
        </w:rPr>
        <w:t>,</w:t>
      </w:r>
      <w:r w:rsidR="005A295B" w:rsidRPr="005E3F51">
        <w:rPr>
          <w:rFonts w:ascii="Times New Roman" w:eastAsia="Calibri" w:hAnsi="Times New Roman" w:cs="Times New Roman"/>
          <w:bCs/>
          <w:iCs/>
          <w:color w:val="000000"/>
          <w:sz w:val="24"/>
          <w:szCs w:val="24"/>
          <w:lang w:eastAsia="de-DE"/>
        </w:rPr>
        <w:t xml:space="preserve"> nitrogen</w:t>
      </w:r>
      <w:r w:rsidR="00333DB8" w:rsidRPr="005E3F51">
        <w:rPr>
          <w:rFonts w:ascii="Times New Roman" w:eastAsia="Calibri" w:hAnsi="Times New Roman" w:cs="Times New Roman"/>
          <w:bCs/>
          <w:iCs/>
          <w:color w:val="000000"/>
          <w:sz w:val="24"/>
          <w:szCs w:val="24"/>
          <w:lang w:eastAsia="de-DE"/>
        </w:rPr>
        <w:t>,</w:t>
      </w:r>
      <w:r w:rsidR="005A295B" w:rsidRPr="005E3F51">
        <w:rPr>
          <w:rFonts w:ascii="Times New Roman" w:eastAsia="Calibri" w:hAnsi="Times New Roman" w:cs="Times New Roman"/>
          <w:bCs/>
          <w:iCs/>
          <w:color w:val="000000"/>
          <w:sz w:val="24"/>
          <w:szCs w:val="24"/>
          <w:lang w:eastAsia="de-DE"/>
        </w:rPr>
        <w:t xml:space="preserve"> phosphorus</w:t>
      </w:r>
      <w:r w:rsidR="003C6842" w:rsidRPr="005E3F51">
        <w:rPr>
          <w:rFonts w:ascii="Times New Roman" w:eastAsia="Calibri" w:hAnsi="Times New Roman" w:cs="Times New Roman"/>
          <w:bCs/>
          <w:iCs/>
          <w:color w:val="000000"/>
          <w:sz w:val="24"/>
          <w:szCs w:val="24"/>
          <w:lang w:eastAsia="de-DE"/>
        </w:rPr>
        <w:t>,</w:t>
      </w:r>
      <w:r w:rsidR="005A295B" w:rsidRPr="005E3F51">
        <w:rPr>
          <w:rFonts w:ascii="Times New Roman" w:eastAsia="Calibri" w:hAnsi="Times New Roman" w:cs="Times New Roman"/>
          <w:bCs/>
          <w:iCs/>
          <w:color w:val="000000"/>
          <w:sz w:val="24"/>
          <w:szCs w:val="24"/>
          <w:lang w:eastAsia="de-DE"/>
        </w:rPr>
        <w:t xml:space="preserve"> and sulfur (</w:t>
      </w:r>
      <w:r w:rsidR="005A295B" w:rsidRPr="005E3F51">
        <w:rPr>
          <w:rFonts w:ascii="Times New Roman" w:eastAsia="Calibri" w:hAnsi="Times New Roman" w:cs="Times New Roman"/>
          <w:bCs/>
          <w:iCs/>
          <w:color w:val="0000FF"/>
          <w:sz w:val="24"/>
          <w:szCs w:val="24"/>
          <w:lang w:eastAsia="de-DE"/>
        </w:rPr>
        <w:t>Gašparović et al., 2017; 2018a; 2018b</w:t>
      </w:r>
      <w:r w:rsidR="005A295B" w:rsidRPr="005E3F51">
        <w:rPr>
          <w:rFonts w:ascii="Times New Roman" w:eastAsia="Calibri" w:hAnsi="Times New Roman" w:cs="Times New Roman"/>
          <w:bCs/>
          <w:iCs/>
          <w:color w:val="000000"/>
          <w:sz w:val="24"/>
          <w:szCs w:val="24"/>
          <w:lang w:eastAsia="de-DE"/>
        </w:rPr>
        <w:t>).</w:t>
      </w:r>
      <w:r w:rsidR="00333DB8" w:rsidRPr="005E3F51">
        <w:rPr>
          <w:rFonts w:ascii="Times New Roman" w:eastAsia="Calibri" w:hAnsi="Times New Roman" w:cs="Times New Roman"/>
          <w:bCs/>
          <w:iCs/>
          <w:color w:val="000000"/>
          <w:sz w:val="24"/>
          <w:szCs w:val="24"/>
          <w:lang w:eastAsia="de-DE"/>
        </w:rPr>
        <w:t xml:space="preserve"> </w:t>
      </w:r>
      <w:r w:rsidR="00FB74E6" w:rsidRPr="005E3F51">
        <w:rPr>
          <w:rFonts w:ascii="Times New Roman" w:eastAsia="Calibri" w:hAnsi="Times New Roman" w:cs="Times New Roman"/>
          <w:bCs/>
          <w:iCs/>
          <w:color w:val="000000"/>
          <w:sz w:val="24"/>
          <w:szCs w:val="24"/>
          <w:lang w:eastAsia="de-DE"/>
        </w:rPr>
        <w:t xml:space="preserve">We combined </w:t>
      </w:r>
      <w:r w:rsidR="003875D1" w:rsidRPr="005E3F51">
        <w:rPr>
          <w:rFonts w:ascii="Times New Roman" w:eastAsia="Calibri" w:hAnsi="Times New Roman" w:cs="Times New Roman"/>
          <w:bCs/>
          <w:iCs/>
          <w:color w:val="000000"/>
          <w:sz w:val="24"/>
          <w:szCs w:val="24"/>
          <w:lang w:eastAsia="de-DE"/>
        </w:rPr>
        <w:t>CHO compound</w:t>
      </w:r>
      <w:r w:rsidR="00FB74E6" w:rsidRPr="005E3F51">
        <w:rPr>
          <w:rFonts w:ascii="Times New Roman" w:eastAsia="Calibri" w:hAnsi="Times New Roman" w:cs="Times New Roman"/>
          <w:bCs/>
          <w:iCs/>
          <w:color w:val="000000"/>
          <w:sz w:val="24"/>
          <w:szCs w:val="24"/>
          <w:lang w:eastAsia="de-DE"/>
        </w:rPr>
        <w:t xml:space="preserve"> data with environmental data</w:t>
      </w:r>
      <w:r w:rsidR="003C6842" w:rsidRPr="005E3F51">
        <w:rPr>
          <w:rFonts w:ascii="Times New Roman" w:eastAsia="Calibri" w:hAnsi="Times New Roman" w:cs="Times New Roman"/>
          <w:bCs/>
          <w:iCs/>
          <w:color w:val="000000"/>
          <w:sz w:val="24"/>
          <w:szCs w:val="24"/>
          <w:lang w:eastAsia="de-DE"/>
        </w:rPr>
        <w:t>,</w:t>
      </w:r>
      <w:r w:rsidR="00C13DA6" w:rsidRPr="005E3F51">
        <w:rPr>
          <w:rFonts w:ascii="Times New Roman" w:eastAsia="Calibri" w:hAnsi="Times New Roman" w:cs="Times New Roman"/>
          <w:bCs/>
          <w:iCs/>
          <w:color w:val="000000"/>
          <w:sz w:val="24"/>
          <w:szCs w:val="24"/>
          <w:lang w:eastAsia="de-DE"/>
        </w:rPr>
        <w:t xml:space="preserve"> including</w:t>
      </w:r>
      <w:r w:rsidR="00FB74E6" w:rsidRPr="005E3F51">
        <w:rPr>
          <w:rFonts w:ascii="Times New Roman" w:eastAsia="Calibri" w:hAnsi="Times New Roman" w:cs="Times New Roman"/>
          <w:bCs/>
          <w:iCs/>
          <w:color w:val="000000"/>
          <w:sz w:val="24"/>
          <w:szCs w:val="24"/>
          <w:lang w:eastAsia="de-DE"/>
        </w:rPr>
        <w:t xml:space="preserve"> oxygen content, </w:t>
      </w:r>
      <w:proofErr w:type="spellStart"/>
      <w:r w:rsidR="00FB74E6" w:rsidRPr="005E3F51">
        <w:rPr>
          <w:rFonts w:ascii="Times New Roman" w:hAnsi="Times New Roman" w:cs="Times New Roman"/>
          <w:sz w:val="24"/>
          <w:szCs w:val="24"/>
        </w:rPr>
        <w:t>photosynthetic</w:t>
      </w:r>
      <w:r w:rsidR="003C6842" w:rsidRPr="005E3F51">
        <w:rPr>
          <w:rFonts w:ascii="Times New Roman" w:hAnsi="Times New Roman" w:cs="Times New Roman"/>
          <w:sz w:val="24"/>
          <w:szCs w:val="24"/>
        </w:rPr>
        <w:t>ally</w:t>
      </w:r>
      <w:proofErr w:type="spellEnd"/>
      <w:r w:rsidR="00FB74E6" w:rsidRPr="005E3F51">
        <w:rPr>
          <w:rFonts w:ascii="Times New Roman" w:hAnsi="Times New Roman" w:cs="Times New Roman"/>
          <w:sz w:val="24"/>
          <w:szCs w:val="24"/>
        </w:rPr>
        <w:t xml:space="preserve"> </w:t>
      </w:r>
      <w:r w:rsidR="002F5BE1" w:rsidRPr="005E3F51">
        <w:rPr>
          <w:rFonts w:ascii="Times New Roman" w:hAnsi="Times New Roman" w:cs="Times New Roman"/>
          <w:sz w:val="24"/>
          <w:szCs w:val="24"/>
        </w:rPr>
        <w:t>activ</w:t>
      </w:r>
      <w:r w:rsidR="00FB74E6" w:rsidRPr="005E3F51">
        <w:rPr>
          <w:rFonts w:ascii="Times New Roman" w:hAnsi="Times New Roman" w:cs="Times New Roman"/>
          <w:sz w:val="24"/>
          <w:szCs w:val="24"/>
        </w:rPr>
        <w:t>e radiation</w:t>
      </w:r>
      <w:r w:rsidR="007D537F" w:rsidRPr="005E3F51">
        <w:rPr>
          <w:rFonts w:ascii="Times New Roman" w:hAnsi="Times New Roman" w:cs="Times New Roman"/>
          <w:sz w:val="24"/>
          <w:szCs w:val="24"/>
        </w:rPr>
        <w:t xml:space="preserve"> (PAR)</w:t>
      </w:r>
      <w:r w:rsidR="004631D3" w:rsidRPr="005E3F51">
        <w:rPr>
          <w:rFonts w:ascii="Times New Roman" w:hAnsi="Times New Roman" w:cs="Times New Roman"/>
          <w:sz w:val="24"/>
          <w:szCs w:val="24"/>
        </w:rPr>
        <w:t xml:space="preserve">, and bacterial </w:t>
      </w:r>
      <w:r w:rsidR="004A025A" w:rsidRPr="005E3F51">
        <w:rPr>
          <w:rFonts w:ascii="Times New Roman" w:hAnsi="Times New Roman" w:cs="Times New Roman"/>
          <w:sz w:val="24"/>
          <w:szCs w:val="24"/>
        </w:rPr>
        <w:t xml:space="preserve">hopanoid </w:t>
      </w:r>
      <w:r w:rsidR="004631D3" w:rsidRPr="005E3F51">
        <w:rPr>
          <w:rFonts w:ascii="Times New Roman" w:hAnsi="Times New Roman" w:cs="Times New Roman"/>
          <w:sz w:val="24"/>
          <w:szCs w:val="24"/>
        </w:rPr>
        <w:t>biomarkers</w:t>
      </w:r>
      <w:r w:rsidR="003C6842" w:rsidRPr="005E3F51">
        <w:rPr>
          <w:rFonts w:ascii="Times New Roman" w:hAnsi="Times New Roman" w:cs="Times New Roman"/>
          <w:sz w:val="24"/>
          <w:szCs w:val="24"/>
        </w:rPr>
        <w:t>,</w:t>
      </w:r>
      <w:r w:rsidR="004631D3" w:rsidRPr="005E3F51">
        <w:rPr>
          <w:rFonts w:ascii="Times New Roman" w:hAnsi="Times New Roman" w:cs="Times New Roman"/>
          <w:sz w:val="24"/>
          <w:szCs w:val="24"/>
        </w:rPr>
        <w:t xml:space="preserve"> to </w:t>
      </w:r>
      <w:r w:rsidR="00C13DA6" w:rsidRPr="005E3F51">
        <w:rPr>
          <w:rFonts w:ascii="Times New Roman" w:eastAsia="Calibri" w:hAnsi="Times New Roman" w:cs="Times New Roman"/>
          <w:bCs/>
          <w:iCs/>
          <w:color w:val="000000"/>
          <w:sz w:val="24"/>
          <w:szCs w:val="24"/>
          <w:lang w:eastAsia="de-DE"/>
        </w:rPr>
        <w:t>identify possible</w:t>
      </w:r>
      <w:r w:rsidR="004A025A" w:rsidRPr="005E3F51">
        <w:rPr>
          <w:rFonts w:ascii="Times New Roman" w:eastAsia="Calibri" w:hAnsi="Times New Roman" w:cs="Times New Roman"/>
          <w:bCs/>
          <w:iCs/>
          <w:color w:val="000000"/>
          <w:sz w:val="24"/>
          <w:szCs w:val="24"/>
          <w:lang w:eastAsia="de-DE"/>
        </w:rPr>
        <w:t xml:space="preserve"> </w:t>
      </w:r>
      <w:r w:rsidR="00684629" w:rsidRPr="005E3F51">
        <w:rPr>
          <w:rFonts w:ascii="Times New Roman" w:eastAsia="Calibri" w:hAnsi="Times New Roman" w:cs="Times New Roman"/>
          <w:bCs/>
          <w:iCs/>
          <w:color w:val="000000"/>
          <w:sz w:val="24"/>
          <w:szCs w:val="24"/>
          <w:lang w:eastAsia="de-DE"/>
        </w:rPr>
        <w:t xml:space="preserve">factors </w:t>
      </w:r>
      <w:r w:rsidR="003C6842" w:rsidRPr="005E3F51">
        <w:rPr>
          <w:rFonts w:ascii="Times New Roman" w:eastAsia="Calibri" w:hAnsi="Times New Roman" w:cs="Times New Roman"/>
          <w:bCs/>
          <w:iCs/>
          <w:color w:val="000000"/>
          <w:sz w:val="24"/>
          <w:szCs w:val="24"/>
          <w:lang w:eastAsia="de-DE"/>
        </w:rPr>
        <w:t>a</w:t>
      </w:r>
      <w:r w:rsidR="00684629" w:rsidRPr="005E3F51">
        <w:rPr>
          <w:rFonts w:ascii="Times New Roman" w:eastAsia="Calibri" w:hAnsi="Times New Roman" w:cs="Times New Roman"/>
          <w:bCs/>
          <w:iCs/>
          <w:color w:val="000000"/>
          <w:sz w:val="24"/>
          <w:szCs w:val="24"/>
          <w:lang w:eastAsia="de-DE"/>
        </w:rPr>
        <w:t>ffect</w:t>
      </w:r>
      <w:r w:rsidR="003C6842" w:rsidRPr="005E3F51">
        <w:rPr>
          <w:rFonts w:ascii="Times New Roman" w:eastAsia="Calibri" w:hAnsi="Times New Roman" w:cs="Times New Roman"/>
          <w:bCs/>
          <w:iCs/>
          <w:color w:val="000000"/>
          <w:sz w:val="24"/>
          <w:szCs w:val="24"/>
          <w:lang w:eastAsia="de-DE"/>
        </w:rPr>
        <w:t>ing</w:t>
      </w:r>
      <w:r w:rsidR="004631D3" w:rsidRPr="005E3F51">
        <w:rPr>
          <w:rFonts w:ascii="Times New Roman" w:eastAsia="Calibri" w:hAnsi="Times New Roman" w:cs="Times New Roman"/>
          <w:bCs/>
          <w:iCs/>
          <w:color w:val="000000"/>
          <w:sz w:val="24"/>
          <w:szCs w:val="24"/>
          <w:lang w:eastAsia="de-DE"/>
        </w:rPr>
        <w:t xml:space="preserve"> lipid transformation.</w:t>
      </w:r>
    </w:p>
    <w:p w14:paraId="6993ABB9" w14:textId="14D7693A" w:rsidR="006E2E47" w:rsidRPr="005E3F51" w:rsidRDefault="006E2E47" w:rsidP="00C20B1F">
      <w:pPr>
        <w:spacing w:line="480" w:lineRule="auto"/>
        <w:rPr>
          <w:rFonts w:ascii="Times New Roman" w:eastAsia="Calibri" w:hAnsi="Times New Roman" w:cs="Times New Roman"/>
          <w:bCs/>
          <w:iCs/>
          <w:color w:val="000000"/>
          <w:sz w:val="24"/>
          <w:szCs w:val="24"/>
          <w:lang w:eastAsia="de-DE"/>
        </w:rPr>
      </w:pPr>
    </w:p>
    <w:p w14:paraId="612FC2C1" w14:textId="77777777" w:rsidR="00E97CA1" w:rsidRPr="005E3F51" w:rsidRDefault="00794280" w:rsidP="00C20B1F">
      <w:pPr>
        <w:spacing w:after="120" w:line="480"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2. METHODS</w:t>
      </w:r>
    </w:p>
    <w:p w14:paraId="004F4B32" w14:textId="77777777" w:rsidR="001E76A6" w:rsidRPr="005E3F51" w:rsidRDefault="001E76A6" w:rsidP="00C20B1F">
      <w:pPr>
        <w:spacing w:line="480" w:lineRule="auto"/>
        <w:jc w:val="both"/>
        <w:rPr>
          <w:rFonts w:ascii="Times New Roman" w:hAnsi="Times New Roman" w:cs="Times New Roman"/>
          <w:b/>
          <w:lang w:eastAsia="hr-HR"/>
        </w:rPr>
      </w:pPr>
      <w:r w:rsidRPr="005E3F51">
        <w:rPr>
          <w:rFonts w:ascii="Times New Roman" w:hAnsi="Times New Roman" w:cs="Times New Roman"/>
          <w:b/>
          <w:lang w:eastAsia="hr-HR"/>
        </w:rPr>
        <w:t>2.1. Study site and sample collection</w:t>
      </w:r>
    </w:p>
    <w:p w14:paraId="7D0471E9" w14:textId="4807CCA5" w:rsidR="009F3D69" w:rsidRPr="005E3F51" w:rsidRDefault="00105366" w:rsidP="00C20B1F">
      <w:pPr>
        <w:spacing w:after="120" w:line="480" w:lineRule="auto"/>
        <w:ind w:firstLine="706"/>
        <w:rPr>
          <w:rFonts w:ascii="Times New Roman" w:eastAsia="Calibri" w:hAnsi="Times New Roman" w:cs="Times New Roman"/>
          <w:bCs/>
          <w:iCs/>
          <w:color w:val="000000"/>
          <w:sz w:val="24"/>
          <w:szCs w:val="24"/>
          <w:lang w:eastAsia="de-DE"/>
        </w:rPr>
      </w:pPr>
      <w:r w:rsidRPr="005E3F51">
        <w:rPr>
          <w:rFonts w:ascii="Times New Roman" w:hAnsi="Times New Roman" w:cs="Times New Roman"/>
          <w:sz w:val="24"/>
          <w:szCs w:val="24"/>
        </w:rPr>
        <w:t xml:space="preserve">Measurements and sample collection was performed during research cruise 87 of the </w:t>
      </w:r>
      <w:r w:rsidRPr="005E3F51">
        <w:rPr>
          <w:rStyle w:val="fontstyle01"/>
          <w:rFonts w:ascii="Times New Roman" w:hAnsi="Times New Roman" w:cs="Times New Roman"/>
          <w:sz w:val="24"/>
          <w:szCs w:val="24"/>
        </w:rPr>
        <w:t xml:space="preserve">RRS </w:t>
      </w:r>
      <w:r w:rsidRPr="005E3F51">
        <w:rPr>
          <w:rStyle w:val="fontstyle21"/>
          <w:rFonts w:ascii="Times New Roman" w:hAnsi="Times New Roman" w:cs="Times New Roman"/>
          <w:sz w:val="24"/>
          <w:szCs w:val="24"/>
        </w:rPr>
        <w:t xml:space="preserve">James Cook </w:t>
      </w:r>
      <w:r w:rsidRPr="005E3F51">
        <w:rPr>
          <w:rFonts w:ascii="Times New Roman" w:hAnsi="Times New Roman" w:cs="Times New Roman"/>
          <w:sz w:val="24"/>
          <w:szCs w:val="24"/>
        </w:rPr>
        <w:t xml:space="preserve">(May, 31–June 18, 2013) to the Porcupine Abyssal Plain (PAP) observatory site (49.0 °N, 16.5 °W) (Fig. 1) in the </w:t>
      </w:r>
      <w:r w:rsidR="003A7115" w:rsidRPr="005E3F51">
        <w:rPr>
          <w:rFonts w:ascii="Times New Roman" w:hAnsi="Times New Roman" w:cs="Times New Roman"/>
          <w:sz w:val="24"/>
          <w:szCs w:val="24"/>
        </w:rPr>
        <w:t>NE</w:t>
      </w:r>
      <w:r w:rsidRPr="005E3F51">
        <w:rPr>
          <w:rFonts w:ascii="Times New Roman" w:hAnsi="Times New Roman" w:cs="Times New Roman"/>
          <w:sz w:val="24"/>
          <w:szCs w:val="24"/>
        </w:rPr>
        <w:t xml:space="preserve"> Atlantic. This</w:t>
      </w:r>
      <w:r w:rsidR="003A7115"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site has been </w:t>
      </w:r>
      <w:r w:rsidR="00EB6072" w:rsidRPr="005E3F51">
        <w:rPr>
          <w:rFonts w:ascii="Times New Roman" w:hAnsi="Times New Roman" w:cs="Times New Roman"/>
          <w:sz w:val="24"/>
          <w:szCs w:val="24"/>
        </w:rPr>
        <w:t>studied</w:t>
      </w:r>
      <w:r w:rsidRPr="005E3F51">
        <w:rPr>
          <w:rFonts w:ascii="Times New Roman" w:hAnsi="Times New Roman" w:cs="Times New Roman"/>
          <w:sz w:val="24"/>
          <w:szCs w:val="24"/>
        </w:rPr>
        <w:t xml:space="preserve"> since </w:t>
      </w:r>
      <w:r w:rsidR="003A7115" w:rsidRPr="005E3F51">
        <w:rPr>
          <w:rFonts w:ascii="Times New Roman" w:hAnsi="Times New Roman" w:cs="Times New Roman"/>
          <w:sz w:val="24"/>
          <w:szCs w:val="24"/>
        </w:rPr>
        <w:t>1992, aiming</w:t>
      </w:r>
      <w:r w:rsidR="003A7115" w:rsidRPr="005E3F51">
        <w:rPr>
          <w:rFonts w:ascii="TimesNewRomanPSMT" w:hAnsi="TimesNewRomanPSMT"/>
          <w:color w:val="000000"/>
          <w:sz w:val="24"/>
          <w:szCs w:val="24"/>
        </w:rPr>
        <w:t xml:space="preserve"> to comprehend connections between the surface and deep ocean</w:t>
      </w:r>
      <w:r w:rsidR="00EB6072" w:rsidRPr="005E3F51">
        <w:rPr>
          <w:rFonts w:ascii="Times New Roman" w:hAnsi="Times New Roman" w:cs="Times New Roman"/>
          <w:sz w:val="24"/>
          <w:szCs w:val="24"/>
        </w:rPr>
        <w:t xml:space="preserve"> (</w:t>
      </w:r>
      <w:r w:rsidR="003A7115" w:rsidRPr="005E3F51">
        <w:rPr>
          <w:rFonts w:ascii="Times New Roman" w:hAnsi="Times New Roman" w:cs="Times New Roman"/>
          <w:color w:val="0000FF"/>
          <w:sz w:val="24"/>
          <w:szCs w:val="24"/>
        </w:rPr>
        <w:t>Hartman et al., 202</w:t>
      </w:r>
      <w:r w:rsidR="002A4101" w:rsidRPr="005E3F51">
        <w:rPr>
          <w:rFonts w:ascii="Times New Roman" w:hAnsi="Times New Roman" w:cs="Times New Roman"/>
          <w:color w:val="0000FF"/>
          <w:sz w:val="24"/>
          <w:szCs w:val="24"/>
        </w:rPr>
        <w:t>1</w:t>
      </w:r>
      <w:r w:rsidR="00EB6072" w:rsidRPr="005E3F51">
        <w:rPr>
          <w:rFonts w:ascii="Times New Roman" w:hAnsi="Times New Roman" w:cs="Times New Roman"/>
          <w:sz w:val="24"/>
          <w:szCs w:val="24"/>
        </w:rPr>
        <w:t>)</w:t>
      </w:r>
      <w:r w:rsidRPr="005E3F51">
        <w:rPr>
          <w:rFonts w:ascii="Times New Roman" w:hAnsi="Times New Roman" w:cs="Times New Roman"/>
          <w:sz w:val="24"/>
          <w:szCs w:val="24"/>
        </w:rPr>
        <w:t xml:space="preserve">. </w:t>
      </w:r>
      <w:r w:rsidR="009D218D" w:rsidRPr="005E3F51">
        <w:rPr>
          <w:rFonts w:ascii="Times New Roman" w:hAnsi="Times New Roman" w:cs="Times New Roman"/>
          <w:sz w:val="24"/>
          <w:szCs w:val="24"/>
        </w:rPr>
        <w:t>The PAP site is situated between the subtropical and subpolar gyres and is isolated from the complexities of the continental slope and the Mid-Atlantic Ridge. Thus, it can be treated as a representative of the open ocean (</w:t>
      </w:r>
      <w:proofErr w:type="spellStart"/>
      <w:r w:rsidR="009D218D" w:rsidRPr="005E3F51">
        <w:rPr>
          <w:rFonts w:ascii="Times New Roman" w:hAnsi="Times New Roman" w:cs="Times New Roman"/>
          <w:color w:val="0000FF"/>
          <w:sz w:val="24"/>
          <w:szCs w:val="24"/>
        </w:rPr>
        <w:t>Lampitt</w:t>
      </w:r>
      <w:proofErr w:type="spellEnd"/>
      <w:r w:rsidR="009D218D" w:rsidRPr="005E3F51">
        <w:rPr>
          <w:rFonts w:ascii="Times New Roman" w:hAnsi="Times New Roman" w:cs="Times New Roman"/>
          <w:color w:val="0000FF"/>
          <w:sz w:val="24"/>
          <w:szCs w:val="24"/>
        </w:rPr>
        <w:t xml:space="preserve"> et al., 2010</w:t>
      </w:r>
      <w:r w:rsidR="009D218D" w:rsidRPr="005E3F51">
        <w:rPr>
          <w:rFonts w:ascii="Times New Roman" w:hAnsi="Times New Roman" w:cs="Times New Roman"/>
          <w:sz w:val="24"/>
          <w:szCs w:val="24"/>
        </w:rPr>
        <w:t xml:space="preserve">). Generally, </w:t>
      </w:r>
      <w:r w:rsidR="0096602C" w:rsidRPr="005E3F51">
        <w:rPr>
          <w:rFonts w:ascii="Times New Roman" w:hAnsi="Times New Roman" w:cs="Times New Roman"/>
          <w:sz w:val="24"/>
          <w:szCs w:val="24"/>
        </w:rPr>
        <w:t xml:space="preserve">at the site, </w:t>
      </w:r>
      <w:r w:rsidR="009D218D" w:rsidRPr="005E3F51">
        <w:rPr>
          <w:rFonts w:ascii="Times New Roman" w:hAnsi="Times New Roman" w:cs="Times New Roman"/>
          <w:sz w:val="24"/>
          <w:szCs w:val="24"/>
        </w:rPr>
        <w:t>phytoplankton bloom</w:t>
      </w:r>
      <w:r w:rsidR="00D87CA4" w:rsidRPr="005E3F51">
        <w:rPr>
          <w:rFonts w:ascii="Times New Roman" w:hAnsi="Times New Roman" w:cs="Times New Roman"/>
          <w:sz w:val="24"/>
          <w:szCs w:val="24"/>
        </w:rPr>
        <w:t>s</w:t>
      </w:r>
      <w:r w:rsidR="009D218D" w:rsidRPr="005E3F51">
        <w:rPr>
          <w:rFonts w:ascii="Times New Roman" w:hAnsi="Times New Roman" w:cs="Times New Roman"/>
          <w:sz w:val="24"/>
          <w:szCs w:val="24"/>
        </w:rPr>
        <w:t xml:space="preserve"> start in February, develop slowly and last </w:t>
      </w:r>
      <w:r w:rsidR="00D90EF5" w:rsidRPr="005E3F51">
        <w:rPr>
          <w:rFonts w:ascii="Times New Roman" w:hAnsi="Times New Roman" w:cs="Times New Roman"/>
          <w:sz w:val="24"/>
          <w:szCs w:val="24"/>
        </w:rPr>
        <w:t>for</w:t>
      </w:r>
      <w:r w:rsidR="009D218D" w:rsidRPr="005E3F51">
        <w:rPr>
          <w:rFonts w:ascii="Times New Roman" w:hAnsi="Times New Roman" w:cs="Times New Roman"/>
          <w:sz w:val="24"/>
          <w:szCs w:val="24"/>
        </w:rPr>
        <w:t xml:space="preserve"> several months (</w:t>
      </w:r>
      <w:proofErr w:type="spellStart"/>
      <w:r w:rsidR="009D218D" w:rsidRPr="005E3F51">
        <w:rPr>
          <w:rFonts w:ascii="Times New Roman" w:eastAsia="Calibri" w:hAnsi="Times New Roman" w:cs="Times New Roman"/>
          <w:bCs/>
          <w:iCs/>
          <w:color w:val="0000FF"/>
          <w:sz w:val="24"/>
          <w:szCs w:val="24"/>
          <w:lang w:eastAsia="de-DE"/>
        </w:rPr>
        <w:t>Rumyantseva</w:t>
      </w:r>
      <w:proofErr w:type="spellEnd"/>
      <w:r w:rsidR="009D218D" w:rsidRPr="005E3F51">
        <w:rPr>
          <w:rFonts w:ascii="Times New Roman" w:eastAsia="Calibri" w:hAnsi="Times New Roman" w:cs="Times New Roman"/>
          <w:bCs/>
          <w:iCs/>
          <w:color w:val="0000FF"/>
          <w:sz w:val="24"/>
          <w:szCs w:val="24"/>
          <w:lang w:eastAsia="de-DE"/>
        </w:rPr>
        <w:t xml:space="preserve"> et al., 2019</w:t>
      </w:r>
      <w:r w:rsidR="009D218D" w:rsidRPr="005E3F51">
        <w:rPr>
          <w:rFonts w:ascii="Times New Roman" w:eastAsia="Calibri" w:hAnsi="Times New Roman" w:cs="Times New Roman"/>
          <w:bCs/>
          <w:iCs/>
          <w:color w:val="000000"/>
          <w:sz w:val="24"/>
          <w:szCs w:val="24"/>
          <w:lang w:eastAsia="de-DE"/>
        </w:rPr>
        <w:t xml:space="preserve">). </w:t>
      </w:r>
      <w:r w:rsidRPr="005E3F51">
        <w:rPr>
          <w:rFonts w:ascii="Times New Roman" w:hAnsi="Times New Roman" w:cs="Times New Roman"/>
          <w:sz w:val="24"/>
          <w:szCs w:val="24"/>
        </w:rPr>
        <w:t>T</w:t>
      </w:r>
      <w:r w:rsidR="00F54E77" w:rsidRPr="005E3F51">
        <w:rPr>
          <w:rFonts w:ascii="Times New Roman" w:eastAsia="Calibri" w:hAnsi="Times New Roman" w:cs="Times New Roman"/>
          <w:bCs/>
          <w:iCs/>
          <w:color w:val="000000"/>
          <w:sz w:val="24"/>
          <w:szCs w:val="24"/>
          <w:lang w:eastAsia="de-DE"/>
        </w:rPr>
        <w:t xml:space="preserve">he study area </w:t>
      </w:r>
      <w:r w:rsidR="00F54E77" w:rsidRPr="005E3F51">
        <w:rPr>
          <w:rFonts w:ascii="Times New Roman" w:eastAsia="Calibri" w:hAnsi="Times New Roman" w:cs="Times New Roman"/>
          <w:bCs/>
          <w:iCs/>
          <w:color w:val="000000"/>
          <w:sz w:val="24"/>
          <w:szCs w:val="24"/>
          <w:lang w:eastAsia="de-DE"/>
        </w:rPr>
        <w:lastRenderedPageBreak/>
        <w:t>has continued to absorb atmospheric CO</w:t>
      </w:r>
      <w:r w:rsidR="00F54E77" w:rsidRPr="005E3F51">
        <w:rPr>
          <w:rFonts w:ascii="Times New Roman" w:eastAsia="Calibri" w:hAnsi="Times New Roman" w:cs="Times New Roman"/>
          <w:bCs/>
          <w:iCs/>
          <w:color w:val="000000"/>
          <w:sz w:val="24"/>
          <w:szCs w:val="24"/>
          <w:vertAlign w:val="subscript"/>
          <w:lang w:eastAsia="de-DE"/>
        </w:rPr>
        <w:t>2</w:t>
      </w:r>
      <w:r w:rsidRPr="005E3F51">
        <w:rPr>
          <w:rFonts w:ascii="Times New Roman" w:eastAsia="Calibri" w:hAnsi="Times New Roman" w:cs="Times New Roman"/>
          <w:bCs/>
          <w:iCs/>
          <w:color w:val="000000"/>
          <w:sz w:val="24"/>
          <w:szCs w:val="24"/>
          <w:lang w:eastAsia="de-DE"/>
        </w:rPr>
        <w:t xml:space="preserve"> in recent years</w:t>
      </w:r>
      <w:r w:rsidR="00D87CA4"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Cs/>
          <w:iCs/>
          <w:color w:val="000000"/>
          <w:sz w:val="24"/>
          <w:szCs w:val="24"/>
          <w:lang w:eastAsia="de-DE"/>
        </w:rPr>
        <w:t xml:space="preserve"> with the</w:t>
      </w:r>
      <w:r w:rsidR="00F54E77" w:rsidRPr="005E3F51">
        <w:rPr>
          <w:rFonts w:ascii="Times New Roman" w:eastAsia="Calibri" w:hAnsi="Times New Roman" w:cs="Times New Roman"/>
          <w:bCs/>
          <w:iCs/>
          <w:color w:val="000000"/>
          <w:sz w:val="24"/>
          <w:szCs w:val="24"/>
          <w:lang w:eastAsia="de-DE"/>
        </w:rPr>
        <w:t xml:space="preserve"> </w:t>
      </w:r>
      <w:r w:rsidR="00D87CA4" w:rsidRPr="005E3F51">
        <w:rPr>
          <w:rFonts w:ascii="Times New Roman" w:eastAsia="Calibri" w:hAnsi="Times New Roman" w:cs="Times New Roman"/>
          <w:bCs/>
          <w:iCs/>
          <w:color w:val="000000"/>
          <w:sz w:val="24"/>
          <w:szCs w:val="24"/>
          <w:lang w:eastAsia="de-DE"/>
        </w:rPr>
        <w:t xml:space="preserve">carbon </w:t>
      </w:r>
      <w:r w:rsidR="00F54E77" w:rsidRPr="005E3F51">
        <w:rPr>
          <w:rFonts w:ascii="Times New Roman" w:eastAsia="Calibri" w:hAnsi="Times New Roman" w:cs="Times New Roman"/>
          <w:bCs/>
          <w:iCs/>
          <w:color w:val="000000"/>
          <w:sz w:val="24"/>
          <w:szCs w:val="24"/>
          <w:lang w:eastAsia="de-DE"/>
        </w:rPr>
        <w:t xml:space="preserve">sink </w:t>
      </w:r>
      <w:r w:rsidR="00D87CA4" w:rsidRPr="005E3F51">
        <w:rPr>
          <w:rFonts w:ascii="Times New Roman" w:eastAsia="Calibri" w:hAnsi="Times New Roman" w:cs="Times New Roman"/>
          <w:bCs/>
          <w:iCs/>
          <w:color w:val="000000"/>
          <w:sz w:val="24"/>
          <w:szCs w:val="24"/>
          <w:lang w:eastAsia="de-DE"/>
        </w:rPr>
        <w:t>increas</w:t>
      </w:r>
      <w:r w:rsidR="00F54E77" w:rsidRPr="005E3F51">
        <w:rPr>
          <w:rFonts w:ascii="Times New Roman" w:eastAsia="Calibri" w:hAnsi="Times New Roman" w:cs="Times New Roman"/>
          <w:bCs/>
          <w:iCs/>
          <w:color w:val="000000"/>
          <w:sz w:val="24"/>
          <w:szCs w:val="24"/>
          <w:lang w:eastAsia="de-DE"/>
        </w:rPr>
        <w:t>ing over time (</w:t>
      </w:r>
      <w:proofErr w:type="spellStart"/>
      <w:r w:rsidR="00F54E77" w:rsidRPr="005E3F51">
        <w:rPr>
          <w:rFonts w:ascii="Times New Roman" w:eastAsia="Calibri" w:hAnsi="Times New Roman" w:cs="Times New Roman"/>
          <w:bCs/>
          <w:iCs/>
          <w:color w:val="0000FF"/>
          <w:sz w:val="24"/>
          <w:szCs w:val="24"/>
          <w:lang w:eastAsia="de-DE"/>
        </w:rPr>
        <w:t>Macovei</w:t>
      </w:r>
      <w:proofErr w:type="spellEnd"/>
      <w:r w:rsidR="00F54E77" w:rsidRPr="005E3F51">
        <w:rPr>
          <w:rFonts w:ascii="Times New Roman" w:eastAsia="Calibri" w:hAnsi="Times New Roman" w:cs="Times New Roman"/>
          <w:bCs/>
          <w:iCs/>
          <w:color w:val="0000FF"/>
          <w:sz w:val="24"/>
          <w:szCs w:val="24"/>
          <w:lang w:eastAsia="de-DE"/>
        </w:rPr>
        <w:t xml:space="preserve"> et al., 2020</w:t>
      </w:r>
      <w:r w:rsidR="00F54E77" w:rsidRPr="005E3F51">
        <w:rPr>
          <w:rFonts w:ascii="Times New Roman" w:eastAsia="Calibri" w:hAnsi="Times New Roman" w:cs="Times New Roman"/>
          <w:bCs/>
          <w:iCs/>
          <w:color w:val="000000"/>
          <w:sz w:val="24"/>
          <w:szCs w:val="24"/>
          <w:lang w:eastAsia="de-DE"/>
        </w:rPr>
        <w:t>).</w:t>
      </w:r>
      <w:r w:rsidR="009D218D" w:rsidRPr="005E3F51">
        <w:rPr>
          <w:rFonts w:ascii="Times New Roman" w:hAnsi="Times New Roman" w:cs="Times New Roman"/>
          <w:sz w:val="24"/>
          <w:szCs w:val="24"/>
        </w:rPr>
        <w:t xml:space="preserve"> More details on the PAP station can be found in Hartman et al. (</w:t>
      </w:r>
      <w:r w:rsidR="009D218D" w:rsidRPr="005E3F51">
        <w:rPr>
          <w:rFonts w:ascii="Times New Roman" w:hAnsi="Times New Roman" w:cs="Times New Roman"/>
          <w:color w:val="0000FF"/>
          <w:sz w:val="24"/>
          <w:szCs w:val="24"/>
        </w:rPr>
        <w:t>2012</w:t>
      </w:r>
      <w:r w:rsidR="009D218D" w:rsidRPr="005E3F51">
        <w:rPr>
          <w:rFonts w:ascii="Times New Roman" w:hAnsi="Times New Roman" w:cs="Times New Roman"/>
          <w:sz w:val="24"/>
          <w:szCs w:val="24"/>
        </w:rPr>
        <w:t>).</w:t>
      </w:r>
    </w:p>
    <w:p w14:paraId="2E92F30E" w14:textId="77777777" w:rsidR="009F3D69" w:rsidRPr="005E3F51" w:rsidRDefault="009F3D69" w:rsidP="00946EA9">
      <w:pPr>
        <w:spacing w:line="336" w:lineRule="auto"/>
        <w:rPr>
          <w:rFonts w:ascii="Times New Roman" w:eastAsia="Calibri" w:hAnsi="Times New Roman" w:cs="Times New Roman"/>
          <w:bCs/>
          <w:iCs/>
          <w:color w:val="000000"/>
          <w:sz w:val="24"/>
          <w:szCs w:val="24"/>
          <w:lang w:eastAsia="de-DE"/>
        </w:rPr>
      </w:pPr>
    </w:p>
    <w:p w14:paraId="5683283E" w14:textId="2C3ED590" w:rsidR="00BB25F4" w:rsidRPr="005E3F51" w:rsidRDefault="00026297" w:rsidP="00946EA9">
      <w:pPr>
        <w:spacing w:line="336" w:lineRule="auto"/>
        <w:rPr>
          <w:rFonts w:ascii="Times New Roman" w:eastAsia="Calibri" w:hAnsi="Times New Roman" w:cs="Times New Roman"/>
          <w:bCs/>
          <w:iCs/>
          <w:color w:val="000000"/>
          <w:sz w:val="24"/>
          <w:szCs w:val="24"/>
          <w:lang w:eastAsia="de-DE"/>
        </w:rPr>
      </w:pPr>
      <w:r w:rsidRPr="005E3F51">
        <w:rPr>
          <w:rFonts w:ascii="Times New Roman" w:hAnsi="Times New Roman" w:cs="Times New Roman"/>
          <w:noProof/>
          <w:sz w:val="24"/>
          <w:szCs w:val="24"/>
          <w:lang w:val="hr-HR" w:eastAsia="hr-HR"/>
        </w:rPr>
        <w:drawing>
          <wp:inline distT="0" distB="0" distL="0" distR="0" wp14:anchorId="0193B84D" wp14:editId="1B122449">
            <wp:extent cx="3886200" cy="3497015"/>
            <wp:effectExtent l="0" t="0" r="0" b="8255"/>
            <wp:docPr id="1" name="Picture 1" descr="D:\Posao\Lipidi\R_PAP cruise 2013 May 29-June 18th\ms_svi lipidi\ms_masne kiseline\Figs\PAP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ao\Lipidi\R_PAP cruise 2013 May 29-June 18th\ms_svi lipidi\ms_masne kiseline\Figs\PAP4.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5083" cy="3505008"/>
                    </a:xfrm>
                    <a:prstGeom prst="rect">
                      <a:avLst/>
                    </a:prstGeom>
                    <a:noFill/>
                    <a:ln>
                      <a:noFill/>
                    </a:ln>
                  </pic:spPr>
                </pic:pic>
              </a:graphicData>
            </a:graphic>
          </wp:inline>
        </w:drawing>
      </w:r>
    </w:p>
    <w:p w14:paraId="00ABA94B" w14:textId="3CE351C2" w:rsidR="00BB25F4" w:rsidRPr="005E3F51" w:rsidRDefault="00BB25F4" w:rsidP="00946EA9">
      <w:pPr>
        <w:spacing w:line="336" w:lineRule="auto"/>
        <w:rPr>
          <w:rFonts w:ascii="Times New Roman" w:eastAsia="Calibri" w:hAnsi="Times New Roman" w:cs="Times New Roman"/>
          <w:bCs/>
          <w:iCs/>
          <w:color w:val="000000"/>
          <w:sz w:val="24"/>
          <w:szCs w:val="24"/>
          <w:lang w:eastAsia="de-DE"/>
        </w:rPr>
      </w:pPr>
      <w:r w:rsidRPr="005E3F51">
        <w:rPr>
          <w:rFonts w:ascii="Times New Roman" w:eastAsia="Calibri" w:hAnsi="Times New Roman" w:cs="Times New Roman"/>
          <w:bCs/>
          <w:iCs/>
          <w:color w:val="000000"/>
          <w:sz w:val="24"/>
          <w:szCs w:val="24"/>
          <w:lang w:eastAsia="de-DE"/>
        </w:rPr>
        <w:t xml:space="preserve">Fig. 1. Map of PAP site in the northern Atlantic Ocean. </w:t>
      </w:r>
    </w:p>
    <w:p w14:paraId="548A62C2" w14:textId="77777777" w:rsidR="00105366" w:rsidRPr="005E3F51" w:rsidRDefault="00105366" w:rsidP="00946EA9">
      <w:pPr>
        <w:spacing w:line="336" w:lineRule="auto"/>
        <w:rPr>
          <w:rFonts w:ascii="Times New Roman" w:eastAsia="Calibri" w:hAnsi="Times New Roman" w:cs="Times New Roman"/>
          <w:b/>
          <w:bCs/>
          <w:iCs/>
          <w:color w:val="000000"/>
          <w:sz w:val="24"/>
          <w:szCs w:val="24"/>
          <w:lang w:eastAsia="de-DE"/>
        </w:rPr>
      </w:pPr>
    </w:p>
    <w:p w14:paraId="7EC76A71" w14:textId="06912271" w:rsidR="006A5696" w:rsidRPr="005E3F51" w:rsidRDefault="00105366" w:rsidP="00C20B1F">
      <w:pPr>
        <w:autoSpaceDE w:val="0"/>
        <w:autoSpaceDN w:val="0"/>
        <w:adjustRightInd w:val="0"/>
        <w:spacing w:after="120" w:line="480" w:lineRule="auto"/>
        <w:ind w:firstLine="706"/>
        <w:rPr>
          <w:rFonts w:ascii="Times New Roman" w:hAnsi="Times New Roman" w:cs="Times New Roman"/>
          <w:color w:val="00B050"/>
          <w:sz w:val="24"/>
          <w:szCs w:val="24"/>
        </w:rPr>
      </w:pPr>
      <w:r w:rsidRPr="005E3F51">
        <w:rPr>
          <w:rFonts w:ascii="Times New Roman" w:hAnsi="Times New Roman" w:cs="Times New Roman"/>
          <w:sz w:val="24"/>
          <w:szCs w:val="24"/>
        </w:rPr>
        <w:t xml:space="preserve">Water samples were collected by predawn deployment of a 24 x 20 L </w:t>
      </w:r>
      <w:proofErr w:type="spellStart"/>
      <w:r w:rsidRPr="005E3F51">
        <w:rPr>
          <w:rFonts w:ascii="Times New Roman" w:hAnsi="Times New Roman" w:cs="Times New Roman"/>
          <w:sz w:val="24"/>
          <w:szCs w:val="24"/>
        </w:rPr>
        <w:t>SeaBird</w:t>
      </w:r>
      <w:proofErr w:type="spellEnd"/>
      <w:r w:rsidRPr="005E3F51">
        <w:rPr>
          <w:rFonts w:ascii="Times New Roman" w:hAnsi="Times New Roman" w:cs="Times New Roman"/>
          <w:sz w:val="24"/>
          <w:szCs w:val="24"/>
        </w:rPr>
        <w:t xml:space="preserve"> CTD-Niskin rosette sampler. </w:t>
      </w:r>
      <w:r w:rsidR="00B40A4A" w:rsidRPr="005E3F51">
        <w:rPr>
          <w:rFonts w:ascii="Times New Roman" w:hAnsi="Times New Roman" w:cs="Times New Roman"/>
          <w:sz w:val="24"/>
          <w:szCs w:val="24"/>
        </w:rPr>
        <w:t>Five to ten liter s</w:t>
      </w:r>
      <w:r w:rsidRPr="005E3F51">
        <w:rPr>
          <w:rFonts w:ascii="Times New Roman" w:hAnsi="Times New Roman" w:cs="Times New Roman"/>
          <w:sz w:val="24"/>
          <w:szCs w:val="24"/>
        </w:rPr>
        <w:t>amples were collected at depths from the surface (2 m) to 4800 m (50 m above bottom) to encompass the epipelagic</w:t>
      </w:r>
      <w:r w:rsidR="00C37C1E" w:rsidRPr="005E3F51">
        <w:rPr>
          <w:rFonts w:ascii="Times New Roman" w:hAnsi="Times New Roman" w:cs="Times New Roman"/>
          <w:sz w:val="24"/>
          <w:szCs w:val="24"/>
        </w:rPr>
        <w:t xml:space="preserve"> (</w:t>
      </w:r>
      <w:r w:rsidR="00DF1FEE" w:rsidRPr="005E3F51">
        <w:rPr>
          <w:rFonts w:ascii="Times New Roman" w:hAnsi="Times New Roman" w:cs="Times New Roman"/>
          <w:sz w:val="24"/>
          <w:szCs w:val="24"/>
        </w:rPr>
        <w:t>0</w:t>
      </w:r>
      <w:r w:rsidR="00C37C1E" w:rsidRPr="005E3F51">
        <w:rPr>
          <w:rFonts w:ascii="Times New Roman" w:hAnsi="Times New Roman" w:cs="Times New Roman"/>
          <w:sz w:val="24"/>
          <w:szCs w:val="24"/>
        </w:rPr>
        <w:t xml:space="preserve"> - </w:t>
      </w:r>
      <w:r w:rsidR="00FC0D3F" w:rsidRPr="005E3F51">
        <w:rPr>
          <w:rFonts w:ascii="Times New Roman" w:hAnsi="Times New Roman" w:cs="Times New Roman"/>
          <w:sz w:val="24"/>
          <w:szCs w:val="24"/>
        </w:rPr>
        <w:t>1</w:t>
      </w:r>
      <w:r w:rsidR="00C37C1E" w:rsidRPr="005E3F51">
        <w:rPr>
          <w:rFonts w:ascii="Times New Roman" w:hAnsi="Times New Roman" w:cs="Times New Roman"/>
          <w:sz w:val="24"/>
          <w:szCs w:val="24"/>
        </w:rPr>
        <w:t>00 m)</w:t>
      </w:r>
      <w:r w:rsidRPr="005E3F51">
        <w:rPr>
          <w:rFonts w:ascii="Times New Roman" w:hAnsi="Times New Roman" w:cs="Times New Roman"/>
          <w:sz w:val="24"/>
          <w:szCs w:val="24"/>
        </w:rPr>
        <w:t>, mesopelagic</w:t>
      </w:r>
      <w:r w:rsidR="00C37C1E" w:rsidRPr="005E3F51">
        <w:rPr>
          <w:rFonts w:ascii="Times New Roman" w:hAnsi="Times New Roman" w:cs="Times New Roman"/>
          <w:sz w:val="24"/>
          <w:szCs w:val="24"/>
        </w:rPr>
        <w:t xml:space="preserve"> (</w:t>
      </w:r>
      <w:r w:rsidR="00FC0D3F" w:rsidRPr="005E3F51">
        <w:rPr>
          <w:rFonts w:ascii="Times New Roman" w:hAnsi="Times New Roman" w:cs="Times New Roman"/>
          <w:sz w:val="24"/>
          <w:szCs w:val="24"/>
        </w:rPr>
        <w:t>1</w:t>
      </w:r>
      <w:r w:rsidR="00C37C1E" w:rsidRPr="005E3F51">
        <w:rPr>
          <w:rFonts w:ascii="Times New Roman" w:hAnsi="Times New Roman" w:cs="Times New Roman"/>
          <w:sz w:val="24"/>
          <w:szCs w:val="24"/>
        </w:rPr>
        <w:t>00-1000 m)</w:t>
      </w:r>
      <w:r w:rsidRPr="005E3F51">
        <w:rPr>
          <w:rFonts w:ascii="Times New Roman" w:hAnsi="Times New Roman" w:cs="Times New Roman"/>
          <w:sz w:val="24"/>
          <w:szCs w:val="24"/>
        </w:rPr>
        <w:t xml:space="preserve">, bathypelagic (1000–4000 m) and abyssopelagic (4000–4800 m) zones. </w:t>
      </w:r>
      <w:r w:rsidR="006A5696" w:rsidRPr="005E3F51">
        <w:rPr>
          <w:rFonts w:ascii="Times New Roman" w:hAnsi="Times New Roman" w:cs="Times New Roman"/>
          <w:sz w:val="24"/>
          <w:szCs w:val="24"/>
        </w:rPr>
        <w:t xml:space="preserve">The particles within the water column collected by the Niskin bottles experience a wide range of sinking </w:t>
      </w:r>
      <w:r w:rsidR="003331AF" w:rsidRPr="005E3F51">
        <w:rPr>
          <w:rFonts w:ascii="Times New Roman" w:hAnsi="Times New Roman" w:cs="Times New Roman"/>
          <w:sz w:val="24"/>
          <w:szCs w:val="24"/>
        </w:rPr>
        <w:t>velocitie</w:t>
      </w:r>
      <w:r w:rsidR="006A5696" w:rsidRPr="005E3F51">
        <w:rPr>
          <w:rFonts w:ascii="Times New Roman" w:hAnsi="Times New Roman" w:cs="Times New Roman"/>
          <w:sz w:val="24"/>
          <w:szCs w:val="24"/>
        </w:rPr>
        <w:t xml:space="preserve">s </w:t>
      </w:r>
      <w:r w:rsidR="003331AF" w:rsidRPr="005E3F51">
        <w:rPr>
          <w:rFonts w:ascii="Times New Roman" w:hAnsi="Times New Roman" w:cs="Times New Roman"/>
          <w:sz w:val="24"/>
          <w:szCs w:val="24"/>
        </w:rPr>
        <w:t>prior to</w:t>
      </w:r>
      <w:r w:rsidR="006A5696" w:rsidRPr="005E3F51">
        <w:rPr>
          <w:rFonts w:ascii="Times New Roman" w:hAnsi="Times New Roman" w:cs="Times New Roman"/>
          <w:sz w:val="24"/>
          <w:szCs w:val="24"/>
        </w:rPr>
        <w:t xml:space="preserve"> collection (</w:t>
      </w:r>
      <w:proofErr w:type="spellStart"/>
      <w:r w:rsidR="006A5696" w:rsidRPr="005E3F51">
        <w:rPr>
          <w:rFonts w:ascii="Times New Roman" w:hAnsi="Times New Roman" w:cs="Times New Roman"/>
          <w:sz w:val="24"/>
          <w:szCs w:val="24"/>
        </w:rPr>
        <w:t>Iversen</w:t>
      </w:r>
      <w:proofErr w:type="spellEnd"/>
      <w:r w:rsidR="006A5696" w:rsidRPr="005E3F51">
        <w:rPr>
          <w:rFonts w:ascii="Times New Roman" w:hAnsi="Times New Roman" w:cs="Times New Roman"/>
          <w:sz w:val="24"/>
          <w:szCs w:val="24"/>
        </w:rPr>
        <w:t xml:space="preserve"> and </w:t>
      </w:r>
      <w:proofErr w:type="spellStart"/>
      <w:r w:rsidR="006A5696" w:rsidRPr="005E3F51">
        <w:rPr>
          <w:rFonts w:ascii="Times New Roman" w:hAnsi="Times New Roman" w:cs="Times New Roman"/>
          <w:sz w:val="24"/>
          <w:szCs w:val="24"/>
        </w:rPr>
        <w:t>Lampitt</w:t>
      </w:r>
      <w:proofErr w:type="spellEnd"/>
      <w:r w:rsidR="003331AF" w:rsidRPr="005E3F51">
        <w:rPr>
          <w:rFonts w:ascii="Times New Roman" w:hAnsi="Times New Roman" w:cs="Times New Roman"/>
          <w:sz w:val="24"/>
          <w:szCs w:val="24"/>
        </w:rPr>
        <w:t>,</w:t>
      </w:r>
      <w:r w:rsidR="006A5696" w:rsidRPr="005E3F51">
        <w:rPr>
          <w:rFonts w:ascii="Times New Roman" w:hAnsi="Times New Roman" w:cs="Times New Roman"/>
          <w:sz w:val="24"/>
          <w:szCs w:val="24"/>
        </w:rPr>
        <w:t xml:space="preserve"> 2020), and will </w:t>
      </w:r>
      <w:r w:rsidR="003331AF" w:rsidRPr="005E3F51">
        <w:rPr>
          <w:rFonts w:ascii="Times New Roman" w:hAnsi="Times New Roman" w:cs="Times New Roman"/>
          <w:sz w:val="24"/>
          <w:szCs w:val="24"/>
        </w:rPr>
        <w:t xml:space="preserve">therefore </w:t>
      </w:r>
      <w:r w:rsidR="006A5696" w:rsidRPr="005E3F51">
        <w:rPr>
          <w:rFonts w:ascii="Times New Roman" w:hAnsi="Times New Roman" w:cs="Times New Roman"/>
          <w:sz w:val="24"/>
          <w:szCs w:val="24"/>
        </w:rPr>
        <w:t xml:space="preserve">have </w:t>
      </w:r>
      <w:r w:rsidR="003331AF" w:rsidRPr="005E3F51">
        <w:rPr>
          <w:rFonts w:ascii="Times New Roman" w:hAnsi="Times New Roman" w:cs="Times New Roman"/>
          <w:sz w:val="24"/>
          <w:szCs w:val="24"/>
        </w:rPr>
        <w:t>resided</w:t>
      </w:r>
      <w:r w:rsidR="006A5696" w:rsidRPr="005E3F51">
        <w:rPr>
          <w:rFonts w:ascii="Times New Roman" w:hAnsi="Times New Roman" w:cs="Times New Roman"/>
          <w:sz w:val="24"/>
          <w:szCs w:val="24"/>
        </w:rPr>
        <w:t xml:space="preserve"> </w:t>
      </w:r>
      <w:r w:rsidR="003331AF" w:rsidRPr="005E3F51">
        <w:rPr>
          <w:rFonts w:ascii="Times New Roman" w:hAnsi="Times New Roman" w:cs="Times New Roman"/>
          <w:sz w:val="24"/>
          <w:szCs w:val="24"/>
        </w:rPr>
        <w:t>in different</w:t>
      </w:r>
      <w:r w:rsidR="006A5696" w:rsidRPr="005E3F51">
        <w:rPr>
          <w:rFonts w:ascii="Times New Roman" w:hAnsi="Times New Roman" w:cs="Times New Roman"/>
          <w:sz w:val="24"/>
          <w:szCs w:val="24"/>
        </w:rPr>
        <w:t xml:space="preserve"> part</w:t>
      </w:r>
      <w:r w:rsidR="003331AF" w:rsidRPr="005E3F51">
        <w:rPr>
          <w:rFonts w:ascii="Times New Roman" w:hAnsi="Times New Roman" w:cs="Times New Roman"/>
          <w:sz w:val="24"/>
          <w:szCs w:val="24"/>
        </w:rPr>
        <w:t>s</w:t>
      </w:r>
      <w:r w:rsidR="006A5696" w:rsidRPr="005E3F51">
        <w:rPr>
          <w:rFonts w:ascii="Times New Roman" w:hAnsi="Times New Roman" w:cs="Times New Roman"/>
          <w:sz w:val="24"/>
          <w:szCs w:val="24"/>
        </w:rPr>
        <w:t xml:space="preserve"> </w:t>
      </w:r>
      <w:r w:rsidR="006A5696" w:rsidRPr="005E3F51">
        <w:rPr>
          <w:rFonts w:ascii="Times New Roman" w:hAnsi="Times New Roman" w:cs="Times New Roman"/>
          <w:sz w:val="24"/>
          <w:szCs w:val="24"/>
        </w:rPr>
        <w:lastRenderedPageBreak/>
        <w:t xml:space="preserve">of the water column for </w:t>
      </w:r>
      <w:r w:rsidR="003331AF" w:rsidRPr="005E3F51">
        <w:rPr>
          <w:rFonts w:ascii="Times New Roman" w:hAnsi="Times New Roman" w:cs="Times New Roman"/>
          <w:sz w:val="24"/>
          <w:szCs w:val="24"/>
        </w:rPr>
        <w:t>different</w:t>
      </w:r>
      <w:r w:rsidR="006A5696" w:rsidRPr="005E3F51">
        <w:rPr>
          <w:rFonts w:ascii="Times New Roman" w:hAnsi="Times New Roman" w:cs="Times New Roman"/>
          <w:sz w:val="24"/>
          <w:szCs w:val="24"/>
        </w:rPr>
        <w:t xml:space="preserve"> time. </w:t>
      </w:r>
      <w:r w:rsidR="00C4673A" w:rsidRPr="005E3F51">
        <w:rPr>
          <w:rFonts w:ascii="Times New Roman" w:hAnsi="Times New Roman" w:cs="Times New Roman"/>
          <w:sz w:val="24"/>
          <w:szCs w:val="24"/>
        </w:rPr>
        <w:t>Although Niskin bottles</w:t>
      </w:r>
      <w:r w:rsidR="006A5696" w:rsidRPr="005E3F51">
        <w:rPr>
          <w:rFonts w:ascii="Times New Roman" w:hAnsi="Times New Roman" w:cs="Times New Roman"/>
          <w:sz w:val="24"/>
          <w:szCs w:val="24"/>
        </w:rPr>
        <w:t xml:space="preserve"> </w:t>
      </w:r>
      <w:r w:rsidR="00C4673A" w:rsidRPr="005E3F51">
        <w:rPr>
          <w:rFonts w:ascii="Times New Roman" w:hAnsi="Times New Roman" w:cs="Times New Roman"/>
          <w:sz w:val="24"/>
          <w:szCs w:val="24"/>
        </w:rPr>
        <w:t xml:space="preserve">primarily collect suspended matter, </w:t>
      </w:r>
      <w:r w:rsidR="006A5696" w:rsidRPr="005E3F51">
        <w:rPr>
          <w:rFonts w:ascii="Times New Roman" w:hAnsi="Times New Roman" w:cs="Times New Roman"/>
          <w:sz w:val="24"/>
          <w:szCs w:val="24"/>
        </w:rPr>
        <w:t>sinking particles</w:t>
      </w:r>
      <w:r w:rsidR="00C4673A" w:rsidRPr="005E3F51">
        <w:rPr>
          <w:rFonts w:ascii="Times New Roman" w:hAnsi="Times New Roman" w:cs="Times New Roman"/>
          <w:sz w:val="24"/>
          <w:szCs w:val="24"/>
        </w:rPr>
        <w:t xml:space="preserve"> were also collected</w:t>
      </w:r>
      <w:r w:rsidR="006A5696" w:rsidRPr="005E3F51">
        <w:rPr>
          <w:rFonts w:ascii="Times New Roman" w:hAnsi="Times New Roman" w:cs="Times New Roman"/>
          <w:sz w:val="24"/>
          <w:szCs w:val="24"/>
        </w:rPr>
        <w:t>.</w:t>
      </w:r>
      <w:r w:rsidR="00C4673A" w:rsidRPr="005E3F51">
        <w:rPr>
          <w:rFonts w:ascii="Times New Roman" w:hAnsi="Times New Roman" w:cs="Times New Roman"/>
          <w:sz w:val="24"/>
          <w:szCs w:val="24"/>
        </w:rPr>
        <w:t xml:space="preserve"> </w:t>
      </w:r>
    </w:p>
    <w:p w14:paraId="5BFB9560" w14:textId="119F295C" w:rsidR="00105366" w:rsidRPr="005E3F51" w:rsidRDefault="00105366" w:rsidP="00C20B1F">
      <w:pPr>
        <w:autoSpaceDE w:val="0"/>
        <w:autoSpaceDN w:val="0"/>
        <w:adjustRightInd w:val="0"/>
        <w:spacing w:after="120" w:line="480" w:lineRule="auto"/>
        <w:ind w:firstLine="706"/>
        <w:rPr>
          <w:rFonts w:ascii="Times New Roman" w:hAnsi="Times New Roman" w:cs="Times New Roman"/>
          <w:sz w:val="24"/>
          <w:szCs w:val="24"/>
        </w:rPr>
      </w:pPr>
      <w:r w:rsidRPr="005E3F51">
        <w:rPr>
          <w:rFonts w:ascii="Times New Roman" w:hAnsi="Times New Roman" w:cs="Times New Roman"/>
          <w:sz w:val="24"/>
          <w:szCs w:val="24"/>
        </w:rPr>
        <w:t>Six of the surface productive layer sampled depths (2–50 m depth) corresponded to 97, 55, 20, 7, 5 and 1% of surface irradiance intensity.</w:t>
      </w:r>
    </w:p>
    <w:p w14:paraId="3935C31E" w14:textId="61795D1A" w:rsidR="00577794" w:rsidRPr="005E3F51" w:rsidRDefault="000E6AC7" w:rsidP="00C20B1F">
      <w:pPr>
        <w:spacing w:after="120" w:line="480" w:lineRule="auto"/>
        <w:ind w:firstLine="432"/>
        <w:rPr>
          <w:rFonts w:ascii="Times New Roman" w:hAnsi="Times New Roman" w:cs="Times New Roman"/>
          <w:color w:val="0070C0"/>
          <w:sz w:val="24"/>
          <w:szCs w:val="24"/>
        </w:rPr>
      </w:pPr>
      <w:r w:rsidRPr="005E3F51">
        <w:rPr>
          <w:rStyle w:val="fontstyle01"/>
          <w:rFonts w:ascii="Times New Roman" w:hAnsi="Times New Roman" w:cs="Times New Roman"/>
          <w:color w:val="auto"/>
          <w:sz w:val="24"/>
          <w:szCs w:val="24"/>
        </w:rPr>
        <w:t xml:space="preserve">Samples for analysis of particulate lipids were collected by vacuum filtration </w:t>
      </w:r>
      <w:r w:rsidRPr="005E3F51">
        <w:rPr>
          <w:rFonts w:ascii="Times New Roman" w:hAnsi="Times New Roman" w:cs="Times New Roman"/>
          <w:sz w:val="24"/>
          <w:szCs w:val="24"/>
        </w:rPr>
        <w:t>of</w:t>
      </w:r>
      <w:r w:rsidR="00D90EF5" w:rsidRPr="005E3F51">
        <w:rPr>
          <w:rFonts w:ascii="Times New Roman" w:hAnsi="Times New Roman" w:cs="Times New Roman"/>
          <w:sz w:val="24"/>
          <w:szCs w:val="24"/>
        </w:rPr>
        <w:t xml:space="preserve"> the</w:t>
      </w:r>
      <w:r w:rsidRPr="005E3F51">
        <w:rPr>
          <w:rFonts w:ascii="Times New Roman" w:hAnsi="Times New Roman" w:cs="Times New Roman"/>
          <w:sz w:val="24"/>
          <w:szCs w:val="24"/>
        </w:rPr>
        <w:t xml:space="preserve"> oceanic water</w:t>
      </w:r>
      <w:r w:rsidRPr="005E3F51">
        <w:rPr>
          <w:rStyle w:val="fontstyle01"/>
          <w:rFonts w:ascii="Times New Roman" w:hAnsi="Times New Roman" w:cs="Times New Roman"/>
          <w:color w:val="auto"/>
          <w:sz w:val="24"/>
          <w:szCs w:val="24"/>
        </w:rPr>
        <w:t xml:space="preserve"> o</w:t>
      </w:r>
      <w:r w:rsidRPr="005E3F51">
        <w:rPr>
          <w:rFonts w:ascii="Times New Roman" w:hAnsi="Times New Roman" w:cs="Times New Roman"/>
          <w:sz w:val="24"/>
          <w:szCs w:val="24"/>
        </w:rPr>
        <w:t xml:space="preserve">n 0.7 µm combusted (450 </w:t>
      </w:r>
      <w:r w:rsidRPr="005E3F51">
        <w:rPr>
          <w:rFonts w:ascii="Times New Roman" w:hAnsi="Times New Roman" w:cs="Times New Roman"/>
          <w:sz w:val="24"/>
          <w:szCs w:val="24"/>
        </w:rPr>
        <w:sym w:font="Symbol" w:char="F0B0"/>
      </w:r>
      <w:r w:rsidRPr="005E3F51">
        <w:rPr>
          <w:rFonts w:ascii="Times New Roman" w:hAnsi="Times New Roman" w:cs="Times New Roman"/>
          <w:sz w:val="24"/>
          <w:szCs w:val="24"/>
        </w:rPr>
        <w:t>C/5 h</w:t>
      </w:r>
      <w:r w:rsidRPr="005E3F51">
        <w:rPr>
          <w:rStyle w:val="fontstyle01"/>
          <w:rFonts w:ascii="Times New Roman" w:hAnsi="Times New Roman" w:cs="Times New Roman"/>
          <w:color w:val="auto"/>
          <w:sz w:val="24"/>
          <w:szCs w:val="24"/>
        </w:rPr>
        <w:t xml:space="preserve">) </w:t>
      </w:r>
      <w:proofErr w:type="spellStart"/>
      <w:r w:rsidRPr="005E3F51">
        <w:rPr>
          <w:rFonts w:ascii="Times New Roman" w:hAnsi="Times New Roman" w:cs="Times New Roman"/>
          <w:sz w:val="24"/>
          <w:szCs w:val="24"/>
        </w:rPr>
        <w:t>Whatman</w:t>
      </w:r>
      <w:proofErr w:type="spellEnd"/>
      <w:r w:rsidRPr="005E3F51">
        <w:rPr>
          <w:rFonts w:ascii="Times New Roman" w:hAnsi="Times New Roman" w:cs="Times New Roman"/>
          <w:sz w:val="24"/>
          <w:szCs w:val="24"/>
        </w:rPr>
        <w:t xml:space="preserve"> GF/F filters</w:t>
      </w:r>
      <w:r w:rsidR="00B850B8" w:rsidRPr="005E3F51">
        <w:rPr>
          <w:rFonts w:ascii="Times New Roman" w:hAnsi="Times New Roman" w:cs="Times New Roman"/>
          <w:sz w:val="24"/>
          <w:szCs w:val="24"/>
        </w:rPr>
        <w:t xml:space="preserve">, </w:t>
      </w:r>
      <w:r w:rsidR="004816DC" w:rsidRPr="005E3F51">
        <w:rPr>
          <w:rFonts w:ascii="Times New Roman" w:hAnsi="Times New Roman" w:cs="Times New Roman"/>
          <w:sz w:val="24"/>
          <w:szCs w:val="24"/>
        </w:rPr>
        <w:t>following</w:t>
      </w:r>
      <w:r w:rsidR="00B850B8" w:rsidRPr="005E3F51">
        <w:rPr>
          <w:rFonts w:ascii="Times New Roman" w:hAnsi="Times New Roman" w:cs="Times New Roman"/>
          <w:color w:val="00B050"/>
          <w:sz w:val="24"/>
          <w:szCs w:val="24"/>
        </w:rPr>
        <w:t xml:space="preserve"> </w:t>
      </w:r>
      <w:r w:rsidR="00B850B8" w:rsidRPr="005E3F51">
        <w:rPr>
          <w:rFonts w:ascii="Times New Roman" w:hAnsi="Times New Roman" w:cs="Times New Roman"/>
          <w:sz w:val="24"/>
          <w:szCs w:val="24"/>
        </w:rPr>
        <w:t>our long-term particle collection methodology</w:t>
      </w:r>
      <w:r w:rsidRPr="005E3F51">
        <w:rPr>
          <w:rFonts w:ascii="Times New Roman" w:hAnsi="Times New Roman" w:cs="Times New Roman"/>
          <w:sz w:val="24"/>
          <w:szCs w:val="24"/>
        </w:rPr>
        <w:t xml:space="preserve">. </w:t>
      </w:r>
      <w:r w:rsidR="00577794" w:rsidRPr="005E3F51">
        <w:rPr>
          <w:rFonts w:ascii="Times New Roman" w:hAnsi="Times New Roman" w:cs="Times New Roman"/>
          <w:sz w:val="24"/>
          <w:szCs w:val="24"/>
        </w:rPr>
        <w:t>However, small particles in the colloidal size range can pass through GF/F filters (Taguchi and Laws, 1988).</w:t>
      </w:r>
    </w:p>
    <w:p w14:paraId="5D9E7491" w14:textId="66B141CA" w:rsidR="00105366" w:rsidRPr="005E3F51" w:rsidRDefault="000E6AC7" w:rsidP="00C20B1F">
      <w:pPr>
        <w:spacing w:after="120" w:line="480" w:lineRule="auto"/>
        <w:ind w:firstLine="432"/>
        <w:rPr>
          <w:rFonts w:ascii="Times New Roman" w:hAnsi="Times New Roman" w:cs="Times New Roman"/>
          <w:sz w:val="24"/>
          <w:szCs w:val="24"/>
        </w:rPr>
      </w:pPr>
      <w:r w:rsidRPr="005E3F51">
        <w:rPr>
          <w:rFonts w:ascii="Times New Roman" w:hAnsi="Times New Roman" w:cs="Times New Roman"/>
          <w:sz w:val="24"/>
          <w:szCs w:val="24"/>
        </w:rPr>
        <w:t xml:space="preserve">After sampling, the filters </w:t>
      </w:r>
      <w:r w:rsidRPr="005E3F51">
        <w:rPr>
          <w:rStyle w:val="fontstyle01"/>
          <w:rFonts w:ascii="Times New Roman" w:hAnsi="Times New Roman" w:cs="Times New Roman"/>
          <w:sz w:val="24"/>
          <w:szCs w:val="24"/>
        </w:rPr>
        <w:t xml:space="preserve">were frozen immediately and </w:t>
      </w:r>
      <w:r w:rsidRPr="005E3F51">
        <w:rPr>
          <w:rStyle w:val="fontstyle01"/>
          <w:rFonts w:ascii="Times New Roman" w:hAnsi="Times New Roman" w:cs="Times New Roman"/>
          <w:color w:val="auto"/>
          <w:sz w:val="24"/>
          <w:szCs w:val="24"/>
        </w:rPr>
        <w:t>stored at</w:t>
      </w:r>
      <w:r w:rsidRPr="005E3F51">
        <w:rPr>
          <w:rFonts w:ascii="Times New Roman" w:hAnsi="Times New Roman" w:cs="Times New Roman"/>
          <w:sz w:val="24"/>
          <w:szCs w:val="24"/>
        </w:rPr>
        <w:t xml:space="preserve"> -80 °C until extraction. </w:t>
      </w:r>
      <w:r w:rsidR="00105366" w:rsidRPr="005E3F51">
        <w:rPr>
          <w:rFonts w:ascii="Times New Roman" w:hAnsi="Times New Roman" w:cs="Times New Roman"/>
          <w:sz w:val="24"/>
          <w:szCs w:val="24"/>
        </w:rPr>
        <w:t xml:space="preserve">Temperature, salinity, oxygen </w:t>
      </w:r>
      <w:r w:rsidR="007D537F" w:rsidRPr="005E3F51">
        <w:rPr>
          <w:rFonts w:ascii="Times New Roman" w:hAnsi="Times New Roman" w:cs="Times New Roman"/>
          <w:sz w:val="24"/>
          <w:szCs w:val="24"/>
        </w:rPr>
        <w:t xml:space="preserve">and PAR </w:t>
      </w:r>
      <w:r w:rsidR="00105366" w:rsidRPr="005E3F51">
        <w:rPr>
          <w:rFonts w:ascii="Times New Roman" w:hAnsi="Times New Roman" w:cs="Times New Roman"/>
          <w:sz w:val="24"/>
          <w:szCs w:val="24"/>
        </w:rPr>
        <w:t xml:space="preserve">measurements were made using Seabird SBE 37-IM recorders (Sea-Bird Electronics Inc., Bellevue, Washington, USA). </w:t>
      </w:r>
    </w:p>
    <w:p w14:paraId="22EABFB6" w14:textId="77777777" w:rsidR="00105366" w:rsidRPr="005E3F51" w:rsidRDefault="00105366" w:rsidP="00C20B1F">
      <w:pPr>
        <w:spacing w:after="120" w:line="480" w:lineRule="auto"/>
        <w:rPr>
          <w:rFonts w:ascii="Times New Roman" w:hAnsi="Times New Roman" w:cs="Times New Roman"/>
          <w:sz w:val="24"/>
          <w:szCs w:val="24"/>
        </w:rPr>
      </w:pPr>
    </w:p>
    <w:p w14:paraId="22C96536" w14:textId="77777777" w:rsidR="00105366" w:rsidRPr="005E3F51" w:rsidRDefault="007D537F" w:rsidP="00C20B1F">
      <w:pPr>
        <w:spacing w:after="120" w:line="480" w:lineRule="auto"/>
        <w:rPr>
          <w:rFonts w:ascii="Times New Roman" w:hAnsi="Times New Roman" w:cs="Times New Roman"/>
          <w:b/>
          <w:sz w:val="24"/>
          <w:szCs w:val="24"/>
        </w:rPr>
      </w:pPr>
      <w:r w:rsidRPr="005E3F51">
        <w:rPr>
          <w:rFonts w:ascii="Times New Roman" w:hAnsi="Times New Roman" w:cs="Times New Roman"/>
          <w:b/>
          <w:sz w:val="24"/>
          <w:szCs w:val="24"/>
        </w:rPr>
        <w:t>2.2</w:t>
      </w:r>
      <w:r w:rsidR="00105366" w:rsidRPr="005E3F51">
        <w:rPr>
          <w:rFonts w:ascii="Times New Roman" w:hAnsi="Times New Roman" w:cs="Times New Roman"/>
          <w:b/>
          <w:sz w:val="24"/>
          <w:szCs w:val="24"/>
        </w:rPr>
        <w:t>. Lipid analysis</w:t>
      </w:r>
    </w:p>
    <w:p w14:paraId="233C9605" w14:textId="5BDFAF8F" w:rsidR="00105366" w:rsidRPr="005E3F51" w:rsidRDefault="00105366" w:rsidP="00C20B1F">
      <w:pPr>
        <w:spacing w:after="120" w:line="480" w:lineRule="auto"/>
        <w:ind w:firstLine="706"/>
        <w:rPr>
          <w:rFonts w:ascii="Times New Roman" w:hAnsi="Times New Roman" w:cs="Times New Roman"/>
          <w:sz w:val="24"/>
          <w:szCs w:val="24"/>
        </w:rPr>
      </w:pPr>
      <w:r w:rsidRPr="005E3F51">
        <w:rPr>
          <w:rStyle w:val="fontstyle01"/>
          <w:rFonts w:ascii="Times New Roman" w:hAnsi="Times New Roman" w:cs="Times New Roman"/>
          <w:color w:val="auto"/>
          <w:sz w:val="24"/>
          <w:szCs w:val="24"/>
        </w:rPr>
        <w:t xml:space="preserve">Extraction </w:t>
      </w:r>
      <w:r w:rsidR="000E6AC7" w:rsidRPr="005E3F51">
        <w:rPr>
          <w:rStyle w:val="fontstyle01"/>
          <w:rFonts w:ascii="Times New Roman" w:hAnsi="Times New Roman" w:cs="Times New Roman"/>
          <w:color w:val="auto"/>
          <w:sz w:val="24"/>
          <w:szCs w:val="24"/>
        </w:rPr>
        <w:t xml:space="preserve">of lipids </w:t>
      </w:r>
      <w:r w:rsidRPr="005E3F51">
        <w:rPr>
          <w:rStyle w:val="fontstyle01"/>
          <w:rFonts w:ascii="Times New Roman" w:hAnsi="Times New Roman" w:cs="Times New Roman"/>
          <w:color w:val="auto"/>
          <w:sz w:val="24"/>
          <w:szCs w:val="24"/>
        </w:rPr>
        <w:t xml:space="preserve">was performed using a modified </w:t>
      </w:r>
      <w:r w:rsidRPr="005E3F51">
        <w:rPr>
          <w:rFonts w:ascii="Times New Roman" w:hAnsi="Times New Roman" w:cs="Times New Roman"/>
          <w:sz w:val="24"/>
          <w:szCs w:val="24"/>
        </w:rPr>
        <w:t>one-phase sol</w:t>
      </w:r>
      <w:r w:rsidR="0063331B" w:rsidRPr="005E3F51">
        <w:rPr>
          <w:rFonts w:ascii="Times New Roman" w:hAnsi="Times New Roman" w:cs="Times New Roman"/>
          <w:sz w:val="24"/>
          <w:szCs w:val="24"/>
        </w:rPr>
        <w:t>vent mixture of dichloromethane/methanol/water (1:2:0.8</w:t>
      </w:r>
      <w:r w:rsidRPr="005E3F51">
        <w:rPr>
          <w:rFonts w:ascii="Times New Roman" w:hAnsi="Times New Roman" w:cs="Times New Roman"/>
          <w:sz w:val="24"/>
          <w:szCs w:val="24"/>
        </w:rPr>
        <w:t xml:space="preserve"> </w:t>
      </w:r>
      <w:proofErr w:type="gramStart"/>
      <w:r w:rsidRPr="005E3F51">
        <w:rPr>
          <w:rFonts w:ascii="Times New Roman" w:hAnsi="Times New Roman" w:cs="Times New Roman"/>
          <w:sz w:val="24"/>
          <w:szCs w:val="24"/>
        </w:rPr>
        <w:t>v:v</w:t>
      </w:r>
      <w:proofErr w:type="gramEnd"/>
      <w:r w:rsidRPr="005E3F51">
        <w:rPr>
          <w:rFonts w:ascii="Times New Roman" w:hAnsi="Times New Roman" w:cs="Times New Roman"/>
          <w:sz w:val="24"/>
          <w:szCs w:val="24"/>
        </w:rPr>
        <w:t xml:space="preserve">:v) following the </w:t>
      </w:r>
      <w:r w:rsidRPr="005E3F51">
        <w:rPr>
          <w:rStyle w:val="fontstyle01"/>
          <w:rFonts w:ascii="Times New Roman" w:hAnsi="Times New Roman" w:cs="Times New Roman"/>
          <w:color w:val="auto"/>
          <w:sz w:val="24"/>
          <w:szCs w:val="24"/>
        </w:rPr>
        <w:t>Bligh and Dyer method (</w:t>
      </w:r>
      <w:r w:rsidRPr="005E3F51">
        <w:rPr>
          <w:rStyle w:val="fontstyle01"/>
          <w:rFonts w:ascii="Times New Roman" w:hAnsi="Times New Roman" w:cs="Times New Roman"/>
          <w:color w:val="0000FF"/>
          <w:sz w:val="24"/>
          <w:szCs w:val="24"/>
        </w:rPr>
        <w:t>Bligh and Dyer, 1959</w:t>
      </w:r>
      <w:r w:rsidRPr="005E3F51">
        <w:rPr>
          <w:rStyle w:val="fontstyle01"/>
          <w:rFonts w:ascii="Times New Roman" w:hAnsi="Times New Roman" w:cs="Times New Roman"/>
          <w:color w:val="auto"/>
          <w:sz w:val="24"/>
          <w:szCs w:val="24"/>
        </w:rPr>
        <w:t>)</w:t>
      </w:r>
      <w:r w:rsidRPr="005E3F51">
        <w:rPr>
          <w:rFonts w:ascii="Times New Roman" w:hAnsi="Times New Roman" w:cs="Times New Roman"/>
          <w:sz w:val="24"/>
          <w:szCs w:val="24"/>
        </w:rPr>
        <w:t xml:space="preserve">. In brief, lipids from the filters were washed twice with </w:t>
      </w:r>
      <w:r w:rsidR="00D90EF5" w:rsidRPr="005E3F51">
        <w:rPr>
          <w:rFonts w:ascii="Times New Roman" w:hAnsi="Times New Roman" w:cs="Times New Roman"/>
          <w:sz w:val="24"/>
          <w:szCs w:val="24"/>
        </w:rPr>
        <w:t xml:space="preserve">the </w:t>
      </w:r>
      <w:r w:rsidRPr="005E3F51">
        <w:rPr>
          <w:rFonts w:ascii="Times New Roman" w:hAnsi="Times New Roman" w:cs="Times New Roman"/>
          <w:sz w:val="24"/>
          <w:szCs w:val="24"/>
        </w:rPr>
        <w:t>one-phase solvent</w:t>
      </w:r>
      <w:r w:rsidR="00D90EF5" w:rsidRPr="005E3F51">
        <w:rPr>
          <w:rFonts w:ascii="Times New Roman" w:hAnsi="Times New Roman" w:cs="Times New Roman"/>
          <w:sz w:val="24"/>
          <w:szCs w:val="24"/>
        </w:rPr>
        <w:t xml:space="preserve"> mixture</w:t>
      </w:r>
      <w:r w:rsidRPr="005E3F51">
        <w:rPr>
          <w:rFonts w:ascii="Times New Roman" w:hAnsi="Times New Roman" w:cs="Times New Roman"/>
          <w:sz w:val="24"/>
          <w:szCs w:val="24"/>
        </w:rPr>
        <w:t xml:space="preserve">, once with </w:t>
      </w:r>
      <w:r w:rsidR="00D90EF5" w:rsidRPr="005E3F51">
        <w:rPr>
          <w:rFonts w:ascii="Times New Roman" w:hAnsi="Times New Roman" w:cs="Times New Roman"/>
          <w:sz w:val="24"/>
          <w:szCs w:val="24"/>
        </w:rPr>
        <w:t xml:space="preserve">the </w:t>
      </w:r>
      <w:r w:rsidRPr="005E3F51">
        <w:rPr>
          <w:rFonts w:ascii="Times New Roman" w:hAnsi="Times New Roman" w:cs="Times New Roman"/>
          <w:sz w:val="24"/>
          <w:szCs w:val="24"/>
        </w:rPr>
        <w:t>bi-phase solution (dichloromethane</w:t>
      </w:r>
      <w:r w:rsidR="0063331B" w:rsidRPr="005E3F51">
        <w:rPr>
          <w:rFonts w:ascii="Times New Roman" w:hAnsi="Times New Roman" w:cs="Times New Roman"/>
          <w:sz w:val="24"/>
          <w:szCs w:val="24"/>
        </w:rPr>
        <w:t>/</w:t>
      </w:r>
      <w:r w:rsidRPr="005E3F51">
        <w:rPr>
          <w:rFonts w:ascii="Times New Roman" w:hAnsi="Times New Roman" w:cs="Times New Roman"/>
          <w:sz w:val="24"/>
          <w:szCs w:val="24"/>
        </w:rPr>
        <w:t xml:space="preserve">0.73% </w:t>
      </w:r>
      <w:proofErr w:type="spellStart"/>
      <w:r w:rsidRPr="005E3F51">
        <w:rPr>
          <w:rFonts w:ascii="Times New Roman" w:hAnsi="Times New Roman" w:cs="Times New Roman"/>
          <w:sz w:val="24"/>
          <w:szCs w:val="24"/>
        </w:rPr>
        <w:t>NaCl</w:t>
      </w:r>
      <w:proofErr w:type="spellEnd"/>
      <w:r w:rsidRPr="005E3F51">
        <w:rPr>
          <w:rFonts w:ascii="Times New Roman" w:hAnsi="Times New Roman" w:cs="Times New Roman"/>
          <w:sz w:val="24"/>
          <w:szCs w:val="24"/>
        </w:rPr>
        <w:t xml:space="preserve"> solution</w:t>
      </w:r>
      <w:r w:rsidR="0063331B" w:rsidRPr="005E3F51">
        <w:rPr>
          <w:rFonts w:ascii="Times New Roman" w:hAnsi="Times New Roman" w:cs="Times New Roman"/>
          <w:sz w:val="24"/>
          <w:szCs w:val="24"/>
        </w:rPr>
        <w:t>, 1:1 v/v</w:t>
      </w:r>
      <w:r w:rsidRPr="005E3F51">
        <w:rPr>
          <w:rFonts w:ascii="Times New Roman" w:hAnsi="Times New Roman" w:cs="Times New Roman"/>
          <w:sz w:val="24"/>
          <w:szCs w:val="24"/>
        </w:rPr>
        <w:t xml:space="preserve">) and twice with dichloromethane. After each wash, the lipids were separated by filtration through a sinter funnel into a </w:t>
      </w:r>
      <w:proofErr w:type="spellStart"/>
      <w:r w:rsidRPr="005E3F51">
        <w:rPr>
          <w:rFonts w:ascii="Times New Roman" w:hAnsi="Times New Roman" w:cs="Times New Roman"/>
          <w:sz w:val="24"/>
          <w:szCs w:val="24"/>
        </w:rPr>
        <w:t>separatory</w:t>
      </w:r>
      <w:proofErr w:type="spellEnd"/>
      <w:r w:rsidRPr="005E3F51">
        <w:rPr>
          <w:rFonts w:ascii="Times New Roman" w:hAnsi="Times New Roman" w:cs="Times New Roman"/>
          <w:sz w:val="24"/>
          <w:szCs w:val="24"/>
        </w:rPr>
        <w:t xml:space="preserve"> funnel. One microgram of the internal standard reserpine was added to each sample before extraction. Extracts were concentrated to dryness under nitrogen </w:t>
      </w:r>
      <w:r w:rsidR="0063331B" w:rsidRPr="005E3F51">
        <w:rPr>
          <w:rFonts w:ascii="Times New Roman" w:hAnsi="Times New Roman" w:cs="Times New Roman"/>
          <w:sz w:val="24"/>
          <w:szCs w:val="24"/>
        </w:rPr>
        <w:t xml:space="preserve">flow </w:t>
      </w:r>
      <w:r w:rsidRPr="005E3F51">
        <w:rPr>
          <w:rFonts w:ascii="Times New Roman" w:hAnsi="Times New Roman" w:cs="Times New Roman"/>
          <w:sz w:val="24"/>
          <w:szCs w:val="24"/>
        </w:rPr>
        <w:t>and stored at –20 °C until analysis.</w:t>
      </w:r>
    </w:p>
    <w:p w14:paraId="665409A4" w14:textId="1647F892" w:rsidR="000C08AD" w:rsidRPr="005E3F51" w:rsidRDefault="006F35A9" w:rsidP="00C20B1F">
      <w:pPr>
        <w:spacing w:after="120" w:line="480" w:lineRule="auto"/>
        <w:ind w:firstLine="708"/>
        <w:rPr>
          <w:rFonts w:ascii="Times New Roman" w:hAnsi="Times New Roman" w:cs="Times New Roman"/>
          <w:sz w:val="24"/>
          <w:szCs w:val="24"/>
        </w:rPr>
      </w:pPr>
      <w:r w:rsidRPr="005E3F51">
        <w:rPr>
          <w:rFonts w:ascii="Times New Roman" w:hAnsi="Times New Roman" w:cs="Times New Roman"/>
          <w:sz w:val="24"/>
          <w:szCs w:val="24"/>
        </w:rPr>
        <w:lastRenderedPageBreak/>
        <w:t>P</w:t>
      </w:r>
      <w:r w:rsidR="00105366" w:rsidRPr="005E3F51">
        <w:rPr>
          <w:rFonts w:ascii="Times New Roman" w:hAnsi="Times New Roman" w:cs="Times New Roman"/>
          <w:sz w:val="24"/>
          <w:szCs w:val="24"/>
        </w:rPr>
        <w:t xml:space="preserve">articulate-derived lipid material was analyzed by direct-infusion electrospray ionization Fourier transform ion cyclotron resonance mass spectrometry (ESI FT-ICR MS) </w:t>
      </w:r>
      <w:r w:rsidR="00C0289C" w:rsidRPr="005E3F51">
        <w:rPr>
          <w:rFonts w:ascii="Times New Roman" w:hAnsi="Times New Roman" w:cs="Times New Roman"/>
          <w:sz w:val="24"/>
          <w:szCs w:val="24"/>
        </w:rPr>
        <w:t xml:space="preserve">in </w:t>
      </w:r>
      <w:r w:rsidR="000C08AD" w:rsidRPr="005E3F51">
        <w:rPr>
          <w:rFonts w:ascii="Times New Roman" w:hAnsi="Times New Roman" w:cs="Times New Roman"/>
          <w:sz w:val="24"/>
          <w:szCs w:val="24"/>
        </w:rPr>
        <w:t xml:space="preserve">both </w:t>
      </w:r>
      <w:r w:rsidR="00105366" w:rsidRPr="005E3F51">
        <w:rPr>
          <w:rFonts w:ascii="Times New Roman" w:hAnsi="Times New Roman" w:cs="Times New Roman"/>
          <w:sz w:val="24"/>
          <w:szCs w:val="24"/>
        </w:rPr>
        <w:t>positive and negative ionization</w:t>
      </w:r>
      <w:r w:rsidR="00C0289C" w:rsidRPr="005E3F51">
        <w:rPr>
          <w:rFonts w:ascii="Times New Roman" w:hAnsi="Times New Roman" w:cs="Times New Roman"/>
          <w:sz w:val="24"/>
          <w:szCs w:val="24"/>
        </w:rPr>
        <w:t xml:space="preserve"> modes</w:t>
      </w:r>
      <w:r w:rsidR="000C08AD" w:rsidRPr="005E3F51">
        <w:rPr>
          <w:rFonts w:ascii="Times New Roman" w:hAnsi="Times New Roman" w:cs="Times New Roman"/>
          <w:sz w:val="24"/>
          <w:szCs w:val="24"/>
        </w:rPr>
        <w:t>,</w:t>
      </w:r>
      <w:r w:rsidR="00105366" w:rsidRPr="005E3F51">
        <w:rPr>
          <w:rFonts w:ascii="Times New Roman" w:hAnsi="Times New Roman" w:cs="Times New Roman"/>
          <w:sz w:val="24"/>
          <w:szCs w:val="24"/>
        </w:rPr>
        <w:t xml:space="preserve"> with a hybrid linear ion trap 7 T FT-ICR mass spectrometer (LTQ FT, </w:t>
      </w:r>
      <w:proofErr w:type="spellStart"/>
      <w:r w:rsidR="00105366" w:rsidRPr="005E3F51">
        <w:rPr>
          <w:rFonts w:ascii="Times New Roman" w:hAnsi="Times New Roman" w:cs="Times New Roman"/>
          <w:sz w:val="24"/>
          <w:szCs w:val="24"/>
        </w:rPr>
        <w:t>Thermo</w:t>
      </w:r>
      <w:proofErr w:type="spellEnd"/>
      <w:r w:rsidR="00105366" w:rsidRPr="005E3F51">
        <w:rPr>
          <w:rFonts w:ascii="Times New Roman" w:hAnsi="Times New Roman" w:cs="Times New Roman"/>
          <w:sz w:val="24"/>
          <w:szCs w:val="24"/>
        </w:rPr>
        <w:t xml:space="preserve"> Fisher, San Jose, CA) equipped with an </w:t>
      </w:r>
      <w:proofErr w:type="spellStart"/>
      <w:r w:rsidR="00105366" w:rsidRPr="005E3F51">
        <w:rPr>
          <w:rFonts w:ascii="Times New Roman" w:hAnsi="Times New Roman" w:cs="Times New Roman"/>
          <w:sz w:val="24"/>
          <w:szCs w:val="24"/>
        </w:rPr>
        <w:t>Advion</w:t>
      </w:r>
      <w:proofErr w:type="spellEnd"/>
      <w:r w:rsidR="00105366" w:rsidRPr="005E3F51">
        <w:rPr>
          <w:rFonts w:ascii="Times New Roman" w:hAnsi="Times New Roman" w:cs="Times New Roman"/>
          <w:sz w:val="24"/>
          <w:szCs w:val="24"/>
        </w:rPr>
        <w:t xml:space="preserve"> </w:t>
      </w:r>
      <w:proofErr w:type="spellStart"/>
      <w:r w:rsidR="00105366" w:rsidRPr="005E3F51">
        <w:rPr>
          <w:rFonts w:ascii="Times New Roman" w:hAnsi="Times New Roman" w:cs="Times New Roman"/>
          <w:sz w:val="24"/>
          <w:szCs w:val="24"/>
        </w:rPr>
        <w:t>Triversa</w:t>
      </w:r>
      <w:proofErr w:type="spellEnd"/>
      <w:r w:rsidR="00105366" w:rsidRPr="005E3F51">
        <w:rPr>
          <w:rFonts w:ascii="Times New Roman" w:hAnsi="Times New Roman" w:cs="Times New Roman"/>
          <w:sz w:val="24"/>
          <w:szCs w:val="24"/>
        </w:rPr>
        <w:t xml:space="preserve"> </w:t>
      </w:r>
      <w:proofErr w:type="spellStart"/>
      <w:r w:rsidR="00105366" w:rsidRPr="005E3F51">
        <w:rPr>
          <w:rFonts w:ascii="Times New Roman" w:hAnsi="Times New Roman" w:cs="Times New Roman"/>
          <w:sz w:val="24"/>
          <w:szCs w:val="24"/>
        </w:rPr>
        <w:t>Nano</w:t>
      </w:r>
      <w:r w:rsidR="00C0289C" w:rsidRPr="005E3F51">
        <w:rPr>
          <w:rFonts w:ascii="Times New Roman" w:hAnsi="Times New Roman" w:cs="Times New Roman"/>
          <w:sz w:val="24"/>
          <w:szCs w:val="24"/>
        </w:rPr>
        <w:t>M</w:t>
      </w:r>
      <w:r w:rsidR="00105366" w:rsidRPr="005E3F51">
        <w:rPr>
          <w:rFonts w:ascii="Times New Roman" w:hAnsi="Times New Roman" w:cs="Times New Roman"/>
          <w:sz w:val="24"/>
          <w:szCs w:val="24"/>
        </w:rPr>
        <w:t>ate</w:t>
      </w:r>
      <w:proofErr w:type="spellEnd"/>
      <w:r w:rsidR="00105366" w:rsidRPr="005E3F51">
        <w:rPr>
          <w:rFonts w:ascii="Times New Roman" w:hAnsi="Times New Roman" w:cs="Times New Roman"/>
          <w:sz w:val="24"/>
          <w:szCs w:val="24"/>
        </w:rPr>
        <w:t xml:space="preserve"> (</w:t>
      </w:r>
      <w:proofErr w:type="spellStart"/>
      <w:r w:rsidR="00105366" w:rsidRPr="005E3F51">
        <w:rPr>
          <w:rFonts w:ascii="Times New Roman" w:hAnsi="Times New Roman" w:cs="Times New Roman"/>
          <w:sz w:val="24"/>
          <w:szCs w:val="24"/>
        </w:rPr>
        <w:t>Advion</w:t>
      </w:r>
      <w:proofErr w:type="spellEnd"/>
      <w:r w:rsidR="00105366" w:rsidRPr="005E3F51">
        <w:rPr>
          <w:rFonts w:ascii="Times New Roman" w:hAnsi="Times New Roman" w:cs="Times New Roman"/>
          <w:sz w:val="24"/>
          <w:szCs w:val="24"/>
        </w:rPr>
        <w:t xml:space="preserve"> </w:t>
      </w:r>
      <w:proofErr w:type="spellStart"/>
      <w:r w:rsidR="00105366" w:rsidRPr="005E3F51">
        <w:rPr>
          <w:rFonts w:ascii="Times New Roman" w:hAnsi="Times New Roman" w:cs="Times New Roman"/>
          <w:sz w:val="24"/>
          <w:szCs w:val="24"/>
        </w:rPr>
        <w:t>Biosystems</w:t>
      </w:r>
      <w:proofErr w:type="spellEnd"/>
      <w:r w:rsidR="00105366" w:rsidRPr="005E3F51">
        <w:rPr>
          <w:rFonts w:ascii="Times New Roman" w:hAnsi="Times New Roman" w:cs="Times New Roman"/>
          <w:sz w:val="24"/>
          <w:szCs w:val="24"/>
        </w:rPr>
        <w:t>, Inc.) as previously described (</w:t>
      </w:r>
      <w:r w:rsidR="00105366" w:rsidRPr="005E3F51">
        <w:rPr>
          <w:rFonts w:ascii="Times New Roman" w:hAnsi="Times New Roman" w:cs="Times New Roman"/>
          <w:color w:val="0000FF"/>
          <w:sz w:val="24"/>
          <w:szCs w:val="24"/>
        </w:rPr>
        <w:t>Holguin and Schaub, 2013; Gašparović et al., 2018b</w:t>
      </w:r>
      <w:r w:rsidR="00105366" w:rsidRPr="005E3F51">
        <w:rPr>
          <w:rFonts w:ascii="Times New Roman" w:hAnsi="Times New Roman" w:cs="Times New Roman"/>
          <w:sz w:val="24"/>
          <w:szCs w:val="24"/>
        </w:rPr>
        <w:t xml:space="preserve">). </w:t>
      </w:r>
      <w:bookmarkStart w:id="1" w:name="_Hlk96441149"/>
      <w:r w:rsidR="00F67E80" w:rsidRPr="005E3F51">
        <w:rPr>
          <w:rFonts w:ascii="Times New Roman" w:hAnsi="Times New Roman" w:cs="Times New Roman"/>
          <w:sz w:val="24"/>
          <w:szCs w:val="24"/>
        </w:rPr>
        <w:t xml:space="preserve">The electrospray solutions for positive ion mode include 1 </w:t>
      </w:r>
      <w:proofErr w:type="spellStart"/>
      <w:r w:rsidR="00F67E80" w:rsidRPr="005E3F51">
        <w:rPr>
          <w:rFonts w:ascii="Times New Roman" w:hAnsi="Times New Roman" w:cs="Times New Roman"/>
          <w:sz w:val="24"/>
          <w:szCs w:val="24"/>
        </w:rPr>
        <w:t>mM</w:t>
      </w:r>
      <w:proofErr w:type="spellEnd"/>
      <w:r w:rsidR="00F67E80" w:rsidRPr="005E3F51">
        <w:rPr>
          <w:rFonts w:ascii="Times New Roman" w:hAnsi="Times New Roman" w:cs="Times New Roman"/>
          <w:sz w:val="24"/>
          <w:szCs w:val="24"/>
        </w:rPr>
        <w:t xml:space="preserve"> sodium acetate, which facilitates formation of predominantly sodium-adducted ions. </w:t>
      </w:r>
      <w:bookmarkEnd w:id="1"/>
      <w:r w:rsidR="000C08AD" w:rsidRPr="005E3F51">
        <w:rPr>
          <w:rFonts w:ascii="Times New Roman" w:hAnsi="Times New Roman" w:cs="Times New Roman"/>
          <w:sz w:val="24"/>
          <w:szCs w:val="24"/>
        </w:rPr>
        <w:t xml:space="preserve">For the </w:t>
      </w:r>
      <w:proofErr w:type="spellStart"/>
      <w:r w:rsidR="000C08AD" w:rsidRPr="005E3F51">
        <w:rPr>
          <w:rFonts w:ascii="Times New Roman" w:hAnsi="Times New Roman" w:cs="Times New Roman"/>
          <w:sz w:val="24"/>
          <w:szCs w:val="24"/>
        </w:rPr>
        <w:t>Triversa</w:t>
      </w:r>
      <w:proofErr w:type="spellEnd"/>
      <w:r w:rsidR="000C08AD" w:rsidRPr="005E3F51">
        <w:rPr>
          <w:rFonts w:ascii="Times New Roman" w:hAnsi="Times New Roman" w:cs="Times New Roman"/>
          <w:sz w:val="24"/>
          <w:szCs w:val="24"/>
        </w:rPr>
        <w:t xml:space="preserve"> electrospray robot, the ionization </w:t>
      </w:r>
      <w:r w:rsidR="00105366" w:rsidRPr="005E3F51">
        <w:rPr>
          <w:rFonts w:ascii="Times New Roman" w:hAnsi="Times New Roman" w:cs="Times New Roman"/>
          <w:sz w:val="24"/>
          <w:szCs w:val="24"/>
        </w:rPr>
        <w:t>voltage was -1.2 kV</w:t>
      </w:r>
      <w:r w:rsidR="000C08AD" w:rsidRPr="005E3F51">
        <w:rPr>
          <w:rFonts w:ascii="Times New Roman" w:hAnsi="Times New Roman" w:cs="Times New Roman"/>
          <w:sz w:val="24"/>
          <w:szCs w:val="24"/>
        </w:rPr>
        <w:t xml:space="preserve"> for negative ion </w:t>
      </w:r>
      <w:r w:rsidR="00D90EF5" w:rsidRPr="005E3F51">
        <w:rPr>
          <w:rFonts w:ascii="Times New Roman" w:hAnsi="Times New Roman" w:cs="Times New Roman"/>
          <w:sz w:val="24"/>
          <w:szCs w:val="24"/>
        </w:rPr>
        <w:t>mode</w:t>
      </w:r>
      <w:r w:rsidR="000C08AD" w:rsidRPr="005E3F51">
        <w:rPr>
          <w:rFonts w:ascii="Times New Roman" w:hAnsi="Times New Roman" w:cs="Times New Roman"/>
          <w:sz w:val="24"/>
          <w:szCs w:val="24"/>
        </w:rPr>
        <w:t xml:space="preserve"> and +1.7 kV for positive ion</w:t>
      </w:r>
      <w:r w:rsidR="002A2773" w:rsidRPr="005E3F51">
        <w:rPr>
          <w:rFonts w:ascii="Times New Roman" w:hAnsi="Times New Roman" w:cs="Times New Roman"/>
          <w:sz w:val="24"/>
          <w:szCs w:val="24"/>
        </w:rPr>
        <w:t xml:space="preserve"> mode</w:t>
      </w:r>
      <w:r w:rsidR="00105366" w:rsidRPr="005E3F51">
        <w:rPr>
          <w:rFonts w:ascii="Times New Roman" w:hAnsi="Times New Roman" w:cs="Times New Roman"/>
          <w:sz w:val="24"/>
          <w:szCs w:val="24"/>
        </w:rPr>
        <w:t>, with a backing pressure of 0.1 PSI</w:t>
      </w:r>
      <w:r w:rsidR="000C08AD" w:rsidRPr="005E3F51">
        <w:rPr>
          <w:rFonts w:ascii="Times New Roman" w:hAnsi="Times New Roman" w:cs="Times New Roman"/>
          <w:sz w:val="24"/>
          <w:szCs w:val="24"/>
        </w:rPr>
        <w:t xml:space="preserve"> in both cases</w:t>
      </w:r>
      <w:r w:rsidR="00105366" w:rsidRPr="005E3F51">
        <w:rPr>
          <w:rFonts w:ascii="Times New Roman" w:hAnsi="Times New Roman" w:cs="Times New Roman"/>
          <w:sz w:val="24"/>
          <w:szCs w:val="24"/>
        </w:rPr>
        <w:t xml:space="preserve">. </w:t>
      </w:r>
      <w:r w:rsidR="000C08AD" w:rsidRPr="005E3F51">
        <w:rPr>
          <w:rFonts w:ascii="Times New Roman" w:hAnsi="Times New Roman" w:cs="Times New Roman"/>
          <w:sz w:val="24"/>
          <w:szCs w:val="24"/>
        </w:rPr>
        <w:t xml:space="preserve">The ion </w:t>
      </w:r>
      <w:r w:rsidR="00105366" w:rsidRPr="005E3F51">
        <w:rPr>
          <w:rFonts w:ascii="Times New Roman" w:hAnsi="Times New Roman" w:cs="Times New Roman"/>
          <w:sz w:val="24"/>
          <w:szCs w:val="24"/>
        </w:rPr>
        <w:t xml:space="preserve">transfer capillary temperature was 250 </w:t>
      </w:r>
      <w:r w:rsidR="00105366" w:rsidRPr="005E3F51">
        <w:rPr>
          <w:rFonts w:ascii="Times New Roman" w:hAnsi="Times New Roman" w:cs="Times New Roman"/>
          <w:sz w:val="24"/>
          <w:szCs w:val="24"/>
        </w:rPr>
        <w:sym w:font="Symbol" w:char="F0B0"/>
      </w:r>
      <w:r w:rsidR="00105366" w:rsidRPr="005E3F51">
        <w:rPr>
          <w:rFonts w:ascii="Times New Roman" w:hAnsi="Times New Roman" w:cs="Times New Roman"/>
          <w:sz w:val="24"/>
          <w:szCs w:val="24"/>
        </w:rPr>
        <w:t xml:space="preserve">C and the tube lens voltage was minimized (20 V) to avoid nozzle-skimmer dissociation of </w:t>
      </w:r>
      <w:r w:rsidR="002A2773" w:rsidRPr="005E3F51">
        <w:rPr>
          <w:rFonts w:ascii="Times New Roman" w:hAnsi="Times New Roman" w:cs="Times New Roman"/>
          <w:sz w:val="24"/>
          <w:szCs w:val="24"/>
        </w:rPr>
        <w:t xml:space="preserve">the </w:t>
      </w:r>
      <w:proofErr w:type="spellStart"/>
      <w:r w:rsidR="00105366" w:rsidRPr="005E3F51">
        <w:rPr>
          <w:rFonts w:ascii="Times New Roman" w:hAnsi="Times New Roman" w:cs="Times New Roman"/>
          <w:sz w:val="24"/>
          <w:szCs w:val="24"/>
        </w:rPr>
        <w:t>analyte</w:t>
      </w:r>
      <w:proofErr w:type="spellEnd"/>
      <w:r w:rsidR="00105366" w:rsidRPr="005E3F51">
        <w:rPr>
          <w:rFonts w:ascii="Times New Roman" w:hAnsi="Times New Roman" w:cs="Times New Roman"/>
          <w:sz w:val="24"/>
          <w:szCs w:val="24"/>
        </w:rPr>
        <w:t xml:space="preserve"> ions. FT-ICR MS data were acquired </w:t>
      </w:r>
      <w:r w:rsidR="000C08AD" w:rsidRPr="005E3F51">
        <w:rPr>
          <w:rFonts w:ascii="Times New Roman" w:hAnsi="Times New Roman" w:cs="Times New Roman"/>
          <w:sz w:val="24"/>
          <w:szCs w:val="24"/>
        </w:rPr>
        <w:t xml:space="preserve">for ~3 seconds </w:t>
      </w:r>
      <w:r w:rsidR="00105366" w:rsidRPr="005E3F51">
        <w:rPr>
          <w:rFonts w:ascii="Times New Roman" w:hAnsi="Times New Roman" w:cs="Times New Roman"/>
          <w:sz w:val="24"/>
          <w:szCs w:val="24"/>
        </w:rPr>
        <w:t>at a mass resolving power of m/Δm</w:t>
      </w:r>
      <w:r w:rsidR="00105366" w:rsidRPr="005E3F51">
        <w:rPr>
          <w:rFonts w:ascii="Times New Roman" w:hAnsi="Times New Roman" w:cs="Times New Roman"/>
          <w:sz w:val="24"/>
          <w:szCs w:val="24"/>
          <w:vertAlign w:val="subscript"/>
        </w:rPr>
        <w:t xml:space="preserve">50% </w:t>
      </w:r>
      <w:r w:rsidR="00105366" w:rsidRPr="005E3F51">
        <w:rPr>
          <w:rFonts w:ascii="Times New Roman" w:hAnsi="Times New Roman" w:cs="Times New Roman"/>
          <w:sz w:val="24"/>
          <w:szCs w:val="24"/>
        </w:rPr>
        <w:t xml:space="preserve">= 400,000 at </w:t>
      </w:r>
      <w:r w:rsidR="00105366" w:rsidRPr="005E3F51">
        <w:rPr>
          <w:rFonts w:ascii="Times New Roman" w:hAnsi="Times New Roman" w:cs="Times New Roman"/>
          <w:i/>
          <w:sz w:val="24"/>
          <w:szCs w:val="24"/>
        </w:rPr>
        <w:t>m</w:t>
      </w:r>
      <w:r w:rsidR="00105366" w:rsidRPr="005E3F51">
        <w:rPr>
          <w:rFonts w:ascii="Times New Roman" w:hAnsi="Times New Roman" w:cs="Times New Roman"/>
          <w:sz w:val="24"/>
          <w:szCs w:val="24"/>
        </w:rPr>
        <w:t>/</w:t>
      </w:r>
      <w:r w:rsidR="00105366" w:rsidRPr="005E3F51">
        <w:rPr>
          <w:rFonts w:ascii="Times New Roman" w:hAnsi="Times New Roman" w:cs="Times New Roman"/>
          <w:i/>
          <w:sz w:val="24"/>
          <w:szCs w:val="24"/>
        </w:rPr>
        <w:t>z</w:t>
      </w:r>
      <w:r w:rsidR="00105366" w:rsidRPr="005E3F51">
        <w:rPr>
          <w:rFonts w:ascii="Times New Roman" w:hAnsi="Times New Roman" w:cs="Times New Roman"/>
          <w:sz w:val="24"/>
          <w:szCs w:val="24"/>
        </w:rPr>
        <w:t xml:space="preserve"> 400. A total of 500 time-domain transients were co-added for each sample prior to fast Fourier transformation and frequency-to-m/z ratio conversion. </w:t>
      </w:r>
    </w:p>
    <w:p w14:paraId="4102D1E3" w14:textId="0528F291" w:rsidR="00105366" w:rsidRPr="005E3F51" w:rsidRDefault="000C08AD" w:rsidP="00C20B1F">
      <w:pPr>
        <w:spacing w:after="120" w:line="480" w:lineRule="auto"/>
        <w:ind w:firstLine="708"/>
        <w:rPr>
          <w:rFonts w:ascii="Times New Roman" w:hAnsi="Times New Roman" w:cs="Times New Roman"/>
          <w:sz w:val="24"/>
          <w:szCs w:val="24"/>
        </w:rPr>
      </w:pPr>
      <w:r w:rsidRPr="005E3F51">
        <w:rPr>
          <w:rFonts w:ascii="Times New Roman" w:hAnsi="Times New Roman" w:cs="Times New Roman"/>
          <w:sz w:val="24"/>
          <w:szCs w:val="24"/>
        </w:rPr>
        <w:t xml:space="preserve">Peak </w:t>
      </w:r>
      <w:r w:rsidR="00105366" w:rsidRPr="005E3F51">
        <w:rPr>
          <w:rFonts w:ascii="Times New Roman" w:hAnsi="Times New Roman" w:cs="Times New Roman"/>
          <w:sz w:val="24"/>
          <w:szCs w:val="24"/>
        </w:rPr>
        <w:t xml:space="preserve">lists were generated from each mass spectrum at </w:t>
      </w:r>
      <w:r w:rsidRPr="005E3F51">
        <w:rPr>
          <w:rFonts w:ascii="Times New Roman" w:hAnsi="Times New Roman" w:cs="Times New Roman"/>
          <w:sz w:val="24"/>
          <w:szCs w:val="24"/>
        </w:rPr>
        <w:t xml:space="preserve">a peak-picking threshold of </w:t>
      </w:r>
      <w:r w:rsidR="00105366" w:rsidRPr="005E3F51">
        <w:rPr>
          <w:rFonts w:ascii="Times New Roman" w:hAnsi="Times New Roman" w:cs="Times New Roman"/>
          <w:sz w:val="24"/>
          <w:szCs w:val="24"/>
        </w:rPr>
        <w:t xml:space="preserve">S/N </w:t>
      </w:r>
      <w:r w:rsidR="009072DC" w:rsidRPr="005E3F51">
        <w:rPr>
          <w:rFonts w:ascii="Times New Roman" w:hAnsi="Times New Roman" w:cs="Times New Roman"/>
          <w:sz w:val="24"/>
          <w:szCs w:val="24"/>
        </w:rPr>
        <w:t>(</w:t>
      </w:r>
      <w:r w:rsidR="009072DC" w:rsidRPr="005E3F51">
        <w:rPr>
          <w:rFonts w:ascii="Times New Roman" w:hAnsi="Times New Roman" w:cs="Times New Roman"/>
          <w:sz w:val="24"/>
          <w:szCs w:val="24"/>
          <w:shd w:val="clear" w:color="auto" w:fill="FFFFFF"/>
        </w:rPr>
        <w:t>FT-ICR MS signal magnitude for each peak divided by the root mean square magnitude of the noise</w:t>
      </w:r>
      <w:r w:rsidR="009072DC" w:rsidRPr="005E3F51">
        <w:rPr>
          <w:rFonts w:ascii="Times New Roman" w:hAnsi="Times New Roman" w:cs="Times New Roman"/>
          <w:sz w:val="24"/>
          <w:szCs w:val="24"/>
        </w:rPr>
        <w:t xml:space="preserve">) </w:t>
      </w:r>
      <w:r w:rsidR="00105366" w:rsidRPr="005E3F51">
        <w:rPr>
          <w:rFonts w:ascii="Times New Roman" w:hAnsi="Times New Roman" w:cs="Times New Roman"/>
          <w:sz w:val="24"/>
          <w:szCs w:val="24"/>
        </w:rPr>
        <w:t xml:space="preserve">&gt;10. Internal calibration of the mass spectra was performed using homologous alkylation series of </w:t>
      </w:r>
      <w:r w:rsidR="00C22902" w:rsidRPr="005E3F51">
        <w:rPr>
          <w:rFonts w:ascii="Times New Roman" w:hAnsi="Times New Roman" w:cs="Times New Roman"/>
          <w:sz w:val="24"/>
          <w:szCs w:val="24"/>
        </w:rPr>
        <w:t>reported</w:t>
      </w:r>
      <w:r w:rsidR="00105366" w:rsidRPr="005E3F51">
        <w:rPr>
          <w:rFonts w:ascii="Times New Roman" w:hAnsi="Times New Roman" w:cs="Times New Roman"/>
          <w:sz w:val="24"/>
          <w:szCs w:val="24"/>
        </w:rPr>
        <w:t xml:space="preserve"> compounds where elemental compositions differ by integer multiples of CH</w:t>
      </w:r>
      <w:r w:rsidR="00105366" w:rsidRPr="005E3F51">
        <w:rPr>
          <w:rFonts w:ascii="Times New Roman" w:hAnsi="Times New Roman" w:cs="Times New Roman"/>
          <w:sz w:val="24"/>
          <w:szCs w:val="24"/>
          <w:vertAlign w:val="subscript"/>
        </w:rPr>
        <w:t xml:space="preserve">2 </w:t>
      </w:r>
      <w:r w:rsidR="00105366" w:rsidRPr="005E3F51">
        <w:rPr>
          <w:rFonts w:ascii="Times New Roman" w:hAnsi="Times New Roman" w:cs="Times New Roman"/>
          <w:sz w:val="24"/>
          <w:szCs w:val="24"/>
        </w:rPr>
        <w:t>as is common for natural organic matter (</w:t>
      </w:r>
      <w:r w:rsidR="00772DF5" w:rsidRPr="005E3F51">
        <w:rPr>
          <w:rFonts w:ascii="Times New Roman" w:hAnsi="Times New Roman" w:cs="Times New Roman"/>
          <w:color w:val="0000FF"/>
          <w:sz w:val="24"/>
          <w:szCs w:val="24"/>
        </w:rPr>
        <w:t>McDonough et al</w:t>
      </w:r>
      <w:r w:rsidR="00105366" w:rsidRPr="005E3F51">
        <w:rPr>
          <w:rFonts w:ascii="Times New Roman" w:hAnsi="Times New Roman" w:cs="Times New Roman"/>
          <w:color w:val="0000FF"/>
          <w:sz w:val="24"/>
          <w:szCs w:val="24"/>
        </w:rPr>
        <w:t>, 20</w:t>
      </w:r>
      <w:r w:rsidR="00772DF5" w:rsidRPr="005E3F51">
        <w:rPr>
          <w:rFonts w:ascii="Times New Roman" w:hAnsi="Times New Roman" w:cs="Times New Roman"/>
          <w:color w:val="0000FF"/>
          <w:sz w:val="24"/>
          <w:szCs w:val="24"/>
        </w:rPr>
        <w:t>20</w:t>
      </w:r>
      <w:r w:rsidR="00105366" w:rsidRPr="005E3F51">
        <w:rPr>
          <w:rFonts w:ascii="Times New Roman" w:hAnsi="Times New Roman" w:cs="Times New Roman"/>
          <w:sz w:val="24"/>
          <w:szCs w:val="24"/>
        </w:rPr>
        <w:t xml:space="preserve">) and </w:t>
      </w:r>
      <w:r w:rsidR="005F3417" w:rsidRPr="005E3F51">
        <w:rPr>
          <w:rFonts w:ascii="Times New Roman" w:hAnsi="Times New Roman" w:cs="Times New Roman"/>
          <w:sz w:val="24"/>
          <w:szCs w:val="24"/>
        </w:rPr>
        <w:t>petroleum</w:t>
      </w:r>
      <w:r w:rsidR="00105366" w:rsidRPr="005E3F51">
        <w:rPr>
          <w:rFonts w:ascii="Times New Roman" w:hAnsi="Times New Roman" w:cs="Times New Roman"/>
          <w:sz w:val="24"/>
          <w:szCs w:val="24"/>
        </w:rPr>
        <w:t xml:space="preserve"> analyses (</w:t>
      </w:r>
      <w:r w:rsidR="00105366" w:rsidRPr="005E3F51">
        <w:rPr>
          <w:rFonts w:ascii="Times New Roman" w:hAnsi="Times New Roman" w:cs="Times New Roman"/>
          <w:color w:val="0000FF"/>
          <w:sz w:val="24"/>
          <w:szCs w:val="24"/>
        </w:rPr>
        <w:t>Rogers</w:t>
      </w:r>
      <w:r w:rsidR="00772DF5" w:rsidRPr="005E3F51">
        <w:rPr>
          <w:rFonts w:ascii="Times New Roman" w:hAnsi="Times New Roman" w:cs="Times New Roman"/>
          <w:color w:val="0000FF"/>
          <w:sz w:val="24"/>
          <w:szCs w:val="24"/>
        </w:rPr>
        <w:t xml:space="preserve"> et al.</w:t>
      </w:r>
      <w:r w:rsidR="00105366" w:rsidRPr="005E3F51">
        <w:rPr>
          <w:rFonts w:ascii="Times New Roman" w:hAnsi="Times New Roman" w:cs="Times New Roman"/>
          <w:color w:val="0000FF"/>
          <w:sz w:val="24"/>
          <w:szCs w:val="24"/>
        </w:rPr>
        <w:t>, 2005</w:t>
      </w:r>
      <w:r w:rsidR="00772DF5" w:rsidRPr="005E3F51">
        <w:rPr>
          <w:rFonts w:ascii="Times New Roman" w:hAnsi="Times New Roman" w:cs="Times New Roman"/>
          <w:color w:val="0000FF"/>
          <w:sz w:val="24"/>
          <w:szCs w:val="24"/>
        </w:rPr>
        <w:t>; McKenna et al., 2014</w:t>
      </w:r>
      <w:r w:rsidR="00105366"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Measured </w:t>
      </w:r>
      <w:r w:rsidR="00105366" w:rsidRPr="005E3F51">
        <w:rPr>
          <w:rFonts w:ascii="Times New Roman" w:hAnsi="Times New Roman" w:cs="Times New Roman"/>
          <w:sz w:val="24"/>
          <w:szCs w:val="24"/>
        </w:rPr>
        <w:t xml:space="preserve">masses </w:t>
      </w:r>
      <w:r w:rsidRPr="005E3F51">
        <w:rPr>
          <w:rFonts w:ascii="Times New Roman" w:hAnsi="Times New Roman" w:cs="Times New Roman"/>
          <w:sz w:val="24"/>
          <w:szCs w:val="24"/>
        </w:rPr>
        <w:t xml:space="preserve">for singly charged ions were converted from IUPAC scale </w:t>
      </w:r>
      <w:r w:rsidR="00105366" w:rsidRPr="005E3F51">
        <w:rPr>
          <w:rFonts w:ascii="Times New Roman" w:hAnsi="Times New Roman" w:cs="Times New Roman"/>
          <w:sz w:val="24"/>
          <w:szCs w:val="24"/>
        </w:rPr>
        <w:t>(</w:t>
      </w:r>
      <w:r w:rsidRPr="005E3F51">
        <w:rPr>
          <w:rFonts w:ascii="Times New Roman" w:hAnsi="Times New Roman" w:cs="Times New Roman"/>
          <w:sz w:val="24"/>
          <w:szCs w:val="24"/>
        </w:rPr>
        <w:t xml:space="preserve">i.e., </w:t>
      </w:r>
      <w:r w:rsidR="00105366" w:rsidRPr="005E3F51">
        <w:rPr>
          <w:rFonts w:ascii="Times New Roman" w:hAnsi="Times New Roman" w:cs="Times New Roman"/>
          <w:sz w:val="24"/>
          <w:szCs w:val="24"/>
        </w:rPr>
        <w:t>CH</w:t>
      </w:r>
      <w:r w:rsidR="00105366" w:rsidRPr="005E3F51">
        <w:rPr>
          <w:rFonts w:ascii="Times New Roman" w:hAnsi="Times New Roman" w:cs="Times New Roman"/>
          <w:sz w:val="24"/>
          <w:szCs w:val="24"/>
          <w:vertAlign w:val="subscript"/>
        </w:rPr>
        <w:t xml:space="preserve">2 </w:t>
      </w:r>
      <w:r w:rsidR="00105366" w:rsidRPr="005E3F51">
        <w:rPr>
          <w:rFonts w:ascii="Times New Roman" w:hAnsi="Times New Roman" w:cs="Times New Roman"/>
          <w:sz w:val="24"/>
          <w:szCs w:val="24"/>
        </w:rPr>
        <w:t>= 14.01565 Da) to the Kendrick mass scale (</w:t>
      </w:r>
      <w:r w:rsidR="00934BC6" w:rsidRPr="005E3F51">
        <w:rPr>
          <w:rFonts w:ascii="Times New Roman" w:hAnsi="Times New Roman" w:cs="Times New Roman"/>
          <w:sz w:val="24"/>
          <w:szCs w:val="24"/>
        </w:rPr>
        <w:t xml:space="preserve">i.e., </w:t>
      </w:r>
      <w:r w:rsidR="00105366" w:rsidRPr="005E3F51">
        <w:rPr>
          <w:rFonts w:ascii="Times New Roman" w:hAnsi="Times New Roman" w:cs="Times New Roman"/>
          <w:sz w:val="24"/>
          <w:szCs w:val="24"/>
        </w:rPr>
        <w:t>CH</w:t>
      </w:r>
      <w:r w:rsidR="00105366" w:rsidRPr="005E3F51">
        <w:rPr>
          <w:rFonts w:ascii="Times New Roman" w:hAnsi="Times New Roman" w:cs="Times New Roman"/>
          <w:sz w:val="24"/>
          <w:szCs w:val="24"/>
          <w:vertAlign w:val="subscript"/>
        </w:rPr>
        <w:t xml:space="preserve">2 </w:t>
      </w:r>
      <w:r w:rsidR="00105366" w:rsidRPr="005E3F51">
        <w:rPr>
          <w:rFonts w:ascii="Times New Roman" w:hAnsi="Times New Roman" w:cs="Times New Roman"/>
          <w:sz w:val="24"/>
          <w:szCs w:val="24"/>
        </w:rPr>
        <w:t>= 14.0000 Kendrick mass units) as previously describe</w:t>
      </w:r>
      <w:r w:rsidR="006271D3" w:rsidRPr="005E3F51">
        <w:rPr>
          <w:rFonts w:ascii="Times New Roman" w:hAnsi="Times New Roman" w:cs="Times New Roman"/>
          <w:sz w:val="24"/>
          <w:szCs w:val="24"/>
        </w:rPr>
        <w:t xml:space="preserve">d (Kendrick, 1963) and sorted </w:t>
      </w:r>
      <w:r w:rsidR="00105366" w:rsidRPr="005E3F51">
        <w:rPr>
          <w:rFonts w:ascii="Times New Roman" w:hAnsi="Times New Roman" w:cs="Times New Roman"/>
          <w:sz w:val="24"/>
          <w:szCs w:val="24"/>
        </w:rPr>
        <w:t xml:space="preserve">to </w:t>
      </w:r>
      <w:r w:rsidR="00934BC6" w:rsidRPr="005E3F51">
        <w:rPr>
          <w:rFonts w:ascii="Times New Roman" w:hAnsi="Times New Roman" w:cs="Times New Roman"/>
          <w:sz w:val="24"/>
          <w:szCs w:val="24"/>
        </w:rPr>
        <w:t>identify</w:t>
      </w:r>
      <w:r w:rsidR="006271D3" w:rsidRPr="005E3F51">
        <w:rPr>
          <w:rFonts w:ascii="Times New Roman" w:hAnsi="Times New Roman" w:cs="Times New Roman"/>
          <w:sz w:val="24"/>
          <w:szCs w:val="24"/>
        </w:rPr>
        <w:t xml:space="preserve"> </w:t>
      </w:r>
      <w:r w:rsidR="00105366" w:rsidRPr="005E3F51">
        <w:rPr>
          <w:rFonts w:ascii="Times New Roman" w:hAnsi="Times New Roman" w:cs="Times New Roman"/>
          <w:sz w:val="24"/>
          <w:szCs w:val="24"/>
        </w:rPr>
        <w:t xml:space="preserve">homologous series </w:t>
      </w:r>
      <w:r w:rsidR="00934BC6" w:rsidRPr="005E3F51">
        <w:rPr>
          <w:rFonts w:ascii="Times New Roman" w:hAnsi="Times New Roman" w:cs="Times New Roman"/>
          <w:sz w:val="24"/>
          <w:szCs w:val="24"/>
        </w:rPr>
        <w:t xml:space="preserve">that are comprised of </w:t>
      </w:r>
      <w:r w:rsidR="005B5F31" w:rsidRPr="005E3F51">
        <w:rPr>
          <w:rFonts w:ascii="Times New Roman" w:hAnsi="Times New Roman" w:cs="Times New Roman"/>
          <w:sz w:val="24"/>
          <w:szCs w:val="24"/>
        </w:rPr>
        <w:t>compound signals</w:t>
      </w:r>
      <w:r w:rsidR="00934BC6" w:rsidRPr="005E3F51">
        <w:rPr>
          <w:rFonts w:ascii="Times New Roman" w:hAnsi="Times New Roman" w:cs="Times New Roman"/>
          <w:sz w:val="24"/>
          <w:szCs w:val="24"/>
        </w:rPr>
        <w:t xml:space="preserve"> </w:t>
      </w:r>
      <w:r w:rsidR="00105366" w:rsidRPr="005E3F51">
        <w:rPr>
          <w:rFonts w:ascii="Times New Roman" w:hAnsi="Times New Roman" w:cs="Times New Roman"/>
          <w:sz w:val="24"/>
          <w:szCs w:val="24"/>
        </w:rPr>
        <w:t xml:space="preserve">with the same heteroatom composition and the same double-bond equivalent value (DBE, the number of molecular rings </w:t>
      </w:r>
      <w:r w:rsidR="00105366" w:rsidRPr="005E3F51">
        <w:rPr>
          <w:rFonts w:ascii="Times New Roman" w:hAnsi="Times New Roman" w:cs="Times New Roman"/>
          <w:sz w:val="24"/>
          <w:szCs w:val="24"/>
        </w:rPr>
        <w:lastRenderedPageBreak/>
        <w:t>and/or double bonds to carbon)</w:t>
      </w:r>
      <w:r w:rsidR="00733D65" w:rsidRPr="005E3F51">
        <w:rPr>
          <w:rFonts w:ascii="Times New Roman" w:hAnsi="Times New Roman" w:cs="Times New Roman"/>
          <w:sz w:val="24"/>
          <w:szCs w:val="24"/>
        </w:rPr>
        <w:t>,</w:t>
      </w:r>
      <w:r w:rsidR="00105366" w:rsidRPr="005E3F51">
        <w:rPr>
          <w:rFonts w:ascii="Times New Roman" w:hAnsi="Times New Roman" w:cs="Times New Roman"/>
          <w:sz w:val="24"/>
          <w:szCs w:val="24"/>
        </w:rPr>
        <w:t xml:space="preserve"> but </w:t>
      </w:r>
      <w:r w:rsidR="00934BC6" w:rsidRPr="005E3F51">
        <w:rPr>
          <w:rFonts w:ascii="Times New Roman" w:hAnsi="Times New Roman" w:cs="Times New Roman"/>
          <w:sz w:val="24"/>
          <w:szCs w:val="24"/>
        </w:rPr>
        <w:t xml:space="preserve">different </w:t>
      </w:r>
      <w:r w:rsidR="00105366" w:rsidRPr="005E3F51">
        <w:rPr>
          <w:rFonts w:ascii="Times New Roman" w:hAnsi="Times New Roman" w:cs="Times New Roman"/>
          <w:sz w:val="24"/>
          <w:szCs w:val="24"/>
        </w:rPr>
        <w:t>degree</w:t>
      </w:r>
      <w:r w:rsidR="00934BC6" w:rsidRPr="005E3F51">
        <w:rPr>
          <w:rFonts w:ascii="Times New Roman" w:hAnsi="Times New Roman" w:cs="Times New Roman"/>
          <w:sz w:val="24"/>
          <w:szCs w:val="24"/>
        </w:rPr>
        <w:t>s</w:t>
      </w:r>
      <w:r w:rsidR="00105366" w:rsidRPr="005E3F51">
        <w:rPr>
          <w:rFonts w:ascii="Times New Roman" w:hAnsi="Times New Roman" w:cs="Times New Roman"/>
          <w:sz w:val="24"/>
          <w:szCs w:val="24"/>
        </w:rPr>
        <w:t xml:space="preserve"> of alkylation. DBE </w:t>
      </w:r>
      <w:r w:rsidR="00934BC6" w:rsidRPr="005E3F51">
        <w:rPr>
          <w:rFonts w:ascii="Times New Roman" w:hAnsi="Times New Roman" w:cs="Times New Roman"/>
          <w:sz w:val="24"/>
          <w:szCs w:val="24"/>
        </w:rPr>
        <w:t xml:space="preserve">is </w:t>
      </w:r>
      <w:r w:rsidR="00105366" w:rsidRPr="005E3F51">
        <w:rPr>
          <w:rFonts w:ascii="Times New Roman" w:hAnsi="Times New Roman" w:cs="Times New Roman"/>
          <w:sz w:val="24"/>
          <w:szCs w:val="24"/>
        </w:rPr>
        <w:t xml:space="preserve">calculated as follows: DBE = C + 1 – H/2 + N/2. </w:t>
      </w:r>
      <w:r w:rsidR="00934BC6" w:rsidRPr="005E3F51">
        <w:rPr>
          <w:rFonts w:ascii="Times New Roman" w:hAnsi="Times New Roman" w:cs="Times New Roman"/>
          <w:sz w:val="24"/>
          <w:szCs w:val="24"/>
        </w:rPr>
        <w:t>Finally, m</w:t>
      </w:r>
      <w:r w:rsidR="00105366" w:rsidRPr="005E3F51">
        <w:rPr>
          <w:rFonts w:ascii="Times New Roman" w:hAnsi="Times New Roman" w:cs="Times New Roman"/>
          <w:sz w:val="24"/>
          <w:szCs w:val="24"/>
        </w:rPr>
        <w:t>ass spectral peak magnitude was</w:t>
      </w:r>
      <w:r w:rsidR="00934BC6" w:rsidRPr="005E3F51">
        <w:rPr>
          <w:rFonts w:ascii="Times New Roman" w:hAnsi="Times New Roman" w:cs="Times New Roman"/>
          <w:sz w:val="24"/>
          <w:szCs w:val="24"/>
        </w:rPr>
        <w:t xml:space="preserve"> normalized</w:t>
      </w:r>
      <w:r w:rsidR="00105366" w:rsidRPr="005E3F51">
        <w:rPr>
          <w:rFonts w:ascii="Times New Roman" w:hAnsi="Times New Roman" w:cs="Times New Roman"/>
          <w:sz w:val="24"/>
          <w:szCs w:val="24"/>
        </w:rPr>
        <w:t xml:space="preserve"> to th</w:t>
      </w:r>
      <w:r w:rsidR="00934BC6" w:rsidRPr="005E3F51">
        <w:rPr>
          <w:rFonts w:ascii="Times New Roman" w:hAnsi="Times New Roman" w:cs="Times New Roman"/>
          <w:sz w:val="24"/>
          <w:szCs w:val="24"/>
        </w:rPr>
        <w:t>at of the</w:t>
      </w:r>
      <w:r w:rsidR="00E60829" w:rsidRPr="005E3F51">
        <w:rPr>
          <w:rFonts w:ascii="Times New Roman" w:hAnsi="Times New Roman" w:cs="Times New Roman"/>
          <w:sz w:val="24"/>
          <w:szCs w:val="24"/>
        </w:rPr>
        <w:t xml:space="preserve"> </w:t>
      </w:r>
      <w:r w:rsidR="00105366" w:rsidRPr="005E3F51">
        <w:rPr>
          <w:rFonts w:ascii="Times New Roman" w:hAnsi="Times New Roman" w:cs="Times New Roman"/>
          <w:sz w:val="24"/>
          <w:szCs w:val="24"/>
        </w:rPr>
        <w:t>internal standard</w:t>
      </w:r>
      <w:r w:rsidR="00A53B18" w:rsidRPr="005E3F51">
        <w:rPr>
          <w:rFonts w:ascii="Times New Roman" w:hAnsi="Times New Roman" w:cs="Times New Roman"/>
          <w:sz w:val="24"/>
          <w:szCs w:val="24"/>
        </w:rPr>
        <w:t>,</w:t>
      </w:r>
      <w:r w:rsidR="00105366" w:rsidRPr="005E3F51">
        <w:rPr>
          <w:rFonts w:ascii="Times New Roman" w:hAnsi="Times New Roman" w:cs="Times New Roman"/>
          <w:sz w:val="24"/>
          <w:szCs w:val="24"/>
        </w:rPr>
        <w:t xml:space="preserve"> </w:t>
      </w:r>
      <w:r w:rsidR="00934BC6" w:rsidRPr="005E3F51">
        <w:rPr>
          <w:rFonts w:ascii="Times New Roman" w:hAnsi="Times New Roman" w:cs="Times New Roman"/>
          <w:sz w:val="24"/>
          <w:szCs w:val="24"/>
        </w:rPr>
        <w:t>reserpine</w:t>
      </w:r>
      <w:r w:rsidR="0024257A" w:rsidRPr="005E3F51">
        <w:rPr>
          <w:rFonts w:ascii="Times New Roman" w:hAnsi="Times New Roman" w:cs="Times New Roman"/>
          <w:sz w:val="24"/>
          <w:szCs w:val="24"/>
        </w:rPr>
        <w:t>,</w:t>
      </w:r>
      <w:r w:rsidR="00934BC6" w:rsidRPr="005E3F51">
        <w:rPr>
          <w:rFonts w:ascii="Times New Roman" w:hAnsi="Times New Roman" w:cs="Times New Roman"/>
          <w:sz w:val="24"/>
          <w:szCs w:val="24"/>
        </w:rPr>
        <w:t xml:space="preserve"> for each data set</w:t>
      </w:r>
      <w:r w:rsidR="00105366" w:rsidRPr="005E3F51">
        <w:rPr>
          <w:rFonts w:ascii="Times New Roman" w:hAnsi="Times New Roman" w:cs="Times New Roman"/>
          <w:sz w:val="24"/>
          <w:szCs w:val="24"/>
        </w:rPr>
        <w:t>, such that mass spectral signals for each compound were normalized to a fixed volume of sampled seawater.</w:t>
      </w:r>
      <w:r w:rsidR="00934BC6" w:rsidRPr="005E3F51">
        <w:rPr>
          <w:rFonts w:ascii="Times New Roman" w:eastAsia="Times New Roman" w:hAnsi="Times New Roman" w:cs="Times New Roman"/>
          <w:sz w:val="24"/>
          <w:szCs w:val="24"/>
          <w:lang w:eastAsia="hr-HR"/>
        </w:rPr>
        <w:t xml:space="preserve"> </w:t>
      </w:r>
    </w:p>
    <w:p w14:paraId="243ACE3A" w14:textId="1CCB7704" w:rsidR="00105366" w:rsidRPr="005E3F51" w:rsidRDefault="00105366" w:rsidP="00C20B1F">
      <w:pPr>
        <w:tabs>
          <w:tab w:val="left" w:pos="0"/>
        </w:tabs>
        <w:spacing w:after="0" w:line="480" w:lineRule="auto"/>
        <w:rPr>
          <w:rFonts w:ascii="Times New Roman" w:hAnsi="Times New Roman" w:cs="Times New Roman"/>
          <w:sz w:val="24"/>
          <w:szCs w:val="24"/>
        </w:rPr>
      </w:pPr>
      <w:r w:rsidRPr="005E3F51">
        <w:rPr>
          <w:rFonts w:ascii="Times New Roman" w:hAnsi="Times New Roman" w:cs="Times New Roman"/>
          <w:sz w:val="24"/>
          <w:szCs w:val="24"/>
        </w:rPr>
        <w:tab/>
      </w:r>
      <w:r w:rsidR="00D73698" w:rsidRPr="005E3F51">
        <w:rPr>
          <w:rFonts w:ascii="Times New Roman" w:hAnsi="Times New Roman" w:cs="Times New Roman"/>
          <w:sz w:val="24"/>
          <w:szCs w:val="24"/>
        </w:rPr>
        <w:t xml:space="preserve">Sub-ppm mass measurement accuracy (defined as &lt; 1 ppm RMS mass measurement error for all measured signals) and high mass resolving power combined with Kendrick mass sorting and isotopic fine structure analysis enables robust determination of elemental compositions for individual lipid compounds present in these extracts. No corrections for ionization efficiency/response factors are applied as these values are only available for a negligible proportion of naturally occurring marine lipids. </w:t>
      </w:r>
      <w:r w:rsidR="00934BC6" w:rsidRPr="005E3F51">
        <w:rPr>
          <w:rFonts w:ascii="Times New Roman" w:hAnsi="Times New Roman" w:cs="Times New Roman"/>
          <w:sz w:val="24"/>
          <w:szCs w:val="24"/>
        </w:rPr>
        <w:t xml:space="preserve">Following elemental composition assignment, </w:t>
      </w:r>
      <w:r w:rsidR="00B20344" w:rsidRPr="005E3F51">
        <w:rPr>
          <w:rFonts w:ascii="Times New Roman" w:hAnsi="Times New Roman" w:cs="Times New Roman"/>
          <w:sz w:val="24"/>
          <w:szCs w:val="24"/>
        </w:rPr>
        <w:t xml:space="preserve">we utilized </w:t>
      </w:r>
      <w:r w:rsidRPr="005E3F51">
        <w:rPr>
          <w:rFonts w:ascii="Times New Roman" w:hAnsi="Times New Roman" w:cs="Times New Roman"/>
          <w:sz w:val="24"/>
          <w:szCs w:val="24"/>
        </w:rPr>
        <w:t>an in-house assembled lipid library derived from Lipid Maps (</w:t>
      </w:r>
      <w:hyperlink r:id="rId8" w:history="1">
        <w:r w:rsidRPr="005E3F51">
          <w:rPr>
            <w:rFonts w:ascii="Times New Roman" w:hAnsi="Times New Roman" w:cs="Times New Roman"/>
            <w:sz w:val="24"/>
            <w:szCs w:val="24"/>
          </w:rPr>
          <w:t>http://www.lipidmaps.org/</w:t>
        </w:r>
      </w:hyperlink>
      <w:r w:rsidRPr="005E3F51">
        <w:rPr>
          <w:rFonts w:ascii="Times New Roman" w:hAnsi="Times New Roman" w:cs="Times New Roman"/>
          <w:sz w:val="24"/>
          <w:szCs w:val="24"/>
        </w:rPr>
        <w:t>, including both the Lipid Maps Structure Database and the in-</w:t>
      </w:r>
      <w:proofErr w:type="spellStart"/>
      <w:r w:rsidRPr="005E3F51">
        <w:rPr>
          <w:rFonts w:ascii="Times New Roman" w:hAnsi="Times New Roman" w:cs="Times New Roman"/>
          <w:sz w:val="24"/>
          <w:szCs w:val="24"/>
        </w:rPr>
        <w:t>silico</w:t>
      </w:r>
      <w:proofErr w:type="spellEnd"/>
      <w:r w:rsidRPr="005E3F51">
        <w:rPr>
          <w:rFonts w:ascii="Times New Roman" w:hAnsi="Times New Roman" w:cs="Times New Roman"/>
          <w:sz w:val="24"/>
          <w:szCs w:val="24"/>
        </w:rPr>
        <w:t xml:space="preserve"> structure database</w:t>
      </w:r>
      <w:hyperlink r:id="rId9" w:history="1">
        <w:r w:rsidRPr="005E3F51">
          <w:rPr>
            <w:rFonts w:ascii="Times New Roman" w:hAnsi="Times New Roman" w:cs="Times New Roman"/>
            <w:sz w:val="24"/>
            <w:szCs w:val="24"/>
          </w:rPr>
          <w:t>)</w:t>
        </w:r>
      </w:hyperlink>
      <w:r w:rsidRPr="005E3F51">
        <w:rPr>
          <w:rFonts w:ascii="Times New Roman" w:hAnsi="Times New Roman" w:cs="Times New Roman"/>
          <w:sz w:val="24"/>
          <w:szCs w:val="24"/>
        </w:rPr>
        <w:t xml:space="preserve">, </w:t>
      </w:r>
      <w:r w:rsidR="00B20344" w:rsidRPr="005E3F51">
        <w:rPr>
          <w:rFonts w:ascii="Times New Roman" w:hAnsi="Times New Roman" w:cs="Times New Roman"/>
          <w:sz w:val="24"/>
          <w:szCs w:val="24"/>
        </w:rPr>
        <w:t xml:space="preserve">and matched observed elemental compositions to </w:t>
      </w:r>
      <w:r w:rsidR="00C22902" w:rsidRPr="005E3F51">
        <w:rPr>
          <w:rFonts w:ascii="Times New Roman" w:hAnsi="Times New Roman" w:cs="Times New Roman"/>
          <w:sz w:val="24"/>
          <w:szCs w:val="24"/>
        </w:rPr>
        <w:t>reported</w:t>
      </w:r>
      <w:r w:rsidR="00B20344" w:rsidRPr="005E3F51">
        <w:rPr>
          <w:rFonts w:ascii="Times New Roman" w:hAnsi="Times New Roman" w:cs="Times New Roman"/>
          <w:sz w:val="24"/>
          <w:szCs w:val="24"/>
        </w:rPr>
        <w:t xml:space="preserve"> lipids, </w:t>
      </w:r>
      <w:r w:rsidRPr="005E3F51">
        <w:rPr>
          <w:rFonts w:ascii="Times New Roman" w:hAnsi="Times New Roman" w:cs="Times New Roman"/>
          <w:sz w:val="24"/>
          <w:szCs w:val="24"/>
        </w:rPr>
        <w:t>as previously reported (</w:t>
      </w:r>
      <w:r w:rsidRPr="005E3F51">
        <w:rPr>
          <w:rFonts w:ascii="Times New Roman" w:hAnsi="Times New Roman" w:cs="Times New Roman"/>
          <w:color w:val="0000FF"/>
          <w:sz w:val="24"/>
          <w:szCs w:val="24"/>
        </w:rPr>
        <w:t xml:space="preserve">Holguin et al., 2013; </w:t>
      </w:r>
      <w:r w:rsidR="004B4531" w:rsidRPr="005E3F51">
        <w:rPr>
          <w:rFonts w:ascii="Times New Roman" w:hAnsi="Times New Roman" w:cs="Times New Roman"/>
          <w:color w:val="0000FF"/>
          <w:sz w:val="24"/>
          <w:szCs w:val="24"/>
        </w:rPr>
        <w:t xml:space="preserve">Bartley et al., 2013; Campos et al., 2014; </w:t>
      </w:r>
      <w:proofErr w:type="spellStart"/>
      <w:r w:rsidR="004B4531" w:rsidRPr="005E3F51">
        <w:rPr>
          <w:rFonts w:ascii="Times New Roman" w:hAnsi="Times New Roman" w:cs="Times New Roman"/>
          <w:color w:val="0000FF"/>
          <w:sz w:val="24"/>
          <w:szCs w:val="24"/>
        </w:rPr>
        <w:t>Juergens</w:t>
      </w:r>
      <w:proofErr w:type="spellEnd"/>
      <w:r w:rsidR="004B4531" w:rsidRPr="005E3F51">
        <w:rPr>
          <w:rFonts w:ascii="Times New Roman" w:hAnsi="Times New Roman" w:cs="Times New Roman"/>
          <w:color w:val="0000FF"/>
          <w:sz w:val="24"/>
          <w:szCs w:val="24"/>
        </w:rPr>
        <w:t xml:space="preserve"> et al., 2015; </w:t>
      </w:r>
      <w:r w:rsidRPr="005E3F51">
        <w:rPr>
          <w:rFonts w:ascii="Times New Roman" w:hAnsi="Times New Roman" w:cs="Times New Roman"/>
          <w:color w:val="0000FF"/>
          <w:sz w:val="24"/>
          <w:szCs w:val="24"/>
        </w:rPr>
        <w:t>Gašparović et al., 2016; 2017; 2018a; 2018b</w:t>
      </w:r>
      <w:r w:rsidRPr="005E3F51">
        <w:rPr>
          <w:rFonts w:ascii="Times New Roman" w:hAnsi="Times New Roman" w:cs="Times New Roman"/>
          <w:sz w:val="24"/>
          <w:szCs w:val="24"/>
        </w:rPr>
        <w:t xml:space="preserve">). This database includes original Lipid Maps entries as well as multiple compound types that we have observed in extensive </w:t>
      </w:r>
      <w:proofErr w:type="spellStart"/>
      <w:r w:rsidRPr="005E3F51">
        <w:rPr>
          <w:rFonts w:ascii="Times New Roman" w:hAnsi="Times New Roman" w:cs="Times New Roman"/>
          <w:sz w:val="24"/>
          <w:szCs w:val="24"/>
        </w:rPr>
        <w:t>lipidomic</w:t>
      </w:r>
      <w:proofErr w:type="spellEnd"/>
      <w:r w:rsidRPr="005E3F51">
        <w:rPr>
          <w:rFonts w:ascii="Times New Roman" w:hAnsi="Times New Roman" w:cs="Times New Roman"/>
          <w:sz w:val="24"/>
          <w:szCs w:val="24"/>
        </w:rPr>
        <w:t xml:space="preserve"> characterization of marine microalgae. </w:t>
      </w:r>
      <w:r w:rsidR="00B20344" w:rsidRPr="005E3F51">
        <w:rPr>
          <w:rFonts w:ascii="Times New Roman" w:hAnsi="Times New Roman" w:cs="Times New Roman"/>
          <w:sz w:val="24"/>
          <w:szCs w:val="24"/>
        </w:rPr>
        <w:t xml:space="preserve">The </w:t>
      </w:r>
      <w:r w:rsidRPr="005E3F51">
        <w:rPr>
          <w:rFonts w:ascii="Times New Roman" w:hAnsi="Times New Roman" w:cs="Times New Roman"/>
          <w:sz w:val="24"/>
          <w:szCs w:val="24"/>
        </w:rPr>
        <w:t xml:space="preserve">additions include </w:t>
      </w:r>
      <w:r w:rsidR="00B20344" w:rsidRPr="005E3F51">
        <w:rPr>
          <w:rFonts w:ascii="Times New Roman" w:hAnsi="Times New Roman" w:cs="Times New Roman"/>
          <w:sz w:val="24"/>
          <w:szCs w:val="24"/>
        </w:rPr>
        <w:t xml:space="preserve">compounds from </w:t>
      </w:r>
      <w:r w:rsidRPr="005E3F51">
        <w:rPr>
          <w:rFonts w:ascii="Times New Roman" w:hAnsi="Times New Roman" w:cs="Times New Roman"/>
          <w:sz w:val="24"/>
          <w:szCs w:val="24"/>
        </w:rPr>
        <w:t xml:space="preserve">extended Kendrick series for </w:t>
      </w:r>
      <w:r w:rsidR="00B20344" w:rsidRPr="005E3F51">
        <w:rPr>
          <w:rFonts w:ascii="Times New Roman" w:hAnsi="Times New Roman" w:cs="Times New Roman"/>
          <w:sz w:val="24"/>
          <w:szCs w:val="24"/>
        </w:rPr>
        <w:t>previously</w:t>
      </w:r>
      <w:r w:rsidRPr="005E3F51">
        <w:rPr>
          <w:rFonts w:ascii="Times New Roman" w:hAnsi="Times New Roman" w:cs="Times New Roman"/>
          <w:sz w:val="24"/>
          <w:szCs w:val="24"/>
        </w:rPr>
        <w:t xml:space="preserve">-reported compound classes </w:t>
      </w:r>
      <w:r w:rsidR="00B20344" w:rsidRPr="005E3F51">
        <w:rPr>
          <w:rFonts w:ascii="Times New Roman" w:hAnsi="Times New Roman" w:cs="Times New Roman"/>
          <w:sz w:val="24"/>
          <w:szCs w:val="24"/>
        </w:rPr>
        <w:t>(such as</w:t>
      </w:r>
      <w:r w:rsidRPr="005E3F51">
        <w:rPr>
          <w:rFonts w:ascii="Times New Roman" w:hAnsi="Times New Roman" w:cs="Times New Roman"/>
          <w:sz w:val="24"/>
          <w:szCs w:val="24"/>
        </w:rPr>
        <w:t xml:space="preserve"> additional and fewer CH</w:t>
      </w:r>
      <w:r w:rsidRPr="005E3F51">
        <w:rPr>
          <w:rFonts w:ascii="Times New Roman" w:hAnsi="Times New Roman" w:cs="Times New Roman"/>
          <w:sz w:val="24"/>
          <w:szCs w:val="24"/>
          <w:vertAlign w:val="subscript"/>
        </w:rPr>
        <w:t>2</w:t>
      </w:r>
      <w:r w:rsidRPr="005E3F51">
        <w:rPr>
          <w:rFonts w:ascii="Times New Roman" w:hAnsi="Times New Roman" w:cs="Times New Roman"/>
          <w:sz w:val="24"/>
          <w:szCs w:val="24"/>
        </w:rPr>
        <w:t xml:space="preserve"> acyl moieties</w:t>
      </w:r>
      <w:r w:rsidR="00B20344" w:rsidRPr="005E3F51">
        <w:rPr>
          <w:rFonts w:ascii="Times New Roman" w:hAnsi="Times New Roman" w:cs="Times New Roman"/>
          <w:sz w:val="24"/>
          <w:szCs w:val="24"/>
        </w:rPr>
        <w:t>)</w:t>
      </w:r>
      <w:r w:rsidRPr="005E3F51">
        <w:rPr>
          <w:rFonts w:ascii="Times New Roman" w:hAnsi="Times New Roman" w:cs="Times New Roman"/>
          <w:sz w:val="24"/>
          <w:szCs w:val="24"/>
        </w:rPr>
        <w:t xml:space="preserve"> unreported lipid classes specific to marine microalgae (</w:t>
      </w:r>
      <w:r w:rsidRPr="005E3F51">
        <w:rPr>
          <w:rFonts w:ascii="Times New Roman" w:hAnsi="Times New Roman" w:cs="Times New Roman"/>
          <w:color w:val="0000FF"/>
          <w:sz w:val="24"/>
          <w:szCs w:val="24"/>
        </w:rPr>
        <w:t>Holguin et al., 2013</w:t>
      </w:r>
      <w:r w:rsidRPr="005E3F51">
        <w:rPr>
          <w:rFonts w:ascii="Times New Roman" w:hAnsi="Times New Roman" w:cs="Times New Roman"/>
          <w:sz w:val="24"/>
          <w:szCs w:val="24"/>
        </w:rPr>
        <w:t xml:space="preserve">) and odd carbon number acyl chain combinations for all lipid classes. For the purposes of this </w:t>
      </w:r>
      <w:r w:rsidR="00B20344" w:rsidRPr="005E3F51">
        <w:rPr>
          <w:rFonts w:ascii="Times New Roman" w:hAnsi="Times New Roman" w:cs="Times New Roman"/>
          <w:sz w:val="24"/>
          <w:szCs w:val="24"/>
        </w:rPr>
        <w:t>effort</w:t>
      </w:r>
      <w:r w:rsidRPr="005E3F51">
        <w:rPr>
          <w:rFonts w:ascii="Times New Roman" w:hAnsi="Times New Roman" w:cs="Times New Roman"/>
          <w:sz w:val="24"/>
          <w:szCs w:val="24"/>
        </w:rPr>
        <w:t xml:space="preserve">, elemental compositions for which multiple database isomeric matches are possible, further identification was not attempted. </w:t>
      </w:r>
      <w:bookmarkStart w:id="2" w:name="_Hlk96440973"/>
      <w:r w:rsidRPr="005E3F51">
        <w:rPr>
          <w:rFonts w:ascii="Times New Roman" w:hAnsi="Times New Roman" w:cs="Times New Roman"/>
          <w:sz w:val="24"/>
          <w:szCs w:val="24"/>
        </w:rPr>
        <w:t xml:space="preserve">In cases where we discuss specific lipid molecular classes, those compounds represent elemental compositions for which only one database match </w:t>
      </w:r>
      <w:r w:rsidR="00933F81" w:rsidRPr="005E3F51">
        <w:rPr>
          <w:rFonts w:ascii="Times New Roman" w:hAnsi="Times New Roman" w:cs="Times New Roman"/>
          <w:sz w:val="24"/>
          <w:szCs w:val="24"/>
        </w:rPr>
        <w:t xml:space="preserve">was </w:t>
      </w:r>
      <w:r w:rsidRPr="005E3F51">
        <w:rPr>
          <w:rFonts w:ascii="Times New Roman" w:hAnsi="Times New Roman" w:cs="Times New Roman"/>
          <w:sz w:val="24"/>
          <w:szCs w:val="24"/>
        </w:rPr>
        <w:lastRenderedPageBreak/>
        <w:t>made.</w:t>
      </w:r>
      <w:r w:rsidR="005B5F31" w:rsidRPr="005E3F51">
        <w:rPr>
          <w:rFonts w:ascii="Times New Roman" w:hAnsi="Times New Roman" w:cs="Times New Roman"/>
          <w:sz w:val="24"/>
          <w:szCs w:val="24"/>
        </w:rPr>
        <w:t xml:space="preserve"> Furthermore, when discussing specific elemental compositions, the term “compound”</w:t>
      </w:r>
      <w:r w:rsidRPr="005E3F51">
        <w:rPr>
          <w:rFonts w:ascii="Times New Roman" w:hAnsi="Times New Roman" w:cs="Times New Roman"/>
          <w:sz w:val="24"/>
          <w:szCs w:val="24"/>
        </w:rPr>
        <w:t xml:space="preserve"> </w:t>
      </w:r>
      <w:r w:rsidR="005B5F31" w:rsidRPr="005E3F51">
        <w:rPr>
          <w:rFonts w:ascii="Times New Roman" w:hAnsi="Times New Roman" w:cs="Times New Roman"/>
          <w:sz w:val="24"/>
          <w:szCs w:val="24"/>
        </w:rPr>
        <w:t>is utilized here, with the caveat that multiple isomers can contribute to each observed mass spectral signal.</w:t>
      </w:r>
      <w:bookmarkEnd w:id="2"/>
      <w:r w:rsidR="005B5F31"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Mass spectral relative abundance </w:t>
      </w:r>
      <w:r w:rsidR="00933F81" w:rsidRPr="005E3F51">
        <w:rPr>
          <w:rFonts w:ascii="Times New Roman" w:hAnsi="Times New Roman" w:cs="Times New Roman"/>
          <w:sz w:val="24"/>
          <w:szCs w:val="24"/>
        </w:rPr>
        <w:t>is</w:t>
      </w:r>
      <w:r w:rsidRPr="005E3F51">
        <w:rPr>
          <w:rFonts w:ascii="Times New Roman" w:hAnsi="Times New Roman" w:cs="Times New Roman"/>
          <w:sz w:val="24"/>
          <w:szCs w:val="24"/>
        </w:rPr>
        <w:t xml:space="preserve"> </w:t>
      </w:r>
      <w:r w:rsidR="00933F81" w:rsidRPr="005E3F51">
        <w:rPr>
          <w:rFonts w:ascii="Times New Roman" w:hAnsi="Times New Roman" w:cs="Times New Roman"/>
          <w:sz w:val="24"/>
          <w:szCs w:val="24"/>
        </w:rPr>
        <w:t xml:space="preserve">normalized </w:t>
      </w:r>
      <w:r w:rsidRPr="005E3F51">
        <w:rPr>
          <w:rFonts w:ascii="Times New Roman" w:hAnsi="Times New Roman" w:cs="Times New Roman"/>
          <w:sz w:val="24"/>
          <w:szCs w:val="24"/>
        </w:rPr>
        <w:t>at each depth to the lowest measured peak magnitude across the depth profile.</w:t>
      </w:r>
    </w:p>
    <w:p w14:paraId="1CEC443D" w14:textId="7BC7596E" w:rsidR="008F1BFF" w:rsidRPr="005E3F51" w:rsidRDefault="008F1BFF" w:rsidP="00C20B1F">
      <w:pPr>
        <w:tabs>
          <w:tab w:val="left" w:pos="0"/>
        </w:tabs>
        <w:spacing w:after="0" w:line="480" w:lineRule="auto"/>
        <w:rPr>
          <w:rFonts w:ascii="Times New Roman" w:hAnsi="Times New Roman" w:cs="Times New Roman"/>
          <w:sz w:val="24"/>
          <w:szCs w:val="24"/>
        </w:rPr>
      </w:pPr>
    </w:p>
    <w:p w14:paraId="514EB9D8" w14:textId="3445C0C7" w:rsidR="008F1BFF" w:rsidRPr="005E3F51" w:rsidRDefault="008F1BFF" w:rsidP="00C20B1F">
      <w:pPr>
        <w:spacing w:after="120" w:line="480" w:lineRule="auto"/>
        <w:rPr>
          <w:rFonts w:ascii="Times New Roman" w:hAnsi="Times New Roman" w:cs="Times New Roman"/>
          <w:b/>
          <w:sz w:val="24"/>
          <w:szCs w:val="24"/>
        </w:rPr>
      </w:pPr>
      <w:r w:rsidRPr="005E3F51">
        <w:rPr>
          <w:rFonts w:ascii="Times New Roman" w:hAnsi="Times New Roman" w:cs="Times New Roman"/>
          <w:b/>
          <w:sz w:val="24"/>
          <w:szCs w:val="24"/>
        </w:rPr>
        <w:t>2.3. Statistical methods</w:t>
      </w:r>
    </w:p>
    <w:p w14:paraId="3D43A7CB" w14:textId="0EE6A09D" w:rsidR="008F1BFF" w:rsidRPr="005E3F51" w:rsidRDefault="00FE366B" w:rsidP="00C20B1F">
      <w:pPr>
        <w:tabs>
          <w:tab w:val="left" w:pos="0"/>
        </w:tabs>
        <w:spacing w:after="0" w:line="480" w:lineRule="auto"/>
        <w:rPr>
          <w:rFonts w:ascii="Times New Roman" w:hAnsi="Times New Roman" w:cs="Times New Roman"/>
          <w:sz w:val="24"/>
          <w:szCs w:val="24"/>
        </w:rPr>
      </w:pPr>
      <w:r w:rsidRPr="005E3F51">
        <w:rPr>
          <w:rFonts w:ascii="Times New Roman" w:hAnsi="Times New Roman" w:cs="Times New Roman"/>
          <w:sz w:val="24"/>
          <w:szCs w:val="24"/>
        </w:rPr>
        <w:t xml:space="preserve">The </w:t>
      </w:r>
      <w:r w:rsidR="00392181" w:rsidRPr="005E3F51">
        <w:rPr>
          <w:rFonts w:ascii="Times New Roman" w:hAnsi="Times New Roman" w:cs="Times New Roman"/>
          <w:sz w:val="24"/>
          <w:szCs w:val="24"/>
        </w:rPr>
        <w:t xml:space="preserve">sample </w:t>
      </w:r>
      <w:r w:rsidRPr="005E3F51">
        <w:rPr>
          <w:rFonts w:ascii="Times New Roman" w:hAnsi="Times New Roman" w:cs="Times New Roman"/>
          <w:sz w:val="24"/>
          <w:szCs w:val="24"/>
        </w:rPr>
        <w:t>data we</w:t>
      </w:r>
      <w:r w:rsidR="00466A02" w:rsidRPr="005E3F51">
        <w:rPr>
          <w:rFonts w:ascii="Times New Roman" w:hAnsi="Times New Roman" w:cs="Times New Roman"/>
          <w:sz w:val="24"/>
          <w:szCs w:val="24"/>
        </w:rPr>
        <w:t xml:space="preserve">re tested </w:t>
      </w:r>
      <w:r w:rsidR="002A2773" w:rsidRPr="005E3F51">
        <w:rPr>
          <w:rFonts w:ascii="Times New Roman" w:hAnsi="Times New Roman" w:cs="Times New Roman"/>
          <w:sz w:val="24"/>
          <w:szCs w:val="24"/>
        </w:rPr>
        <w:t xml:space="preserve">to determine </w:t>
      </w:r>
      <w:r w:rsidR="00466A02" w:rsidRPr="005E3F51">
        <w:rPr>
          <w:rFonts w:ascii="Times New Roman" w:hAnsi="Times New Roman" w:cs="Times New Roman"/>
          <w:sz w:val="24"/>
          <w:szCs w:val="24"/>
        </w:rPr>
        <w:t xml:space="preserve">whether </w:t>
      </w:r>
      <w:r w:rsidR="002F5BE1" w:rsidRPr="005E3F51">
        <w:rPr>
          <w:rFonts w:ascii="Times New Roman" w:hAnsi="Times New Roman" w:cs="Times New Roman"/>
          <w:sz w:val="24"/>
          <w:szCs w:val="24"/>
        </w:rPr>
        <w:t xml:space="preserve">they were </w:t>
      </w:r>
      <w:r w:rsidR="00466A02" w:rsidRPr="005E3F51">
        <w:rPr>
          <w:rFonts w:ascii="Times New Roman" w:hAnsi="Times New Roman" w:cs="Times New Roman"/>
          <w:sz w:val="24"/>
          <w:szCs w:val="24"/>
        </w:rPr>
        <w:t>drawn from a normally distributed population (Sh</w:t>
      </w:r>
      <w:r w:rsidRPr="005E3F51">
        <w:rPr>
          <w:rFonts w:ascii="Times New Roman" w:hAnsi="Times New Roman" w:cs="Times New Roman"/>
          <w:sz w:val="24"/>
          <w:szCs w:val="24"/>
        </w:rPr>
        <w:t xml:space="preserve">apiro-Wilk normality test) and whether </w:t>
      </w:r>
      <w:r w:rsidR="00392181" w:rsidRPr="005E3F51">
        <w:rPr>
          <w:rFonts w:ascii="Times New Roman" w:hAnsi="Times New Roman" w:cs="Times New Roman"/>
          <w:sz w:val="24"/>
          <w:szCs w:val="24"/>
        </w:rPr>
        <w:t>the</w:t>
      </w:r>
      <w:r w:rsidR="00466A02" w:rsidRPr="005E3F51">
        <w:rPr>
          <w:rFonts w:ascii="Times New Roman" w:hAnsi="Times New Roman" w:cs="Times New Roman"/>
          <w:sz w:val="24"/>
          <w:szCs w:val="24"/>
        </w:rPr>
        <w:t xml:space="preserve"> data c</w:t>
      </w:r>
      <w:r w:rsidRPr="005E3F51">
        <w:rPr>
          <w:rFonts w:ascii="Times New Roman" w:hAnsi="Times New Roman" w:cs="Times New Roman"/>
          <w:sz w:val="24"/>
          <w:szCs w:val="24"/>
        </w:rPr>
        <w:t>a</w:t>
      </w:r>
      <w:r w:rsidR="00466A02" w:rsidRPr="005E3F51">
        <w:rPr>
          <w:rFonts w:ascii="Times New Roman" w:hAnsi="Times New Roman" w:cs="Times New Roman"/>
          <w:sz w:val="24"/>
          <w:szCs w:val="24"/>
        </w:rPr>
        <w:t xml:space="preserve">me from populations with equal variances (Two-sample t-test for variance) using computer software Origin 7 (Origin Lab). </w:t>
      </w:r>
      <w:r w:rsidR="00FE6CC3" w:rsidRPr="005E3F51">
        <w:rPr>
          <w:rFonts w:ascii="Times New Roman" w:hAnsi="Times New Roman" w:cs="Times New Roman"/>
          <w:sz w:val="24"/>
          <w:szCs w:val="24"/>
        </w:rPr>
        <w:t xml:space="preserve">The </w:t>
      </w:r>
      <w:r w:rsidRPr="005E3F51">
        <w:rPr>
          <w:rFonts w:ascii="Times New Roman" w:hAnsi="Times New Roman" w:cs="Times New Roman"/>
          <w:sz w:val="24"/>
          <w:szCs w:val="24"/>
        </w:rPr>
        <w:t>results indicate</w:t>
      </w:r>
      <w:r w:rsidR="003A52E1" w:rsidRPr="005E3F51">
        <w:rPr>
          <w:rFonts w:ascii="Times New Roman" w:hAnsi="Times New Roman" w:cs="Times New Roman"/>
          <w:sz w:val="24"/>
          <w:szCs w:val="24"/>
        </w:rPr>
        <w:t>d</w:t>
      </w:r>
      <w:r w:rsidRPr="005E3F51">
        <w:rPr>
          <w:rFonts w:ascii="Times New Roman" w:hAnsi="Times New Roman" w:cs="Times New Roman"/>
          <w:sz w:val="24"/>
          <w:szCs w:val="24"/>
        </w:rPr>
        <w:t xml:space="preserve"> that the data </w:t>
      </w:r>
      <w:r w:rsidR="003A52E1" w:rsidRPr="005E3F51">
        <w:rPr>
          <w:rFonts w:ascii="Times New Roman" w:hAnsi="Times New Roman" w:cs="Times New Roman"/>
          <w:sz w:val="24"/>
          <w:szCs w:val="24"/>
        </w:rPr>
        <w:t>a</w:t>
      </w:r>
      <w:r w:rsidR="00FE6CC3" w:rsidRPr="005E3F51">
        <w:rPr>
          <w:rFonts w:ascii="Times New Roman" w:hAnsi="Times New Roman" w:cs="Times New Roman"/>
          <w:sz w:val="24"/>
          <w:szCs w:val="24"/>
        </w:rPr>
        <w:t xml:space="preserve">re normally distributed with </w:t>
      </w:r>
      <w:r w:rsidR="00466A02" w:rsidRPr="005E3F51">
        <w:rPr>
          <w:rFonts w:ascii="Times New Roman" w:hAnsi="Times New Roman" w:cs="Times New Roman"/>
          <w:sz w:val="24"/>
          <w:szCs w:val="24"/>
        </w:rPr>
        <w:t xml:space="preserve">non-equal variance. </w:t>
      </w:r>
      <w:r w:rsidR="00FE6CC3" w:rsidRPr="005E3F51">
        <w:rPr>
          <w:rFonts w:ascii="Times New Roman" w:hAnsi="Times New Roman" w:cs="Times New Roman"/>
          <w:sz w:val="24"/>
          <w:szCs w:val="24"/>
        </w:rPr>
        <w:t xml:space="preserve">The </w:t>
      </w:r>
      <w:r w:rsidRPr="005E3F51">
        <w:rPr>
          <w:rFonts w:ascii="Times New Roman" w:hAnsi="Times New Roman" w:cs="Times New Roman"/>
          <w:sz w:val="24"/>
          <w:szCs w:val="24"/>
        </w:rPr>
        <w:t xml:space="preserve">sample sizes </w:t>
      </w:r>
      <w:r w:rsidR="003A52E1" w:rsidRPr="005E3F51">
        <w:rPr>
          <w:rFonts w:ascii="Times New Roman" w:hAnsi="Times New Roman" w:cs="Times New Roman"/>
          <w:sz w:val="24"/>
          <w:szCs w:val="24"/>
        </w:rPr>
        <w:t>are</w:t>
      </w:r>
      <w:r w:rsidR="00466A02" w:rsidRPr="005E3F51">
        <w:rPr>
          <w:rFonts w:ascii="Times New Roman" w:hAnsi="Times New Roman" w:cs="Times New Roman"/>
          <w:sz w:val="24"/>
          <w:szCs w:val="24"/>
        </w:rPr>
        <w:t xml:space="preserve"> non-equal. To test whether there </w:t>
      </w:r>
      <w:r w:rsidRPr="005E3F51">
        <w:rPr>
          <w:rFonts w:ascii="Times New Roman" w:hAnsi="Times New Roman" w:cs="Times New Roman"/>
          <w:sz w:val="24"/>
          <w:szCs w:val="24"/>
        </w:rPr>
        <w:t>we</w:t>
      </w:r>
      <w:r w:rsidR="00FE6CC3" w:rsidRPr="005E3F51">
        <w:rPr>
          <w:rFonts w:ascii="Times New Roman" w:hAnsi="Times New Roman" w:cs="Times New Roman"/>
          <w:sz w:val="24"/>
          <w:szCs w:val="24"/>
        </w:rPr>
        <w:t>re</w:t>
      </w:r>
      <w:r w:rsidR="00466A02" w:rsidRPr="005E3F51">
        <w:rPr>
          <w:rFonts w:ascii="Times New Roman" w:hAnsi="Times New Roman" w:cs="Times New Roman"/>
          <w:sz w:val="24"/>
          <w:szCs w:val="24"/>
        </w:rPr>
        <w:t xml:space="preserve"> difference</w:t>
      </w:r>
      <w:r w:rsidR="00FE6CC3" w:rsidRPr="005E3F51">
        <w:rPr>
          <w:rFonts w:ascii="Times New Roman" w:hAnsi="Times New Roman" w:cs="Times New Roman"/>
          <w:sz w:val="24"/>
          <w:szCs w:val="24"/>
        </w:rPr>
        <w:t>s</w:t>
      </w:r>
      <w:r w:rsidR="00466A02" w:rsidRPr="005E3F51">
        <w:rPr>
          <w:rFonts w:ascii="Times New Roman" w:hAnsi="Times New Roman" w:cs="Times New Roman"/>
          <w:sz w:val="24"/>
          <w:szCs w:val="24"/>
        </w:rPr>
        <w:t xml:space="preserve"> in the population means of CHO compounds and known lipids for DBE, number of C atoms, DBE/C, H/C and O/C (data presented in Figs. 4, 5, 7</w:t>
      </w:r>
      <w:r w:rsidR="00FE6CC3" w:rsidRPr="005E3F51">
        <w:rPr>
          <w:rFonts w:ascii="Times New Roman" w:hAnsi="Times New Roman" w:cs="Times New Roman"/>
          <w:sz w:val="24"/>
          <w:szCs w:val="24"/>
        </w:rPr>
        <w:t>, and 8</w:t>
      </w:r>
      <w:r w:rsidR="00466A02" w:rsidRPr="005E3F51">
        <w:rPr>
          <w:rFonts w:ascii="Times New Roman" w:hAnsi="Times New Roman" w:cs="Times New Roman"/>
          <w:sz w:val="24"/>
          <w:szCs w:val="24"/>
        </w:rPr>
        <w:t xml:space="preserve"> and in Table 1) between </w:t>
      </w:r>
      <w:r w:rsidR="00FE6CC3" w:rsidRPr="005E3F51">
        <w:rPr>
          <w:rFonts w:ascii="Times New Roman" w:hAnsi="Times New Roman" w:cs="Times New Roman"/>
          <w:sz w:val="24"/>
          <w:szCs w:val="24"/>
        </w:rPr>
        <w:t xml:space="preserve">the </w:t>
      </w:r>
      <w:r w:rsidR="00466A02" w:rsidRPr="005E3F51">
        <w:rPr>
          <w:rFonts w:ascii="Times New Roman" w:hAnsi="Times New Roman" w:cs="Times New Roman"/>
          <w:sz w:val="24"/>
          <w:szCs w:val="24"/>
        </w:rPr>
        <w:t>different ocean zo</w:t>
      </w:r>
      <w:r w:rsidRPr="005E3F51">
        <w:rPr>
          <w:rFonts w:ascii="Times New Roman" w:hAnsi="Times New Roman" w:cs="Times New Roman"/>
          <w:sz w:val="24"/>
          <w:szCs w:val="24"/>
        </w:rPr>
        <w:t xml:space="preserve">nes we performed </w:t>
      </w:r>
      <w:r w:rsidR="00466A02" w:rsidRPr="005E3F51">
        <w:rPr>
          <w:rFonts w:ascii="Times New Roman" w:hAnsi="Times New Roman" w:cs="Times New Roman"/>
          <w:sz w:val="24"/>
          <w:szCs w:val="24"/>
        </w:rPr>
        <w:t xml:space="preserve">Welch ANOVA </w:t>
      </w:r>
      <w:r w:rsidR="00F74D14" w:rsidRPr="005E3F51">
        <w:rPr>
          <w:rFonts w:ascii="Times New Roman" w:hAnsi="Times New Roman" w:cs="Times New Roman"/>
          <w:sz w:val="24"/>
          <w:szCs w:val="24"/>
        </w:rPr>
        <w:t>followed by</w:t>
      </w:r>
      <w:r w:rsidR="00466A02" w:rsidRPr="005E3F51">
        <w:rPr>
          <w:rFonts w:ascii="Times New Roman" w:hAnsi="Times New Roman" w:cs="Times New Roman"/>
          <w:sz w:val="24"/>
          <w:szCs w:val="24"/>
        </w:rPr>
        <w:t xml:space="preserve"> post-hoc Tukey-Kramer tests. Statistical analy</w:t>
      </w:r>
      <w:r w:rsidR="00FE6CC3" w:rsidRPr="005E3F51">
        <w:rPr>
          <w:rFonts w:ascii="Times New Roman" w:hAnsi="Times New Roman" w:cs="Times New Roman"/>
          <w:sz w:val="24"/>
          <w:szCs w:val="24"/>
        </w:rPr>
        <w:t>ze</w:t>
      </w:r>
      <w:r w:rsidR="00466A02" w:rsidRPr="005E3F51">
        <w:rPr>
          <w:rFonts w:ascii="Times New Roman" w:hAnsi="Times New Roman" w:cs="Times New Roman"/>
          <w:sz w:val="24"/>
          <w:szCs w:val="24"/>
        </w:rPr>
        <w:t xml:space="preserve">s were performed using the software package R and included core packages as well as programs from the packages base, </w:t>
      </w:r>
      <w:proofErr w:type="spellStart"/>
      <w:r w:rsidR="00466A02" w:rsidRPr="005E3F51">
        <w:rPr>
          <w:rFonts w:ascii="Times New Roman" w:hAnsi="Times New Roman" w:cs="Times New Roman"/>
          <w:sz w:val="24"/>
          <w:szCs w:val="24"/>
        </w:rPr>
        <w:t>readxl</w:t>
      </w:r>
      <w:proofErr w:type="spellEnd"/>
      <w:r w:rsidR="00466A02" w:rsidRPr="005E3F51">
        <w:rPr>
          <w:rFonts w:ascii="Times New Roman" w:hAnsi="Times New Roman" w:cs="Times New Roman"/>
          <w:sz w:val="24"/>
          <w:szCs w:val="24"/>
        </w:rPr>
        <w:t xml:space="preserve"> and </w:t>
      </w:r>
      <w:proofErr w:type="spellStart"/>
      <w:r w:rsidR="00466A02" w:rsidRPr="005E3F51">
        <w:rPr>
          <w:rFonts w:ascii="Times New Roman" w:hAnsi="Times New Roman" w:cs="Times New Roman"/>
          <w:sz w:val="24"/>
          <w:szCs w:val="24"/>
        </w:rPr>
        <w:t>dplyr</w:t>
      </w:r>
      <w:proofErr w:type="spellEnd"/>
      <w:r w:rsidR="00466A02" w:rsidRPr="005E3F51">
        <w:rPr>
          <w:rFonts w:ascii="Times New Roman" w:hAnsi="Times New Roman" w:cs="Times New Roman"/>
          <w:sz w:val="24"/>
          <w:szCs w:val="24"/>
        </w:rPr>
        <w:t>.</w:t>
      </w:r>
      <w:r w:rsidR="002B3FDC" w:rsidRPr="005E3F51">
        <w:rPr>
          <w:rFonts w:ascii="Times New Roman" w:hAnsi="Times New Roman" w:cs="Times New Roman"/>
          <w:sz w:val="24"/>
          <w:szCs w:val="24"/>
        </w:rPr>
        <w:t xml:space="preserve"> The level of statistical significance was accepted at p &lt; 0.05.</w:t>
      </w:r>
      <w:r w:rsidR="00E74D85" w:rsidRPr="005E3F51">
        <w:rPr>
          <w:rFonts w:ascii="Times New Roman" w:hAnsi="Times New Roman" w:cs="Times New Roman"/>
          <w:sz w:val="24"/>
          <w:szCs w:val="24"/>
        </w:rPr>
        <w:t xml:space="preserve"> Linear fits were performed (computer software Origin 7, Origin Lab) to examine the correlations between reported lipids and CHO compounds as well as CHO compounds and unreported compounds that contain heteroatoms (CHONPS compounds).</w:t>
      </w:r>
    </w:p>
    <w:p w14:paraId="7F065BF6" w14:textId="77777777" w:rsidR="006E2E47" w:rsidRPr="005E3F51" w:rsidRDefault="006E2E47" w:rsidP="00C20B1F">
      <w:pPr>
        <w:spacing w:line="480" w:lineRule="auto"/>
        <w:rPr>
          <w:rFonts w:ascii="Times New Roman" w:eastAsia="Calibri" w:hAnsi="Times New Roman" w:cs="Times New Roman"/>
          <w:b/>
          <w:bCs/>
          <w:iCs/>
          <w:color w:val="000000"/>
          <w:sz w:val="24"/>
          <w:szCs w:val="24"/>
          <w:lang w:eastAsia="de-DE"/>
        </w:rPr>
      </w:pPr>
    </w:p>
    <w:p w14:paraId="3202E4DA" w14:textId="77777777" w:rsidR="00720528" w:rsidRPr="005E3F51" w:rsidRDefault="007D537F" w:rsidP="00C20B1F">
      <w:pPr>
        <w:spacing w:after="120" w:line="480"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3. RESULTS</w:t>
      </w:r>
    </w:p>
    <w:p w14:paraId="34125C08" w14:textId="36056090" w:rsidR="00962844" w:rsidRPr="005E3F51" w:rsidRDefault="007D537F" w:rsidP="00C20B1F">
      <w:pPr>
        <w:spacing w:after="120" w:line="480" w:lineRule="auto"/>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 xml:space="preserve">3.1. </w:t>
      </w:r>
      <w:r w:rsidR="009350B6" w:rsidRPr="005E3F51">
        <w:rPr>
          <w:rFonts w:ascii="Times New Roman" w:eastAsia="Calibri" w:hAnsi="Times New Roman" w:cs="Times New Roman"/>
          <w:b/>
          <w:bCs/>
          <w:iCs/>
          <w:color w:val="000000"/>
          <w:sz w:val="24"/>
          <w:szCs w:val="24"/>
          <w:lang w:eastAsia="de-DE"/>
        </w:rPr>
        <w:t xml:space="preserve">Basic </w:t>
      </w:r>
      <w:r w:rsidR="00733D65" w:rsidRPr="005E3F51">
        <w:rPr>
          <w:rFonts w:ascii="Times New Roman" w:eastAsia="Calibri" w:hAnsi="Times New Roman" w:cs="Times New Roman"/>
          <w:b/>
          <w:bCs/>
          <w:iCs/>
          <w:color w:val="000000"/>
          <w:sz w:val="24"/>
          <w:szCs w:val="24"/>
          <w:lang w:eastAsia="de-DE"/>
        </w:rPr>
        <w:t xml:space="preserve">oceanographic </w:t>
      </w:r>
      <w:r w:rsidR="009350B6" w:rsidRPr="005E3F51">
        <w:rPr>
          <w:rFonts w:ascii="Times New Roman" w:eastAsia="Calibri" w:hAnsi="Times New Roman" w:cs="Times New Roman"/>
          <w:b/>
          <w:bCs/>
          <w:iCs/>
          <w:color w:val="000000"/>
          <w:sz w:val="24"/>
          <w:szCs w:val="24"/>
          <w:lang w:eastAsia="de-DE"/>
        </w:rPr>
        <w:t>conditions</w:t>
      </w:r>
    </w:p>
    <w:p w14:paraId="5C01708C" w14:textId="77777777" w:rsidR="00733D65" w:rsidRPr="005E3F51" w:rsidRDefault="00733D65" w:rsidP="00C20B1F">
      <w:pPr>
        <w:autoSpaceDE w:val="0"/>
        <w:autoSpaceDN w:val="0"/>
        <w:adjustRightInd w:val="0"/>
        <w:spacing w:after="120" w:line="480" w:lineRule="auto"/>
        <w:ind w:firstLine="706"/>
        <w:rPr>
          <w:rFonts w:ascii="Lucida Console" w:hAnsi="Lucida Console"/>
          <w:color w:val="333333"/>
          <w:sz w:val="18"/>
          <w:szCs w:val="18"/>
          <w:shd w:val="clear" w:color="auto" w:fill="FFFFFF"/>
        </w:rPr>
      </w:pPr>
    </w:p>
    <w:p w14:paraId="19AFA592" w14:textId="14BDC79E" w:rsidR="00FB74E6" w:rsidRPr="005E3F51" w:rsidRDefault="00FE4306" w:rsidP="00C20B1F">
      <w:pPr>
        <w:autoSpaceDE w:val="0"/>
        <w:autoSpaceDN w:val="0"/>
        <w:adjustRightInd w:val="0"/>
        <w:spacing w:after="120" w:line="480" w:lineRule="auto"/>
        <w:ind w:firstLine="706"/>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color w:val="000000"/>
          <w:sz w:val="24"/>
          <w:szCs w:val="24"/>
          <w:lang w:eastAsia="de-DE"/>
        </w:rPr>
        <w:lastRenderedPageBreak/>
        <w:t>In t</w:t>
      </w:r>
      <w:r w:rsidR="00933F81" w:rsidRPr="005E3F51">
        <w:rPr>
          <w:rFonts w:ascii="Times New Roman" w:eastAsia="Calibri" w:hAnsi="Times New Roman" w:cs="Times New Roman"/>
          <w:bCs/>
          <w:iCs/>
          <w:color w:val="000000"/>
          <w:sz w:val="24"/>
          <w:szCs w:val="24"/>
          <w:lang w:eastAsia="de-DE"/>
        </w:rPr>
        <w:t>he u</w:t>
      </w:r>
      <w:r w:rsidR="003C057A" w:rsidRPr="005E3F51">
        <w:rPr>
          <w:rFonts w:ascii="Times New Roman" w:eastAsia="Calibri" w:hAnsi="Times New Roman" w:cs="Times New Roman"/>
          <w:bCs/>
          <w:iCs/>
          <w:color w:val="000000"/>
          <w:sz w:val="24"/>
          <w:szCs w:val="24"/>
          <w:lang w:eastAsia="de-DE"/>
        </w:rPr>
        <w:t xml:space="preserve">pper 30 m </w:t>
      </w:r>
      <w:r w:rsidR="00733D65" w:rsidRPr="005E3F51">
        <w:rPr>
          <w:rFonts w:ascii="Times New Roman" w:eastAsia="Calibri" w:hAnsi="Times New Roman" w:cs="Times New Roman"/>
          <w:bCs/>
          <w:iCs/>
          <w:color w:val="000000"/>
          <w:sz w:val="24"/>
          <w:szCs w:val="24"/>
          <w:lang w:eastAsia="de-DE"/>
        </w:rPr>
        <w:t>of the water column</w:t>
      </w:r>
      <w:r w:rsidRPr="005E3F51">
        <w:rPr>
          <w:rFonts w:ascii="Times New Roman" w:eastAsia="Calibri" w:hAnsi="Times New Roman" w:cs="Times New Roman"/>
          <w:bCs/>
          <w:iCs/>
          <w:color w:val="000000"/>
          <w:sz w:val="24"/>
          <w:szCs w:val="24"/>
          <w:lang w:eastAsia="de-DE"/>
        </w:rPr>
        <w:t xml:space="preserve">, the temperature was </w:t>
      </w:r>
      <w:r w:rsidR="00917984" w:rsidRPr="005E3F51">
        <w:rPr>
          <w:rFonts w:ascii="Times New Roman" w:eastAsia="Calibri" w:hAnsi="Times New Roman" w:cs="Times New Roman"/>
          <w:bCs/>
          <w:iCs/>
          <w:color w:val="000000"/>
          <w:sz w:val="24"/>
          <w:szCs w:val="24"/>
          <w:lang w:eastAsia="de-DE"/>
        </w:rPr>
        <w:t xml:space="preserve">13.78 </w:t>
      </w:r>
      <w:r w:rsidR="00917984" w:rsidRPr="005E3F51">
        <w:rPr>
          <w:rFonts w:ascii="Times New Roman" w:eastAsia="Calibri" w:hAnsi="Times New Roman" w:cs="Times New Roman"/>
          <w:bCs/>
          <w:iCs/>
          <w:color w:val="000000"/>
          <w:sz w:val="24"/>
          <w:szCs w:val="24"/>
          <w:lang w:eastAsia="de-DE"/>
        </w:rPr>
        <w:sym w:font="Symbol" w:char="F0B0"/>
      </w:r>
      <w:r w:rsidR="003C057A" w:rsidRPr="005E3F51">
        <w:rPr>
          <w:rFonts w:ascii="Times New Roman" w:eastAsia="Calibri" w:hAnsi="Times New Roman" w:cs="Times New Roman"/>
          <w:bCs/>
          <w:iCs/>
          <w:color w:val="000000"/>
          <w:sz w:val="24"/>
          <w:szCs w:val="24"/>
          <w:lang w:eastAsia="de-DE"/>
        </w:rPr>
        <w:t>C. With increasing depth</w:t>
      </w:r>
      <w:r w:rsidR="00933F81" w:rsidRPr="005E3F51">
        <w:rPr>
          <w:rFonts w:ascii="Times New Roman" w:eastAsia="Calibri" w:hAnsi="Times New Roman" w:cs="Times New Roman"/>
          <w:bCs/>
          <w:iCs/>
          <w:color w:val="000000"/>
          <w:sz w:val="24"/>
          <w:szCs w:val="24"/>
          <w:lang w:eastAsia="de-DE"/>
        </w:rPr>
        <w:t xml:space="preserve">, </w:t>
      </w:r>
      <w:r w:rsidRPr="005E3F51">
        <w:rPr>
          <w:rFonts w:ascii="Times New Roman" w:eastAsia="Calibri" w:hAnsi="Times New Roman" w:cs="Times New Roman"/>
          <w:bCs/>
          <w:iCs/>
          <w:color w:val="000000"/>
          <w:sz w:val="24"/>
          <w:szCs w:val="24"/>
          <w:lang w:eastAsia="de-DE"/>
        </w:rPr>
        <w:t xml:space="preserve">the </w:t>
      </w:r>
      <w:r w:rsidR="00933F81" w:rsidRPr="005E3F51">
        <w:rPr>
          <w:rFonts w:ascii="Times New Roman" w:eastAsia="Calibri" w:hAnsi="Times New Roman" w:cs="Times New Roman"/>
          <w:bCs/>
          <w:iCs/>
          <w:color w:val="000000"/>
          <w:sz w:val="24"/>
          <w:szCs w:val="24"/>
          <w:lang w:eastAsia="de-DE"/>
        </w:rPr>
        <w:t>water</w:t>
      </w:r>
      <w:r w:rsidR="003C057A" w:rsidRPr="005E3F51">
        <w:rPr>
          <w:rFonts w:ascii="Times New Roman" w:eastAsia="Calibri" w:hAnsi="Times New Roman" w:cs="Times New Roman"/>
          <w:bCs/>
          <w:iCs/>
          <w:color w:val="000000"/>
          <w:sz w:val="24"/>
          <w:szCs w:val="24"/>
          <w:lang w:eastAsia="de-DE"/>
        </w:rPr>
        <w:t xml:space="preserve"> temperature </w:t>
      </w:r>
      <w:r w:rsidR="00917984" w:rsidRPr="005E3F51">
        <w:rPr>
          <w:rFonts w:ascii="Times New Roman" w:eastAsia="Calibri" w:hAnsi="Times New Roman" w:cs="Times New Roman"/>
          <w:bCs/>
          <w:iCs/>
          <w:color w:val="000000"/>
          <w:sz w:val="24"/>
          <w:szCs w:val="24"/>
          <w:lang w:eastAsia="de-DE"/>
        </w:rPr>
        <w:t>slowly de</w:t>
      </w:r>
      <w:r w:rsidRPr="005E3F51">
        <w:rPr>
          <w:rFonts w:ascii="Times New Roman" w:eastAsia="Calibri" w:hAnsi="Times New Roman" w:cs="Times New Roman"/>
          <w:bCs/>
          <w:iCs/>
          <w:color w:val="000000"/>
          <w:sz w:val="24"/>
          <w:szCs w:val="24"/>
          <w:lang w:eastAsia="de-DE"/>
        </w:rPr>
        <w:t>creas</w:t>
      </w:r>
      <w:r w:rsidR="00917984" w:rsidRPr="005E3F51">
        <w:rPr>
          <w:rFonts w:ascii="Times New Roman" w:eastAsia="Calibri" w:hAnsi="Times New Roman" w:cs="Times New Roman"/>
          <w:bCs/>
          <w:iCs/>
          <w:color w:val="000000"/>
          <w:sz w:val="24"/>
          <w:szCs w:val="24"/>
          <w:lang w:eastAsia="de-DE"/>
        </w:rPr>
        <w:t xml:space="preserve">ed </w:t>
      </w:r>
      <w:r w:rsidR="00933F81" w:rsidRPr="005E3F51">
        <w:rPr>
          <w:rFonts w:ascii="Times New Roman" w:eastAsia="Calibri" w:hAnsi="Times New Roman" w:cs="Times New Roman"/>
          <w:bCs/>
          <w:iCs/>
          <w:color w:val="000000"/>
          <w:sz w:val="24"/>
          <w:szCs w:val="24"/>
          <w:lang w:eastAsia="de-DE"/>
        </w:rPr>
        <w:t xml:space="preserve">to </w:t>
      </w:r>
      <w:r w:rsidR="00436AB8" w:rsidRPr="005E3F51">
        <w:rPr>
          <w:rFonts w:ascii="Times New Roman" w:eastAsia="Calibri" w:hAnsi="Times New Roman" w:cs="Times New Roman"/>
          <w:bCs/>
          <w:iCs/>
          <w:color w:val="000000"/>
          <w:sz w:val="24"/>
          <w:szCs w:val="24"/>
          <w:lang w:eastAsia="de-DE"/>
        </w:rPr>
        <w:t xml:space="preserve">2.55 </w:t>
      </w:r>
      <w:r w:rsidR="00436AB8" w:rsidRPr="005E3F51">
        <w:rPr>
          <w:rFonts w:ascii="Times New Roman" w:eastAsia="Calibri" w:hAnsi="Times New Roman" w:cs="Times New Roman"/>
          <w:bCs/>
          <w:iCs/>
          <w:color w:val="000000"/>
          <w:sz w:val="24"/>
          <w:szCs w:val="24"/>
          <w:lang w:eastAsia="de-DE"/>
        </w:rPr>
        <w:sym w:font="Symbol" w:char="F0B0"/>
      </w:r>
      <w:r w:rsidR="00436AB8" w:rsidRPr="005E3F51">
        <w:rPr>
          <w:rFonts w:ascii="Times New Roman" w:eastAsia="Calibri" w:hAnsi="Times New Roman" w:cs="Times New Roman"/>
          <w:bCs/>
          <w:iCs/>
          <w:color w:val="000000"/>
          <w:sz w:val="24"/>
          <w:szCs w:val="24"/>
          <w:lang w:eastAsia="de-DE"/>
        </w:rPr>
        <w:t>C at</w:t>
      </w:r>
      <w:r w:rsidR="00C87A4E" w:rsidRPr="005E3F51">
        <w:rPr>
          <w:rFonts w:ascii="Times New Roman" w:eastAsia="Calibri" w:hAnsi="Times New Roman" w:cs="Times New Roman"/>
          <w:bCs/>
          <w:iCs/>
          <w:color w:val="000000"/>
          <w:sz w:val="24"/>
          <w:szCs w:val="24"/>
          <w:lang w:eastAsia="de-DE"/>
        </w:rPr>
        <w:t xml:space="preserve"> 4800</w:t>
      </w:r>
      <w:r w:rsidR="00A17AA9" w:rsidRPr="005E3F51">
        <w:rPr>
          <w:rFonts w:ascii="Times New Roman" w:eastAsia="Calibri" w:hAnsi="Times New Roman" w:cs="Times New Roman"/>
          <w:bCs/>
          <w:iCs/>
          <w:color w:val="000000"/>
          <w:sz w:val="24"/>
          <w:szCs w:val="24"/>
          <w:lang w:eastAsia="de-DE"/>
        </w:rPr>
        <w:t xml:space="preserve"> </w:t>
      </w:r>
      <w:r w:rsidR="00C87A4E" w:rsidRPr="005E3F51">
        <w:rPr>
          <w:rFonts w:ascii="Times New Roman" w:eastAsia="Calibri" w:hAnsi="Times New Roman" w:cs="Times New Roman"/>
          <w:bCs/>
          <w:iCs/>
          <w:color w:val="000000"/>
          <w:sz w:val="24"/>
          <w:szCs w:val="24"/>
          <w:lang w:eastAsia="de-DE"/>
        </w:rPr>
        <w:t>m</w:t>
      </w:r>
      <w:r w:rsidR="00E9788B" w:rsidRPr="005E3F51">
        <w:rPr>
          <w:rFonts w:ascii="Times New Roman" w:eastAsia="Calibri" w:hAnsi="Times New Roman" w:cs="Times New Roman"/>
          <w:bCs/>
          <w:iCs/>
          <w:color w:val="000000"/>
          <w:sz w:val="24"/>
          <w:szCs w:val="24"/>
          <w:lang w:eastAsia="de-DE"/>
        </w:rPr>
        <w:t xml:space="preserve"> </w:t>
      </w:r>
      <w:r w:rsidR="00A53B18" w:rsidRPr="005E3F51">
        <w:rPr>
          <w:rFonts w:ascii="Times New Roman" w:eastAsia="Calibri" w:hAnsi="Times New Roman" w:cs="Times New Roman"/>
          <w:bCs/>
          <w:iCs/>
          <w:color w:val="000000"/>
          <w:sz w:val="24"/>
          <w:szCs w:val="24"/>
          <w:lang w:eastAsia="de-DE"/>
        </w:rPr>
        <w:t xml:space="preserve">depth </w:t>
      </w:r>
      <w:r w:rsidR="003C057A" w:rsidRPr="005E3F51">
        <w:rPr>
          <w:rFonts w:ascii="Times New Roman" w:eastAsia="Calibri" w:hAnsi="Times New Roman" w:cs="Times New Roman"/>
          <w:bCs/>
          <w:iCs/>
          <w:color w:val="000000"/>
          <w:sz w:val="24"/>
          <w:szCs w:val="24"/>
          <w:lang w:eastAsia="de-DE"/>
        </w:rPr>
        <w:t>(</w:t>
      </w:r>
      <w:r w:rsidR="003C057A" w:rsidRPr="005E3F51">
        <w:rPr>
          <w:rFonts w:ascii="Times New Roman" w:eastAsia="Calibri" w:hAnsi="Times New Roman" w:cs="Times New Roman"/>
          <w:bCs/>
          <w:iCs/>
          <w:color w:val="0070C0"/>
          <w:sz w:val="24"/>
          <w:szCs w:val="24"/>
          <w:lang w:eastAsia="de-DE"/>
        </w:rPr>
        <w:t>Fig. 2</w:t>
      </w:r>
      <w:r w:rsidR="00FB74E6" w:rsidRPr="005E3F51">
        <w:rPr>
          <w:rFonts w:ascii="Times New Roman" w:eastAsia="Calibri" w:hAnsi="Times New Roman" w:cs="Times New Roman"/>
          <w:bCs/>
          <w:iCs/>
          <w:color w:val="0070C0"/>
          <w:sz w:val="24"/>
          <w:szCs w:val="24"/>
          <w:lang w:eastAsia="de-DE"/>
        </w:rPr>
        <w:t>a</w:t>
      </w:r>
      <w:r w:rsidR="003C057A" w:rsidRPr="005E3F51">
        <w:rPr>
          <w:rFonts w:ascii="Times New Roman" w:eastAsia="Calibri" w:hAnsi="Times New Roman" w:cs="Times New Roman"/>
          <w:bCs/>
          <w:iCs/>
          <w:color w:val="000000"/>
          <w:sz w:val="24"/>
          <w:szCs w:val="24"/>
          <w:lang w:eastAsia="de-DE"/>
        </w:rPr>
        <w:t>)</w:t>
      </w:r>
      <w:r w:rsidR="00917984" w:rsidRPr="005E3F51">
        <w:rPr>
          <w:rFonts w:ascii="Times New Roman" w:eastAsia="Calibri" w:hAnsi="Times New Roman" w:cs="Times New Roman"/>
          <w:bCs/>
          <w:iCs/>
          <w:color w:val="000000"/>
          <w:sz w:val="24"/>
          <w:szCs w:val="24"/>
          <w:lang w:eastAsia="de-DE"/>
        </w:rPr>
        <w:t xml:space="preserve">. Salinity </w:t>
      </w:r>
      <w:r w:rsidR="003C057A" w:rsidRPr="005E3F51">
        <w:rPr>
          <w:rFonts w:ascii="Times New Roman" w:eastAsia="Calibri" w:hAnsi="Times New Roman" w:cs="Times New Roman"/>
          <w:bCs/>
          <w:iCs/>
          <w:color w:val="000000"/>
          <w:sz w:val="24"/>
          <w:szCs w:val="24"/>
          <w:lang w:eastAsia="de-DE"/>
        </w:rPr>
        <w:t>variation</w:t>
      </w:r>
      <w:r w:rsidRPr="005E3F51">
        <w:rPr>
          <w:rFonts w:ascii="Times New Roman" w:eastAsia="Calibri" w:hAnsi="Times New Roman" w:cs="Times New Roman"/>
          <w:bCs/>
          <w:iCs/>
          <w:color w:val="000000"/>
          <w:sz w:val="24"/>
          <w:szCs w:val="24"/>
          <w:lang w:eastAsia="de-DE"/>
        </w:rPr>
        <w:t>s</w:t>
      </w:r>
      <w:r w:rsidR="003C057A" w:rsidRPr="005E3F51">
        <w:rPr>
          <w:rFonts w:ascii="Times New Roman" w:eastAsia="Calibri" w:hAnsi="Times New Roman" w:cs="Times New Roman"/>
          <w:bCs/>
          <w:iCs/>
          <w:color w:val="000000"/>
          <w:sz w:val="24"/>
          <w:szCs w:val="24"/>
          <w:lang w:eastAsia="de-DE"/>
        </w:rPr>
        <w:t xml:space="preserve"> generally followed </w:t>
      </w:r>
      <w:r w:rsidR="00ED2BA8" w:rsidRPr="005E3F51">
        <w:rPr>
          <w:rFonts w:ascii="Times New Roman" w:eastAsia="Calibri" w:hAnsi="Times New Roman" w:cs="Times New Roman"/>
          <w:bCs/>
          <w:iCs/>
          <w:color w:val="000000"/>
          <w:sz w:val="24"/>
          <w:szCs w:val="24"/>
          <w:lang w:eastAsia="de-DE"/>
        </w:rPr>
        <w:t xml:space="preserve">the same trend </w:t>
      </w:r>
      <w:r w:rsidR="00E9788B" w:rsidRPr="005E3F51">
        <w:rPr>
          <w:rFonts w:ascii="Times New Roman" w:eastAsia="Calibri" w:hAnsi="Times New Roman" w:cs="Times New Roman"/>
          <w:bCs/>
          <w:iCs/>
          <w:color w:val="000000"/>
          <w:sz w:val="24"/>
          <w:szCs w:val="24"/>
          <w:lang w:eastAsia="de-DE"/>
        </w:rPr>
        <w:t xml:space="preserve">as </w:t>
      </w:r>
      <w:r w:rsidR="003C057A" w:rsidRPr="005E3F51">
        <w:rPr>
          <w:rFonts w:ascii="Times New Roman" w:eastAsia="Calibri" w:hAnsi="Times New Roman" w:cs="Times New Roman"/>
          <w:bCs/>
          <w:iCs/>
          <w:color w:val="000000"/>
          <w:sz w:val="24"/>
          <w:szCs w:val="24"/>
          <w:lang w:eastAsia="de-DE"/>
        </w:rPr>
        <w:t>temperature variation</w:t>
      </w:r>
      <w:r w:rsidRPr="005E3F51">
        <w:rPr>
          <w:rFonts w:ascii="Times New Roman" w:eastAsia="Calibri" w:hAnsi="Times New Roman" w:cs="Times New Roman"/>
          <w:bCs/>
          <w:iCs/>
          <w:color w:val="000000"/>
          <w:sz w:val="24"/>
          <w:szCs w:val="24"/>
          <w:lang w:eastAsia="de-DE"/>
        </w:rPr>
        <w:t>s</w:t>
      </w:r>
      <w:r w:rsidR="003C057A" w:rsidRPr="005E3F51">
        <w:rPr>
          <w:rFonts w:ascii="Times New Roman" w:eastAsia="Calibri" w:hAnsi="Times New Roman" w:cs="Times New Roman"/>
          <w:bCs/>
          <w:iCs/>
          <w:color w:val="000000"/>
          <w:sz w:val="24"/>
          <w:szCs w:val="24"/>
          <w:lang w:eastAsia="de-DE"/>
        </w:rPr>
        <w:t xml:space="preserve"> (</w:t>
      </w:r>
      <w:r w:rsidR="003C057A" w:rsidRPr="005E3F51">
        <w:rPr>
          <w:rFonts w:ascii="Times New Roman" w:eastAsia="Calibri" w:hAnsi="Times New Roman" w:cs="Times New Roman"/>
          <w:bCs/>
          <w:iCs/>
          <w:color w:val="0070C0"/>
          <w:sz w:val="24"/>
          <w:szCs w:val="24"/>
          <w:lang w:eastAsia="de-DE"/>
        </w:rPr>
        <w:t>Fig. 2b</w:t>
      </w:r>
      <w:r w:rsidR="003C057A" w:rsidRPr="005E3F51">
        <w:rPr>
          <w:rFonts w:ascii="Times New Roman" w:eastAsia="Calibri" w:hAnsi="Times New Roman" w:cs="Times New Roman"/>
          <w:bCs/>
          <w:iCs/>
          <w:color w:val="000000"/>
          <w:sz w:val="24"/>
          <w:szCs w:val="24"/>
          <w:lang w:eastAsia="de-DE"/>
        </w:rPr>
        <w:t xml:space="preserve">). Surface salinity </w:t>
      </w:r>
      <w:r w:rsidR="00436AB8" w:rsidRPr="005E3F51">
        <w:rPr>
          <w:rFonts w:ascii="Times New Roman" w:eastAsia="Calibri" w:hAnsi="Times New Roman" w:cs="Times New Roman"/>
          <w:bCs/>
          <w:iCs/>
          <w:color w:val="000000"/>
          <w:sz w:val="24"/>
          <w:szCs w:val="24"/>
          <w:lang w:eastAsia="de-DE"/>
        </w:rPr>
        <w:t>(</w:t>
      </w:r>
      <w:r w:rsidR="003C057A" w:rsidRPr="005E3F51">
        <w:rPr>
          <w:rFonts w:ascii="Times New Roman" w:eastAsia="Calibri" w:hAnsi="Times New Roman" w:cs="Times New Roman"/>
          <w:bCs/>
          <w:iCs/>
          <w:color w:val="000000"/>
          <w:sz w:val="24"/>
          <w:szCs w:val="24"/>
          <w:lang w:eastAsia="de-DE"/>
        </w:rPr>
        <w:t>35.63</w:t>
      </w:r>
      <w:r w:rsidR="00436AB8" w:rsidRPr="005E3F51">
        <w:rPr>
          <w:rFonts w:ascii="Times New Roman" w:eastAsia="Calibri" w:hAnsi="Times New Roman" w:cs="Times New Roman"/>
          <w:bCs/>
          <w:iCs/>
          <w:color w:val="000000"/>
          <w:sz w:val="24"/>
          <w:szCs w:val="24"/>
          <w:lang w:eastAsia="de-DE"/>
        </w:rPr>
        <w:t>) decreased to</w:t>
      </w:r>
      <w:r w:rsidR="003C057A" w:rsidRPr="005E3F51">
        <w:rPr>
          <w:rFonts w:ascii="Times New Roman" w:eastAsia="Calibri" w:hAnsi="Times New Roman" w:cs="Times New Roman"/>
          <w:bCs/>
          <w:iCs/>
          <w:color w:val="000000"/>
          <w:sz w:val="24"/>
          <w:szCs w:val="24"/>
          <w:lang w:eastAsia="de-DE"/>
        </w:rPr>
        <w:t xml:space="preserve"> 34.90</w:t>
      </w:r>
      <w:r w:rsidR="00436AB8" w:rsidRPr="005E3F51">
        <w:rPr>
          <w:rFonts w:ascii="Times New Roman" w:eastAsia="Calibri" w:hAnsi="Times New Roman" w:cs="Times New Roman"/>
          <w:bCs/>
          <w:iCs/>
          <w:color w:val="000000"/>
          <w:sz w:val="24"/>
          <w:szCs w:val="24"/>
          <w:lang w:eastAsia="de-DE"/>
        </w:rPr>
        <w:t xml:space="preserve"> at 4800 m</w:t>
      </w:r>
      <w:r w:rsidR="002C2849" w:rsidRPr="005E3F51">
        <w:rPr>
          <w:rFonts w:ascii="Times New Roman" w:eastAsia="Calibri" w:hAnsi="Times New Roman" w:cs="Times New Roman"/>
          <w:bCs/>
          <w:iCs/>
          <w:color w:val="000000"/>
          <w:sz w:val="24"/>
          <w:szCs w:val="24"/>
          <w:lang w:eastAsia="de-DE"/>
        </w:rPr>
        <w:t xml:space="preserve"> depth</w:t>
      </w:r>
      <w:r w:rsidR="003C057A" w:rsidRPr="005E3F51">
        <w:rPr>
          <w:rFonts w:ascii="Times New Roman" w:eastAsia="Calibri" w:hAnsi="Times New Roman" w:cs="Times New Roman"/>
          <w:bCs/>
          <w:iCs/>
          <w:color w:val="000000"/>
          <w:sz w:val="24"/>
          <w:szCs w:val="24"/>
          <w:lang w:eastAsia="de-DE"/>
        </w:rPr>
        <w:t>.</w:t>
      </w:r>
      <w:r w:rsidR="002A75BD" w:rsidRPr="005E3F51">
        <w:rPr>
          <w:rFonts w:ascii="Times New Roman" w:eastAsia="Calibri" w:hAnsi="Times New Roman" w:cs="Times New Roman"/>
          <w:bCs/>
          <w:iCs/>
          <w:color w:val="000000"/>
          <w:sz w:val="24"/>
          <w:szCs w:val="24"/>
          <w:lang w:eastAsia="de-DE"/>
        </w:rPr>
        <w:t xml:space="preserve"> Oxygen concentration </w:t>
      </w:r>
      <w:r w:rsidR="00FB74E6" w:rsidRPr="005E3F51">
        <w:rPr>
          <w:rFonts w:ascii="Times New Roman" w:eastAsia="Calibri" w:hAnsi="Times New Roman" w:cs="Times New Roman"/>
          <w:bCs/>
          <w:iCs/>
          <w:color w:val="000000"/>
          <w:sz w:val="24"/>
          <w:szCs w:val="24"/>
          <w:lang w:eastAsia="de-DE"/>
        </w:rPr>
        <w:t>(</w:t>
      </w:r>
      <w:r w:rsidR="00FB74E6" w:rsidRPr="005E3F51">
        <w:rPr>
          <w:rFonts w:ascii="Times New Roman" w:eastAsia="Calibri" w:hAnsi="Times New Roman" w:cs="Times New Roman"/>
          <w:bCs/>
          <w:iCs/>
          <w:color w:val="0070C0"/>
          <w:sz w:val="24"/>
          <w:szCs w:val="24"/>
          <w:lang w:eastAsia="de-DE"/>
        </w:rPr>
        <w:t>Fig. 2c</w:t>
      </w:r>
      <w:r w:rsidR="00FB74E6" w:rsidRPr="005E3F51">
        <w:rPr>
          <w:rFonts w:ascii="Times New Roman" w:eastAsia="Calibri" w:hAnsi="Times New Roman" w:cs="Times New Roman"/>
          <w:bCs/>
          <w:iCs/>
          <w:color w:val="000000"/>
          <w:sz w:val="24"/>
          <w:szCs w:val="24"/>
          <w:lang w:eastAsia="de-DE"/>
        </w:rPr>
        <w:t xml:space="preserve">) </w:t>
      </w:r>
      <w:r w:rsidR="002A75BD" w:rsidRPr="005E3F51">
        <w:rPr>
          <w:rFonts w:ascii="Times New Roman" w:eastAsia="Calibri" w:hAnsi="Times New Roman" w:cs="Times New Roman"/>
          <w:bCs/>
          <w:iCs/>
          <w:color w:val="000000"/>
          <w:sz w:val="24"/>
          <w:szCs w:val="24"/>
          <w:lang w:eastAsia="de-DE"/>
        </w:rPr>
        <w:t>varied around 5.65 mL/L in the first 40 m depth</w:t>
      </w:r>
      <w:r w:rsidR="00170429" w:rsidRPr="005E3F51">
        <w:rPr>
          <w:rFonts w:ascii="Times New Roman" w:eastAsia="Calibri" w:hAnsi="Times New Roman" w:cs="Times New Roman"/>
          <w:bCs/>
          <w:iCs/>
          <w:color w:val="000000"/>
          <w:sz w:val="24"/>
          <w:szCs w:val="24"/>
          <w:lang w:eastAsia="de-DE"/>
        </w:rPr>
        <w:t xml:space="preserve">. </w:t>
      </w:r>
      <w:r w:rsidR="001A4427" w:rsidRPr="005E3F51">
        <w:rPr>
          <w:rFonts w:ascii="Times New Roman" w:eastAsia="Calibri" w:hAnsi="Times New Roman" w:cs="Times New Roman"/>
          <w:bCs/>
          <w:iCs/>
          <w:color w:val="000000"/>
          <w:sz w:val="24"/>
          <w:szCs w:val="24"/>
          <w:lang w:eastAsia="de-DE"/>
        </w:rPr>
        <w:t xml:space="preserve">Oxygen </w:t>
      </w:r>
      <w:r w:rsidR="00657029" w:rsidRPr="005E3F51">
        <w:rPr>
          <w:rFonts w:ascii="Times New Roman" w:eastAsia="Calibri" w:hAnsi="Times New Roman" w:cs="Times New Roman"/>
          <w:bCs/>
          <w:iCs/>
          <w:color w:val="000000"/>
          <w:sz w:val="24"/>
          <w:szCs w:val="24"/>
          <w:lang w:eastAsia="de-DE"/>
        </w:rPr>
        <w:t>depleti</w:t>
      </w:r>
      <w:r w:rsidR="001A4427" w:rsidRPr="005E3F51">
        <w:rPr>
          <w:rFonts w:ascii="Times New Roman" w:eastAsia="Calibri" w:hAnsi="Times New Roman" w:cs="Times New Roman"/>
          <w:bCs/>
          <w:iCs/>
          <w:color w:val="000000"/>
          <w:sz w:val="24"/>
          <w:szCs w:val="24"/>
          <w:lang w:eastAsia="de-DE"/>
        </w:rPr>
        <w:t xml:space="preserve">on </w:t>
      </w:r>
      <w:r w:rsidR="00933F81" w:rsidRPr="005E3F51">
        <w:rPr>
          <w:rFonts w:ascii="Times New Roman" w:eastAsia="Calibri" w:hAnsi="Times New Roman" w:cs="Times New Roman"/>
          <w:bCs/>
          <w:iCs/>
          <w:color w:val="000000"/>
          <w:sz w:val="24"/>
          <w:szCs w:val="24"/>
          <w:lang w:eastAsia="de-DE"/>
        </w:rPr>
        <w:t xml:space="preserve">varied substantially in the </w:t>
      </w:r>
      <w:r w:rsidR="00170429" w:rsidRPr="005E3F51">
        <w:rPr>
          <w:rFonts w:ascii="Times New Roman" w:eastAsia="Calibri" w:hAnsi="Times New Roman" w:cs="Times New Roman"/>
          <w:bCs/>
          <w:iCs/>
          <w:color w:val="000000"/>
          <w:sz w:val="24"/>
          <w:szCs w:val="24"/>
          <w:lang w:eastAsia="de-DE"/>
        </w:rPr>
        <w:t>mesopelagic</w:t>
      </w:r>
      <w:r w:rsidR="007138E8" w:rsidRPr="005E3F51">
        <w:rPr>
          <w:rFonts w:ascii="Times New Roman" w:eastAsia="Calibri" w:hAnsi="Times New Roman" w:cs="Times New Roman"/>
          <w:bCs/>
          <w:iCs/>
          <w:color w:val="000000"/>
          <w:sz w:val="24"/>
          <w:szCs w:val="24"/>
          <w:lang w:eastAsia="de-DE"/>
        </w:rPr>
        <w:t xml:space="preserve"> zone</w:t>
      </w:r>
      <w:r w:rsidR="0041626F" w:rsidRPr="005E3F51">
        <w:rPr>
          <w:rFonts w:ascii="Times New Roman" w:eastAsia="Calibri" w:hAnsi="Times New Roman" w:cs="Times New Roman"/>
          <w:bCs/>
          <w:iCs/>
          <w:color w:val="000000"/>
          <w:sz w:val="24"/>
          <w:szCs w:val="24"/>
          <w:lang w:eastAsia="de-DE"/>
        </w:rPr>
        <w:t xml:space="preserve">. </w:t>
      </w:r>
      <w:r w:rsidR="001A4427" w:rsidRPr="005E3F51">
        <w:rPr>
          <w:rFonts w:ascii="Times New Roman" w:eastAsia="Calibri" w:hAnsi="Times New Roman" w:cs="Times New Roman"/>
          <w:bCs/>
          <w:iCs/>
          <w:color w:val="000000"/>
          <w:sz w:val="24"/>
          <w:szCs w:val="24"/>
          <w:lang w:eastAsia="de-DE"/>
        </w:rPr>
        <w:t>T</w:t>
      </w:r>
      <w:r w:rsidR="00170429" w:rsidRPr="005E3F51">
        <w:rPr>
          <w:rFonts w:ascii="Times New Roman" w:eastAsia="Calibri" w:hAnsi="Times New Roman" w:cs="Times New Roman"/>
          <w:bCs/>
          <w:iCs/>
          <w:color w:val="000000"/>
          <w:sz w:val="24"/>
          <w:szCs w:val="24"/>
          <w:lang w:eastAsia="de-DE"/>
        </w:rPr>
        <w:t xml:space="preserve">wo minimum </w:t>
      </w:r>
      <w:r w:rsidR="002F5256" w:rsidRPr="005E3F51">
        <w:rPr>
          <w:rFonts w:ascii="Times New Roman" w:eastAsia="Calibri" w:hAnsi="Times New Roman" w:cs="Times New Roman"/>
          <w:bCs/>
          <w:iCs/>
          <w:sz w:val="24"/>
          <w:szCs w:val="24"/>
          <w:lang w:eastAsia="de-DE"/>
        </w:rPr>
        <w:t>oxygen concentrations</w:t>
      </w:r>
      <w:r w:rsidR="00170429" w:rsidRPr="005E3F51">
        <w:rPr>
          <w:rFonts w:ascii="Times New Roman" w:eastAsia="Calibri" w:hAnsi="Times New Roman" w:cs="Times New Roman"/>
          <w:bCs/>
          <w:iCs/>
          <w:sz w:val="24"/>
          <w:szCs w:val="24"/>
          <w:lang w:eastAsia="de-DE"/>
        </w:rPr>
        <w:t xml:space="preserve"> </w:t>
      </w:r>
      <w:r w:rsidR="00B241D6" w:rsidRPr="005E3F51">
        <w:rPr>
          <w:rFonts w:ascii="Times New Roman" w:eastAsia="Calibri" w:hAnsi="Times New Roman" w:cs="Times New Roman"/>
          <w:bCs/>
          <w:iCs/>
          <w:sz w:val="24"/>
          <w:szCs w:val="24"/>
          <w:lang w:eastAsia="de-DE"/>
        </w:rPr>
        <w:t xml:space="preserve">were </w:t>
      </w:r>
      <w:r w:rsidR="001A4427" w:rsidRPr="005E3F51">
        <w:rPr>
          <w:rFonts w:ascii="Times New Roman" w:eastAsia="Calibri" w:hAnsi="Times New Roman" w:cs="Times New Roman"/>
          <w:bCs/>
          <w:iCs/>
          <w:sz w:val="24"/>
          <w:szCs w:val="24"/>
          <w:lang w:eastAsia="de-DE"/>
        </w:rPr>
        <w:t>observed</w:t>
      </w:r>
      <w:r w:rsidR="0002695D" w:rsidRPr="005E3F51">
        <w:rPr>
          <w:rFonts w:ascii="Times New Roman" w:eastAsia="Calibri" w:hAnsi="Times New Roman" w:cs="Times New Roman"/>
          <w:bCs/>
          <w:iCs/>
          <w:sz w:val="24"/>
          <w:szCs w:val="24"/>
          <w:lang w:eastAsia="de-DE"/>
        </w:rPr>
        <w:t xml:space="preserve"> </w:t>
      </w:r>
      <w:r w:rsidR="00B241D6" w:rsidRPr="005E3F51">
        <w:rPr>
          <w:rFonts w:ascii="Times New Roman" w:eastAsia="Calibri" w:hAnsi="Times New Roman" w:cs="Times New Roman"/>
          <w:bCs/>
          <w:iCs/>
          <w:sz w:val="24"/>
          <w:szCs w:val="24"/>
          <w:lang w:eastAsia="de-DE"/>
        </w:rPr>
        <w:t>(</w:t>
      </w:r>
      <w:r w:rsidR="00170429" w:rsidRPr="005E3F51">
        <w:rPr>
          <w:rFonts w:ascii="Times New Roman" w:eastAsia="Calibri" w:hAnsi="Times New Roman" w:cs="Times New Roman"/>
          <w:bCs/>
          <w:iCs/>
          <w:sz w:val="24"/>
          <w:szCs w:val="24"/>
          <w:lang w:eastAsia="de-DE"/>
        </w:rPr>
        <w:t>4.44. mL/L at 204 m and 3.85 mL/L at 732 m</w:t>
      </w:r>
      <w:r w:rsidR="00B241D6" w:rsidRPr="005E3F51">
        <w:rPr>
          <w:rFonts w:ascii="Times New Roman" w:eastAsia="Calibri" w:hAnsi="Times New Roman" w:cs="Times New Roman"/>
          <w:bCs/>
          <w:iCs/>
          <w:sz w:val="24"/>
          <w:szCs w:val="24"/>
          <w:lang w:eastAsia="de-DE"/>
        </w:rPr>
        <w:t xml:space="preserve"> depths)</w:t>
      </w:r>
      <w:r w:rsidR="00170429" w:rsidRPr="005E3F51">
        <w:rPr>
          <w:rFonts w:ascii="Times New Roman" w:eastAsia="Calibri" w:hAnsi="Times New Roman" w:cs="Times New Roman"/>
          <w:bCs/>
          <w:iCs/>
          <w:sz w:val="24"/>
          <w:szCs w:val="24"/>
          <w:lang w:eastAsia="de-DE"/>
        </w:rPr>
        <w:t xml:space="preserve">. </w:t>
      </w:r>
      <w:r w:rsidR="00E33A4D" w:rsidRPr="005E3F51">
        <w:rPr>
          <w:rFonts w:ascii="Times New Roman" w:eastAsia="Calibri" w:hAnsi="Times New Roman" w:cs="Times New Roman"/>
          <w:bCs/>
          <w:iCs/>
          <w:sz w:val="24"/>
          <w:szCs w:val="24"/>
          <w:lang w:eastAsia="de-DE"/>
        </w:rPr>
        <w:t xml:space="preserve">Oxygen </w:t>
      </w:r>
      <w:r w:rsidR="00933F81" w:rsidRPr="005E3F51">
        <w:rPr>
          <w:rFonts w:ascii="Times New Roman" w:eastAsia="Calibri" w:hAnsi="Times New Roman" w:cs="Times New Roman"/>
          <w:bCs/>
          <w:iCs/>
          <w:sz w:val="24"/>
          <w:szCs w:val="24"/>
          <w:lang w:eastAsia="de-DE"/>
        </w:rPr>
        <w:t xml:space="preserve">concentration </w:t>
      </w:r>
      <w:r w:rsidR="00E33A4D" w:rsidRPr="005E3F51">
        <w:rPr>
          <w:rFonts w:ascii="Times New Roman" w:eastAsia="Calibri" w:hAnsi="Times New Roman" w:cs="Times New Roman"/>
          <w:bCs/>
          <w:iCs/>
          <w:sz w:val="24"/>
          <w:szCs w:val="24"/>
          <w:lang w:eastAsia="de-DE"/>
        </w:rPr>
        <w:t>increase</w:t>
      </w:r>
      <w:r w:rsidR="00933F81" w:rsidRPr="005E3F51">
        <w:rPr>
          <w:rFonts w:ascii="Times New Roman" w:eastAsia="Calibri" w:hAnsi="Times New Roman" w:cs="Times New Roman"/>
          <w:bCs/>
          <w:iCs/>
          <w:sz w:val="24"/>
          <w:szCs w:val="24"/>
          <w:lang w:eastAsia="de-DE"/>
        </w:rPr>
        <w:t>d</w:t>
      </w:r>
      <w:r w:rsidR="00E33A4D" w:rsidRPr="005E3F51">
        <w:rPr>
          <w:rFonts w:ascii="Times New Roman" w:eastAsia="Calibri" w:hAnsi="Times New Roman" w:cs="Times New Roman"/>
          <w:bCs/>
          <w:iCs/>
          <w:sz w:val="24"/>
          <w:szCs w:val="24"/>
          <w:lang w:eastAsia="de-DE"/>
        </w:rPr>
        <w:t xml:space="preserve"> b</w:t>
      </w:r>
      <w:r w:rsidR="002D658D" w:rsidRPr="005E3F51">
        <w:rPr>
          <w:rFonts w:ascii="Times New Roman" w:eastAsia="Calibri" w:hAnsi="Times New Roman" w:cs="Times New Roman"/>
          <w:bCs/>
          <w:iCs/>
          <w:sz w:val="24"/>
          <w:szCs w:val="24"/>
          <w:lang w:eastAsia="de-DE"/>
        </w:rPr>
        <w:t>elow 1000 m</w:t>
      </w:r>
      <w:r w:rsidR="004B50CA" w:rsidRPr="005E3F51">
        <w:rPr>
          <w:rFonts w:ascii="Times New Roman" w:eastAsia="Calibri" w:hAnsi="Times New Roman" w:cs="Times New Roman"/>
          <w:bCs/>
          <w:iCs/>
          <w:sz w:val="24"/>
          <w:szCs w:val="24"/>
          <w:lang w:eastAsia="de-DE"/>
        </w:rPr>
        <w:t xml:space="preserve"> depth. T</w:t>
      </w:r>
      <w:r w:rsidR="003D5F57" w:rsidRPr="005E3F51">
        <w:rPr>
          <w:rFonts w:ascii="Times New Roman" w:eastAsia="Calibri" w:hAnsi="Times New Roman" w:cs="Times New Roman"/>
          <w:bCs/>
          <w:iCs/>
          <w:sz w:val="24"/>
          <w:szCs w:val="24"/>
          <w:lang w:eastAsia="de-DE"/>
        </w:rPr>
        <w:t xml:space="preserve">he concentration of inorganic nutrients increased </w:t>
      </w:r>
      <w:r w:rsidR="00ED2BA8" w:rsidRPr="005E3F51">
        <w:rPr>
          <w:rFonts w:ascii="Times New Roman" w:eastAsia="Calibri" w:hAnsi="Times New Roman" w:cs="Times New Roman"/>
          <w:bCs/>
          <w:iCs/>
          <w:sz w:val="24"/>
          <w:szCs w:val="24"/>
          <w:lang w:eastAsia="de-DE"/>
        </w:rPr>
        <w:t xml:space="preserve">with </w:t>
      </w:r>
      <w:r w:rsidR="003D5F57" w:rsidRPr="005E3F51">
        <w:rPr>
          <w:rFonts w:ascii="Times New Roman" w:eastAsia="Calibri" w:hAnsi="Times New Roman" w:cs="Times New Roman"/>
          <w:bCs/>
          <w:iCs/>
          <w:sz w:val="24"/>
          <w:szCs w:val="24"/>
          <w:lang w:eastAsia="de-DE"/>
        </w:rPr>
        <w:t>depth (</w:t>
      </w:r>
      <w:r w:rsidR="003D5F57" w:rsidRPr="005E3F51">
        <w:rPr>
          <w:rFonts w:ascii="Times New Roman" w:eastAsia="Calibri" w:hAnsi="Times New Roman" w:cs="Times New Roman"/>
          <w:bCs/>
          <w:iCs/>
          <w:color w:val="0000FF"/>
          <w:sz w:val="24"/>
          <w:szCs w:val="24"/>
          <w:lang w:eastAsia="de-DE"/>
        </w:rPr>
        <w:t>Gašparović et al., 2017</w:t>
      </w:r>
      <w:r w:rsidR="003D5F57" w:rsidRPr="005E3F51">
        <w:rPr>
          <w:rFonts w:ascii="Times New Roman" w:eastAsia="Calibri" w:hAnsi="Times New Roman" w:cs="Times New Roman"/>
          <w:bCs/>
          <w:iCs/>
          <w:sz w:val="24"/>
          <w:szCs w:val="24"/>
          <w:lang w:eastAsia="de-DE"/>
        </w:rPr>
        <w:t xml:space="preserve">). </w:t>
      </w:r>
      <w:proofErr w:type="spellStart"/>
      <w:r w:rsidRPr="005E3F51">
        <w:rPr>
          <w:rFonts w:ascii="Times New Roman" w:hAnsi="Times New Roman" w:cs="Times New Roman"/>
          <w:sz w:val="24"/>
          <w:szCs w:val="24"/>
        </w:rPr>
        <w:t>Photosynthetically</w:t>
      </w:r>
      <w:proofErr w:type="spellEnd"/>
      <w:r w:rsidR="00FB74E6" w:rsidRPr="005E3F51">
        <w:rPr>
          <w:rFonts w:ascii="Times New Roman" w:hAnsi="Times New Roman" w:cs="Times New Roman"/>
          <w:sz w:val="24"/>
          <w:szCs w:val="24"/>
        </w:rPr>
        <w:t xml:space="preserve"> a</w:t>
      </w:r>
      <w:r w:rsidR="002F5BE1" w:rsidRPr="005E3F51">
        <w:rPr>
          <w:rFonts w:ascii="Times New Roman" w:hAnsi="Times New Roman" w:cs="Times New Roman"/>
          <w:sz w:val="24"/>
          <w:szCs w:val="24"/>
        </w:rPr>
        <w:t>ctiv</w:t>
      </w:r>
      <w:r w:rsidR="00FB74E6" w:rsidRPr="005E3F51">
        <w:rPr>
          <w:rFonts w:ascii="Times New Roman" w:hAnsi="Times New Roman" w:cs="Times New Roman"/>
          <w:sz w:val="24"/>
          <w:szCs w:val="24"/>
        </w:rPr>
        <w:t xml:space="preserve">e radiation </w:t>
      </w:r>
      <w:r w:rsidR="0002695D" w:rsidRPr="005E3F51">
        <w:rPr>
          <w:rFonts w:ascii="Times New Roman" w:hAnsi="Times New Roman" w:cs="Times New Roman"/>
          <w:sz w:val="24"/>
          <w:szCs w:val="24"/>
        </w:rPr>
        <w:t xml:space="preserve">at 50 m depth was </w:t>
      </w:r>
      <w:r w:rsidR="00FB74E6" w:rsidRPr="005E3F51">
        <w:rPr>
          <w:rFonts w:ascii="Times New Roman" w:hAnsi="Times New Roman" w:cs="Times New Roman"/>
          <w:sz w:val="24"/>
          <w:szCs w:val="24"/>
        </w:rPr>
        <w:t xml:space="preserve">1% of </w:t>
      </w:r>
      <w:r w:rsidR="00826631" w:rsidRPr="005E3F51">
        <w:rPr>
          <w:rFonts w:ascii="Times New Roman" w:hAnsi="Times New Roman" w:cs="Times New Roman"/>
          <w:sz w:val="24"/>
          <w:szCs w:val="24"/>
        </w:rPr>
        <w:t>that</w:t>
      </w:r>
      <w:r w:rsidR="00A17AA9" w:rsidRPr="005E3F51">
        <w:rPr>
          <w:rFonts w:ascii="Times New Roman" w:hAnsi="Times New Roman" w:cs="Times New Roman"/>
          <w:sz w:val="24"/>
          <w:szCs w:val="24"/>
        </w:rPr>
        <w:t xml:space="preserve"> </w:t>
      </w:r>
      <w:r w:rsidR="0002695D" w:rsidRPr="005E3F51">
        <w:rPr>
          <w:rFonts w:ascii="Times New Roman" w:hAnsi="Times New Roman" w:cs="Times New Roman"/>
          <w:sz w:val="24"/>
          <w:szCs w:val="24"/>
        </w:rPr>
        <w:t>of</w:t>
      </w:r>
      <w:r w:rsidR="00826631" w:rsidRPr="005E3F51">
        <w:rPr>
          <w:rFonts w:ascii="Times New Roman" w:hAnsi="Times New Roman" w:cs="Times New Roman"/>
          <w:sz w:val="24"/>
          <w:szCs w:val="24"/>
        </w:rPr>
        <w:t xml:space="preserve"> the </w:t>
      </w:r>
      <w:r w:rsidR="00FB74E6" w:rsidRPr="005E3F51">
        <w:rPr>
          <w:rFonts w:ascii="Times New Roman" w:hAnsi="Times New Roman" w:cs="Times New Roman"/>
          <w:sz w:val="24"/>
          <w:szCs w:val="24"/>
        </w:rPr>
        <w:t>surface</w:t>
      </w:r>
      <w:r w:rsidR="00A17AA9" w:rsidRPr="005E3F51">
        <w:rPr>
          <w:rFonts w:ascii="Times New Roman" w:hAnsi="Times New Roman" w:cs="Times New Roman"/>
          <w:sz w:val="24"/>
          <w:szCs w:val="24"/>
        </w:rPr>
        <w:t xml:space="preserve"> </w:t>
      </w:r>
      <w:r w:rsidR="00FB74E6" w:rsidRPr="005E3F51">
        <w:rPr>
          <w:rFonts w:ascii="Times New Roman" w:hAnsi="Times New Roman" w:cs="Times New Roman"/>
          <w:sz w:val="24"/>
          <w:szCs w:val="24"/>
        </w:rPr>
        <w:t>(</w:t>
      </w:r>
      <w:r w:rsidR="00FB74E6" w:rsidRPr="005E3F51">
        <w:rPr>
          <w:rFonts w:ascii="Times New Roman" w:hAnsi="Times New Roman" w:cs="Times New Roman"/>
          <w:color w:val="0070C0"/>
          <w:sz w:val="24"/>
          <w:szCs w:val="24"/>
        </w:rPr>
        <w:t>Fig. 2d</w:t>
      </w:r>
      <w:r w:rsidR="00FB74E6" w:rsidRPr="005E3F51">
        <w:rPr>
          <w:rFonts w:ascii="Times New Roman" w:hAnsi="Times New Roman" w:cs="Times New Roman"/>
          <w:sz w:val="24"/>
          <w:szCs w:val="24"/>
        </w:rPr>
        <w:t>).</w:t>
      </w:r>
      <w:r w:rsidR="00CB3B34" w:rsidRPr="005E3F51">
        <w:rPr>
          <w:rFonts w:ascii="Times New Roman" w:hAnsi="Times New Roman" w:cs="Times New Roman"/>
          <w:sz w:val="24"/>
          <w:szCs w:val="24"/>
        </w:rPr>
        <w:t xml:space="preserve"> </w:t>
      </w:r>
    </w:p>
    <w:p w14:paraId="026F88E4" w14:textId="77777777" w:rsidR="002D658D" w:rsidRPr="005E3F51" w:rsidRDefault="002D658D" w:rsidP="00C20B1F">
      <w:pPr>
        <w:spacing w:after="120" w:line="480" w:lineRule="auto"/>
        <w:jc w:val="both"/>
        <w:rPr>
          <w:rFonts w:ascii="Times New Roman" w:eastAsia="Calibri" w:hAnsi="Times New Roman" w:cs="Times New Roman"/>
          <w:bCs/>
          <w:iCs/>
          <w:sz w:val="24"/>
          <w:szCs w:val="24"/>
          <w:lang w:eastAsia="de-DE"/>
        </w:rPr>
      </w:pPr>
    </w:p>
    <w:p w14:paraId="0BE344CF" w14:textId="36D05715" w:rsidR="00657029" w:rsidRPr="005E3F51" w:rsidRDefault="004A3A10" w:rsidP="00946EA9">
      <w:pPr>
        <w:spacing w:after="120" w:line="336" w:lineRule="auto"/>
        <w:rPr>
          <w:rFonts w:ascii="Times New Roman" w:eastAsia="Calibri" w:hAnsi="Times New Roman" w:cs="Times New Roman"/>
          <w:bCs/>
          <w:iCs/>
          <w:color w:val="000000"/>
          <w:sz w:val="24"/>
          <w:szCs w:val="24"/>
          <w:lang w:eastAsia="de-DE"/>
        </w:rPr>
      </w:pPr>
      <w:r w:rsidRPr="005E3F51">
        <w:rPr>
          <w:noProof/>
          <w:lang w:val="hr-HR" w:eastAsia="hr-HR"/>
        </w:rPr>
        <w:drawing>
          <wp:inline distT="0" distB="0" distL="0" distR="0" wp14:anchorId="78C0C4BA" wp14:editId="52259A9F">
            <wp:extent cx="5871381"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2133" b="38344"/>
                    <a:stretch/>
                  </pic:blipFill>
                  <pic:spPr bwMode="auto">
                    <a:xfrm>
                      <a:off x="0" y="0"/>
                      <a:ext cx="5873174" cy="2858373"/>
                    </a:xfrm>
                    <a:prstGeom prst="rect">
                      <a:avLst/>
                    </a:prstGeom>
                    <a:noFill/>
                    <a:ln>
                      <a:noFill/>
                    </a:ln>
                    <a:extLst>
                      <a:ext uri="{53640926-AAD7-44D8-BBD7-CCE9431645EC}">
                        <a14:shadowObscured xmlns:a14="http://schemas.microsoft.com/office/drawing/2010/main"/>
                      </a:ext>
                    </a:extLst>
                  </pic:spPr>
                </pic:pic>
              </a:graphicData>
            </a:graphic>
          </wp:inline>
        </w:drawing>
      </w:r>
    </w:p>
    <w:p w14:paraId="28D37299" w14:textId="53EDDBF7" w:rsidR="009350B6" w:rsidRPr="005E3F51" w:rsidRDefault="009C71D4" w:rsidP="00DF7765">
      <w:pPr>
        <w:spacing w:after="120" w:line="336" w:lineRule="auto"/>
        <w:jc w:val="both"/>
        <w:rPr>
          <w:rFonts w:ascii="Times New Roman" w:eastAsia="Calibri" w:hAnsi="Times New Roman" w:cs="Times New Roman"/>
          <w:bCs/>
          <w:iCs/>
          <w:color w:val="000000"/>
          <w:sz w:val="24"/>
          <w:szCs w:val="24"/>
          <w:lang w:eastAsia="de-DE"/>
        </w:rPr>
      </w:pPr>
      <w:r w:rsidRPr="005E3F51">
        <w:rPr>
          <w:rFonts w:ascii="Times New Roman" w:eastAsia="Calibri" w:hAnsi="Times New Roman" w:cs="Times New Roman"/>
          <w:bCs/>
          <w:iCs/>
          <w:color w:val="000000"/>
          <w:sz w:val="24"/>
          <w:szCs w:val="24"/>
          <w:lang w:eastAsia="de-DE"/>
        </w:rPr>
        <w:t xml:space="preserve">Fig. 2. </w:t>
      </w:r>
      <w:r w:rsidRPr="005E3F51">
        <w:rPr>
          <w:rFonts w:ascii="Times New Roman" w:hAnsi="Times New Roman" w:cs="Times New Roman"/>
          <w:sz w:val="24"/>
          <w:szCs w:val="24"/>
        </w:rPr>
        <w:t>Depth distribution of temperature (T) (a), salinity (b), oxygen (O</w:t>
      </w:r>
      <w:r w:rsidRPr="005E3F51">
        <w:rPr>
          <w:rFonts w:ascii="Times New Roman" w:hAnsi="Times New Roman" w:cs="Times New Roman"/>
          <w:sz w:val="24"/>
          <w:szCs w:val="24"/>
          <w:vertAlign w:val="subscript"/>
        </w:rPr>
        <w:t>2</w:t>
      </w:r>
      <w:r w:rsidRPr="005E3F51">
        <w:rPr>
          <w:rFonts w:ascii="Times New Roman" w:hAnsi="Times New Roman" w:cs="Times New Roman"/>
          <w:sz w:val="24"/>
          <w:szCs w:val="24"/>
        </w:rPr>
        <w:t>) (c)</w:t>
      </w:r>
      <w:r w:rsidR="00726840" w:rsidRPr="005E3F51">
        <w:rPr>
          <w:rFonts w:ascii="Times New Roman" w:hAnsi="Times New Roman" w:cs="Times New Roman"/>
          <w:sz w:val="24"/>
          <w:szCs w:val="24"/>
        </w:rPr>
        <w:t xml:space="preserve"> and photosynthetic a</w:t>
      </w:r>
      <w:r w:rsidR="00F00E8F" w:rsidRPr="005E3F51">
        <w:rPr>
          <w:rFonts w:ascii="Times New Roman" w:hAnsi="Times New Roman" w:cs="Times New Roman"/>
          <w:sz w:val="24"/>
          <w:szCs w:val="24"/>
        </w:rPr>
        <w:t>ctiv</w:t>
      </w:r>
      <w:r w:rsidR="00726840" w:rsidRPr="005E3F51">
        <w:rPr>
          <w:rFonts w:ascii="Times New Roman" w:hAnsi="Times New Roman" w:cs="Times New Roman"/>
          <w:sz w:val="24"/>
          <w:szCs w:val="24"/>
        </w:rPr>
        <w:t>e radiation (d)</w:t>
      </w:r>
      <w:r w:rsidRPr="005E3F51">
        <w:rPr>
          <w:rFonts w:ascii="Times New Roman" w:hAnsi="Times New Roman" w:cs="Times New Roman"/>
          <w:sz w:val="24"/>
          <w:szCs w:val="24"/>
        </w:rPr>
        <w:t>.</w:t>
      </w:r>
      <w:r w:rsidR="0008732B" w:rsidRPr="005E3F51">
        <w:rPr>
          <w:rFonts w:ascii="Times New Roman" w:hAnsi="Times New Roman" w:cs="Times New Roman"/>
          <w:sz w:val="24"/>
          <w:szCs w:val="24"/>
        </w:rPr>
        <w:t xml:space="preserve"> </w:t>
      </w:r>
      <w:r w:rsidR="00F902C1" w:rsidRPr="005E3F51">
        <w:rPr>
          <w:rFonts w:ascii="Times New Roman" w:hAnsi="Times New Roman" w:cs="Times New Roman"/>
          <w:sz w:val="24"/>
          <w:szCs w:val="24"/>
        </w:rPr>
        <w:t>Symbols represent sampling depths</w:t>
      </w:r>
      <w:r w:rsidR="002A2773" w:rsidRPr="005E3F51">
        <w:rPr>
          <w:rFonts w:ascii="Times New Roman" w:hAnsi="Times New Roman" w:cs="Times New Roman"/>
          <w:sz w:val="24"/>
          <w:szCs w:val="24"/>
        </w:rPr>
        <w:t xml:space="preserve"> and</w:t>
      </w:r>
      <w:r w:rsidR="00F902C1" w:rsidRPr="005E3F51">
        <w:rPr>
          <w:rFonts w:ascii="Times New Roman" w:hAnsi="Times New Roman" w:cs="Times New Roman"/>
          <w:sz w:val="24"/>
          <w:szCs w:val="24"/>
        </w:rPr>
        <w:t xml:space="preserve"> horizontal </w:t>
      </w:r>
      <w:r w:rsidR="002A2773" w:rsidRPr="005E3F51">
        <w:rPr>
          <w:rFonts w:ascii="Times New Roman" w:hAnsi="Times New Roman" w:cs="Times New Roman"/>
          <w:sz w:val="24"/>
          <w:szCs w:val="24"/>
        </w:rPr>
        <w:t xml:space="preserve">lines </w:t>
      </w:r>
      <w:r w:rsidR="00F902C1" w:rsidRPr="005E3F51">
        <w:rPr>
          <w:rFonts w:ascii="Times New Roman" w:hAnsi="Times New Roman" w:cs="Times New Roman"/>
          <w:sz w:val="24"/>
          <w:szCs w:val="24"/>
        </w:rPr>
        <w:t xml:space="preserve">show the boundaries between ocean zones: the epipelagic (Ep; 0-100 m), mesopelagic (Me; 100-1000 m), bathypelagic (Ba; 1000-4000 m) and abyssopelagic (Ab; 4000-4800 m). </w:t>
      </w:r>
      <w:r w:rsidR="0008732B" w:rsidRPr="005E3F51">
        <w:rPr>
          <w:rFonts w:ascii="Times New Roman" w:hAnsi="Times New Roman" w:cs="Times New Roman"/>
          <w:sz w:val="24"/>
          <w:szCs w:val="24"/>
        </w:rPr>
        <w:t>R</w:t>
      </w:r>
      <w:r w:rsidR="002A2773" w:rsidRPr="005E3F51">
        <w:rPr>
          <w:rFonts w:ascii="Times New Roman" w:hAnsi="Times New Roman" w:cs="Times New Roman"/>
          <w:sz w:val="24"/>
          <w:szCs w:val="24"/>
        </w:rPr>
        <w:t>a</w:t>
      </w:r>
      <w:r w:rsidR="0008732B" w:rsidRPr="005E3F51">
        <w:rPr>
          <w:rFonts w:ascii="Times New Roman" w:hAnsi="Times New Roman" w:cs="Times New Roman"/>
          <w:sz w:val="24"/>
          <w:szCs w:val="24"/>
        </w:rPr>
        <w:t xml:space="preserve">w data are given in </w:t>
      </w:r>
      <w:r w:rsidR="0008732B" w:rsidRPr="005E3F51">
        <w:rPr>
          <w:rFonts w:ascii="Times New Roman" w:hAnsi="Times New Roman" w:cs="Times New Roman"/>
          <w:color w:val="0070C0"/>
          <w:sz w:val="24"/>
          <w:szCs w:val="24"/>
        </w:rPr>
        <w:t>Supplementary Table S1</w:t>
      </w:r>
      <w:r w:rsidR="0008732B" w:rsidRPr="005E3F51">
        <w:rPr>
          <w:rFonts w:ascii="Times New Roman" w:hAnsi="Times New Roman" w:cs="Times New Roman"/>
          <w:sz w:val="24"/>
          <w:szCs w:val="24"/>
        </w:rPr>
        <w:t>.</w:t>
      </w:r>
    </w:p>
    <w:p w14:paraId="52E0274C" w14:textId="77777777" w:rsidR="009350B6" w:rsidRPr="005E3F51" w:rsidRDefault="009350B6" w:rsidP="00946EA9">
      <w:pPr>
        <w:spacing w:after="120" w:line="336" w:lineRule="auto"/>
        <w:rPr>
          <w:rFonts w:ascii="Times New Roman" w:eastAsia="Calibri" w:hAnsi="Times New Roman" w:cs="Times New Roman"/>
          <w:b/>
          <w:bCs/>
          <w:iCs/>
          <w:color w:val="000000"/>
          <w:sz w:val="24"/>
          <w:szCs w:val="24"/>
          <w:lang w:eastAsia="de-DE"/>
        </w:rPr>
      </w:pPr>
    </w:p>
    <w:p w14:paraId="7C506363" w14:textId="77777777" w:rsidR="009350B6" w:rsidRPr="005E3F51" w:rsidRDefault="00DB785B" w:rsidP="00C20B1F">
      <w:pPr>
        <w:spacing w:after="120" w:line="480" w:lineRule="auto"/>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lastRenderedPageBreak/>
        <w:t xml:space="preserve">3.2. </w:t>
      </w:r>
      <w:r w:rsidR="00421C7D" w:rsidRPr="005E3F51">
        <w:rPr>
          <w:rFonts w:ascii="Times New Roman" w:eastAsia="Calibri" w:hAnsi="Times New Roman" w:cs="Times New Roman"/>
          <w:b/>
          <w:bCs/>
          <w:iCs/>
          <w:color w:val="000000"/>
          <w:sz w:val="24"/>
          <w:szCs w:val="24"/>
          <w:lang w:eastAsia="de-DE"/>
        </w:rPr>
        <w:t>Lipid transf</w:t>
      </w:r>
      <w:r w:rsidR="00D9797D" w:rsidRPr="005E3F51">
        <w:rPr>
          <w:rFonts w:ascii="Times New Roman" w:eastAsia="Calibri" w:hAnsi="Times New Roman" w:cs="Times New Roman"/>
          <w:b/>
          <w:bCs/>
          <w:iCs/>
          <w:color w:val="000000"/>
          <w:sz w:val="24"/>
          <w:szCs w:val="24"/>
          <w:lang w:eastAsia="de-DE"/>
        </w:rPr>
        <w:t>or</w:t>
      </w:r>
      <w:r w:rsidR="00421C7D" w:rsidRPr="005E3F51">
        <w:rPr>
          <w:rFonts w:ascii="Times New Roman" w:eastAsia="Calibri" w:hAnsi="Times New Roman" w:cs="Times New Roman"/>
          <w:b/>
          <w:bCs/>
          <w:iCs/>
          <w:color w:val="000000"/>
          <w:sz w:val="24"/>
          <w:szCs w:val="24"/>
          <w:lang w:eastAsia="de-DE"/>
        </w:rPr>
        <w:t>mation</w:t>
      </w:r>
    </w:p>
    <w:p w14:paraId="3301CE24" w14:textId="598C4B67" w:rsidR="00091FC4" w:rsidRPr="005E3F51" w:rsidRDefault="00091FC4" w:rsidP="00C20B1F">
      <w:pPr>
        <w:spacing w:after="120" w:line="480" w:lineRule="auto"/>
        <w:ind w:firstLine="720"/>
        <w:rPr>
          <w:rFonts w:ascii="Times New Roman" w:hAnsi="Times New Roman" w:cs="Times New Roman"/>
          <w:bCs/>
          <w:sz w:val="24"/>
          <w:szCs w:val="24"/>
        </w:rPr>
      </w:pPr>
      <w:r w:rsidRPr="005E3F51">
        <w:rPr>
          <w:rFonts w:ascii="Times New Roman" w:eastAsia="Calibri" w:hAnsi="Times New Roman" w:cs="Times New Roman"/>
          <w:bCs/>
          <w:iCs/>
          <w:color w:val="000000"/>
          <w:sz w:val="24"/>
          <w:szCs w:val="24"/>
          <w:lang w:eastAsia="de-DE"/>
        </w:rPr>
        <w:t xml:space="preserve">Thousands of lipid </w:t>
      </w:r>
      <w:r w:rsidR="001D3EBD" w:rsidRPr="005E3F51">
        <w:rPr>
          <w:rFonts w:ascii="Times New Roman" w:eastAsia="Calibri" w:hAnsi="Times New Roman" w:cs="Times New Roman"/>
          <w:bCs/>
          <w:iCs/>
          <w:color w:val="000000"/>
          <w:sz w:val="24"/>
          <w:szCs w:val="24"/>
          <w:lang w:eastAsia="de-DE"/>
        </w:rPr>
        <w:t>signals</w:t>
      </w:r>
      <w:r w:rsidRPr="005E3F51">
        <w:rPr>
          <w:rFonts w:ascii="Times New Roman" w:eastAsia="Calibri" w:hAnsi="Times New Roman" w:cs="Times New Roman"/>
          <w:bCs/>
          <w:iCs/>
          <w:color w:val="000000"/>
          <w:sz w:val="24"/>
          <w:szCs w:val="24"/>
          <w:lang w:eastAsia="de-DE"/>
        </w:rPr>
        <w:t xml:space="preserve"> </w:t>
      </w:r>
      <w:r w:rsidR="00421C7D" w:rsidRPr="005E3F51">
        <w:rPr>
          <w:rFonts w:ascii="Times New Roman" w:eastAsia="Calibri" w:hAnsi="Times New Roman" w:cs="Times New Roman"/>
          <w:bCs/>
          <w:iCs/>
          <w:color w:val="000000"/>
          <w:sz w:val="24"/>
          <w:szCs w:val="24"/>
          <w:lang w:eastAsia="de-DE"/>
        </w:rPr>
        <w:t xml:space="preserve">were </w:t>
      </w:r>
      <w:r w:rsidRPr="005E3F51">
        <w:rPr>
          <w:rFonts w:ascii="Times New Roman" w:eastAsia="Calibri" w:hAnsi="Times New Roman" w:cs="Times New Roman"/>
          <w:bCs/>
          <w:iCs/>
          <w:color w:val="000000"/>
          <w:sz w:val="24"/>
          <w:szCs w:val="24"/>
          <w:lang w:eastAsia="de-DE"/>
        </w:rPr>
        <w:t xml:space="preserve">detected using </w:t>
      </w:r>
      <w:r w:rsidRPr="005E3F51">
        <w:rPr>
          <w:rFonts w:ascii="Times New Roman" w:hAnsi="Times New Roman" w:cs="Times New Roman"/>
          <w:bCs/>
          <w:sz w:val="24"/>
          <w:szCs w:val="24"/>
        </w:rPr>
        <w:t xml:space="preserve">the </w:t>
      </w:r>
      <w:r w:rsidRPr="005E3F51">
        <w:rPr>
          <w:rFonts w:ascii="Times New Roman" w:hAnsi="Times New Roman" w:cs="Times New Roman"/>
          <w:sz w:val="24"/>
          <w:szCs w:val="24"/>
        </w:rPr>
        <w:t xml:space="preserve">FT-ICR MS </w:t>
      </w:r>
      <w:r w:rsidR="00421C7D" w:rsidRPr="005E3F51">
        <w:rPr>
          <w:rFonts w:ascii="Times New Roman" w:hAnsi="Times New Roman" w:cs="Times New Roman"/>
          <w:sz w:val="24"/>
          <w:szCs w:val="24"/>
        </w:rPr>
        <w:t>approach</w:t>
      </w:r>
      <w:r w:rsidR="00FE4306" w:rsidRPr="005E3F51">
        <w:rPr>
          <w:rFonts w:ascii="Times New Roman" w:hAnsi="Times New Roman" w:cs="Times New Roman"/>
          <w:sz w:val="24"/>
          <w:szCs w:val="24"/>
        </w:rPr>
        <w:t xml:space="preserve"> in</w:t>
      </w:r>
      <w:r w:rsidRPr="005E3F51">
        <w:rPr>
          <w:rFonts w:ascii="Times New Roman" w:hAnsi="Times New Roman" w:cs="Times New Roman"/>
          <w:sz w:val="24"/>
          <w:szCs w:val="24"/>
        </w:rPr>
        <w:t xml:space="preserve"> both negative and posi</w:t>
      </w:r>
      <w:r w:rsidR="003D0A17" w:rsidRPr="005E3F51">
        <w:rPr>
          <w:rFonts w:ascii="Times New Roman" w:hAnsi="Times New Roman" w:cs="Times New Roman"/>
          <w:sz w:val="24"/>
          <w:szCs w:val="24"/>
        </w:rPr>
        <w:t>tive ionization mode</w:t>
      </w:r>
      <w:r w:rsidR="00FE4306" w:rsidRPr="005E3F51">
        <w:rPr>
          <w:rFonts w:ascii="Times New Roman" w:hAnsi="Times New Roman" w:cs="Times New Roman"/>
          <w:sz w:val="24"/>
          <w:szCs w:val="24"/>
        </w:rPr>
        <w:t>s</w:t>
      </w:r>
      <w:r w:rsidR="003D0A17" w:rsidRPr="005E3F51">
        <w:rPr>
          <w:rFonts w:ascii="Times New Roman" w:hAnsi="Times New Roman" w:cs="Times New Roman"/>
          <w:sz w:val="24"/>
          <w:szCs w:val="24"/>
        </w:rPr>
        <w:t xml:space="preserve">. </w:t>
      </w:r>
      <w:r w:rsidR="00FE4306" w:rsidRPr="005E3F51">
        <w:rPr>
          <w:rFonts w:ascii="Times New Roman" w:hAnsi="Times New Roman" w:cs="Times New Roman"/>
          <w:sz w:val="24"/>
          <w:szCs w:val="24"/>
        </w:rPr>
        <w:t>Of the</w:t>
      </w:r>
      <w:r w:rsidR="00421C7D" w:rsidRPr="005E3F51">
        <w:rPr>
          <w:rFonts w:ascii="Times New Roman" w:hAnsi="Times New Roman" w:cs="Times New Roman"/>
          <w:sz w:val="24"/>
          <w:szCs w:val="24"/>
        </w:rPr>
        <w:t xml:space="preserve"> </w:t>
      </w:r>
      <w:r w:rsidR="00731B49" w:rsidRPr="005E3F51">
        <w:rPr>
          <w:rFonts w:ascii="Times New Roman" w:hAnsi="Times New Roman" w:cs="Times New Roman"/>
          <w:sz w:val="24"/>
          <w:szCs w:val="24"/>
        </w:rPr>
        <w:t xml:space="preserve">3,596 monoisotopic lipid compounds detected </w:t>
      </w:r>
      <w:r w:rsidR="00ED2BA8" w:rsidRPr="005E3F51">
        <w:rPr>
          <w:rFonts w:ascii="Times New Roman" w:hAnsi="Times New Roman" w:cs="Times New Roman"/>
          <w:sz w:val="24"/>
          <w:szCs w:val="24"/>
        </w:rPr>
        <w:t>in</w:t>
      </w:r>
      <w:r w:rsidR="00044EE5" w:rsidRPr="005E3F51">
        <w:rPr>
          <w:rFonts w:ascii="Times New Roman" w:hAnsi="Times New Roman" w:cs="Times New Roman"/>
          <w:sz w:val="24"/>
          <w:szCs w:val="24"/>
        </w:rPr>
        <w:t xml:space="preserve"> </w:t>
      </w:r>
      <w:r w:rsidR="00ED2BA8" w:rsidRPr="005E3F51">
        <w:rPr>
          <w:rFonts w:ascii="Times New Roman" w:hAnsi="Times New Roman" w:cs="Times New Roman"/>
          <w:sz w:val="24"/>
          <w:szCs w:val="24"/>
        </w:rPr>
        <w:t xml:space="preserve">the </w:t>
      </w:r>
      <w:r w:rsidR="00044EE5" w:rsidRPr="005E3F51">
        <w:rPr>
          <w:rFonts w:ascii="Times New Roman" w:hAnsi="Times New Roman" w:cs="Times New Roman"/>
          <w:sz w:val="24"/>
          <w:szCs w:val="24"/>
        </w:rPr>
        <w:t>positive ion</w:t>
      </w:r>
      <w:r w:rsidR="00731B49" w:rsidRPr="005E3F51">
        <w:rPr>
          <w:rFonts w:ascii="Times New Roman" w:hAnsi="Times New Roman" w:cs="Times New Roman"/>
          <w:sz w:val="24"/>
          <w:szCs w:val="24"/>
        </w:rPr>
        <w:t xml:space="preserve"> mode (excluding contributions from </w:t>
      </w:r>
      <w:r w:rsidR="00731B49" w:rsidRPr="005E3F51">
        <w:rPr>
          <w:rFonts w:ascii="Times New Roman" w:hAnsi="Times New Roman" w:cs="Times New Roman"/>
          <w:sz w:val="24"/>
          <w:szCs w:val="24"/>
          <w:vertAlign w:val="superscript"/>
        </w:rPr>
        <w:t>13</w:t>
      </w:r>
      <w:r w:rsidR="00731B49" w:rsidRPr="005E3F51">
        <w:rPr>
          <w:rFonts w:ascii="Times New Roman" w:hAnsi="Times New Roman" w:cs="Times New Roman"/>
          <w:sz w:val="24"/>
          <w:szCs w:val="24"/>
        </w:rPr>
        <w:t>C and other heavy nuclide-containing species)</w:t>
      </w:r>
      <w:r w:rsidR="00267F1D" w:rsidRPr="005E3F51">
        <w:rPr>
          <w:rFonts w:ascii="Times New Roman" w:hAnsi="Times New Roman" w:cs="Times New Roman"/>
          <w:sz w:val="24"/>
          <w:szCs w:val="24"/>
        </w:rPr>
        <w:t>,</w:t>
      </w:r>
      <w:r w:rsidR="00731B49" w:rsidRPr="005E3F51">
        <w:rPr>
          <w:rFonts w:ascii="Times New Roman" w:hAnsi="Times New Roman" w:cs="Times New Roman"/>
          <w:sz w:val="24"/>
          <w:szCs w:val="24"/>
        </w:rPr>
        <w:t xml:space="preserve"> 2,987 (81.7%) </w:t>
      </w:r>
      <w:r w:rsidR="00605EDC" w:rsidRPr="005E3F51">
        <w:rPr>
          <w:rFonts w:ascii="Times New Roman" w:hAnsi="Times New Roman" w:cs="Times New Roman"/>
          <w:sz w:val="24"/>
          <w:szCs w:val="24"/>
        </w:rPr>
        <w:t xml:space="preserve">lipid compositions </w:t>
      </w:r>
      <w:r w:rsidR="00731B49" w:rsidRPr="005E3F51">
        <w:rPr>
          <w:rFonts w:ascii="Times New Roman" w:hAnsi="Times New Roman" w:cs="Times New Roman"/>
          <w:sz w:val="24"/>
          <w:szCs w:val="24"/>
        </w:rPr>
        <w:t xml:space="preserve">did not match </w:t>
      </w:r>
      <w:r w:rsidR="00605EDC" w:rsidRPr="005E3F51">
        <w:rPr>
          <w:rFonts w:ascii="Times New Roman" w:hAnsi="Times New Roman" w:cs="Times New Roman"/>
          <w:bCs/>
          <w:sz w:val="24"/>
          <w:szCs w:val="24"/>
        </w:rPr>
        <w:t xml:space="preserve">those </w:t>
      </w:r>
      <w:r w:rsidR="00731B49" w:rsidRPr="005E3F51">
        <w:rPr>
          <w:rFonts w:ascii="Times New Roman" w:hAnsi="Times New Roman" w:cs="Times New Roman"/>
          <w:bCs/>
          <w:sz w:val="24"/>
          <w:szCs w:val="24"/>
        </w:rPr>
        <w:t xml:space="preserve">in the </w:t>
      </w:r>
      <w:r w:rsidR="00605EDC" w:rsidRPr="005E3F51">
        <w:rPr>
          <w:rFonts w:ascii="Times New Roman" w:hAnsi="Times New Roman" w:cs="Times New Roman"/>
          <w:sz w:val="24"/>
          <w:szCs w:val="24"/>
        </w:rPr>
        <w:t xml:space="preserve">Lipid Maps </w:t>
      </w:r>
      <w:r w:rsidR="001D3EBD" w:rsidRPr="005E3F51">
        <w:rPr>
          <w:rFonts w:ascii="Times New Roman" w:hAnsi="Times New Roman" w:cs="Times New Roman"/>
          <w:sz w:val="24"/>
          <w:szCs w:val="24"/>
        </w:rPr>
        <w:t xml:space="preserve">library </w:t>
      </w:r>
      <w:r w:rsidR="00605EDC" w:rsidRPr="005E3F51">
        <w:rPr>
          <w:rFonts w:ascii="Times New Roman" w:hAnsi="Times New Roman" w:cs="Times New Roman"/>
          <w:sz w:val="24"/>
          <w:szCs w:val="24"/>
        </w:rPr>
        <w:t>(https://www.lipidmaps.org/)</w:t>
      </w:r>
      <w:r w:rsidR="00731B49" w:rsidRPr="005E3F51">
        <w:rPr>
          <w:rFonts w:ascii="Times New Roman" w:hAnsi="Times New Roman" w:cs="Times New Roman"/>
          <w:sz w:val="24"/>
          <w:szCs w:val="24"/>
        </w:rPr>
        <w:t xml:space="preserve">. </w:t>
      </w:r>
      <w:r w:rsidR="00FE4306" w:rsidRPr="005E3F51">
        <w:rPr>
          <w:rFonts w:ascii="Times New Roman" w:hAnsi="Times New Roman" w:cs="Times New Roman"/>
          <w:sz w:val="24"/>
          <w:szCs w:val="24"/>
        </w:rPr>
        <w:t>In the</w:t>
      </w:r>
      <w:r w:rsidR="003D0A17" w:rsidRPr="005E3F51">
        <w:rPr>
          <w:rFonts w:ascii="Times New Roman" w:hAnsi="Times New Roman" w:cs="Times New Roman"/>
          <w:sz w:val="24"/>
          <w:szCs w:val="24"/>
        </w:rPr>
        <w:t xml:space="preserve"> negative ionization mode, 4,908 </w:t>
      </w:r>
      <w:r w:rsidR="00421C7D" w:rsidRPr="005E3F51">
        <w:rPr>
          <w:rFonts w:ascii="Times New Roman" w:hAnsi="Times New Roman" w:cs="Times New Roman"/>
          <w:sz w:val="24"/>
          <w:szCs w:val="24"/>
        </w:rPr>
        <w:t xml:space="preserve">monoisotopic </w:t>
      </w:r>
      <w:r w:rsidR="003D0A17" w:rsidRPr="005E3F51">
        <w:rPr>
          <w:rFonts w:ascii="Times New Roman" w:hAnsi="Times New Roman" w:cs="Times New Roman"/>
          <w:sz w:val="24"/>
          <w:szCs w:val="24"/>
        </w:rPr>
        <w:t>lipids were detected</w:t>
      </w:r>
      <w:r w:rsidR="00FE4306" w:rsidRPr="005E3F51">
        <w:rPr>
          <w:rFonts w:ascii="Times New Roman" w:hAnsi="Times New Roman" w:cs="Times New Roman"/>
          <w:sz w:val="24"/>
          <w:szCs w:val="24"/>
        </w:rPr>
        <w:t>, of</w:t>
      </w:r>
      <w:r w:rsidR="00421C7D" w:rsidRPr="005E3F51">
        <w:rPr>
          <w:rFonts w:ascii="Times New Roman" w:hAnsi="Times New Roman" w:cs="Times New Roman"/>
          <w:sz w:val="24"/>
          <w:szCs w:val="24"/>
        </w:rPr>
        <w:t xml:space="preserve"> </w:t>
      </w:r>
      <w:r w:rsidR="003D0A17" w:rsidRPr="005E3F51">
        <w:rPr>
          <w:rFonts w:ascii="Times New Roman" w:hAnsi="Times New Roman" w:cs="Times New Roman"/>
          <w:sz w:val="24"/>
          <w:szCs w:val="24"/>
        </w:rPr>
        <w:t xml:space="preserve">which 3,654 (74.4%) elemental compositions </w:t>
      </w:r>
      <w:r w:rsidR="00FE4306" w:rsidRPr="005E3F51">
        <w:rPr>
          <w:rFonts w:ascii="Times New Roman" w:hAnsi="Times New Roman" w:cs="Times New Roman"/>
          <w:sz w:val="24"/>
          <w:szCs w:val="24"/>
        </w:rPr>
        <w:t>we</w:t>
      </w:r>
      <w:r w:rsidR="000F3F03" w:rsidRPr="005E3F51">
        <w:rPr>
          <w:rFonts w:ascii="Times New Roman" w:hAnsi="Times New Roman" w:cs="Times New Roman"/>
          <w:sz w:val="24"/>
          <w:szCs w:val="24"/>
        </w:rPr>
        <w:t>re not</w:t>
      </w:r>
      <w:r w:rsidR="003D0A17" w:rsidRPr="005E3F51">
        <w:rPr>
          <w:rFonts w:ascii="Times New Roman" w:hAnsi="Times New Roman" w:cs="Times New Roman"/>
          <w:bCs/>
          <w:sz w:val="24"/>
          <w:szCs w:val="24"/>
        </w:rPr>
        <w:t xml:space="preserve"> reported in the </w:t>
      </w:r>
      <w:r w:rsidR="00774B17" w:rsidRPr="005E3F51">
        <w:rPr>
          <w:rFonts w:ascii="Times New Roman" w:hAnsi="Times New Roman" w:cs="Times New Roman"/>
          <w:bCs/>
          <w:sz w:val="24"/>
          <w:szCs w:val="24"/>
        </w:rPr>
        <w:t>Lipid Maps</w:t>
      </w:r>
      <w:r w:rsidR="003D0A17" w:rsidRPr="005E3F51">
        <w:rPr>
          <w:rFonts w:ascii="Times New Roman" w:hAnsi="Times New Roman" w:cs="Times New Roman"/>
          <w:bCs/>
          <w:sz w:val="24"/>
          <w:szCs w:val="24"/>
        </w:rPr>
        <w:t xml:space="preserve"> database</w:t>
      </w:r>
      <w:r w:rsidR="00421C7D" w:rsidRPr="005E3F51">
        <w:rPr>
          <w:rFonts w:ascii="Times New Roman" w:hAnsi="Times New Roman" w:cs="Times New Roman"/>
          <w:bCs/>
          <w:sz w:val="24"/>
          <w:szCs w:val="24"/>
        </w:rPr>
        <w:t>.</w:t>
      </w:r>
      <w:r w:rsidR="00605EDC" w:rsidRPr="005E3F51">
        <w:rPr>
          <w:rFonts w:ascii="Times New Roman" w:hAnsi="Times New Roman" w:cs="Times New Roman"/>
          <w:bCs/>
          <w:sz w:val="24"/>
          <w:szCs w:val="24"/>
        </w:rPr>
        <w:t xml:space="preserve"> </w:t>
      </w:r>
      <w:r w:rsidR="00D769A5" w:rsidRPr="005E3F51">
        <w:rPr>
          <w:rFonts w:ascii="Times New Roman" w:hAnsi="Times New Roman" w:cs="Times New Roman"/>
          <w:bCs/>
          <w:sz w:val="24"/>
          <w:szCs w:val="24"/>
        </w:rPr>
        <w:t>Because these unidentified molecular formulas were not found in the database and these compounds were extracted with dichloromethane, an organic solvent (the basic characteristic that defines lipids), these compounds were considered lipid transformation/degradation products</w:t>
      </w:r>
      <w:r w:rsidR="000F3F03" w:rsidRPr="005E3F51">
        <w:rPr>
          <w:rFonts w:ascii="Times New Roman" w:hAnsi="Times New Roman" w:cs="Times New Roman"/>
          <w:bCs/>
          <w:sz w:val="24"/>
          <w:szCs w:val="24"/>
        </w:rPr>
        <w:t xml:space="preserve">. </w:t>
      </w:r>
    </w:p>
    <w:p w14:paraId="674E1A9C" w14:textId="23F2AF9C" w:rsidR="00693CF9" w:rsidRPr="005E3F51" w:rsidRDefault="0049763F" w:rsidP="00C20B1F">
      <w:pPr>
        <w:spacing w:after="120" w:line="480" w:lineRule="auto"/>
        <w:ind w:firstLine="720"/>
        <w:rPr>
          <w:rStyle w:val="fontstyle01"/>
          <w:rFonts w:ascii="Times New Roman" w:hAnsi="Times New Roman" w:cs="Times New Roman"/>
          <w:color w:val="auto"/>
          <w:sz w:val="24"/>
          <w:szCs w:val="24"/>
        </w:rPr>
      </w:pPr>
      <w:r w:rsidRPr="005E3F51">
        <w:rPr>
          <w:rFonts w:ascii="Times New Roman" w:eastAsia="Calibri" w:hAnsi="Times New Roman" w:cs="Times New Roman"/>
          <w:bCs/>
          <w:iCs/>
          <w:color w:val="000000"/>
          <w:sz w:val="24"/>
          <w:szCs w:val="24"/>
          <w:lang w:eastAsia="de-DE"/>
        </w:rPr>
        <w:t xml:space="preserve">To </w:t>
      </w:r>
      <w:r w:rsidR="00421C7D" w:rsidRPr="005E3F51">
        <w:rPr>
          <w:rFonts w:ascii="Times New Roman" w:eastAsia="Calibri" w:hAnsi="Times New Roman" w:cs="Times New Roman"/>
          <w:bCs/>
          <w:iCs/>
          <w:color w:val="000000"/>
          <w:sz w:val="24"/>
          <w:szCs w:val="24"/>
          <w:lang w:eastAsia="de-DE"/>
        </w:rPr>
        <w:t>interrogate</w:t>
      </w:r>
      <w:r w:rsidRPr="005E3F51">
        <w:rPr>
          <w:rFonts w:ascii="Times New Roman" w:eastAsia="Calibri" w:hAnsi="Times New Roman" w:cs="Times New Roman"/>
          <w:bCs/>
          <w:iCs/>
          <w:color w:val="000000"/>
          <w:sz w:val="24"/>
          <w:szCs w:val="24"/>
          <w:lang w:eastAsia="de-DE"/>
        </w:rPr>
        <w:t xml:space="preserve"> </w:t>
      </w:r>
      <w:r w:rsidR="00BD5A0E" w:rsidRPr="005E3F51">
        <w:rPr>
          <w:rFonts w:ascii="Times New Roman" w:eastAsia="Calibri" w:hAnsi="Times New Roman" w:cs="Times New Roman"/>
          <w:bCs/>
          <w:iCs/>
          <w:color w:val="000000"/>
          <w:sz w:val="24"/>
          <w:szCs w:val="24"/>
          <w:lang w:eastAsia="de-DE"/>
        </w:rPr>
        <w:t xml:space="preserve">lipid transformation processes, </w:t>
      </w:r>
      <w:r w:rsidRPr="005E3F51">
        <w:rPr>
          <w:rFonts w:ascii="Times New Roman" w:eastAsia="Calibri" w:hAnsi="Times New Roman" w:cs="Times New Roman"/>
          <w:bCs/>
          <w:iCs/>
          <w:color w:val="000000"/>
          <w:sz w:val="24"/>
          <w:szCs w:val="24"/>
          <w:lang w:eastAsia="de-DE"/>
        </w:rPr>
        <w:t xml:space="preserve">we </w:t>
      </w:r>
      <w:r w:rsidR="001D3EBD" w:rsidRPr="005E3F51">
        <w:rPr>
          <w:rFonts w:ascii="Times New Roman" w:eastAsia="Calibri" w:hAnsi="Times New Roman" w:cs="Times New Roman"/>
          <w:bCs/>
          <w:iCs/>
          <w:color w:val="000000"/>
          <w:sz w:val="24"/>
          <w:szCs w:val="24"/>
          <w:lang w:eastAsia="de-DE"/>
        </w:rPr>
        <w:t xml:space="preserve">monitored </w:t>
      </w:r>
      <w:r w:rsidRPr="005E3F51">
        <w:rPr>
          <w:rFonts w:ascii="Times New Roman" w:eastAsia="Calibri" w:hAnsi="Times New Roman" w:cs="Times New Roman"/>
          <w:bCs/>
          <w:iCs/>
          <w:color w:val="000000"/>
          <w:sz w:val="24"/>
          <w:szCs w:val="24"/>
          <w:lang w:eastAsia="de-DE"/>
        </w:rPr>
        <w:t xml:space="preserve">unidentified lipids that contain </w:t>
      </w:r>
      <w:r w:rsidR="00BB25F4" w:rsidRPr="005E3F51">
        <w:rPr>
          <w:rFonts w:ascii="Times New Roman" w:eastAsia="Calibri" w:hAnsi="Times New Roman" w:cs="Times New Roman"/>
          <w:bCs/>
          <w:iCs/>
          <w:color w:val="000000"/>
          <w:sz w:val="24"/>
          <w:szCs w:val="24"/>
          <w:lang w:eastAsia="de-DE"/>
        </w:rPr>
        <w:t>carbon, hydrogen</w:t>
      </w:r>
      <w:r w:rsidR="00FE4306"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Cs/>
          <w:iCs/>
          <w:color w:val="000000"/>
          <w:sz w:val="24"/>
          <w:szCs w:val="24"/>
          <w:lang w:eastAsia="de-DE"/>
        </w:rPr>
        <w:t xml:space="preserve"> and </w:t>
      </w:r>
      <w:r w:rsidR="00BB25F4" w:rsidRPr="005E3F51">
        <w:rPr>
          <w:rFonts w:ascii="Times New Roman" w:eastAsia="Calibri" w:hAnsi="Times New Roman" w:cs="Times New Roman"/>
          <w:bCs/>
          <w:iCs/>
          <w:color w:val="000000"/>
          <w:sz w:val="24"/>
          <w:szCs w:val="24"/>
          <w:lang w:eastAsia="de-DE"/>
        </w:rPr>
        <w:t>oxygen</w:t>
      </w:r>
      <w:r w:rsidRPr="005E3F51">
        <w:rPr>
          <w:rFonts w:ascii="Times New Roman" w:eastAsia="Calibri" w:hAnsi="Times New Roman" w:cs="Times New Roman"/>
          <w:bCs/>
          <w:iCs/>
          <w:color w:val="000000"/>
          <w:sz w:val="24"/>
          <w:szCs w:val="24"/>
          <w:lang w:eastAsia="de-DE"/>
        </w:rPr>
        <w:t xml:space="preserve"> in the molecular formula, termed </w:t>
      </w:r>
      <w:r w:rsidR="003875D1" w:rsidRPr="005E3F51">
        <w:rPr>
          <w:rFonts w:ascii="Times New Roman" w:eastAsia="Calibri" w:hAnsi="Times New Roman" w:cs="Times New Roman"/>
          <w:bCs/>
          <w:iCs/>
          <w:color w:val="000000"/>
          <w:sz w:val="24"/>
          <w:szCs w:val="24"/>
          <w:lang w:eastAsia="de-DE"/>
        </w:rPr>
        <w:t>CHO compound</w:t>
      </w:r>
      <w:r w:rsidR="00DC71E9" w:rsidRPr="005E3F51">
        <w:rPr>
          <w:rFonts w:ascii="Times New Roman" w:eastAsia="Calibri" w:hAnsi="Times New Roman" w:cs="Times New Roman"/>
          <w:bCs/>
          <w:iCs/>
          <w:color w:val="000000"/>
          <w:sz w:val="24"/>
          <w:szCs w:val="24"/>
          <w:lang w:eastAsia="de-DE"/>
        </w:rPr>
        <w:t>s</w:t>
      </w:r>
      <w:r w:rsidRPr="005E3F51">
        <w:rPr>
          <w:rFonts w:ascii="Times New Roman" w:eastAsia="Calibri" w:hAnsi="Times New Roman" w:cs="Times New Roman"/>
          <w:bCs/>
          <w:iCs/>
          <w:color w:val="000000"/>
          <w:sz w:val="24"/>
          <w:szCs w:val="24"/>
          <w:lang w:eastAsia="de-DE"/>
        </w:rPr>
        <w:t xml:space="preserve">. </w:t>
      </w:r>
      <w:r w:rsidR="00731B49" w:rsidRPr="005E3F51">
        <w:rPr>
          <w:rFonts w:ascii="Times New Roman" w:eastAsia="Calibri" w:hAnsi="Times New Roman" w:cs="Times New Roman"/>
          <w:bCs/>
          <w:iCs/>
          <w:color w:val="000000"/>
          <w:sz w:val="24"/>
          <w:szCs w:val="24"/>
          <w:lang w:eastAsia="de-DE"/>
        </w:rPr>
        <w:t>We identified 1</w:t>
      </w:r>
      <w:r w:rsidR="00421C7D" w:rsidRPr="005E3F51">
        <w:rPr>
          <w:rFonts w:ascii="Times New Roman" w:eastAsia="Calibri" w:hAnsi="Times New Roman" w:cs="Times New Roman"/>
          <w:bCs/>
          <w:iCs/>
          <w:color w:val="000000"/>
          <w:sz w:val="24"/>
          <w:szCs w:val="24"/>
          <w:lang w:eastAsia="de-DE"/>
        </w:rPr>
        <w:t>,</w:t>
      </w:r>
      <w:r w:rsidR="00731B49" w:rsidRPr="005E3F51">
        <w:rPr>
          <w:rFonts w:ascii="Times New Roman" w:eastAsia="Calibri" w:hAnsi="Times New Roman" w:cs="Times New Roman"/>
          <w:bCs/>
          <w:iCs/>
          <w:color w:val="000000"/>
          <w:sz w:val="24"/>
          <w:szCs w:val="24"/>
          <w:lang w:eastAsia="de-DE"/>
        </w:rPr>
        <w:t>7</w:t>
      </w:r>
      <w:r w:rsidR="000A28C7" w:rsidRPr="005E3F51">
        <w:rPr>
          <w:rFonts w:ascii="Times New Roman" w:eastAsia="Calibri" w:hAnsi="Times New Roman" w:cs="Times New Roman"/>
          <w:bCs/>
          <w:iCs/>
          <w:color w:val="000000"/>
          <w:sz w:val="24"/>
          <w:szCs w:val="24"/>
          <w:lang w:eastAsia="de-DE"/>
        </w:rPr>
        <w:t>6</w:t>
      </w:r>
      <w:r w:rsidR="0083407E" w:rsidRPr="005E3F51">
        <w:rPr>
          <w:rFonts w:ascii="Times New Roman" w:eastAsia="Calibri" w:hAnsi="Times New Roman" w:cs="Times New Roman"/>
          <w:bCs/>
          <w:iCs/>
          <w:color w:val="000000"/>
          <w:sz w:val="24"/>
          <w:szCs w:val="24"/>
          <w:lang w:eastAsia="de-DE"/>
        </w:rPr>
        <w:t>4</w:t>
      </w:r>
      <w:r w:rsidR="00731B49" w:rsidRPr="005E3F51">
        <w:rPr>
          <w:rFonts w:ascii="Times New Roman" w:eastAsia="Calibri" w:hAnsi="Times New Roman" w:cs="Times New Roman"/>
          <w:bCs/>
          <w:iCs/>
          <w:color w:val="000000"/>
          <w:sz w:val="24"/>
          <w:szCs w:val="24"/>
          <w:lang w:eastAsia="de-DE"/>
        </w:rPr>
        <w:t xml:space="preserve"> and 1</w:t>
      </w:r>
      <w:r w:rsidR="00421C7D" w:rsidRPr="005E3F51">
        <w:rPr>
          <w:rFonts w:ascii="Times New Roman" w:eastAsia="Calibri" w:hAnsi="Times New Roman" w:cs="Times New Roman"/>
          <w:bCs/>
          <w:iCs/>
          <w:color w:val="000000"/>
          <w:sz w:val="24"/>
          <w:szCs w:val="24"/>
          <w:lang w:eastAsia="de-DE"/>
        </w:rPr>
        <w:t>,</w:t>
      </w:r>
      <w:r w:rsidR="00731B49" w:rsidRPr="005E3F51">
        <w:rPr>
          <w:rFonts w:ascii="Times New Roman" w:eastAsia="Calibri" w:hAnsi="Times New Roman" w:cs="Times New Roman"/>
          <w:bCs/>
          <w:iCs/>
          <w:color w:val="000000"/>
          <w:sz w:val="24"/>
          <w:szCs w:val="24"/>
          <w:lang w:eastAsia="de-DE"/>
        </w:rPr>
        <w:t>27</w:t>
      </w:r>
      <w:r w:rsidR="00DF64C2" w:rsidRPr="005E3F51">
        <w:rPr>
          <w:rFonts w:ascii="Times New Roman" w:eastAsia="Calibri" w:hAnsi="Times New Roman" w:cs="Times New Roman"/>
          <w:bCs/>
          <w:iCs/>
          <w:color w:val="000000"/>
          <w:sz w:val="24"/>
          <w:szCs w:val="24"/>
          <w:lang w:eastAsia="de-DE"/>
        </w:rPr>
        <w:t>1</w:t>
      </w:r>
      <w:r w:rsidR="00731B49" w:rsidRPr="005E3F51">
        <w:rPr>
          <w:rFonts w:ascii="Times New Roman" w:eastAsia="Calibri" w:hAnsi="Times New Roman" w:cs="Times New Roman"/>
          <w:bCs/>
          <w:iCs/>
          <w:color w:val="000000"/>
          <w:sz w:val="24"/>
          <w:szCs w:val="24"/>
          <w:lang w:eastAsia="de-DE"/>
        </w:rPr>
        <w:t xml:space="preserve"> </w:t>
      </w:r>
      <w:r w:rsidR="00731B49" w:rsidRPr="005E3F51">
        <w:rPr>
          <w:rFonts w:ascii="Times New Roman" w:hAnsi="Times New Roman" w:cs="Times New Roman"/>
          <w:sz w:val="24"/>
          <w:szCs w:val="24"/>
        </w:rPr>
        <w:t xml:space="preserve">monoisotopic </w:t>
      </w:r>
      <w:r w:rsidR="003875D1" w:rsidRPr="005E3F51">
        <w:rPr>
          <w:rFonts w:ascii="Times New Roman" w:hAnsi="Times New Roman" w:cs="Times New Roman"/>
          <w:sz w:val="24"/>
          <w:szCs w:val="24"/>
        </w:rPr>
        <w:t xml:space="preserve">CHO </w:t>
      </w:r>
      <w:r w:rsidR="00731B49" w:rsidRPr="005E3F51">
        <w:rPr>
          <w:rFonts w:ascii="Times New Roman" w:hAnsi="Times New Roman" w:cs="Times New Roman"/>
          <w:sz w:val="24"/>
          <w:szCs w:val="24"/>
        </w:rPr>
        <w:t>compounds in positive and negative ionization mode</w:t>
      </w:r>
      <w:r w:rsidR="00FE4306" w:rsidRPr="005E3F51">
        <w:rPr>
          <w:rFonts w:ascii="Times New Roman" w:hAnsi="Times New Roman" w:cs="Times New Roman"/>
          <w:sz w:val="24"/>
          <w:szCs w:val="24"/>
        </w:rPr>
        <w:t>s</w:t>
      </w:r>
      <w:r w:rsidR="00731B49" w:rsidRPr="005E3F51">
        <w:rPr>
          <w:rFonts w:ascii="Times New Roman" w:hAnsi="Times New Roman" w:cs="Times New Roman"/>
          <w:sz w:val="24"/>
          <w:szCs w:val="24"/>
        </w:rPr>
        <w:t>, respectively.</w:t>
      </w:r>
      <w:r w:rsidR="00731B49" w:rsidRPr="005E3F51">
        <w:rPr>
          <w:rFonts w:ascii="Times New Roman" w:eastAsia="Calibri" w:hAnsi="Times New Roman" w:cs="Times New Roman"/>
          <w:bCs/>
          <w:iCs/>
          <w:color w:val="000000"/>
          <w:sz w:val="24"/>
          <w:szCs w:val="24"/>
          <w:lang w:eastAsia="de-DE"/>
        </w:rPr>
        <w:t xml:space="preserve"> </w:t>
      </w:r>
      <w:r w:rsidR="00FE4306" w:rsidRPr="005E3F51">
        <w:rPr>
          <w:rFonts w:ascii="Times New Roman" w:eastAsia="Calibri" w:hAnsi="Times New Roman" w:cs="Times New Roman"/>
          <w:bCs/>
          <w:iCs/>
          <w:color w:val="000000"/>
          <w:sz w:val="24"/>
          <w:szCs w:val="24"/>
          <w:lang w:eastAsia="de-DE"/>
        </w:rPr>
        <w:t>The d</w:t>
      </w:r>
      <w:r w:rsidRPr="005E3F51">
        <w:rPr>
          <w:rFonts w:ascii="Times New Roman" w:eastAsia="Calibri" w:hAnsi="Times New Roman" w:cs="Times New Roman"/>
          <w:bCs/>
          <w:iCs/>
          <w:color w:val="000000"/>
          <w:sz w:val="24"/>
          <w:szCs w:val="24"/>
          <w:lang w:eastAsia="de-DE"/>
        </w:rPr>
        <w:t xml:space="preserve">ata are grouped by </w:t>
      </w:r>
      <w:r w:rsidR="001D3EBD" w:rsidRPr="005E3F51">
        <w:rPr>
          <w:rFonts w:ascii="Times New Roman" w:eastAsia="Calibri" w:hAnsi="Times New Roman" w:cs="Times New Roman"/>
          <w:bCs/>
          <w:iCs/>
          <w:color w:val="000000"/>
          <w:sz w:val="24"/>
          <w:szCs w:val="24"/>
          <w:lang w:eastAsia="de-DE"/>
        </w:rPr>
        <w:t xml:space="preserve">the </w:t>
      </w:r>
      <w:r w:rsidR="00AE617F" w:rsidRPr="005E3F51">
        <w:rPr>
          <w:rFonts w:ascii="Times New Roman" w:eastAsia="Calibri" w:hAnsi="Times New Roman" w:cs="Times New Roman"/>
          <w:bCs/>
          <w:iCs/>
          <w:color w:val="000000"/>
          <w:sz w:val="24"/>
          <w:szCs w:val="24"/>
          <w:lang w:eastAsia="de-DE"/>
        </w:rPr>
        <w:t xml:space="preserve">zone(s) </w:t>
      </w:r>
      <w:r w:rsidR="00FE4306" w:rsidRPr="005E3F51">
        <w:rPr>
          <w:rFonts w:ascii="Times New Roman" w:eastAsia="Calibri" w:hAnsi="Times New Roman" w:cs="Times New Roman"/>
          <w:bCs/>
          <w:iCs/>
          <w:color w:val="000000"/>
          <w:sz w:val="24"/>
          <w:szCs w:val="24"/>
          <w:lang w:eastAsia="de-DE"/>
        </w:rPr>
        <w:t>in</w:t>
      </w:r>
      <w:r w:rsidR="00AF78BB" w:rsidRPr="005E3F51">
        <w:rPr>
          <w:rFonts w:ascii="Times New Roman" w:eastAsia="Calibri" w:hAnsi="Times New Roman" w:cs="Times New Roman"/>
          <w:bCs/>
          <w:iCs/>
          <w:color w:val="000000"/>
          <w:sz w:val="24"/>
          <w:szCs w:val="24"/>
          <w:lang w:eastAsia="de-DE"/>
        </w:rPr>
        <w:t xml:space="preserve"> which they </w:t>
      </w:r>
      <w:r w:rsidR="00AE617F" w:rsidRPr="005E3F51">
        <w:rPr>
          <w:rFonts w:ascii="Times New Roman" w:eastAsia="Calibri" w:hAnsi="Times New Roman" w:cs="Times New Roman"/>
          <w:bCs/>
          <w:iCs/>
          <w:color w:val="000000"/>
          <w:sz w:val="24"/>
          <w:szCs w:val="24"/>
          <w:lang w:eastAsia="de-DE"/>
        </w:rPr>
        <w:t>we</w:t>
      </w:r>
      <w:r w:rsidR="00AF78BB" w:rsidRPr="005E3F51">
        <w:rPr>
          <w:rFonts w:ascii="Times New Roman" w:eastAsia="Calibri" w:hAnsi="Times New Roman" w:cs="Times New Roman"/>
          <w:bCs/>
          <w:iCs/>
          <w:color w:val="000000"/>
          <w:sz w:val="24"/>
          <w:szCs w:val="24"/>
          <w:lang w:eastAsia="de-DE"/>
        </w:rPr>
        <w:t>re detected</w:t>
      </w:r>
      <w:r w:rsidR="00693CF9" w:rsidRPr="005E3F51">
        <w:rPr>
          <w:rFonts w:ascii="Times New Roman" w:eastAsia="Calibri" w:hAnsi="Times New Roman" w:cs="Times New Roman"/>
          <w:bCs/>
          <w:iCs/>
          <w:color w:val="000000"/>
          <w:sz w:val="24"/>
          <w:szCs w:val="24"/>
          <w:lang w:eastAsia="de-DE"/>
        </w:rPr>
        <w:t xml:space="preserve"> and we designate annotation here to facilitate discussion</w:t>
      </w:r>
      <w:r w:rsidR="00AF78BB" w:rsidRPr="005E3F51">
        <w:rPr>
          <w:rFonts w:ascii="Times New Roman" w:eastAsia="Calibri" w:hAnsi="Times New Roman" w:cs="Times New Roman"/>
          <w:bCs/>
          <w:iCs/>
          <w:color w:val="000000"/>
          <w:sz w:val="24"/>
          <w:szCs w:val="24"/>
          <w:lang w:eastAsia="de-DE"/>
        </w:rPr>
        <w:t xml:space="preserve">. </w:t>
      </w:r>
      <w:r w:rsidR="00A10E11" w:rsidRPr="005E3F51">
        <w:rPr>
          <w:rFonts w:ascii="Times New Roman" w:eastAsia="Calibri" w:hAnsi="Times New Roman" w:cs="Times New Roman"/>
          <w:bCs/>
          <w:iCs/>
          <w:color w:val="000000"/>
          <w:sz w:val="24"/>
          <w:szCs w:val="24"/>
          <w:lang w:eastAsia="de-DE"/>
        </w:rPr>
        <w:t xml:space="preserve">Zones include: </w:t>
      </w:r>
      <w:r w:rsidR="00A10E11" w:rsidRPr="005E3F51">
        <w:rPr>
          <w:rFonts w:ascii="Times New Roman" w:hAnsi="Times New Roman" w:cs="Times New Roman"/>
          <w:sz w:val="24"/>
          <w:szCs w:val="24"/>
        </w:rPr>
        <w:t xml:space="preserve">the epipelagic (Ep; 0-100 m; sampled depths: 2, 5, 15, 25, 30 and 50 m), mesopelagic (Me; 100-1000 m; sampled depths:100, 200, 300, 400, 600 and 800 m), bathypelagic (Ba; 1000-4000 m; sampled depths: 1000, 1500, 2000, 2500, 3000 and 3500 m) and abyssopelagic (Ab; 4000-4800 m; sampled depths: 4000, 4500 and 4800 m). </w:t>
      </w:r>
      <w:r w:rsidR="00DB25F4" w:rsidRPr="005E3F51">
        <w:rPr>
          <w:rFonts w:ascii="Times New Roman" w:hAnsi="Times New Roman" w:cs="Times New Roman"/>
          <w:sz w:val="24"/>
          <w:szCs w:val="24"/>
        </w:rPr>
        <w:t>Zero PAR at 100 m depth defined the first depth of the mesopelagic. The increase in O</w:t>
      </w:r>
      <w:r w:rsidR="00DB25F4" w:rsidRPr="005E3F51">
        <w:rPr>
          <w:rFonts w:ascii="Times New Roman" w:hAnsi="Times New Roman" w:cs="Times New Roman"/>
          <w:sz w:val="24"/>
          <w:szCs w:val="24"/>
          <w:vertAlign w:val="subscript"/>
        </w:rPr>
        <w:t>2</w:t>
      </w:r>
      <w:r w:rsidR="00DB25F4" w:rsidRPr="005E3F51">
        <w:rPr>
          <w:rFonts w:ascii="Times New Roman" w:hAnsi="Times New Roman" w:cs="Times New Roman"/>
          <w:sz w:val="24"/>
          <w:szCs w:val="24"/>
        </w:rPr>
        <w:t xml:space="preserve"> concentration at a depth of 1000 m compared to 800 m defined the beginning of the bathypelagic, while stable oxygen concentrations at 4000, 4500, and 4800 m depth defined the abyssal. </w:t>
      </w:r>
      <w:r w:rsidR="003875D1" w:rsidRPr="005E3F51">
        <w:rPr>
          <w:rFonts w:ascii="Times New Roman" w:hAnsi="Times New Roman" w:cs="Times New Roman"/>
          <w:sz w:val="24"/>
          <w:szCs w:val="24"/>
        </w:rPr>
        <w:t>CHO compound</w:t>
      </w:r>
      <w:r w:rsidRPr="005E3F51">
        <w:rPr>
          <w:rFonts w:ascii="Times New Roman" w:hAnsi="Times New Roman" w:cs="Times New Roman"/>
          <w:sz w:val="24"/>
          <w:szCs w:val="24"/>
        </w:rPr>
        <w:t xml:space="preserve"> formula</w:t>
      </w:r>
      <w:r w:rsidR="00693CF9" w:rsidRPr="005E3F51">
        <w:rPr>
          <w:rFonts w:ascii="Times New Roman" w:hAnsi="Times New Roman" w:cs="Times New Roman"/>
          <w:sz w:val="24"/>
          <w:szCs w:val="24"/>
        </w:rPr>
        <w:t>e</w:t>
      </w:r>
      <w:r w:rsidRPr="005E3F51">
        <w:rPr>
          <w:rFonts w:ascii="Times New Roman" w:hAnsi="Times New Roman" w:cs="Times New Roman"/>
          <w:sz w:val="24"/>
          <w:szCs w:val="24"/>
        </w:rPr>
        <w:t xml:space="preserve"> </w:t>
      </w:r>
      <w:r w:rsidR="00693CF9" w:rsidRPr="005E3F51">
        <w:rPr>
          <w:rFonts w:ascii="Times New Roman" w:hAnsi="Times New Roman" w:cs="Times New Roman"/>
          <w:sz w:val="24"/>
          <w:szCs w:val="24"/>
        </w:rPr>
        <w:t xml:space="preserve">that </w:t>
      </w:r>
      <w:r w:rsidRPr="005E3F51">
        <w:rPr>
          <w:rFonts w:ascii="Times New Roman" w:hAnsi="Times New Roman" w:cs="Times New Roman"/>
          <w:sz w:val="24"/>
          <w:szCs w:val="24"/>
        </w:rPr>
        <w:t>w</w:t>
      </w:r>
      <w:r w:rsidR="00AF78BB" w:rsidRPr="005E3F51">
        <w:rPr>
          <w:rFonts w:ascii="Times New Roman" w:hAnsi="Times New Roman" w:cs="Times New Roman"/>
          <w:sz w:val="24"/>
          <w:szCs w:val="24"/>
        </w:rPr>
        <w:t>ere</w:t>
      </w:r>
      <w:r w:rsidRPr="005E3F51">
        <w:rPr>
          <w:rFonts w:ascii="Times New Roman" w:hAnsi="Times New Roman" w:cs="Times New Roman"/>
          <w:sz w:val="24"/>
          <w:szCs w:val="24"/>
        </w:rPr>
        <w:t xml:space="preserve"> found </w:t>
      </w:r>
      <w:r w:rsidR="00D27E6C" w:rsidRPr="005E3F51">
        <w:rPr>
          <w:rFonts w:ascii="Times New Roman" w:hAnsi="Times New Roman" w:cs="Times New Roman"/>
          <w:sz w:val="24"/>
          <w:szCs w:val="24"/>
        </w:rPr>
        <w:t xml:space="preserve">only </w:t>
      </w:r>
      <w:r w:rsidR="00AF78BB" w:rsidRPr="005E3F51">
        <w:rPr>
          <w:rFonts w:ascii="Times New Roman" w:hAnsi="Times New Roman" w:cs="Times New Roman"/>
          <w:sz w:val="24"/>
          <w:szCs w:val="24"/>
        </w:rPr>
        <w:t xml:space="preserve">in the </w:t>
      </w:r>
      <w:r w:rsidR="00AF78BB" w:rsidRPr="005E3F51">
        <w:rPr>
          <w:rFonts w:ascii="Times New Roman" w:eastAsia="Calibri" w:hAnsi="Times New Roman" w:cs="Times New Roman"/>
          <w:bCs/>
          <w:iCs/>
          <w:color w:val="000000"/>
          <w:sz w:val="24"/>
          <w:szCs w:val="24"/>
          <w:lang w:eastAsia="de-DE"/>
        </w:rPr>
        <w:t>epipelagic</w:t>
      </w:r>
      <w:r w:rsidR="00AF78BB" w:rsidRPr="005E3F51">
        <w:rPr>
          <w:rFonts w:ascii="Times New Roman" w:hAnsi="Times New Roman" w:cs="Times New Roman"/>
          <w:sz w:val="24"/>
          <w:szCs w:val="24"/>
        </w:rPr>
        <w:t xml:space="preserve"> </w:t>
      </w:r>
      <w:r w:rsidR="00A64823" w:rsidRPr="005E3F51">
        <w:rPr>
          <w:rFonts w:ascii="Times New Roman" w:hAnsi="Times New Roman" w:cs="Times New Roman"/>
          <w:sz w:val="24"/>
          <w:szCs w:val="24"/>
        </w:rPr>
        <w:t xml:space="preserve">zone </w:t>
      </w:r>
      <w:r w:rsidR="00693CF9" w:rsidRPr="005E3F51">
        <w:rPr>
          <w:rFonts w:ascii="Times New Roman" w:hAnsi="Times New Roman" w:cs="Times New Roman"/>
          <w:sz w:val="24"/>
          <w:szCs w:val="24"/>
        </w:rPr>
        <w:t xml:space="preserve">are </w:t>
      </w:r>
      <w:r w:rsidR="00C769E4" w:rsidRPr="005E3F51">
        <w:rPr>
          <w:rFonts w:ascii="Times New Roman" w:hAnsi="Times New Roman" w:cs="Times New Roman"/>
          <w:sz w:val="24"/>
          <w:szCs w:val="24"/>
        </w:rPr>
        <w:t xml:space="preserve">termed </w:t>
      </w:r>
      <w:proofErr w:type="spellStart"/>
      <w:r w:rsidR="00D16AAF" w:rsidRPr="005E3F51">
        <w:rPr>
          <w:rFonts w:ascii="Times New Roman" w:hAnsi="Times New Roman" w:cs="Times New Roman"/>
          <w:sz w:val="24"/>
          <w:szCs w:val="24"/>
        </w:rPr>
        <w:lastRenderedPageBreak/>
        <w:t>CHO_</w:t>
      </w:r>
      <w:r w:rsidR="00C769E4" w:rsidRPr="005E3F51">
        <w:rPr>
          <w:rFonts w:ascii="Times New Roman" w:hAnsi="Times New Roman" w:cs="Times New Roman"/>
          <w:sz w:val="24"/>
          <w:szCs w:val="24"/>
        </w:rPr>
        <w:t>Ep</w:t>
      </w:r>
      <w:proofErr w:type="spellEnd"/>
      <w:r w:rsidR="00693CF9" w:rsidRPr="005E3F51">
        <w:rPr>
          <w:rFonts w:ascii="Times New Roman" w:hAnsi="Times New Roman" w:cs="Times New Roman"/>
          <w:sz w:val="24"/>
          <w:szCs w:val="24"/>
        </w:rPr>
        <w:t>. Similarly,</w:t>
      </w:r>
      <w:r w:rsidR="00C769E4" w:rsidRPr="005E3F51">
        <w:rPr>
          <w:rFonts w:ascii="Times New Roman" w:hAnsi="Times New Roman" w:cs="Times New Roman"/>
          <w:sz w:val="24"/>
          <w:szCs w:val="24"/>
        </w:rPr>
        <w:t xml:space="preserve"> </w:t>
      </w:r>
      <w:r w:rsidR="00693CF9" w:rsidRPr="005E3F51">
        <w:rPr>
          <w:rFonts w:ascii="Times New Roman" w:hAnsi="Times New Roman" w:cs="Times New Roman"/>
          <w:sz w:val="24"/>
          <w:szCs w:val="24"/>
        </w:rPr>
        <w:t xml:space="preserve">compounds </w:t>
      </w:r>
      <w:r w:rsidR="002F5256" w:rsidRPr="005E3F51">
        <w:rPr>
          <w:rFonts w:ascii="Times New Roman" w:hAnsi="Times New Roman" w:cs="Times New Roman"/>
          <w:sz w:val="24"/>
          <w:szCs w:val="24"/>
        </w:rPr>
        <w:t xml:space="preserve">found </w:t>
      </w:r>
      <w:r w:rsidR="00693CF9" w:rsidRPr="005E3F51">
        <w:rPr>
          <w:rFonts w:ascii="Times New Roman" w:hAnsi="Times New Roman" w:cs="Times New Roman"/>
          <w:sz w:val="24"/>
          <w:szCs w:val="24"/>
        </w:rPr>
        <w:t xml:space="preserve">at depths that range </w:t>
      </w:r>
      <w:r w:rsidR="002F5256" w:rsidRPr="005E3F51">
        <w:rPr>
          <w:rFonts w:ascii="Times New Roman" w:hAnsi="Times New Roman" w:cs="Times New Roman"/>
          <w:sz w:val="24"/>
          <w:szCs w:val="24"/>
        </w:rPr>
        <w:t xml:space="preserve">from the epipelagic to the mesopelagic </w:t>
      </w:r>
      <w:r w:rsidR="00693CF9" w:rsidRPr="005E3F51">
        <w:rPr>
          <w:rFonts w:ascii="Times New Roman" w:hAnsi="Times New Roman" w:cs="Times New Roman"/>
          <w:sz w:val="24"/>
          <w:szCs w:val="24"/>
        </w:rPr>
        <w:t xml:space="preserve">are </w:t>
      </w:r>
      <w:r w:rsidR="002B46A6" w:rsidRPr="005E3F51">
        <w:rPr>
          <w:rFonts w:ascii="Times New Roman" w:hAnsi="Times New Roman" w:cs="Times New Roman"/>
          <w:sz w:val="24"/>
          <w:szCs w:val="24"/>
        </w:rPr>
        <w:t>termed</w:t>
      </w:r>
      <w:r w:rsidR="002F5256" w:rsidRPr="005E3F51">
        <w:rPr>
          <w:rFonts w:ascii="Times New Roman" w:hAnsi="Times New Roman" w:cs="Times New Roman"/>
          <w:sz w:val="24"/>
          <w:szCs w:val="24"/>
        </w:rPr>
        <w:t xml:space="preserve"> </w:t>
      </w:r>
      <w:proofErr w:type="spellStart"/>
      <w:r w:rsidR="002F5256" w:rsidRPr="005E3F51">
        <w:rPr>
          <w:rFonts w:ascii="Times New Roman" w:hAnsi="Times New Roman" w:cs="Times New Roman"/>
          <w:sz w:val="24"/>
          <w:szCs w:val="24"/>
        </w:rPr>
        <w:t>CHO_Ep</w:t>
      </w:r>
      <w:proofErr w:type="spellEnd"/>
      <w:r w:rsidR="002F5256" w:rsidRPr="005E3F51">
        <w:rPr>
          <w:rFonts w:ascii="Times New Roman" w:hAnsi="Times New Roman" w:cs="Times New Roman"/>
          <w:sz w:val="24"/>
          <w:szCs w:val="24"/>
        </w:rPr>
        <w:t>-Me</w:t>
      </w:r>
      <w:r w:rsidR="00693CF9" w:rsidRPr="005E3F51">
        <w:rPr>
          <w:rFonts w:ascii="Times New Roman" w:hAnsi="Times New Roman" w:cs="Times New Roman"/>
          <w:sz w:val="24"/>
          <w:szCs w:val="24"/>
        </w:rPr>
        <w:t xml:space="preserve">. Compounds </w:t>
      </w:r>
      <w:r w:rsidR="00C769E4" w:rsidRPr="005E3F51">
        <w:rPr>
          <w:rFonts w:ascii="Times New Roman" w:hAnsi="Times New Roman" w:cs="Times New Roman"/>
          <w:sz w:val="24"/>
          <w:szCs w:val="24"/>
        </w:rPr>
        <w:t xml:space="preserve">found </w:t>
      </w:r>
      <w:r w:rsidRPr="005E3F51">
        <w:rPr>
          <w:rFonts w:ascii="Times New Roman" w:hAnsi="Times New Roman" w:cs="Times New Roman"/>
          <w:sz w:val="24"/>
          <w:szCs w:val="24"/>
        </w:rPr>
        <w:t>from the epipelagic, t</w:t>
      </w:r>
      <w:r w:rsidR="00684629" w:rsidRPr="005E3F51">
        <w:rPr>
          <w:rFonts w:ascii="Times New Roman" w:hAnsi="Times New Roman" w:cs="Times New Roman"/>
          <w:sz w:val="24"/>
          <w:szCs w:val="24"/>
        </w:rPr>
        <w:t>h</w:t>
      </w:r>
      <w:r w:rsidRPr="005E3F51">
        <w:rPr>
          <w:rFonts w:ascii="Times New Roman" w:hAnsi="Times New Roman" w:cs="Times New Roman"/>
          <w:sz w:val="24"/>
          <w:szCs w:val="24"/>
        </w:rPr>
        <w:t xml:space="preserve">rough mesopelagic and </w:t>
      </w:r>
      <w:r w:rsidR="00684629" w:rsidRPr="005E3F51">
        <w:rPr>
          <w:rFonts w:ascii="Times New Roman" w:hAnsi="Times New Roman" w:cs="Times New Roman"/>
          <w:sz w:val="24"/>
          <w:szCs w:val="24"/>
        </w:rPr>
        <w:t xml:space="preserve">to </w:t>
      </w:r>
      <w:r w:rsidRPr="005E3F51">
        <w:rPr>
          <w:rFonts w:ascii="Times New Roman" w:hAnsi="Times New Roman" w:cs="Times New Roman"/>
          <w:sz w:val="24"/>
          <w:szCs w:val="24"/>
        </w:rPr>
        <w:t xml:space="preserve">bathyal </w:t>
      </w:r>
      <w:r w:rsidR="00693CF9" w:rsidRPr="005E3F51">
        <w:rPr>
          <w:rFonts w:ascii="Times New Roman" w:hAnsi="Times New Roman" w:cs="Times New Roman"/>
          <w:sz w:val="24"/>
          <w:szCs w:val="24"/>
        </w:rPr>
        <w:t xml:space="preserve">depths are </w:t>
      </w:r>
      <w:r w:rsidR="002B46A6" w:rsidRPr="005E3F51">
        <w:rPr>
          <w:rFonts w:ascii="Times New Roman" w:hAnsi="Times New Roman" w:cs="Times New Roman"/>
          <w:sz w:val="24"/>
          <w:szCs w:val="24"/>
        </w:rPr>
        <w:t xml:space="preserve">termed </w:t>
      </w:r>
      <w:proofErr w:type="spellStart"/>
      <w:r w:rsidR="00D16AAF" w:rsidRPr="005E3F51">
        <w:rPr>
          <w:rFonts w:ascii="Times New Roman" w:hAnsi="Times New Roman" w:cs="Times New Roman"/>
          <w:sz w:val="24"/>
          <w:szCs w:val="24"/>
        </w:rPr>
        <w:t>CHO_</w:t>
      </w:r>
      <w:r w:rsidRPr="005E3F51">
        <w:rPr>
          <w:rFonts w:ascii="Times New Roman" w:hAnsi="Times New Roman" w:cs="Times New Roman"/>
          <w:sz w:val="24"/>
          <w:szCs w:val="24"/>
        </w:rPr>
        <w:t>Ep</w:t>
      </w:r>
      <w:proofErr w:type="spellEnd"/>
      <w:r w:rsidRPr="005E3F51">
        <w:rPr>
          <w:rFonts w:ascii="Times New Roman" w:hAnsi="Times New Roman" w:cs="Times New Roman"/>
          <w:sz w:val="24"/>
          <w:szCs w:val="24"/>
        </w:rPr>
        <w:t>-Ba</w:t>
      </w:r>
      <w:r w:rsidR="00693CF9" w:rsidRPr="005E3F51">
        <w:rPr>
          <w:rFonts w:ascii="Times New Roman" w:hAnsi="Times New Roman" w:cs="Times New Roman"/>
          <w:sz w:val="24"/>
          <w:szCs w:val="24"/>
        </w:rPr>
        <w:t>. Finally,</w:t>
      </w:r>
      <w:r w:rsidR="00D27E6C" w:rsidRPr="005E3F51">
        <w:rPr>
          <w:rFonts w:ascii="Times New Roman" w:hAnsi="Times New Roman" w:cs="Times New Roman"/>
          <w:sz w:val="24"/>
          <w:szCs w:val="24"/>
        </w:rPr>
        <w:t xml:space="preserve"> </w:t>
      </w:r>
      <w:r w:rsidR="00693CF9" w:rsidRPr="005E3F51">
        <w:rPr>
          <w:rFonts w:ascii="Times New Roman" w:hAnsi="Times New Roman" w:cs="Times New Roman"/>
          <w:sz w:val="24"/>
          <w:szCs w:val="24"/>
        </w:rPr>
        <w:t>CHO compounds</w:t>
      </w:r>
      <w:r w:rsidR="00D27E6C" w:rsidRPr="005E3F51">
        <w:rPr>
          <w:rFonts w:ascii="Times New Roman" w:hAnsi="Times New Roman" w:cs="Times New Roman"/>
          <w:sz w:val="24"/>
          <w:szCs w:val="24"/>
        </w:rPr>
        <w:t xml:space="preserve"> found from the epipelagic, t</w:t>
      </w:r>
      <w:r w:rsidR="00A5565F" w:rsidRPr="005E3F51">
        <w:rPr>
          <w:rFonts w:ascii="Times New Roman" w:hAnsi="Times New Roman" w:cs="Times New Roman"/>
          <w:sz w:val="24"/>
          <w:szCs w:val="24"/>
        </w:rPr>
        <w:t>h</w:t>
      </w:r>
      <w:r w:rsidR="00D27E6C" w:rsidRPr="005E3F51">
        <w:rPr>
          <w:rFonts w:ascii="Times New Roman" w:hAnsi="Times New Roman" w:cs="Times New Roman"/>
          <w:sz w:val="24"/>
          <w:szCs w:val="24"/>
        </w:rPr>
        <w:t xml:space="preserve">rough </w:t>
      </w:r>
      <w:r w:rsidR="00FE4306" w:rsidRPr="005E3F51">
        <w:rPr>
          <w:rFonts w:ascii="Times New Roman" w:hAnsi="Times New Roman" w:cs="Times New Roman"/>
          <w:sz w:val="24"/>
          <w:szCs w:val="24"/>
        </w:rPr>
        <w:t xml:space="preserve">the </w:t>
      </w:r>
      <w:r w:rsidR="00D27E6C" w:rsidRPr="005E3F51">
        <w:rPr>
          <w:rFonts w:ascii="Times New Roman" w:hAnsi="Times New Roman" w:cs="Times New Roman"/>
          <w:sz w:val="24"/>
          <w:szCs w:val="24"/>
        </w:rPr>
        <w:t xml:space="preserve">mesopelagic and the bathyal </w:t>
      </w:r>
      <w:r w:rsidR="00FE4306" w:rsidRPr="005E3F51">
        <w:rPr>
          <w:rFonts w:ascii="Times New Roman" w:hAnsi="Times New Roman" w:cs="Times New Roman"/>
          <w:sz w:val="24"/>
          <w:szCs w:val="24"/>
        </w:rPr>
        <w:t>to</w:t>
      </w:r>
      <w:r w:rsidR="00693CF9" w:rsidRPr="005E3F51">
        <w:rPr>
          <w:rFonts w:ascii="Times New Roman" w:hAnsi="Times New Roman" w:cs="Times New Roman"/>
          <w:sz w:val="24"/>
          <w:szCs w:val="24"/>
        </w:rPr>
        <w:t xml:space="preserve"> </w:t>
      </w:r>
      <w:r w:rsidR="00D27E6C" w:rsidRPr="005E3F51">
        <w:rPr>
          <w:rFonts w:ascii="Times New Roman" w:hAnsi="Times New Roman" w:cs="Times New Roman"/>
          <w:sz w:val="24"/>
          <w:szCs w:val="24"/>
        </w:rPr>
        <w:t>abyssal</w:t>
      </w:r>
      <w:r w:rsidR="00693CF9" w:rsidRPr="005E3F51">
        <w:rPr>
          <w:rFonts w:ascii="Times New Roman" w:hAnsi="Times New Roman" w:cs="Times New Roman"/>
          <w:sz w:val="24"/>
          <w:szCs w:val="24"/>
        </w:rPr>
        <w:t xml:space="preserve"> depths</w:t>
      </w:r>
      <w:r w:rsidR="00D27E6C" w:rsidRPr="005E3F51">
        <w:rPr>
          <w:rFonts w:ascii="Times New Roman" w:hAnsi="Times New Roman" w:cs="Times New Roman"/>
          <w:sz w:val="24"/>
          <w:szCs w:val="24"/>
        </w:rPr>
        <w:t xml:space="preserve"> </w:t>
      </w:r>
      <w:r w:rsidR="00693CF9" w:rsidRPr="005E3F51">
        <w:rPr>
          <w:rFonts w:ascii="Times New Roman" w:hAnsi="Times New Roman" w:cs="Times New Roman"/>
          <w:sz w:val="24"/>
          <w:szCs w:val="24"/>
        </w:rPr>
        <w:t xml:space="preserve">are </w:t>
      </w:r>
      <w:r w:rsidR="002B46A6" w:rsidRPr="005E3F51">
        <w:rPr>
          <w:rFonts w:ascii="Times New Roman" w:hAnsi="Times New Roman" w:cs="Times New Roman"/>
          <w:sz w:val="24"/>
          <w:szCs w:val="24"/>
        </w:rPr>
        <w:t xml:space="preserve">termed </w:t>
      </w:r>
      <w:proofErr w:type="spellStart"/>
      <w:r w:rsidR="00D27E6C" w:rsidRPr="005E3F51">
        <w:rPr>
          <w:rFonts w:ascii="Times New Roman" w:hAnsi="Times New Roman" w:cs="Times New Roman"/>
          <w:sz w:val="24"/>
          <w:szCs w:val="24"/>
        </w:rPr>
        <w:t>CHO_Ep</w:t>
      </w:r>
      <w:proofErr w:type="spellEnd"/>
      <w:r w:rsidR="00D27E6C" w:rsidRPr="005E3F51">
        <w:rPr>
          <w:rFonts w:ascii="Times New Roman" w:hAnsi="Times New Roman" w:cs="Times New Roman"/>
          <w:sz w:val="24"/>
          <w:szCs w:val="24"/>
        </w:rPr>
        <w:t>-Ab</w:t>
      </w:r>
      <w:r w:rsidR="00693CF9" w:rsidRPr="005E3F51">
        <w:rPr>
          <w:rFonts w:ascii="Times New Roman" w:hAnsi="Times New Roman" w:cs="Times New Roman"/>
          <w:sz w:val="24"/>
          <w:szCs w:val="24"/>
        </w:rPr>
        <w:t>,</w:t>
      </w:r>
      <w:r w:rsidR="006271D3" w:rsidRPr="005E3F51">
        <w:rPr>
          <w:rFonts w:ascii="Times New Roman" w:hAnsi="Times New Roman" w:cs="Times New Roman"/>
          <w:sz w:val="24"/>
          <w:szCs w:val="24"/>
        </w:rPr>
        <w:t xml:space="preserve"> </w:t>
      </w:r>
      <w:r w:rsidR="00D27E6C" w:rsidRPr="005E3F51">
        <w:rPr>
          <w:rFonts w:ascii="Times New Roman" w:hAnsi="Times New Roman" w:cs="Times New Roman"/>
          <w:sz w:val="24"/>
          <w:szCs w:val="24"/>
        </w:rPr>
        <w:t xml:space="preserve">and these </w:t>
      </w:r>
      <w:r w:rsidR="00693CF9" w:rsidRPr="005E3F51">
        <w:rPr>
          <w:rFonts w:ascii="Times New Roman" w:hAnsi="Times New Roman" w:cs="Times New Roman"/>
          <w:sz w:val="24"/>
          <w:szCs w:val="24"/>
        </w:rPr>
        <w:t xml:space="preserve">compounds </w:t>
      </w:r>
      <w:r w:rsidR="00D27E6C" w:rsidRPr="005E3F51">
        <w:rPr>
          <w:rFonts w:ascii="Times New Roman" w:hAnsi="Times New Roman" w:cs="Times New Roman"/>
          <w:sz w:val="24"/>
          <w:szCs w:val="24"/>
        </w:rPr>
        <w:t xml:space="preserve">are collectively </w:t>
      </w:r>
      <w:r w:rsidR="00184DD6" w:rsidRPr="005E3F51">
        <w:rPr>
          <w:rFonts w:ascii="Times New Roman" w:hAnsi="Times New Roman" w:cs="Times New Roman"/>
          <w:sz w:val="24"/>
          <w:szCs w:val="24"/>
        </w:rPr>
        <w:t xml:space="preserve">referred to as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2F5256" w:rsidRPr="005E3F51">
        <w:rPr>
          <w:rFonts w:ascii="Times New Roman" w:hAnsi="Times New Roman" w:cs="Times New Roman"/>
          <w:sz w:val="24"/>
          <w:szCs w:val="24"/>
        </w:rPr>
        <w:t xml:space="preserve"> </w:t>
      </w:r>
      <w:r w:rsidR="00D27E6C" w:rsidRPr="005E3F51">
        <w:rPr>
          <w:rFonts w:ascii="Times New Roman" w:hAnsi="Times New Roman" w:cs="Times New Roman"/>
          <w:sz w:val="24"/>
          <w:szCs w:val="24"/>
        </w:rPr>
        <w:t xml:space="preserve">connected to the epipelagic. </w:t>
      </w:r>
      <w:r w:rsidR="00C95430" w:rsidRPr="005E3F51">
        <w:rPr>
          <w:rFonts w:ascii="Times New Roman" w:hAnsi="Times New Roman" w:cs="Times New Roman"/>
          <w:sz w:val="24"/>
          <w:szCs w:val="24"/>
        </w:rPr>
        <w:t xml:space="preserve">The same holds for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2F5256" w:rsidRPr="005E3F51">
        <w:rPr>
          <w:rFonts w:ascii="Times New Roman" w:hAnsi="Times New Roman" w:cs="Times New Roman"/>
          <w:sz w:val="24"/>
          <w:szCs w:val="24"/>
        </w:rPr>
        <w:t xml:space="preserve"> </w:t>
      </w:r>
      <w:r w:rsidR="00184DD6" w:rsidRPr="005E3F51">
        <w:rPr>
          <w:rFonts w:ascii="Times New Roman" w:hAnsi="Times New Roman" w:cs="Times New Roman"/>
          <w:sz w:val="24"/>
          <w:szCs w:val="24"/>
        </w:rPr>
        <w:t>relat</w:t>
      </w:r>
      <w:r w:rsidR="002F5256" w:rsidRPr="005E3F51">
        <w:rPr>
          <w:rFonts w:ascii="Times New Roman" w:hAnsi="Times New Roman" w:cs="Times New Roman"/>
          <w:sz w:val="24"/>
          <w:szCs w:val="24"/>
        </w:rPr>
        <w:t>ed</w:t>
      </w:r>
      <w:r w:rsidR="00C95430" w:rsidRPr="005E3F51">
        <w:rPr>
          <w:rFonts w:ascii="Times New Roman" w:hAnsi="Times New Roman" w:cs="Times New Roman"/>
          <w:sz w:val="24"/>
          <w:szCs w:val="24"/>
        </w:rPr>
        <w:t xml:space="preserve"> to the mesopelagic,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C95430" w:rsidRPr="005E3F51">
        <w:rPr>
          <w:rFonts w:ascii="Times New Roman" w:hAnsi="Times New Roman" w:cs="Times New Roman"/>
          <w:sz w:val="24"/>
          <w:szCs w:val="24"/>
        </w:rPr>
        <w:t xml:space="preserve"> </w:t>
      </w:r>
      <w:r w:rsidR="00184DD6" w:rsidRPr="005E3F51">
        <w:rPr>
          <w:rFonts w:ascii="Times New Roman" w:hAnsi="Times New Roman" w:cs="Times New Roman"/>
          <w:sz w:val="24"/>
          <w:szCs w:val="24"/>
        </w:rPr>
        <w:t>related</w:t>
      </w:r>
      <w:r w:rsidR="00C95430" w:rsidRPr="005E3F51">
        <w:rPr>
          <w:rFonts w:ascii="Times New Roman" w:hAnsi="Times New Roman" w:cs="Times New Roman"/>
          <w:sz w:val="24"/>
          <w:szCs w:val="24"/>
        </w:rPr>
        <w:t xml:space="preserve"> to the bathypelagic and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2F5256" w:rsidRPr="005E3F51">
        <w:rPr>
          <w:rFonts w:ascii="Times New Roman" w:hAnsi="Times New Roman" w:cs="Times New Roman"/>
          <w:sz w:val="24"/>
          <w:szCs w:val="24"/>
        </w:rPr>
        <w:t xml:space="preserve"> </w:t>
      </w:r>
      <w:r w:rsidR="00184DD6" w:rsidRPr="005E3F51">
        <w:rPr>
          <w:rFonts w:ascii="Times New Roman" w:hAnsi="Times New Roman" w:cs="Times New Roman"/>
          <w:sz w:val="24"/>
          <w:szCs w:val="24"/>
        </w:rPr>
        <w:t>related</w:t>
      </w:r>
      <w:r w:rsidR="00C95430" w:rsidRPr="005E3F51">
        <w:rPr>
          <w:rFonts w:ascii="Times New Roman" w:hAnsi="Times New Roman" w:cs="Times New Roman"/>
          <w:sz w:val="24"/>
          <w:szCs w:val="24"/>
        </w:rPr>
        <w:t xml:space="preserve"> to the abyssal</w:t>
      </w:r>
      <w:r w:rsidR="002F5256" w:rsidRPr="005E3F51">
        <w:rPr>
          <w:rFonts w:ascii="Times New Roman" w:hAnsi="Times New Roman" w:cs="Times New Roman"/>
          <w:sz w:val="24"/>
          <w:szCs w:val="24"/>
        </w:rPr>
        <w:t xml:space="preserve">. </w:t>
      </w:r>
      <w:r w:rsidR="00184DD6" w:rsidRPr="005E3F51">
        <w:rPr>
          <w:rFonts w:ascii="Times New Roman" w:hAnsi="Times New Roman" w:cs="Times New Roman"/>
          <w:sz w:val="24"/>
          <w:szCs w:val="24"/>
        </w:rPr>
        <w:t>This approach allowed us to describe the early</w:t>
      </w:r>
      <w:r w:rsidR="00055B69" w:rsidRPr="005E3F51">
        <w:rPr>
          <w:rFonts w:ascii="Times New Roman" w:hAnsi="Times New Roman" w:cs="Times New Roman"/>
          <w:sz w:val="24"/>
          <w:szCs w:val="24"/>
        </w:rPr>
        <w:t xml:space="preserve"> </w:t>
      </w:r>
      <w:r w:rsidR="002B46A6" w:rsidRPr="005E3F51">
        <w:rPr>
          <w:rStyle w:val="fontstyle01"/>
          <w:rFonts w:ascii="Times New Roman" w:hAnsi="Times New Roman" w:cs="Times New Roman"/>
          <w:color w:val="auto"/>
          <w:sz w:val="24"/>
          <w:szCs w:val="24"/>
        </w:rPr>
        <w:t>transformation</w:t>
      </w:r>
      <w:r w:rsidR="00055B69" w:rsidRPr="005E3F51">
        <w:rPr>
          <w:rStyle w:val="fontstyle01"/>
          <w:rFonts w:ascii="Times New Roman" w:hAnsi="Times New Roman" w:cs="Times New Roman"/>
          <w:color w:val="auto"/>
          <w:sz w:val="24"/>
          <w:szCs w:val="24"/>
        </w:rPr>
        <w:t xml:space="preserve"> </w:t>
      </w:r>
      <w:r w:rsidR="00693CF9" w:rsidRPr="005E3F51">
        <w:rPr>
          <w:rStyle w:val="fontstyle01"/>
          <w:rFonts w:ascii="Times New Roman" w:hAnsi="Times New Roman" w:cs="Times New Roman"/>
          <w:color w:val="auto"/>
          <w:sz w:val="24"/>
          <w:szCs w:val="24"/>
        </w:rPr>
        <w:t xml:space="preserve">of </w:t>
      </w:r>
      <w:r w:rsidR="001D3EBD" w:rsidRPr="005E3F51">
        <w:rPr>
          <w:rStyle w:val="fontstyle01"/>
          <w:rFonts w:ascii="Times New Roman" w:hAnsi="Times New Roman" w:cs="Times New Roman"/>
          <w:color w:val="auto"/>
          <w:sz w:val="24"/>
          <w:szCs w:val="24"/>
        </w:rPr>
        <w:t>lipid</w:t>
      </w:r>
      <w:r w:rsidR="00A64823" w:rsidRPr="005E3F51">
        <w:rPr>
          <w:rStyle w:val="fontstyle01"/>
          <w:rFonts w:ascii="Times New Roman" w:hAnsi="Times New Roman" w:cs="Times New Roman"/>
          <w:color w:val="auto"/>
          <w:sz w:val="24"/>
          <w:szCs w:val="24"/>
        </w:rPr>
        <w:t>s</w:t>
      </w:r>
      <w:r w:rsidR="001D3EBD" w:rsidRPr="005E3F51">
        <w:rPr>
          <w:rStyle w:val="fontstyle01"/>
          <w:rFonts w:ascii="Times New Roman" w:hAnsi="Times New Roman" w:cs="Times New Roman"/>
          <w:color w:val="auto"/>
          <w:sz w:val="24"/>
          <w:szCs w:val="24"/>
        </w:rPr>
        <w:t xml:space="preserve"> and their derivatives </w:t>
      </w:r>
      <w:r w:rsidR="00055B69" w:rsidRPr="005E3F51">
        <w:rPr>
          <w:rStyle w:val="fontstyle01"/>
          <w:rFonts w:ascii="Times New Roman" w:hAnsi="Times New Roman" w:cs="Times New Roman"/>
          <w:color w:val="auto"/>
          <w:sz w:val="24"/>
          <w:szCs w:val="24"/>
        </w:rPr>
        <w:t>in the ocean</w:t>
      </w:r>
      <w:r w:rsidR="00693CF9" w:rsidRPr="005E3F51">
        <w:rPr>
          <w:rStyle w:val="fontstyle01"/>
          <w:rFonts w:ascii="Times New Roman" w:hAnsi="Times New Roman" w:cs="Times New Roman"/>
          <w:color w:val="auto"/>
          <w:sz w:val="24"/>
          <w:szCs w:val="24"/>
        </w:rPr>
        <w:t>ic</w:t>
      </w:r>
      <w:r w:rsidR="00055B69" w:rsidRPr="005E3F51">
        <w:rPr>
          <w:rStyle w:val="fontstyle01"/>
          <w:rFonts w:ascii="Times New Roman" w:hAnsi="Times New Roman" w:cs="Times New Roman"/>
          <w:color w:val="auto"/>
          <w:sz w:val="24"/>
          <w:szCs w:val="24"/>
        </w:rPr>
        <w:t xml:space="preserve"> water column. </w:t>
      </w:r>
    </w:p>
    <w:p w14:paraId="3A5FC337" w14:textId="39D8611A" w:rsidR="003F30F5" w:rsidRPr="005E3F51" w:rsidRDefault="00F67E80" w:rsidP="00C20B1F">
      <w:pPr>
        <w:spacing w:after="120" w:line="480" w:lineRule="auto"/>
        <w:ind w:firstLine="720"/>
        <w:rPr>
          <w:rStyle w:val="fontstyle01"/>
          <w:rFonts w:ascii="Times New Roman" w:hAnsi="Times New Roman" w:cs="Times New Roman"/>
          <w:color w:val="538135" w:themeColor="accent6" w:themeShade="BF"/>
          <w:sz w:val="24"/>
          <w:szCs w:val="24"/>
        </w:rPr>
      </w:pPr>
      <w:r w:rsidRPr="005E3F51">
        <w:rPr>
          <w:rFonts w:ascii="Times New Roman" w:hAnsi="Times New Roman" w:cs="Times New Roman"/>
          <w:sz w:val="24"/>
          <w:szCs w:val="24"/>
          <w:shd w:val="clear" w:color="auto" w:fill="FFFFFF"/>
        </w:rPr>
        <w:t xml:space="preserve">Samples were analyzed </w:t>
      </w:r>
      <w:r w:rsidR="00184DD6" w:rsidRPr="005E3F51">
        <w:rPr>
          <w:rFonts w:ascii="Times New Roman" w:hAnsi="Times New Roman" w:cs="Times New Roman"/>
          <w:sz w:val="24"/>
          <w:szCs w:val="24"/>
          <w:shd w:val="clear" w:color="auto" w:fill="FFFFFF"/>
        </w:rPr>
        <w:t>in</w:t>
      </w:r>
      <w:r w:rsidRPr="005E3F51">
        <w:rPr>
          <w:rFonts w:ascii="Times New Roman" w:hAnsi="Times New Roman" w:cs="Times New Roman"/>
          <w:sz w:val="24"/>
          <w:szCs w:val="24"/>
          <w:shd w:val="clear" w:color="auto" w:fill="FFFFFF"/>
        </w:rPr>
        <w:t xml:space="preserve"> both positive- and negative-ion modes to </w:t>
      </w:r>
      <w:r w:rsidR="00184DD6" w:rsidRPr="005E3F51">
        <w:rPr>
          <w:rFonts w:ascii="Times New Roman" w:hAnsi="Times New Roman" w:cs="Times New Roman"/>
          <w:sz w:val="24"/>
          <w:szCs w:val="24"/>
          <w:shd w:val="clear" w:color="auto" w:fill="FFFFFF"/>
        </w:rPr>
        <w:t>obtain</w:t>
      </w:r>
      <w:r w:rsidRPr="005E3F51">
        <w:rPr>
          <w:rFonts w:ascii="Times New Roman" w:hAnsi="Times New Roman" w:cs="Times New Roman"/>
          <w:sz w:val="24"/>
          <w:szCs w:val="24"/>
          <w:shd w:val="clear" w:color="auto" w:fill="FFFFFF"/>
        </w:rPr>
        <w:t xml:space="preserve"> compositional information </w:t>
      </w:r>
      <w:r w:rsidR="00184DD6" w:rsidRPr="005E3F51">
        <w:rPr>
          <w:rFonts w:ascii="Times New Roman" w:hAnsi="Times New Roman" w:cs="Times New Roman"/>
          <w:sz w:val="24"/>
          <w:szCs w:val="24"/>
          <w:shd w:val="clear" w:color="auto" w:fill="FFFFFF"/>
        </w:rPr>
        <w:t>on</w:t>
      </w:r>
      <w:r w:rsidRPr="005E3F51">
        <w:rPr>
          <w:rFonts w:ascii="Times New Roman" w:hAnsi="Times New Roman" w:cs="Times New Roman"/>
          <w:sz w:val="24"/>
          <w:szCs w:val="24"/>
          <w:shd w:val="clear" w:color="auto" w:fill="FFFFFF"/>
        </w:rPr>
        <w:t xml:space="preserve"> as many compounds as possible. Ionization generally reflects compound gas-phase acidity or basicity for negative and positive ion modes, respectively. </w:t>
      </w:r>
      <w:r w:rsidR="0049763F" w:rsidRPr="005E3F51">
        <w:rPr>
          <w:rFonts w:ascii="Times New Roman" w:hAnsi="Times New Roman" w:cs="Times New Roman"/>
          <w:sz w:val="24"/>
          <w:szCs w:val="24"/>
        </w:rPr>
        <w:t xml:space="preserve">Among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BB25F4" w:rsidRPr="005E3F51">
        <w:rPr>
          <w:rFonts w:ascii="Times New Roman" w:hAnsi="Times New Roman" w:cs="Times New Roman"/>
          <w:sz w:val="24"/>
          <w:szCs w:val="24"/>
        </w:rPr>
        <w:t>,</w:t>
      </w:r>
      <w:r w:rsidR="0049763F" w:rsidRPr="005E3F51">
        <w:rPr>
          <w:rFonts w:ascii="Times New Roman" w:hAnsi="Times New Roman" w:cs="Times New Roman"/>
          <w:sz w:val="24"/>
          <w:szCs w:val="24"/>
        </w:rPr>
        <w:t xml:space="preserve"> 418 (24%) and 314 (25%) in the positive and negative ionization</w:t>
      </w:r>
      <w:r w:rsidR="001D3EBD" w:rsidRPr="005E3F51">
        <w:rPr>
          <w:rFonts w:ascii="Times New Roman" w:hAnsi="Times New Roman" w:cs="Times New Roman"/>
          <w:sz w:val="24"/>
          <w:szCs w:val="24"/>
        </w:rPr>
        <w:t xml:space="preserve"> modes</w:t>
      </w:r>
      <w:r w:rsidR="0049763F" w:rsidRPr="005E3F51">
        <w:rPr>
          <w:rFonts w:ascii="Times New Roman" w:hAnsi="Times New Roman" w:cs="Times New Roman"/>
          <w:sz w:val="24"/>
          <w:szCs w:val="24"/>
        </w:rPr>
        <w:t xml:space="preserve">, respectively, were detected sporadically </w:t>
      </w:r>
      <w:r w:rsidR="009816D0" w:rsidRPr="005E3F51">
        <w:rPr>
          <w:rFonts w:ascii="Times New Roman" w:hAnsi="Times New Roman" w:cs="Times New Roman"/>
          <w:sz w:val="24"/>
          <w:szCs w:val="24"/>
        </w:rPr>
        <w:t>(in 1-3 samples throughout the water column)</w:t>
      </w:r>
      <w:r w:rsidR="00184DD6" w:rsidRPr="005E3F51">
        <w:rPr>
          <w:rFonts w:ascii="Times New Roman" w:hAnsi="Times New Roman" w:cs="Times New Roman"/>
          <w:sz w:val="24"/>
          <w:szCs w:val="24"/>
        </w:rPr>
        <w:t>,</w:t>
      </w:r>
      <w:r w:rsidR="009816D0" w:rsidRPr="005E3F51">
        <w:rPr>
          <w:rFonts w:ascii="Times New Roman" w:hAnsi="Times New Roman" w:cs="Times New Roman"/>
          <w:sz w:val="24"/>
          <w:szCs w:val="24"/>
        </w:rPr>
        <w:t xml:space="preserve"> </w:t>
      </w:r>
      <w:r w:rsidR="0049763F" w:rsidRPr="005E3F51">
        <w:rPr>
          <w:rFonts w:ascii="Times New Roman" w:hAnsi="Times New Roman" w:cs="Times New Roman"/>
          <w:sz w:val="24"/>
          <w:szCs w:val="24"/>
        </w:rPr>
        <w:t xml:space="preserve">and are not </w:t>
      </w:r>
      <w:r w:rsidR="009816D0" w:rsidRPr="005E3F51">
        <w:rPr>
          <w:rFonts w:ascii="Times New Roman" w:hAnsi="Times New Roman" w:cs="Times New Roman"/>
          <w:sz w:val="24"/>
          <w:szCs w:val="24"/>
        </w:rPr>
        <w:t>consider</w:t>
      </w:r>
      <w:r w:rsidR="0049763F" w:rsidRPr="005E3F51">
        <w:rPr>
          <w:rFonts w:ascii="Times New Roman" w:hAnsi="Times New Roman" w:cs="Times New Roman"/>
          <w:sz w:val="24"/>
          <w:szCs w:val="24"/>
        </w:rPr>
        <w:t xml:space="preserve">ed for further analysis. </w:t>
      </w:r>
      <w:r w:rsidR="003F30F5" w:rsidRPr="005E3F51">
        <w:rPr>
          <w:rFonts w:ascii="Times New Roman" w:hAnsi="Times New Roman" w:cs="Times New Roman"/>
          <w:sz w:val="24"/>
          <w:szCs w:val="24"/>
        </w:rPr>
        <w:t xml:space="preserve">We compared </w:t>
      </w:r>
      <w:r w:rsidR="008E242D" w:rsidRPr="005E3F51">
        <w:rPr>
          <w:rFonts w:ascii="Times New Roman" w:hAnsi="Times New Roman" w:cs="Times New Roman"/>
          <w:sz w:val="24"/>
          <w:szCs w:val="24"/>
        </w:rPr>
        <w:t xml:space="preserve">the characteristics of </w:t>
      </w:r>
      <w:r w:rsidR="003875D1" w:rsidRPr="005E3F51">
        <w:rPr>
          <w:rFonts w:ascii="Times New Roman" w:hAnsi="Times New Roman" w:cs="Times New Roman"/>
          <w:sz w:val="24"/>
          <w:szCs w:val="24"/>
        </w:rPr>
        <w:t>CHO compound</w:t>
      </w:r>
      <w:r w:rsidR="008E242D" w:rsidRPr="005E3F51">
        <w:rPr>
          <w:rFonts w:ascii="Times New Roman" w:hAnsi="Times New Roman" w:cs="Times New Roman"/>
          <w:sz w:val="24"/>
          <w:szCs w:val="24"/>
        </w:rPr>
        <w:t xml:space="preserve"> </w:t>
      </w:r>
      <w:r w:rsidR="003F30F5" w:rsidRPr="005E3F51">
        <w:rPr>
          <w:rFonts w:ascii="Times New Roman" w:hAnsi="Times New Roman" w:cs="Times New Roman"/>
          <w:sz w:val="24"/>
          <w:szCs w:val="24"/>
        </w:rPr>
        <w:t>with</w:t>
      </w:r>
      <w:r w:rsidR="0049763F" w:rsidRPr="005E3F51">
        <w:rPr>
          <w:rFonts w:ascii="Times New Roman" w:hAnsi="Times New Roman" w:cs="Times New Roman"/>
          <w:sz w:val="24"/>
          <w:szCs w:val="24"/>
        </w:rPr>
        <w:t xml:space="preserve"> </w:t>
      </w:r>
      <w:r w:rsidR="008E242D" w:rsidRPr="005E3F51">
        <w:rPr>
          <w:rFonts w:ascii="Times New Roman" w:hAnsi="Times New Roman" w:cs="Times New Roman"/>
          <w:sz w:val="24"/>
          <w:szCs w:val="24"/>
        </w:rPr>
        <w:t xml:space="preserve">those of </w:t>
      </w:r>
      <w:r w:rsidR="00055B69" w:rsidRPr="005E3F51">
        <w:rPr>
          <w:rFonts w:ascii="Times New Roman" w:hAnsi="Times New Roman" w:cs="Times New Roman"/>
          <w:sz w:val="24"/>
          <w:szCs w:val="24"/>
        </w:rPr>
        <w:t xml:space="preserve">lipids </w:t>
      </w:r>
      <w:r w:rsidR="008E242D" w:rsidRPr="005E3F51">
        <w:rPr>
          <w:rFonts w:ascii="Times New Roman" w:hAnsi="Times New Roman" w:cs="Times New Roman"/>
          <w:sz w:val="24"/>
          <w:szCs w:val="24"/>
        </w:rPr>
        <w:t xml:space="preserve">reported </w:t>
      </w:r>
      <w:r w:rsidR="00443DC2" w:rsidRPr="005E3F51">
        <w:rPr>
          <w:rFonts w:ascii="Times New Roman" w:hAnsi="Times New Roman" w:cs="Times New Roman"/>
          <w:bCs/>
          <w:sz w:val="24"/>
          <w:szCs w:val="24"/>
        </w:rPr>
        <w:t xml:space="preserve">in the </w:t>
      </w:r>
      <w:r w:rsidR="00774B17" w:rsidRPr="005E3F51">
        <w:rPr>
          <w:rFonts w:ascii="Times New Roman" w:hAnsi="Times New Roman" w:cs="Times New Roman"/>
          <w:bCs/>
          <w:sz w:val="24"/>
          <w:szCs w:val="24"/>
        </w:rPr>
        <w:t>Lipid Maps</w:t>
      </w:r>
      <w:r w:rsidR="00443DC2" w:rsidRPr="005E3F51">
        <w:rPr>
          <w:rFonts w:ascii="Times New Roman" w:hAnsi="Times New Roman" w:cs="Times New Roman"/>
          <w:bCs/>
          <w:sz w:val="24"/>
          <w:szCs w:val="24"/>
        </w:rPr>
        <w:t xml:space="preserve"> database</w:t>
      </w:r>
      <w:r w:rsidR="001360FA" w:rsidRPr="005E3F51">
        <w:rPr>
          <w:rFonts w:ascii="Times New Roman" w:hAnsi="Times New Roman" w:cs="Times New Roman"/>
          <w:bCs/>
          <w:sz w:val="24"/>
          <w:szCs w:val="24"/>
        </w:rPr>
        <w:t xml:space="preserve"> (</w:t>
      </w:r>
      <w:r w:rsidR="00AB4BE3" w:rsidRPr="005E3F51">
        <w:rPr>
          <w:rFonts w:ascii="Times New Roman" w:hAnsi="Times New Roman" w:cs="Times New Roman"/>
          <w:bCs/>
          <w:sz w:val="24"/>
          <w:szCs w:val="24"/>
        </w:rPr>
        <w:t>i.e.</w:t>
      </w:r>
      <w:r w:rsidR="003365F3" w:rsidRPr="005E3F51">
        <w:rPr>
          <w:rFonts w:ascii="Times New Roman" w:hAnsi="Times New Roman" w:cs="Times New Roman"/>
          <w:bCs/>
          <w:sz w:val="24"/>
          <w:szCs w:val="24"/>
        </w:rPr>
        <w:t>,</w:t>
      </w:r>
      <w:r w:rsidR="00AB4BE3" w:rsidRPr="005E3F51">
        <w:rPr>
          <w:rFonts w:ascii="Times New Roman" w:hAnsi="Times New Roman" w:cs="Times New Roman"/>
          <w:bCs/>
          <w:sz w:val="24"/>
          <w:szCs w:val="24"/>
        </w:rPr>
        <w:t xml:space="preserve"> phospholipids, glycolipids, </w:t>
      </w:r>
      <w:proofErr w:type="spellStart"/>
      <w:r w:rsidR="00AB4BE3" w:rsidRPr="005E3F51">
        <w:rPr>
          <w:rFonts w:ascii="Times New Roman" w:hAnsi="Times New Roman" w:cs="Times New Roman"/>
          <w:bCs/>
          <w:sz w:val="24"/>
          <w:szCs w:val="24"/>
        </w:rPr>
        <w:t>triacylglycerols</w:t>
      </w:r>
      <w:proofErr w:type="spellEnd"/>
      <w:r w:rsidR="00AB4BE3" w:rsidRPr="005E3F51">
        <w:rPr>
          <w:rFonts w:ascii="Times New Roman" w:hAnsi="Times New Roman" w:cs="Times New Roman"/>
          <w:bCs/>
          <w:sz w:val="24"/>
          <w:szCs w:val="24"/>
        </w:rPr>
        <w:t>, wax esters, fatty acids…</w:t>
      </w:r>
      <w:r w:rsidR="003F30F5" w:rsidRPr="005E3F51">
        <w:rPr>
          <w:rFonts w:ascii="Times New Roman" w:hAnsi="Times New Roman" w:cs="Times New Roman"/>
          <w:sz w:val="24"/>
          <w:szCs w:val="24"/>
        </w:rPr>
        <w:t>)</w:t>
      </w:r>
      <w:r w:rsidR="00AB4BE3" w:rsidRPr="005E3F51">
        <w:rPr>
          <w:rFonts w:ascii="Times New Roman" w:hAnsi="Times New Roman" w:cs="Times New Roman"/>
          <w:sz w:val="24"/>
          <w:szCs w:val="24"/>
        </w:rPr>
        <w:t xml:space="preserve">. </w:t>
      </w:r>
      <w:r w:rsidR="00A2436E" w:rsidRPr="005E3F51">
        <w:rPr>
          <w:rFonts w:ascii="Times New Roman" w:hAnsi="Times New Roman" w:cs="Times New Roman"/>
          <w:sz w:val="24"/>
          <w:szCs w:val="24"/>
        </w:rPr>
        <w:t xml:space="preserve">The observed </w:t>
      </w:r>
      <w:r w:rsidR="008E242D" w:rsidRPr="005E3F51">
        <w:rPr>
          <w:rFonts w:ascii="Times New Roman" w:hAnsi="Times New Roman" w:cs="Times New Roman"/>
          <w:sz w:val="24"/>
          <w:szCs w:val="24"/>
        </w:rPr>
        <w:t>c</w:t>
      </w:r>
      <w:r w:rsidR="00D61A20" w:rsidRPr="005E3F51">
        <w:rPr>
          <w:rFonts w:ascii="Times New Roman" w:hAnsi="Times New Roman" w:cs="Times New Roman"/>
          <w:sz w:val="24"/>
          <w:szCs w:val="24"/>
        </w:rPr>
        <w:t xml:space="preserve">ompounds whose elemental compositions match </w:t>
      </w:r>
      <w:r w:rsidR="00757F03" w:rsidRPr="005E3F51">
        <w:rPr>
          <w:rFonts w:ascii="Times New Roman" w:hAnsi="Times New Roman" w:cs="Times New Roman"/>
          <w:sz w:val="24"/>
          <w:szCs w:val="24"/>
        </w:rPr>
        <w:t xml:space="preserve">lipids reported in the Lipid Maps database </w:t>
      </w:r>
      <w:r w:rsidR="0049763F" w:rsidRPr="005E3F51">
        <w:rPr>
          <w:rFonts w:ascii="Times New Roman" w:hAnsi="Times New Roman" w:cs="Times New Roman"/>
          <w:sz w:val="24"/>
          <w:szCs w:val="24"/>
        </w:rPr>
        <w:t xml:space="preserve">are termed </w:t>
      </w:r>
      <w:proofErr w:type="spellStart"/>
      <w:r w:rsidR="00C22902" w:rsidRPr="005E3F51">
        <w:rPr>
          <w:rFonts w:ascii="Times New Roman" w:hAnsi="Times New Roman" w:cs="Times New Roman"/>
          <w:sz w:val="24"/>
          <w:szCs w:val="24"/>
        </w:rPr>
        <w:t>Reported</w:t>
      </w:r>
      <w:r w:rsidR="00D61A20" w:rsidRPr="005E3F51">
        <w:rPr>
          <w:rFonts w:ascii="Times New Roman" w:hAnsi="Times New Roman" w:cs="Times New Roman"/>
          <w:sz w:val="24"/>
          <w:szCs w:val="24"/>
        </w:rPr>
        <w:t>Lipid</w:t>
      </w:r>
      <w:r w:rsidR="0049763F" w:rsidRPr="005E3F51">
        <w:rPr>
          <w:rFonts w:ascii="Times New Roman" w:hAnsi="Times New Roman" w:cs="Times New Roman"/>
          <w:sz w:val="24"/>
          <w:szCs w:val="24"/>
        </w:rPr>
        <w:t>_Ep</w:t>
      </w:r>
      <w:proofErr w:type="spellEnd"/>
      <w:r w:rsidR="0049763F" w:rsidRPr="005E3F51">
        <w:rPr>
          <w:rFonts w:ascii="Times New Roman" w:hAnsi="Times New Roman" w:cs="Times New Roman"/>
          <w:sz w:val="24"/>
          <w:szCs w:val="24"/>
        </w:rPr>
        <w:t xml:space="preserve">, </w:t>
      </w:r>
      <w:proofErr w:type="spellStart"/>
      <w:r w:rsidR="00C22902" w:rsidRPr="005E3F51">
        <w:rPr>
          <w:rFonts w:ascii="Times New Roman" w:hAnsi="Times New Roman" w:cs="Times New Roman"/>
          <w:sz w:val="24"/>
          <w:szCs w:val="24"/>
        </w:rPr>
        <w:t>Reported</w:t>
      </w:r>
      <w:r w:rsidR="00D61A20" w:rsidRPr="005E3F51">
        <w:rPr>
          <w:rFonts w:ascii="Times New Roman" w:hAnsi="Times New Roman" w:cs="Times New Roman"/>
          <w:sz w:val="24"/>
          <w:szCs w:val="24"/>
        </w:rPr>
        <w:t>Lipid</w:t>
      </w:r>
      <w:r w:rsidR="0049763F" w:rsidRPr="005E3F51">
        <w:rPr>
          <w:rFonts w:ascii="Times New Roman" w:hAnsi="Times New Roman" w:cs="Times New Roman"/>
          <w:sz w:val="24"/>
          <w:szCs w:val="24"/>
        </w:rPr>
        <w:t>_Me</w:t>
      </w:r>
      <w:proofErr w:type="spellEnd"/>
      <w:r w:rsidR="0049763F" w:rsidRPr="005E3F51">
        <w:rPr>
          <w:rFonts w:ascii="Times New Roman" w:hAnsi="Times New Roman" w:cs="Times New Roman"/>
          <w:sz w:val="24"/>
          <w:szCs w:val="24"/>
        </w:rPr>
        <w:t xml:space="preserve">, </w:t>
      </w:r>
      <w:proofErr w:type="spellStart"/>
      <w:r w:rsidR="00C22902" w:rsidRPr="005E3F51">
        <w:rPr>
          <w:rFonts w:ascii="Times New Roman" w:hAnsi="Times New Roman" w:cs="Times New Roman"/>
          <w:sz w:val="24"/>
          <w:szCs w:val="24"/>
        </w:rPr>
        <w:t>Reported</w:t>
      </w:r>
      <w:r w:rsidR="00D61A20" w:rsidRPr="005E3F51">
        <w:rPr>
          <w:rFonts w:ascii="Times New Roman" w:hAnsi="Times New Roman" w:cs="Times New Roman"/>
          <w:sz w:val="24"/>
          <w:szCs w:val="24"/>
        </w:rPr>
        <w:t>Lipid</w:t>
      </w:r>
      <w:r w:rsidR="0049763F" w:rsidRPr="005E3F51">
        <w:rPr>
          <w:rFonts w:ascii="Times New Roman" w:hAnsi="Times New Roman" w:cs="Times New Roman"/>
          <w:sz w:val="24"/>
          <w:szCs w:val="24"/>
        </w:rPr>
        <w:t>_Ba</w:t>
      </w:r>
      <w:proofErr w:type="spellEnd"/>
      <w:r w:rsidR="003365F3" w:rsidRPr="005E3F51">
        <w:rPr>
          <w:rFonts w:ascii="Times New Roman" w:hAnsi="Times New Roman" w:cs="Times New Roman"/>
          <w:sz w:val="24"/>
          <w:szCs w:val="24"/>
        </w:rPr>
        <w:t>,</w:t>
      </w:r>
      <w:r w:rsidR="0049763F" w:rsidRPr="005E3F51">
        <w:rPr>
          <w:rFonts w:ascii="Times New Roman" w:hAnsi="Times New Roman" w:cs="Times New Roman"/>
          <w:sz w:val="24"/>
          <w:szCs w:val="24"/>
        </w:rPr>
        <w:t xml:space="preserve"> and </w:t>
      </w:r>
      <w:proofErr w:type="spellStart"/>
      <w:r w:rsidR="00C22902" w:rsidRPr="005E3F51">
        <w:rPr>
          <w:rFonts w:ascii="Times New Roman" w:hAnsi="Times New Roman" w:cs="Times New Roman"/>
          <w:sz w:val="24"/>
          <w:szCs w:val="24"/>
        </w:rPr>
        <w:t>Reported</w:t>
      </w:r>
      <w:r w:rsidR="00D61A20" w:rsidRPr="005E3F51">
        <w:rPr>
          <w:rFonts w:ascii="Times New Roman" w:hAnsi="Times New Roman" w:cs="Times New Roman"/>
          <w:sz w:val="24"/>
          <w:szCs w:val="24"/>
        </w:rPr>
        <w:t>Lipid</w:t>
      </w:r>
      <w:r w:rsidR="0049763F" w:rsidRPr="005E3F51">
        <w:rPr>
          <w:rFonts w:ascii="Times New Roman" w:hAnsi="Times New Roman" w:cs="Times New Roman"/>
          <w:sz w:val="24"/>
          <w:szCs w:val="24"/>
        </w:rPr>
        <w:t>_Ab</w:t>
      </w:r>
      <w:proofErr w:type="spellEnd"/>
      <w:r w:rsidR="0049763F" w:rsidRPr="005E3F51">
        <w:rPr>
          <w:rFonts w:ascii="Times New Roman" w:hAnsi="Times New Roman" w:cs="Times New Roman"/>
          <w:sz w:val="24"/>
          <w:szCs w:val="24"/>
        </w:rPr>
        <w:t xml:space="preserve"> </w:t>
      </w:r>
      <w:r w:rsidR="003365F3" w:rsidRPr="005E3F51">
        <w:rPr>
          <w:rFonts w:ascii="Times New Roman" w:hAnsi="Times New Roman" w:cs="Times New Roman"/>
          <w:sz w:val="24"/>
          <w:szCs w:val="24"/>
        </w:rPr>
        <w:t>and indicate the layer in which they were detected, i.e., the epipelagic, mesopelagic, bathyal, and abyssal layers, respectively</w:t>
      </w:r>
      <w:r w:rsidR="0049763F" w:rsidRPr="005E3F51">
        <w:rPr>
          <w:rFonts w:ascii="Times New Roman" w:hAnsi="Times New Roman" w:cs="Times New Roman"/>
          <w:sz w:val="24"/>
          <w:szCs w:val="24"/>
        </w:rPr>
        <w:t xml:space="preserve">. This approach allowed </w:t>
      </w:r>
      <w:r w:rsidR="002B46A6" w:rsidRPr="005E3F51">
        <w:rPr>
          <w:rFonts w:ascii="Times New Roman" w:hAnsi="Times New Roman" w:cs="Times New Roman"/>
          <w:sz w:val="24"/>
          <w:szCs w:val="24"/>
        </w:rPr>
        <w:t xml:space="preserve">us </w:t>
      </w:r>
      <w:r w:rsidR="0049763F" w:rsidRPr="005E3F51">
        <w:rPr>
          <w:rFonts w:ascii="Times New Roman" w:hAnsi="Times New Roman" w:cs="Times New Roman"/>
          <w:sz w:val="24"/>
          <w:szCs w:val="24"/>
        </w:rPr>
        <w:t xml:space="preserve">to evaluate </w:t>
      </w:r>
      <w:r w:rsidR="002B46A6" w:rsidRPr="005E3F51">
        <w:rPr>
          <w:rFonts w:ascii="Times New Roman" w:hAnsi="Times New Roman" w:cs="Times New Roman"/>
          <w:sz w:val="24"/>
          <w:szCs w:val="24"/>
        </w:rPr>
        <w:t>early</w:t>
      </w:r>
      <w:r w:rsidR="0049763F" w:rsidRPr="005E3F51">
        <w:rPr>
          <w:rFonts w:ascii="Times New Roman" w:hAnsi="Times New Roman" w:cs="Times New Roman"/>
          <w:sz w:val="24"/>
          <w:szCs w:val="24"/>
        </w:rPr>
        <w:t xml:space="preserve"> lipid transformation processes. </w:t>
      </w:r>
      <w:r w:rsidR="002B46A6" w:rsidRPr="005E3F51">
        <w:rPr>
          <w:rFonts w:ascii="Times New Roman" w:hAnsi="Times New Roman" w:cs="Times New Roman"/>
          <w:sz w:val="24"/>
          <w:szCs w:val="24"/>
        </w:rPr>
        <w:t xml:space="preserve">We </w:t>
      </w:r>
      <w:r w:rsidR="00854DFA" w:rsidRPr="005E3F51">
        <w:rPr>
          <w:rFonts w:ascii="Times New Roman" w:hAnsi="Times New Roman" w:cs="Times New Roman"/>
          <w:sz w:val="24"/>
          <w:szCs w:val="24"/>
        </w:rPr>
        <w:t xml:space="preserve">previously </w:t>
      </w:r>
      <w:r w:rsidR="002B46A6" w:rsidRPr="005E3F51">
        <w:rPr>
          <w:rFonts w:ascii="Times New Roman" w:hAnsi="Times New Roman" w:cs="Times New Roman"/>
          <w:sz w:val="24"/>
          <w:szCs w:val="24"/>
        </w:rPr>
        <w:t>found that t</w:t>
      </w:r>
      <w:r w:rsidR="00C11D3B" w:rsidRPr="005E3F51">
        <w:rPr>
          <w:rFonts w:ascii="Times New Roman" w:hAnsi="Times New Roman" w:cs="Times New Roman"/>
          <w:sz w:val="24"/>
          <w:szCs w:val="24"/>
        </w:rPr>
        <w:t>he</w:t>
      </w:r>
      <w:r w:rsidR="003F30F5" w:rsidRPr="005E3F51">
        <w:rPr>
          <w:rFonts w:ascii="Times New Roman" w:hAnsi="Times New Roman" w:cs="Times New Roman"/>
          <w:sz w:val="24"/>
          <w:szCs w:val="24"/>
        </w:rPr>
        <w:t xml:space="preserve"> </w:t>
      </w:r>
      <w:r w:rsidR="00854DFA" w:rsidRPr="005E3F51">
        <w:rPr>
          <w:rStyle w:val="fontstyle01"/>
          <w:rFonts w:ascii="Times New Roman" w:hAnsi="Times New Roman" w:cs="Times New Roman"/>
          <w:color w:val="auto"/>
          <w:sz w:val="24"/>
          <w:szCs w:val="24"/>
        </w:rPr>
        <w:t>cumulative</w:t>
      </w:r>
      <w:r w:rsidR="003F30F5" w:rsidRPr="005E3F51">
        <w:rPr>
          <w:rStyle w:val="fontstyle01"/>
          <w:rFonts w:ascii="Times New Roman" w:hAnsi="Times New Roman" w:cs="Times New Roman"/>
          <w:color w:val="auto"/>
          <w:sz w:val="24"/>
          <w:szCs w:val="24"/>
        </w:rPr>
        <w:t xml:space="preserve"> signal magnitude </w:t>
      </w:r>
      <w:r w:rsidR="00854DFA" w:rsidRPr="005E3F51">
        <w:rPr>
          <w:rStyle w:val="fontstyle01"/>
          <w:rFonts w:ascii="Times New Roman" w:hAnsi="Times New Roman" w:cs="Times New Roman"/>
          <w:color w:val="auto"/>
          <w:sz w:val="24"/>
          <w:szCs w:val="24"/>
        </w:rPr>
        <w:t xml:space="preserve">of </w:t>
      </w:r>
      <w:r w:rsidR="00360633" w:rsidRPr="005E3F51">
        <w:rPr>
          <w:rStyle w:val="fontstyle01"/>
          <w:rFonts w:ascii="Times New Roman" w:hAnsi="Times New Roman" w:cs="Times New Roman"/>
          <w:color w:val="auto"/>
          <w:sz w:val="24"/>
          <w:szCs w:val="24"/>
        </w:rPr>
        <w:t xml:space="preserve">the </w:t>
      </w:r>
      <w:r w:rsidR="00DF3EEC" w:rsidRPr="005E3F51">
        <w:rPr>
          <w:rFonts w:ascii="Times New Roman" w:hAnsi="Times New Roman" w:cs="Times New Roman"/>
          <w:sz w:val="24"/>
          <w:szCs w:val="24"/>
        </w:rPr>
        <w:t>FT-ICR MS</w:t>
      </w:r>
      <w:r w:rsidR="00854DFA" w:rsidRPr="005E3F51">
        <w:rPr>
          <w:rStyle w:val="fontstyle01"/>
          <w:rFonts w:ascii="Times New Roman" w:hAnsi="Times New Roman" w:cs="Times New Roman"/>
          <w:color w:val="auto"/>
          <w:sz w:val="24"/>
          <w:szCs w:val="24"/>
        </w:rPr>
        <w:t xml:space="preserve"> measurement </w:t>
      </w:r>
      <w:r w:rsidR="003F30F5" w:rsidRPr="005E3F51">
        <w:rPr>
          <w:rStyle w:val="fontstyle01"/>
          <w:rFonts w:ascii="Times New Roman" w:hAnsi="Times New Roman" w:cs="Times New Roman"/>
          <w:color w:val="auto"/>
          <w:sz w:val="24"/>
          <w:szCs w:val="24"/>
        </w:rPr>
        <w:t xml:space="preserve">is </w:t>
      </w:r>
      <w:r w:rsidR="00F6237F" w:rsidRPr="005E3F51">
        <w:rPr>
          <w:rStyle w:val="fontstyle01"/>
          <w:rFonts w:ascii="Times New Roman" w:hAnsi="Times New Roman" w:cs="Times New Roman"/>
          <w:color w:val="auto"/>
          <w:sz w:val="24"/>
          <w:szCs w:val="24"/>
        </w:rPr>
        <w:t>proportional to</w:t>
      </w:r>
      <w:r w:rsidR="00C11D3B" w:rsidRPr="005E3F51">
        <w:rPr>
          <w:rStyle w:val="fontstyle01"/>
          <w:rFonts w:ascii="Times New Roman" w:hAnsi="Times New Roman" w:cs="Times New Roman"/>
          <w:color w:val="auto"/>
          <w:sz w:val="24"/>
          <w:szCs w:val="24"/>
        </w:rPr>
        <w:t xml:space="preserve"> </w:t>
      </w:r>
      <w:r w:rsidR="00360633" w:rsidRPr="005E3F51">
        <w:rPr>
          <w:rStyle w:val="fontstyle01"/>
          <w:rFonts w:ascii="Times New Roman" w:hAnsi="Times New Roman" w:cs="Times New Roman"/>
          <w:color w:val="auto"/>
          <w:sz w:val="24"/>
          <w:szCs w:val="24"/>
        </w:rPr>
        <w:t xml:space="preserve">the </w:t>
      </w:r>
      <w:r w:rsidR="00854DFA" w:rsidRPr="005E3F51">
        <w:rPr>
          <w:rStyle w:val="fontstyle01"/>
          <w:rFonts w:ascii="Times New Roman" w:hAnsi="Times New Roman" w:cs="Times New Roman"/>
          <w:color w:val="auto"/>
          <w:sz w:val="24"/>
          <w:szCs w:val="24"/>
        </w:rPr>
        <w:t>total</w:t>
      </w:r>
      <w:r w:rsidR="003F30F5" w:rsidRPr="005E3F51">
        <w:rPr>
          <w:rStyle w:val="fontstyle01"/>
          <w:rFonts w:ascii="Times New Roman" w:hAnsi="Times New Roman" w:cs="Times New Roman"/>
          <w:color w:val="auto"/>
          <w:sz w:val="24"/>
          <w:szCs w:val="24"/>
        </w:rPr>
        <w:t xml:space="preserve"> lipid content (</w:t>
      </w:r>
      <w:r w:rsidR="003F30F5" w:rsidRPr="005E3F51">
        <w:rPr>
          <w:rStyle w:val="fontstyle01"/>
          <w:rFonts w:ascii="Times New Roman" w:hAnsi="Times New Roman" w:cs="Times New Roman"/>
          <w:color w:val="0000FF"/>
          <w:sz w:val="24"/>
          <w:szCs w:val="24"/>
        </w:rPr>
        <w:t>Gašparović et al., 2018</w:t>
      </w:r>
      <w:r w:rsidR="000E6845" w:rsidRPr="005E3F51">
        <w:rPr>
          <w:rStyle w:val="fontstyle01"/>
          <w:rFonts w:ascii="Times New Roman" w:hAnsi="Times New Roman" w:cs="Times New Roman"/>
          <w:color w:val="0000FF"/>
          <w:sz w:val="24"/>
          <w:szCs w:val="24"/>
        </w:rPr>
        <w:t>a</w:t>
      </w:r>
      <w:r w:rsidR="003F30F5" w:rsidRPr="005E3F51">
        <w:rPr>
          <w:rStyle w:val="fontstyle01"/>
          <w:rFonts w:ascii="Times New Roman" w:hAnsi="Times New Roman" w:cs="Times New Roman"/>
          <w:color w:val="auto"/>
          <w:sz w:val="24"/>
          <w:szCs w:val="24"/>
        </w:rPr>
        <w:t>).</w:t>
      </w:r>
      <w:r w:rsidR="003F30F5" w:rsidRPr="005E3F51">
        <w:rPr>
          <w:rFonts w:ascii="Times New Roman" w:hAnsi="Times New Roman" w:cs="Times New Roman"/>
          <w:sz w:val="24"/>
          <w:szCs w:val="24"/>
        </w:rPr>
        <w:t xml:space="preserve"> </w:t>
      </w:r>
      <w:r w:rsidR="00BE159D" w:rsidRPr="005E3F51">
        <w:rPr>
          <w:rFonts w:ascii="Times New Roman" w:hAnsi="Times New Roman" w:cs="Times New Roman"/>
          <w:sz w:val="24"/>
          <w:szCs w:val="24"/>
        </w:rPr>
        <w:t xml:space="preserve">Given the different </w:t>
      </w:r>
      <w:r w:rsidR="00A70F42" w:rsidRPr="005E3F51">
        <w:rPr>
          <w:rFonts w:ascii="Times New Roman" w:hAnsi="Times New Roman" w:cs="Times New Roman"/>
          <w:sz w:val="24"/>
          <w:szCs w:val="24"/>
        </w:rPr>
        <w:t xml:space="preserve">water column </w:t>
      </w:r>
      <w:r w:rsidR="00BE159D" w:rsidRPr="005E3F51">
        <w:rPr>
          <w:rFonts w:ascii="Times New Roman" w:hAnsi="Times New Roman" w:cs="Times New Roman"/>
          <w:sz w:val="24"/>
          <w:szCs w:val="24"/>
        </w:rPr>
        <w:t xml:space="preserve">behavior and </w:t>
      </w:r>
      <w:r w:rsidR="00A70F42" w:rsidRPr="005E3F51">
        <w:rPr>
          <w:rFonts w:ascii="Times New Roman" w:hAnsi="Times New Roman" w:cs="Times New Roman"/>
          <w:sz w:val="24"/>
          <w:szCs w:val="24"/>
        </w:rPr>
        <w:t xml:space="preserve">the </w:t>
      </w:r>
      <w:r w:rsidR="00BE159D" w:rsidRPr="005E3F51">
        <w:rPr>
          <w:rFonts w:ascii="Times New Roman" w:hAnsi="Times New Roman" w:cs="Times New Roman"/>
          <w:sz w:val="24"/>
          <w:szCs w:val="24"/>
        </w:rPr>
        <w:lastRenderedPageBreak/>
        <w:t xml:space="preserve">properties of the CHO compounds detected in the positive and negative ionization modes, </w:t>
      </w:r>
      <w:r w:rsidR="00184DD6" w:rsidRPr="005E3F51">
        <w:rPr>
          <w:rFonts w:ascii="Times New Roman" w:hAnsi="Times New Roman" w:cs="Times New Roman"/>
          <w:sz w:val="24"/>
          <w:szCs w:val="24"/>
        </w:rPr>
        <w:t>we discuss the data for the two ionization modes separately</w:t>
      </w:r>
      <w:r w:rsidR="003F30F5" w:rsidRPr="005E3F51">
        <w:rPr>
          <w:rFonts w:ascii="Times New Roman" w:hAnsi="Times New Roman" w:cs="Times New Roman"/>
          <w:sz w:val="24"/>
          <w:szCs w:val="24"/>
        </w:rPr>
        <w:t>.</w:t>
      </w:r>
    </w:p>
    <w:p w14:paraId="1A45F980" w14:textId="1DF072C9" w:rsidR="0034275F" w:rsidRPr="005E3F51" w:rsidRDefault="0034275F" w:rsidP="00C20B1F">
      <w:pPr>
        <w:spacing w:after="120" w:line="480" w:lineRule="auto"/>
        <w:rPr>
          <w:rFonts w:ascii="Times New Roman" w:hAnsi="Times New Roman" w:cs="Times New Roman"/>
          <w:sz w:val="24"/>
          <w:szCs w:val="24"/>
        </w:rPr>
      </w:pPr>
    </w:p>
    <w:p w14:paraId="17640B9A" w14:textId="77777777" w:rsidR="00A44C37" w:rsidRPr="005E3F51" w:rsidRDefault="00162E7B" w:rsidP="00C20B1F">
      <w:pPr>
        <w:spacing w:after="120" w:line="480" w:lineRule="auto"/>
        <w:rPr>
          <w:rFonts w:ascii="Times New Roman" w:hAnsi="Times New Roman" w:cs="Times New Roman"/>
          <w:i/>
          <w:sz w:val="24"/>
          <w:szCs w:val="24"/>
        </w:rPr>
      </w:pPr>
      <w:r w:rsidRPr="005E3F51">
        <w:rPr>
          <w:rFonts w:ascii="Times New Roman" w:hAnsi="Times New Roman" w:cs="Times New Roman"/>
          <w:i/>
          <w:sz w:val="24"/>
          <w:szCs w:val="24"/>
        </w:rPr>
        <w:t xml:space="preserve">3.2.1. </w:t>
      </w:r>
      <w:r w:rsidR="00A44C37" w:rsidRPr="005E3F51">
        <w:rPr>
          <w:rFonts w:ascii="Times New Roman" w:hAnsi="Times New Roman" w:cs="Times New Roman"/>
          <w:i/>
          <w:sz w:val="24"/>
          <w:szCs w:val="24"/>
        </w:rPr>
        <w:t xml:space="preserve">Positive </w:t>
      </w:r>
      <w:r w:rsidR="00D73A89" w:rsidRPr="005E3F51">
        <w:rPr>
          <w:rFonts w:ascii="Times New Roman" w:hAnsi="Times New Roman" w:cs="Times New Roman"/>
          <w:i/>
          <w:sz w:val="24"/>
          <w:szCs w:val="24"/>
        </w:rPr>
        <w:t>ions</w:t>
      </w:r>
    </w:p>
    <w:p w14:paraId="741DDF98" w14:textId="3DD8EB3F" w:rsidR="000E2AD8" w:rsidRPr="005E3F51" w:rsidRDefault="003F30F5"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 xml:space="preserve">The cumulative FT-ICR MS signal </w:t>
      </w:r>
      <w:r w:rsidR="003E4DB0" w:rsidRPr="005E3F51">
        <w:rPr>
          <w:rFonts w:ascii="Times New Roman" w:hAnsi="Times New Roman" w:cs="Times New Roman"/>
          <w:sz w:val="24"/>
          <w:szCs w:val="24"/>
        </w:rPr>
        <w:t xml:space="preserve">magnitude </w:t>
      </w:r>
      <w:r w:rsidR="00B517BE" w:rsidRPr="005E3F51">
        <w:rPr>
          <w:rFonts w:ascii="Times New Roman" w:hAnsi="Times New Roman" w:cs="Times New Roman"/>
          <w:sz w:val="24"/>
          <w:szCs w:val="24"/>
        </w:rPr>
        <w:t xml:space="preserve">and molecular diversity </w:t>
      </w:r>
      <w:r w:rsidR="006E3D43" w:rsidRPr="005E3F51">
        <w:rPr>
          <w:rFonts w:ascii="Times New Roman" w:hAnsi="Times New Roman" w:cs="Times New Roman"/>
          <w:sz w:val="24"/>
          <w:szCs w:val="24"/>
        </w:rPr>
        <w:t xml:space="preserve">(the total number of </w:t>
      </w:r>
      <w:r w:rsidR="00C7110D" w:rsidRPr="005E3F51">
        <w:rPr>
          <w:rFonts w:ascii="Times New Roman" w:hAnsi="Times New Roman" w:cs="Times New Roman"/>
          <w:sz w:val="24"/>
          <w:szCs w:val="24"/>
        </w:rPr>
        <w:t>mass spectral signals</w:t>
      </w:r>
      <w:r w:rsidR="00CC0F4D" w:rsidRPr="005E3F51">
        <w:rPr>
          <w:rFonts w:ascii="Times New Roman" w:hAnsi="Times New Roman" w:cs="Times New Roman"/>
          <w:sz w:val="24"/>
          <w:szCs w:val="24"/>
        </w:rPr>
        <w:t>,</w:t>
      </w:r>
      <w:r w:rsidR="00C7110D" w:rsidRPr="005E3F51">
        <w:rPr>
          <w:rFonts w:ascii="Times New Roman" w:hAnsi="Times New Roman" w:cs="Times New Roman"/>
          <w:sz w:val="24"/>
          <w:szCs w:val="24"/>
        </w:rPr>
        <w:t xml:space="preserve"> i.e.</w:t>
      </w:r>
      <w:r w:rsidR="00CC0F4D" w:rsidRPr="005E3F51">
        <w:rPr>
          <w:rFonts w:ascii="Times New Roman" w:hAnsi="Times New Roman" w:cs="Times New Roman"/>
          <w:sz w:val="24"/>
          <w:szCs w:val="24"/>
        </w:rPr>
        <w:t>,</w:t>
      </w:r>
      <w:r w:rsidR="00C7110D" w:rsidRPr="005E3F51">
        <w:rPr>
          <w:rFonts w:ascii="Times New Roman" w:hAnsi="Times New Roman" w:cs="Times New Roman"/>
          <w:sz w:val="24"/>
          <w:szCs w:val="24"/>
        </w:rPr>
        <w:t xml:space="preserve"> </w:t>
      </w:r>
      <w:r w:rsidR="006E3D43" w:rsidRPr="005E3F51">
        <w:rPr>
          <w:rFonts w:ascii="Times New Roman" w:hAnsi="Times New Roman" w:cs="Times New Roman"/>
          <w:sz w:val="24"/>
          <w:szCs w:val="24"/>
        </w:rPr>
        <w:t xml:space="preserve">identified formulas) </w:t>
      </w:r>
      <w:r w:rsidR="00B517BE" w:rsidRPr="005E3F51">
        <w:rPr>
          <w:rFonts w:ascii="Times New Roman" w:hAnsi="Times New Roman" w:cs="Times New Roman"/>
          <w:sz w:val="24"/>
          <w:szCs w:val="24"/>
        </w:rPr>
        <w:t>of</w:t>
      </w:r>
      <w:r w:rsidRPr="005E3F51">
        <w:rPr>
          <w:rFonts w:ascii="Times New Roman" w:hAnsi="Times New Roman" w:cs="Times New Roman"/>
          <w:sz w:val="24"/>
          <w:szCs w:val="24"/>
        </w:rPr>
        <w:t xml:space="preserve">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w:t>
      </w:r>
      <w:r w:rsidR="00B635AA" w:rsidRPr="005E3F51">
        <w:rPr>
          <w:rFonts w:ascii="Times New Roman" w:hAnsi="Times New Roman" w:cs="Times New Roman"/>
          <w:sz w:val="24"/>
          <w:szCs w:val="24"/>
        </w:rPr>
        <w:t>throughout</w:t>
      </w:r>
      <w:r w:rsidR="00CD01E4" w:rsidRPr="005E3F51">
        <w:rPr>
          <w:rFonts w:ascii="Times New Roman" w:hAnsi="Times New Roman" w:cs="Times New Roman"/>
          <w:sz w:val="24"/>
          <w:szCs w:val="24"/>
        </w:rPr>
        <w:t xml:space="preserve"> the</w:t>
      </w:r>
      <w:r w:rsidR="00B635AA" w:rsidRPr="005E3F51">
        <w:rPr>
          <w:rFonts w:ascii="Times New Roman" w:hAnsi="Times New Roman" w:cs="Times New Roman"/>
          <w:sz w:val="24"/>
          <w:szCs w:val="24"/>
        </w:rPr>
        <w:t xml:space="preserve"> ocean </w:t>
      </w:r>
      <w:r w:rsidR="006560A5" w:rsidRPr="005E3F51">
        <w:rPr>
          <w:rFonts w:ascii="Times New Roman" w:hAnsi="Times New Roman" w:cs="Times New Roman"/>
          <w:sz w:val="24"/>
          <w:szCs w:val="24"/>
        </w:rPr>
        <w:t>depth</w:t>
      </w:r>
      <w:r w:rsidR="00B635AA" w:rsidRPr="005E3F51">
        <w:rPr>
          <w:rFonts w:ascii="Times New Roman" w:hAnsi="Times New Roman" w:cs="Times New Roman"/>
          <w:sz w:val="24"/>
          <w:szCs w:val="24"/>
        </w:rPr>
        <w:t xml:space="preserve"> </w:t>
      </w:r>
      <w:r w:rsidR="00B517BE" w:rsidRPr="005E3F51">
        <w:rPr>
          <w:rFonts w:ascii="Times New Roman" w:hAnsi="Times New Roman" w:cs="Times New Roman"/>
          <w:sz w:val="24"/>
          <w:szCs w:val="24"/>
        </w:rPr>
        <w:t>are</w:t>
      </w:r>
      <w:r w:rsidRPr="005E3F51">
        <w:rPr>
          <w:rFonts w:ascii="Times New Roman" w:hAnsi="Times New Roman" w:cs="Times New Roman"/>
          <w:sz w:val="24"/>
          <w:szCs w:val="24"/>
        </w:rPr>
        <w:t xml:space="preserve"> compared with </w:t>
      </w:r>
      <w:r w:rsidR="00DE311D" w:rsidRPr="005E3F51">
        <w:rPr>
          <w:rFonts w:ascii="Times New Roman" w:hAnsi="Times New Roman" w:cs="Times New Roman"/>
          <w:sz w:val="24"/>
          <w:szCs w:val="24"/>
        </w:rPr>
        <w:t>those</w:t>
      </w:r>
      <w:r w:rsidR="00785BA0" w:rsidRPr="005E3F51">
        <w:rPr>
          <w:rFonts w:ascii="Times New Roman" w:hAnsi="Times New Roman" w:cs="Times New Roman"/>
          <w:sz w:val="24"/>
          <w:szCs w:val="24"/>
        </w:rPr>
        <w:t xml:space="preserve"> of</w:t>
      </w:r>
      <w:r w:rsidR="00CD01E4" w:rsidRPr="005E3F51">
        <w:rPr>
          <w:rFonts w:ascii="Times New Roman" w:hAnsi="Times New Roman" w:cs="Times New Roman"/>
          <w:sz w:val="24"/>
          <w:szCs w:val="24"/>
        </w:rPr>
        <w:t xml:space="preserve"> </w:t>
      </w:r>
      <w:r w:rsidR="00C22902" w:rsidRPr="005E3F51">
        <w:rPr>
          <w:rFonts w:ascii="Times New Roman" w:hAnsi="Times New Roman" w:cs="Times New Roman"/>
          <w:sz w:val="24"/>
          <w:szCs w:val="24"/>
        </w:rPr>
        <w:t>reported</w:t>
      </w:r>
      <w:r w:rsidR="00785BA0" w:rsidRPr="005E3F51">
        <w:rPr>
          <w:rFonts w:ascii="Times New Roman" w:hAnsi="Times New Roman" w:cs="Times New Roman"/>
          <w:sz w:val="24"/>
          <w:szCs w:val="24"/>
        </w:rPr>
        <w:t xml:space="preserve"> lipids (</w:t>
      </w:r>
      <w:r w:rsidR="00785BA0" w:rsidRPr="005E3F51">
        <w:rPr>
          <w:rFonts w:ascii="Times New Roman" w:hAnsi="Times New Roman" w:cs="Times New Roman"/>
          <w:color w:val="0070C0"/>
          <w:sz w:val="24"/>
          <w:szCs w:val="24"/>
        </w:rPr>
        <w:t>Fig</w:t>
      </w:r>
      <w:r w:rsidR="00CC0F4D" w:rsidRPr="005E3F51">
        <w:rPr>
          <w:rFonts w:ascii="Times New Roman" w:hAnsi="Times New Roman" w:cs="Times New Roman"/>
          <w:color w:val="0070C0"/>
          <w:sz w:val="24"/>
          <w:szCs w:val="24"/>
        </w:rPr>
        <w:t>s</w:t>
      </w:r>
      <w:r w:rsidR="00785BA0" w:rsidRPr="005E3F51">
        <w:rPr>
          <w:rFonts w:ascii="Times New Roman" w:hAnsi="Times New Roman" w:cs="Times New Roman"/>
          <w:color w:val="0070C0"/>
          <w:sz w:val="24"/>
          <w:szCs w:val="24"/>
        </w:rPr>
        <w:t>. 3</w:t>
      </w:r>
      <w:r w:rsidR="00483E7C" w:rsidRPr="005E3F51">
        <w:rPr>
          <w:rFonts w:ascii="Times New Roman" w:hAnsi="Times New Roman" w:cs="Times New Roman"/>
          <w:color w:val="0070C0"/>
          <w:sz w:val="24"/>
          <w:szCs w:val="24"/>
        </w:rPr>
        <w:t>a and b</w:t>
      </w:r>
      <w:r w:rsidR="0034275F" w:rsidRPr="005E3F51">
        <w:rPr>
          <w:rFonts w:ascii="Times New Roman" w:hAnsi="Times New Roman" w:cs="Times New Roman"/>
          <w:sz w:val="24"/>
          <w:szCs w:val="24"/>
        </w:rPr>
        <w:t>)</w:t>
      </w:r>
      <w:r w:rsidR="003E4DB0" w:rsidRPr="005E3F51">
        <w:rPr>
          <w:rFonts w:ascii="Times New Roman" w:hAnsi="Times New Roman" w:cs="Times New Roman"/>
          <w:sz w:val="24"/>
          <w:szCs w:val="24"/>
        </w:rPr>
        <w:t>.</w:t>
      </w:r>
      <w:r w:rsidR="0034275F" w:rsidRPr="005E3F51">
        <w:rPr>
          <w:rFonts w:ascii="Times New Roman" w:hAnsi="Times New Roman" w:cs="Times New Roman"/>
          <w:sz w:val="24"/>
          <w:szCs w:val="24"/>
        </w:rPr>
        <w:t xml:space="preserve"> </w:t>
      </w:r>
      <w:r w:rsidR="002C2EBD" w:rsidRPr="005E3F51">
        <w:rPr>
          <w:rStyle w:val="fontstyle01"/>
          <w:rFonts w:ascii="Times New Roman" w:hAnsi="Times New Roman" w:cs="Times New Roman"/>
          <w:color w:val="0070C0"/>
          <w:sz w:val="24"/>
          <w:szCs w:val="24"/>
        </w:rPr>
        <w:t>S</w:t>
      </w:r>
      <w:r w:rsidR="00D3710F" w:rsidRPr="005E3F51">
        <w:rPr>
          <w:rStyle w:val="fontstyle01"/>
          <w:rFonts w:ascii="Times New Roman" w:hAnsi="Times New Roman" w:cs="Times New Roman"/>
          <w:color w:val="0070C0"/>
          <w:sz w:val="24"/>
          <w:szCs w:val="24"/>
        </w:rPr>
        <w:t>upplementary Fig. S1</w:t>
      </w:r>
      <w:r w:rsidR="00F52AD8" w:rsidRPr="005E3F51">
        <w:rPr>
          <w:rStyle w:val="fontstyle01"/>
          <w:rFonts w:ascii="Times New Roman" w:hAnsi="Times New Roman" w:cs="Times New Roman"/>
          <w:color w:val="0070C0"/>
          <w:sz w:val="24"/>
          <w:szCs w:val="24"/>
        </w:rPr>
        <w:t>a and b</w:t>
      </w:r>
      <w:r w:rsidR="0034275F" w:rsidRPr="005E3F51">
        <w:rPr>
          <w:rStyle w:val="fontstyle01"/>
          <w:rFonts w:ascii="Times New Roman" w:hAnsi="Times New Roman" w:cs="Times New Roman"/>
          <w:color w:val="0070C0"/>
          <w:sz w:val="24"/>
          <w:szCs w:val="24"/>
        </w:rPr>
        <w:t xml:space="preserve"> </w:t>
      </w:r>
      <w:r w:rsidR="00DE311D" w:rsidRPr="005E3F51">
        <w:rPr>
          <w:rStyle w:val="fontstyle01"/>
          <w:rFonts w:ascii="Times New Roman" w:hAnsi="Times New Roman" w:cs="Times New Roman"/>
          <w:color w:val="auto"/>
          <w:sz w:val="24"/>
          <w:szCs w:val="24"/>
        </w:rPr>
        <w:t>show these</w:t>
      </w:r>
      <w:r w:rsidR="0034275F" w:rsidRPr="005E3F51">
        <w:rPr>
          <w:rStyle w:val="fontstyle01"/>
          <w:rFonts w:ascii="Times New Roman" w:hAnsi="Times New Roman" w:cs="Times New Roman"/>
          <w:color w:val="auto"/>
          <w:sz w:val="24"/>
          <w:szCs w:val="24"/>
        </w:rPr>
        <w:t xml:space="preserve"> data for the ocean zones</w:t>
      </w:r>
      <w:r w:rsidRPr="005E3F51">
        <w:rPr>
          <w:rFonts w:ascii="Times New Roman" w:hAnsi="Times New Roman" w:cs="Times New Roman"/>
          <w:sz w:val="24"/>
          <w:szCs w:val="24"/>
        </w:rPr>
        <w:t xml:space="preserve">. </w:t>
      </w:r>
      <w:r w:rsidR="00854DFA" w:rsidRPr="005E3F51">
        <w:rPr>
          <w:rFonts w:ascii="Times New Roman" w:hAnsi="Times New Roman" w:cs="Times New Roman"/>
          <w:sz w:val="24"/>
          <w:szCs w:val="24"/>
        </w:rPr>
        <w:t xml:space="preserve">Because ionization efficiency </w:t>
      </w:r>
      <w:r w:rsidR="00405367" w:rsidRPr="005E3F51">
        <w:rPr>
          <w:rFonts w:ascii="Times New Roman" w:hAnsi="Times New Roman" w:cs="Times New Roman"/>
          <w:sz w:val="24"/>
          <w:szCs w:val="24"/>
        </w:rPr>
        <w:t>is variable</w:t>
      </w:r>
      <w:r w:rsidR="00C95430" w:rsidRPr="005E3F51">
        <w:rPr>
          <w:rFonts w:ascii="Times New Roman" w:hAnsi="Times New Roman" w:cs="Times New Roman"/>
          <w:sz w:val="24"/>
          <w:szCs w:val="24"/>
        </w:rPr>
        <w:t xml:space="preserve"> for different lipid classes and functional groups</w:t>
      </w:r>
      <w:r w:rsidR="00EB3371" w:rsidRPr="005E3F51">
        <w:rPr>
          <w:rFonts w:ascii="Times New Roman" w:hAnsi="Times New Roman" w:cs="Times New Roman"/>
          <w:sz w:val="24"/>
          <w:szCs w:val="24"/>
        </w:rPr>
        <w:t xml:space="preserve">, we do not compare </w:t>
      </w:r>
      <w:r w:rsidR="00D3710F" w:rsidRPr="005E3F51">
        <w:rPr>
          <w:rFonts w:ascii="Times New Roman" w:hAnsi="Times New Roman" w:cs="Times New Roman"/>
          <w:sz w:val="24"/>
          <w:szCs w:val="24"/>
        </w:rPr>
        <w:t>signal magnitudes</w:t>
      </w:r>
      <w:r w:rsidR="00854DFA" w:rsidRPr="005E3F51">
        <w:rPr>
          <w:rFonts w:ascii="Times New Roman" w:hAnsi="Times New Roman" w:cs="Times New Roman"/>
          <w:sz w:val="24"/>
          <w:szCs w:val="24"/>
        </w:rPr>
        <w:t xml:space="preserve"> between compounds</w:t>
      </w:r>
      <w:r w:rsidR="00EB3371" w:rsidRPr="005E3F51">
        <w:rPr>
          <w:rFonts w:ascii="Times New Roman" w:hAnsi="Times New Roman" w:cs="Times New Roman"/>
          <w:sz w:val="24"/>
          <w:szCs w:val="24"/>
        </w:rPr>
        <w:t xml:space="preserve">, but </w:t>
      </w:r>
      <w:r w:rsidR="00854DFA" w:rsidRPr="005E3F51">
        <w:rPr>
          <w:rFonts w:ascii="Times New Roman" w:hAnsi="Times New Roman" w:cs="Times New Roman"/>
          <w:sz w:val="24"/>
          <w:szCs w:val="24"/>
        </w:rPr>
        <w:t xml:space="preserve">rather </w:t>
      </w:r>
      <w:r w:rsidR="00EB3371" w:rsidRPr="005E3F51">
        <w:rPr>
          <w:rFonts w:ascii="Times New Roman" w:hAnsi="Times New Roman" w:cs="Times New Roman"/>
          <w:sz w:val="24"/>
          <w:szCs w:val="24"/>
        </w:rPr>
        <w:t xml:space="preserve">consider </w:t>
      </w:r>
      <w:r w:rsidR="00F6237F" w:rsidRPr="005E3F51">
        <w:rPr>
          <w:rFonts w:ascii="Times New Roman" w:hAnsi="Times New Roman" w:cs="Times New Roman"/>
          <w:sz w:val="24"/>
          <w:szCs w:val="24"/>
        </w:rPr>
        <w:t xml:space="preserve">sample-to-sample variation of compound signals across </w:t>
      </w:r>
      <w:r w:rsidR="00EB3371" w:rsidRPr="005E3F51">
        <w:rPr>
          <w:rFonts w:ascii="Times New Roman" w:hAnsi="Times New Roman" w:cs="Times New Roman"/>
          <w:sz w:val="24"/>
          <w:szCs w:val="24"/>
        </w:rPr>
        <w:t>the</w:t>
      </w:r>
      <w:r w:rsidR="00A31205" w:rsidRPr="005E3F51">
        <w:rPr>
          <w:rFonts w:ascii="Times New Roman" w:hAnsi="Times New Roman" w:cs="Times New Roman"/>
          <w:sz w:val="24"/>
          <w:szCs w:val="24"/>
        </w:rPr>
        <w:t xml:space="preserve"> </w:t>
      </w:r>
      <w:r w:rsidR="00C95430" w:rsidRPr="005E3F51">
        <w:rPr>
          <w:rFonts w:ascii="Times New Roman" w:hAnsi="Times New Roman" w:cs="Times New Roman"/>
          <w:sz w:val="24"/>
          <w:szCs w:val="24"/>
        </w:rPr>
        <w:t xml:space="preserve">entire </w:t>
      </w:r>
      <w:r w:rsidR="00EB3371" w:rsidRPr="005E3F51">
        <w:rPr>
          <w:rFonts w:ascii="Times New Roman" w:hAnsi="Times New Roman" w:cs="Times New Roman"/>
          <w:sz w:val="24"/>
          <w:szCs w:val="24"/>
        </w:rPr>
        <w:t>depth</w:t>
      </w:r>
      <w:r w:rsidR="00395460" w:rsidRPr="005E3F51">
        <w:rPr>
          <w:rFonts w:ascii="Times New Roman" w:hAnsi="Times New Roman" w:cs="Times New Roman"/>
          <w:sz w:val="24"/>
          <w:szCs w:val="24"/>
        </w:rPr>
        <w:t xml:space="preserve"> </w:t>
      </w:r>
      <w:r w:rsidR="00F6237F" w:rsidRPr="005E3F51">
        <w:rPr>
          <w:rFonts w:ascii="Times New Roman" w:hAnsi="Times New Roman" w:cs="Times New Roman"/>
          <w:sz w:val="24"/>
          <w:szCs w:val="24"/>
        </w:rPr>
        <w:t>profile</w:t>
      </w:r>
      <w:r w:rsidR="00EB3371" w:rsidRPr="005E3F51">
        <w:rPr>
          <w:rFonts w:ascii="Times New Roman" w:hAnsi="Times New Roman" w:cs="Times New Roman"/>
          <w:sz w:val="24"/>
          <w:szCs w:val="24"/>
        </w:rPr>
        <w:t xml:space="preserve">. </w:t>
      </w:r>
      <w:r w:rsidR="000E6845" w:rsidRPr="005E3F51">
        <w:rPr>
          <w:rFonts w:ascii="Times New Roman" w:hAnsi="Times New Roman" w:cs="Times New Roman"/>
          <w:sz w:val="24"/>
          <w:szCs w:val="24"/>
        </w:rPr>
        <w:t xml:space="preserve">The </w:t>
      </w:r>
      <w:r w:rsidR="000E6845" w:rsidRPr="005E3F51">
        <w:rPr>
          <w:rStyle w:val="fontstyle01"/>
          <w:rFonts w:ascii="Times New Roman" w:hAnsi="Times New Roman" w:cs="Times New Roman"/>
          <w:color w:val="auto"/>
          <w:sz w:val="24"/>
          <w:szCs w:val="24"/>
        </w:rPr>
        <w:t>cumulative signal magnitude of CHO compounds is proportional to th</w:t>
      </w:r>
      <w:r w:rsidR="00974741" w:rsidRPr="005E3F51">
        <w:rPr>
          <w:rStyle w:val="fontstyle01"/>
          <w:rFonts w:ascii="Times New Roman" w:hAnsi="Times New Roman" w:cs="Times New Roman"/>
          <w:color w:val="auto"/>
          <w:sz w:val="24"/>
          <w:szCs w:val="24"/>
        </w:rPr>
        <w:t>at</w:t>
      </w:r>
      <w:r w:rsidR="000E6845" w:rsidRPr="005E3F51">
        <w:rPr>
          <w:rStyle w:val="fontstyle01"/>
          <w:rFonts w:ascii="Times New Roman" w:hAnsi="Times New Roman" w:cs="Times New Roman"/>
          <w:color w:val="auto"/>
          <w:sz w:val="24"/>
          <w:szCs w:val="24"/>
        </w:rPr>
        <w:t xml:space="preserve"> of reported lipids </w:t>
      </w:r>
      <w:r w:rsidR="00CD01E4" w:rsidRPr="005E3F51">
        <w:rPr>
          <w:rStyle w:val="fontstyle01"/>
          <w:rFonts w:ascii="Times New Roman" w:hAnsi="Times New Roman" w:cs="Times New Roman"/>
          <w:color w:val="auto"/>
          <w:sz w:val="24"/>
          <w:szCs w:val="24"/>
        </w:rPr>
        <w:t>for</w:t>
      </w:r>
      <w:r w:rsidR="000E6845" w:rsidRPr="005E3F51">
        <w:rPr>
          <w:rStyle w:val="fontstyle01"/>
          <w:rFonts w:ascii="Times New Roman" w:hAnsi="Times New Roman" w:cs="Times New Roman"/>
          <w:color w:val="auto"/>
          <w:sz w:val="24"/>
          <w:szCs w:val="24"/>
        </w:rPr>
        <w:t xml:space="preserve"> </w:t>
      </w:r>
      <w:r w:rsidR="003406C2" w:rsidRPr="005E3F51">
        <w:rPr>
          <w:rStyle w:val="fontstyle01"/>
          <w:rFonts w:ascii="Times New Roman" w:hAnsi="Times New Roman" w:cs="Times New Roman"/>
          <w:color w:val="auto"/>
          <w:sz w:val="24"/>
          <w:szCs w:val="24"/>
        </w:rPr>
        <w:t xml:space="preserve">the </w:t>
      </w:r>
      <w:r w:rsidR="00974741" w:rsidRPr="005E3F51">
        <w:rPr>
          <w:rStyle w:val="fontstyle01"/>
          <w:rFonts w:ascii="Times New Roman" w:hAnsi="Times New Roman" w:cs="Times New Roman"/>
          <w:color w:val="auto"/>
          <w:sz w:val="24"/>
          <w:szCs w:val="24"/>
        </w:rPr>
        <w:t>entir</w:t>
      </w:r>
      <w:r w:rsidR="000E6845" w:rsidRPr="005E3F51">
        <w:rPr>
          <w:rStyle w:val="fontstyle01"/>
          <w:rFonts w:ascii="Times New Roman" w:hAnsi="Times New Roman" w:cs="Times New Roman"/>
          <w:color w:val="auto"/>
          <w:sz w:val="24"/>
          <w:szCs w:val="24"/>
        </w:rPr>
        <w:t xml:space="preserve">e water column. </w:t>
      </w:r>
      <w:r w:rsidR="00F5766E" w:rsidRPr="005E3F51">
        <w:rPr>
          <w:rFonts w:ascii="Times New Roman" w:hAnsi="Times New Roman" w:cs="Times New Roman"/>
          <w:sz w:val="24"/>
          <w:szCs w:val="24"/>
        </w:rPr>
        <w:t>D</w:t>
      </w:r>
      <w:r w:rsidR="00F52AD8" w:rsidRPr="005E3F51">
        <w:rPr>
          <w:rFonts w:ascii="Times New Roman" w:hAnsi="Times New Roman" w:cs="Times New Roman"/>
          <w:sz w:val="24"/>
          <w:szCs w:val="24"/>
        </w:rPr>
        <w:t xml:space="preserve">ata on CHO </w:t>
      </w:r>
      <w:r w:rsidR="007E52C3" w:rsidRPr="005E3F51">
        <w:rPr>
          <w:rFonts w:ascii="Times New Roman" w:hAnsi="Times New Roman" w:cs="Times New Roman"/>
          <w:sz w:val="24"/>
          <w:szCs w:val="24"/>
        </w:rPr>
        <w:t>compound</w:t>
      </w:r>
      <w:r w:rsidR="00F52AD8" w:rsidRPr="005E3F51">
        <w:rPr>
          <w:rFonts w:ascii="Times New Roman" w:hAnsi="Times New Roman" w:cs="Times New Roman"/>
          <w:sz w:val="24"/>
          <w:szCs w:val="24"/>
        </w:rPr>
        <w:t xml:space="preserve"> signal magnitudes are compared </w:t>
      </w:r>
      <w:r w:rsidR="00F5766E" w:rsidRPr="005E3F51">
        <w:rPr>
          <w:rFonts w:ascii="Times New Roman" w:hAnsi="Times New Roman" w:cs="Times New Roman"/>
          <w:sz w:val="24"/>
          <w:szCs w:val="24"/>
        </w:rPr>
        <w:t>with</w:t>
      </w:r>
      <w:r w:rsidR="00F52AD8" w:rsidRPr="005E3F51">
        <w:rPr>
          <w:rFonts w:ascii="Times New Roman" w:hAnsi="Times New Roman" w:cs="Times New Roman"/>
          <w:sz w:val="24"/>
          <w:szCs w:val="24"/>
        </w:rPr>
        <w:t xml:space="preserve"> </w:t>
      </w:r>
      <w:r w:rsidR="00974741" w:rsidRPr="005E3F51">
        <w:rPr>
          <w:rFonts w:ascii="Times New Roman" w:hAnsi="Times New Roman" w:cs="Times New Roman"/>
          <w:sz w:val="24"/>
          <w:szCs w:val="24"/>
        </w:rPr>
        <w:t>r</w:t>
      </w:r>
      <w:r w:rsidR="006560A5" w:rsidRPr="005E3F51">
        <w:rPr>
          <w:rFonts w:ascii="Times New Roman" w:hAnsi="Times New Roman" w:cs="Times New Roman"/>
          <w:sz w:val="24"/>
          <w:szCs w:val="24"/>
        </w:rPr>
        <w:t xml:space="preserve">eported lipids </w:t>
      </w:r>
      <w:r w:rsidR="00E03DC4" w:rsidRPr="005E3F51">
        <w:rPr>
          <w:rFonts w:ascii="Times New Roman" w:hAnsi="Times New Roman" w:cs="Times New Roman"/>
          <w:sz w:val="24"/>
          <w:szCs w:val="24"/>
        </w:rPr>
        <w:t>(R</w:t>
      </w:r>
      <w:r w:rsidR="00E03DC4" w:rsidRPr="005E3F51">
        <w:rPr>
          <w:rFonts w:ascii="Times New Roman" w:hAnsi="Times New Roman" w:cs="Times New Roman"/>
          <w:sz w:val="24"/>
          <w:szCs w:val="24"/>
          <w:vertAlign w:val="superscript"/>
        </w:rPr>
        <w:t>2</w:t>
      </w:r>
      <w:r w:rsidR="00E03DC4" w:rsidRPr="005E3F51">
        <w:rPr>
          <w:rFonts w:ascii="Times New Roman" w:hAnsi="Times New Roman" w:cs="Times New Roman"/>
          <w:sz w:val="24"/>
          <w:szCs w:val="24"/>
        </w:rPr>
        <w:t>=0.77, p&lt;0.001) (</w:t>
      </w:r>
      <w:r w:rsidR="002C2EBD" w:rsidRPr="005E3F51">
        <w:rPr>
          <w:rStyle w:val="fontstyle01"/>
          <w:rFonts w:ascii="Times New Roman" w:hAnsi="Times New Roman" w:cs="Times New Roman"/>
          <w:color w:val="0070C0"/>
          <w:sz w:val="24"/>
          <w:szCs w:val="24"/>
        </w:rPr>
        <w:t>S</w:t>
      </w:r>
      <w:r w:rsidR="00E03DC4" w:rsidRPr="005E3F51">
        <w:rPr>
          <w:rStyle w:val="fontstyle01"/>
          <w:rFonts w:ascii="Times New Roman" w:hAnsi="Times New Roman" w:cs="Times New Roman"/>
          <w:color w:val="0070C0"/>
          <w:sz w:val="24"/>
          <w:szCs w:val="24"/>
        </w:rPr>
        <w:t xml:space="preserve">upplementary </w:t>
      </w:r>
      <w:r w:rsidR="00E03DC4" w:rsidRPr="005E3F51">
        <w:rPr>
          <w:rStyle w:val="fontstyle01"/>
          <w:rFonts w:ascii="Times New Roman" w:hAnsi="Times New Roman"/>
          <w:color w:val="0070C0"/>
          <w:sz w:val="24"/>
          <w:szCs w:val="24"/>
        </w:rPr>
        <w:t>Fig. S1c</w:t>
      </w:r>
      <w:r w:rsidR="00E03DC4" w:rsidRPr="005E3F51">
        <w:rPr>
          <w:rFonts w:ascii="Times New Roman" w:hAnsi="Times New Roman" w:cs="Times New Roman"/>
          <w:sz w:val="24"/>
          <w:szCs w:val="24"/>
        </w:rPr>
        <w:t xml:space="preserve">) </w:t>
      </w:r>
      <w:r w:rsidR="006560A5" w:rsidRPr="005E3F51">
        <w:rPr>
          <w:rFonts w:ascii="Times New Roman" w:hAnsi="Times New Roman" w:cs="Times New Roman"/>
          <w:sz w:val="24"/>
          <w:szCs w:val="24"/>
        </w:rPr>
        <w:t>and CHO compounds that also</w:t>
      </w:r>
      <w:r w:rsidR="00F52AD8" w:rsidRPr="005E3F51">
        <w:rPr>
          <w:rFonts w:ascii="Times New Roman" w:hAnsi="Times New Roman" w:cs="Times New Roman"/>
          <w:sz w:val="24"/>
          <w:szCs w:val="24"/>
        </w:rPr>
        <w:t xml:space="preserve"> </w:t>
      </w:r>
      <w:r w:rsidR="00F5766E" w:rsidRPr="005E3F51">
        <w:rPr>
          <w:rFonts w:ascii="Times New Roman" w:hAnsi="Times New Roman" w:cs="Times New Roman"/>
          <w:sz w:val="24"/>
          <w:szCs w:val="24"/>
        </w:rPr>
        <w:t>includ</w:t>
      </w:r>
      <w:r w:rsidR="006560A5" w:rsidRPr="005E3F51">
        <w:rPr>
          <w:rFonts w:ascii="Times New Roman" w:hAnsi="Times New Roman" w:cs="Times New Roman"/>
          <w:sz w:val="24"/>
          <w:szCs w:val="24"/>
        </w:rPr>
        <w:t>e</w:t>
      </w:r>
      <w:r w:rsidR="00F52AD8" w:rsidRPr="005E3F51">
        <w:rPr>
          <w:rFonts w:ascii="Times New Roman" w:hAnsi="Times New Roman" w:cs="Times New Roman"/>
          <w:sz w:val="24"/>
          <w:szCs w:val="24"/>
        </w:rPr>
        <w:t xml:space="preserve"> hetero atoms, N and P </w:t>
      </w:r>
      <w:r w:rsidR="00E03DC4" w:rsidRPr="005E3F51">
        <w:rPr>
          <w:rFonts w:ascii="Times New Roman" w:hAnsi="Times New Roman" w:cs="Times New Roman"/>
          <w:sz w:val="24"/>
          <w:szCs w:val="24"/>
        </w:rPr>
        <w:t>(R</w:t>
      </w:r>
      <w:r w:rsidR="00E03DC4" w:rsidRPr="005E3F51">
        <w:rPr>
          <w:rFonts w:ascii="Times New Roman" w:hAnsi="Times New Roman" w:cs="Times New Roman"/>
          <w:sz w:val="24"/>
          <w:szCs w:val="24"/>
          <w:vertAlign w:val="superscript"/>
        </w:rPr>
        <w:t>2</w:t>
      </w:r>
      <w:r w:rsidR="00E03DC4" w:rsidRPr="005E3F51">
        <w:rPr>
          <w:rFonts w:ascii="Times New Roman" w:hAnsi="Times New Roman" w:cs="Times New Roman"/>
          <w:sz w:val="24"/>
          <w:szCs w:val="24"/>
        </w:rPr>
        <w:t>=0.77, p&lt;0.001) (</w:t>
      </w:r>
      <w:r w:rsidR="002C2EBD" w:rsidRPr="005E3F51">
        <w:rPr>
          <w:rStyle w:val="fontstyle01"/>
          <w:rFonts w:ascii="Times New Roman" w:hAnsi="Times New Roman" w:cs="Times New Roman"/>
          <w:color w:val="0070C0"/>
          <w:sz w:val="24"/>
          <w:szCs w:val="24"/>
        </w:rPr>
        <w:t>S</w:t>
      </w:r>
      <w:r w:rsidR="00E03DC4" w:rsidRPr="005E3F51">
        <w:rPr>
          <w:rStyle w:val="fontstyle01"/>
          <w:rFonts w:ascii="Times New Roman" w:hAnsi="Times New Roman" w:cs="Times New Roman"/>
          <w:color w:val="0070C0"/>
          <w:sz w:val="24"/>
          <w:szCs w:val="24"/>
        </w:rPr>
        <w:t xml:space="preserve">upplementary </w:t>
      </w:r>
      <w:r w:rsidR="00E03DC4" w:rsidRPr="005E3F51">
        <w:rPr>
          <w:rStyle w:val="fontstyle01"/>
          <w:rFonts w:ascii="Times New Roman" w:hAnsi="Times New Roman"/>
          <w:color w:val="0070C0"/>
          <w:sz w:val="24"/>
          <w:szCs w:val="24"/>
        </w:rPr>
        <w:t>Fig. S1d</w:t>
      </w:r>
      <w:r w:rsidR="00E03DC4" w:rsidRPr="005E3F51">
        <w:rPr>
          <w:rFonts w:ascii="Times New Roman" w:hAnsi="Times New Roman" w:cs="Times New Roman"/>
          <w:sz w:val="24"/>
          <w:szCs w:val="24"/>
        </w:rPr>
        <w:t xml:space="preserve">) </w:t>
      </w:r>
      <w:r w:rsidR="00F52AD8" w:rsidRPr="005E3F51">
        <w:rPr>
          <w:rFonts w:ascii="Times New Roman" w:hAnsi="Times New Roman" w:cs="Times New Roman"/>
          <w:sz w:val="24"/>
          <w:szCs w:val="24"/>
        </w:rPr>
        <w:t>(</w:t>
      </w:r>
      <w:r w:rsidR="00F52AD8" w:rsidRPr="005E3F51">
        <w:rPr>
          <w:rFonts w:ascii="Times New Roman" w:hAnsi="Times New Roman" w:cs="Times New Roman"/>
          <w:color w:val="0000FF"/>
          <w:sz w:val="24"/>
          <w:szCs w:val="24"/>
        </w:rPr>
        <w:t>Gašparović et al. 2017</w:t>
      </w:r>
      <w:r w:rsidR="00F52AD8" w:rsidRPr="005E3F51">
        <w:rPr>
          <w:rFonts w:ascii="Times New Roman" w:hAnsi="Times New Roman" w:cs="Times New Roman"/>
          <w:sz w:val="24"/>
          <w:szCs w:val="24"/>
        </w:rPr>
        <w:t xml:space="preserve">). </w:t>
      </w:r>
      <w:r w:rsidR="00CC0F4D" w:rsidRPr="005E3F51">
        <w:rPr>
          <w:rFonts w:ascii="Times New Roman" w:hAnsi="Times New Roman" w:cs="Times New Roman"/>
          <w:sz w:val="24"/>
          <w:szCs w:val="24"/>
        </w:rPr>
        <w:t>The c</w:t>
      </w:r>
      <w:r w:rsidR="00836831" w:rsidRPr="005E3F51">
        <w:rPr>
          <w:rFonts w:ascii="Times New Roman" w:hAnsi="Times New Roman" w:cs="Times New Roman"/>
          <w:sz w:val="24"/>
          <w:szCs w:val="24"/>
        </w:rPr>
        <w:t xml:space="preserve">umulative signal magnitude of CHO compounds </w:t>
      </w:r>
      <w:r w:rsidR="00E03DC4" w:rsidRPr="005E3F51">
        <w:rPr>
          <w:rFonts w:ascii="Times New Roman" w:hAnsi="Times New Roman" w:cs="Times New Roman"/>
          <w:sz w:val="24"/>
          <w:szCs w:val="24"/>
        </w:rPr>
        <w:t xml:space="preserve">was lowest </w:t>
      </w:r>
      <w:r w:rsidR="00CC0F4D" w:rsidRPr="005E3F51">
        <w:rPr>
          <w:rFonts w:ascii="Times New Roman" w:hAnsi="Times New Roman" w:cs="Times New Roman"/>
          <w:sz w:val="24"/>
          <w:szCs w:val="24"/>
        </w:rPr>
        <w:t>in</w:t>
      </w:r>
      <w:r w:rsidR="00E03DC4" w:rsidRPr="005E3F51">
        <w:rPr>
          <w:rFonts w:ascii="Times New Roman" w:hAnsi="Times New Roman" w:cs="Times New Roman"/>
          <w:sz w:val="24"/>
          <w:szCs w:val="24"/>
        </w:rPr>
        <w:t xml:space="preserve"> the epipelagic, </w:t>
      </w:r>
      <w:r w:rsidR="00836831" w:rsidRPr="005E3F51">
        <w:rPr>
          <w:rFonts w:ascii="Times New Roman" w:hAnsi="Times New Roman" w:cs="Times New Roman"/>
          <w:sz w:val="24"/>
          <w:szCs w:val="24"/>
        </w:rPr>
        <w:t xml:space="preserve">increased until bathyal, and decreased </w:t>
      </w:r>
      <w:r w:rsidR="00CC0F4D" w:rsidRPr="005E3F51">
        <w:rPr>
          <w:rFonts w:ascii="Times New Roman" w:hAnsi="Times New Roman" w:cs="Times New Roman"/>
          <w:sz w:val="24"/>
          <w:szCs w:val="24"/>
        </w:rPr>
        <w:t>in</w:t>
      </w:r>
      <w:r w:rsidR="00836831" w:rsidRPr="005E3F51">
        <w:rPr>
          <w:rFonts w:ascii="Times New Roman" w:hAnsi="Times New Roman" w:cs="Times New Roman"/>
          <w:sz w:val="24"/>
          <w:szCs w:val="24"/>
        </w:rPr>
        <w:t xml:space="preserve"> the abyssal. </w:t>
      </w:r>
      <w:r w:rsidR="00BE6B4F" w:rsidRPr="005E3F51">
        <w:rPr>
          <w:rFonts w:ascii="Times New Roman" w:hAnsi="Times New Roman" w:cs="Times New Roman"/>
          <w:sz w:val="24"/>
          <w:szCs w:val="24"/>
        </w:rPr>
        <w:t>T</w:t>
      </w:r>
      <w:r w:rsidR="00CC0F4D" w:rsidRPr="005E3F51">
        <w:rPr>
          <w:rFonts w:ascii="Times New Roman" w:hAnsi="Times New Roman" w:cs="Times New Roman"/>
          <w:sz w:val="24"/>
          <w:szCs w:val="24"/>
        </w:rPr>
        <w:t>he t</w:t>
      </w:r>
      <w:r w:rsidR="00BE6B4F" w:rsidRPr="005E3F51">
        <w:rPr>
          <w:rFonts w:ascii="Times New Roman" w:hAnsi="Times New Roman" w:cs="Times New Roman"/>
          <w:sz w:val="24"/>
          <w:szCs w:val="24"/>
        </w:rPr>
        <w:t>otal m</w:t>
      </w:r>
      <w:r w:rsidR="00CF1952" w:rsidRPr="005E3F51">
        <w:rPr>
          <w:rFonts w:ascii="Times New Roman" w:hAnsi="Times New Roman" w:cs="Times New Roman"/>
          <w:sz w:val="24"/>
          <w:szCs w:val="24"/>
        </w:rPr>
        <w:t xml:space="preserve">olecular diversity of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CF1952" w:rsidRPr="005E3F51">
        <w:rPr>
          <w:rFonts w:ascii="Times New Roman" w:hAnsi="Times New Roman" w:cs="Times New Roman"/>
          <w:sz w:val="24"/>
          <w:szCs w:val="24"/>
        </w:rPr>
        <w:t xml:space="preserve"> </w:t>
      </w:r>
      <w:r w:rsidR="009B12DA" w:rsidRPr="005E3F51">
        <w:rPr>
          <w:rFonts w:ascii="Times New Roman" w:hAnsi="Times New Roman" w:cs="Times New Roman"/>
          <w:sz w:val="24"/>
          <w:szCs w:val="24"/>
        </w:rPr>
        <w:t xml:space="preserve">was </w:t>
      </w:r>
      <w:r w:rsidR="00CC0F4D" w:rsidRPr="005E3F51">
        <w:rPr>
          <w:rFonts w:ascii="Times New Roman" w:hAnsi="Times New Roman" w:cs="Times New Roman"/>
          <w:sz w:val="24"/>
          <w:szCs w:val="24"/>
        </w:rPr>
        <w:t>low</w:t>
      </w:r>
      <w:r w:rsidR="009B12DA" w:rsidRPr="005E3F51">
        <w:rPr>
          <w:rFonts w:ascii="Times New Roman" w:hAnsi="Times New Roman" w:cs="Times New Roman"/>
          <w:sz w:val="24"/>
          <w:szCs w:val="24"/>
        </w:rPr>
        <w:t xml:space="preserve">er </w:t>
      </w:r>
      <w:r w:rsidR="005B529D" w:rsidRPr="005E3F51">
        <w:rPr>
          <w:rFonts w:ascii="Times New Roman" w:hAnsi="Times New Roman" w:cs="Times New Roman"/>
          <w:sz w:val="24"/>
          <w:szCs w:val="24"/>
        </w:rPr>
        <w:t xml:space="preserve">than </w:t>
      </w:r>
      <w:r w:rsidR="00CF1952" w:rsidRPr="005E3F51">
        <w:rPr>
          <w:rFonts w:ascii="Times New Roman" w:hAnsi="Times New Roman" w:cs="Times New Roman"/>
          <w:sz w:val="24"/>
          <w:szCs w:val="24"/>
        </w:rPr>
        <w:t xml:space="preserve">that of </w:t>
      </w:r>
      <w:r w:rsidR="00C22902" w:rsidRPr="005E3F51">
        <w:rPr>
          <w:rFonts w:ascii="Times New Roman" w:hAnsi="Times New Roman" w:cs="Times New Roman"/>
          <w:sz w:val="24"/>
          <w:szCs w:val="24"/>
        </w:rPr>
        <w:t>reported</w:t>
      </w:r>
      <w:r w:rsidR="00CF1952" w:rsidRPr="005E3F51">
        <w:rPr>
          <w:rFonts w:ascii="Times New Roman" w:hAnsi="Times New Roman" w:cs="Times New Roman"/>
          <w:sz w:val="24"/>
          <w:szCs w:val="24"/>
        </w:rPr>
        <w:t xml:space="preserve"> lipids</w:t>
      </w:r>
      <w:r w:rsidR="004A7C75" w:rsidRPr="005E3F51">
        <w:rPr>
          <w:rFonts w:ascii="Times New Roman" w:hAnsi="Times New Roman" w:cs="Times New Roman"/>
          <w:sz w:val="24"/>
          <w:szCs w:val="24"/>
        </w:rPr>
        <w:t xml:space="preserve"> </w:t>
      </w:r>
      <w:r w:rsidR="00E03DC4" w:rsidRPr="005E3F51">
        <w:rPr>
          <w:rFonts w:ascii="Times New Roman" w:hAnsi="Times New Roman" w:cs="Times New Roman"/>
          <w:sz w:val="24"/>
          <w:szCs w:val="24"/>
        </w:rPr>
        <w:t>in the epipelagic</w:t>
      </w:r>
      <w:r w:rsidR="00CC0F4D" w:rsidRPr="005E3F51">
        <w:rPr>
          <w:rFonts w:ascii="Times New Roman" w:hAnsi="Times New Roman" w:cs="Times New Roman"/>
          <w:sz w:val="24"/>
          <w:szCs w:val="24"/>
        </w:rPr>
        <w:t xml:space="preserve"> and higher in the deeper layers</w:t>
      </w:r>
      <w:r w:rsidR="00E03DC4" w:rsidRPr="005E3F51">
        <w:rPr>
          <w:rFonts w:ascii="Times New Roman" w:hAnsi="Times New Roman" w:cs="Times New Roman"/>
          <w:sz w:val="24"/>
          <w:szCs w:val="24"/>
        </w:rPr>
        <w:t xml:space="preserve"> </w:t>
      </w:r>
      <w:r w:rsidR="004A7C75" w:rsidRPr="005E3F51">
        <w:rPr>
          <w:rFonts w:ascii="Times New Roman" w:hAnsi="Times New Roman" w:cs="Times New Roman"/>
          <w:sz w:val="24"/>
          <w:szCs w:val="24"/>
        </w:rPr>
        <w:t>(</w:t>
      </w:r>
      <w:r w:rsidR="004A7C75" w:rsidRPr="005E3F51">
        <w:rPr>
          <w:rFonts w:ascii="Times New Roman" w:hAnsi="Times New Roman" w:cs="Times New Roman"/>
          <w:color w:val="0070C0"/>
          <w:sz w:val="24"/>
          <w:szCs w:val="24"/>
        </w:rPr>
        <w:t>Fig. 3</w:t>
      </w:r>
      <w:r w:rsidR="006560A5" w:rsidRPr="005E3F51">
        <w:rPr>
          <w:rFonts w:ascii="Times New Roman" w:hAnsi="Times New Roman" w:cs="Times New Roman"/>
          <w:color w:val="0070C0"/>
          <w:sz w:val="24"/>
          <w:szCs w:val="24"/>
        </w:rPr>
        <w:t>b</w:t>
      </w:r>
      <w:r w:rsidR="004A7C75" w:rsidRPr="005E3F51">
        <w:rPr>
          <w:rFonts w:ascii="Times New Roman" w:hAnsi="Times New Roman" w:cs="Times New Roman"/>
          <w:sz w:val="24"/>
          <w:szCs w:val="24"/>
        </w:rPr>
        <w:t>)</w:t>
      </w:r>
      <w:r w:rsidR="00CF1952" w:rsidRPr="005E3F51">
        <w:rPr>
          <w:rFonts w:ascii="Times New Roman" w:hAnsi="Times New Roman" w:cs="Times New Roman"/>
          <w:sz w:val="24"/>
          <w:szCs w:val="24"/>
        </w:rPr>
        <w:t xml:space="preserve">. </w:t>
      </w:r>
      <w:r w:rsidR="00CC0F4D" w:rsidRPr="005E3F51">
        <w:rPr>
          <w:rFonts w:ascii="Times New Roman" w:hAnsi="Times New Roman" w:cs="Times New Roman"/>
          <w:sz w:val="24"/>
          <w:szCs w:val="24"/>
        </w:rPr>
        <w:t>In terms of oceanic zones, t</w:t>
      </w:r>
      <w:r w:rsidR="005B529D" w:rsidRPr="005E3F51">
        <w:rPr>
          <w:rFonts w:ascii="Times New Roman" w:hAnsi="Times New Roman" w:cs="Times New Roman"/>
          <w:sz w:val="24"/>
          <w:szCs w:val="24"/>
        </w:rPr>
        <w:t xml:space="preserve">he diversity of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CC0F4D" w:rsidRPr="005E3F51">
        <w:rPr>
          <w:rFonts w:ascii="Times New Roman" w:hAnsi="Times New Roman" w:cs="Times New Roman"/>
          <w:sz w:val="24"/>
          <w:szCs w:val="24"/>
        </w:rPr>
        <w:t xml:space="preserve"> was highest in</w:t>
      </w:r>
      <w:r w:rsidR="00F50C11" w:rsidRPr="005E3F51">
        <w:rPr>
          <w:rFonts w:ascii="Times New Roman" w:hAnsi="Times New Roman" w:cs="Times New Roman"/>
          <w:sz w:val="24"/>
          <w:szCs w:val="24"/>
        </w:rPr>
        <w:t xml:space="preserve"> the mesopelagic (1</w:t>
      </w:r>
      <w:r w:rsidR="00854DFA" w:rsidRPr="005E3F51">
        <w:rPr>
          <w:rFonts w:ascii="Times New Roman" w:hAnsi="Times New Roman" w:cs="Times New Roman"/>
          <w:sz w:val="24"/>
          <w:szCs w:val="24"/>
        </w:rPr>
        <w:t>,</w:t>
      </w:r>
      <w:r w:rsidR="00F50C11" w:rsidRPr="005E3F51">
        <w:rPr>
          <w:rFonts w:ascii="Times New Roman" w:hAnsi="Times New Roman" w:cs="Times New Roman"/>
          <w:sz w:val="24"/>
          <w:szCs w:val="24"/>
        </w:rPr>
        <w:t>179 molecular formula</w:t>
      </w:r>
      <w:r w:rsidR="00854DFA" w:rsidRPr="005E3F51">
        <w:rPr>
          <w:rFonts w:ascii="Times New Roman" w:hAnsi="Times New Roman" w:cs="Times New Roman"/>
          <w:sz w:val="24"/>
          <w:szCs w:val="24"/>
        </w:rPr>
        <w:t>e</w:t>
      </w:r>
      <w:r w:rsidR="00F50C11" w:rsidRPr="005E3F51">
        <w:rPr>
          <w:rFonts w:ascii="Times New Roman" w:hAnsi="Times New Roman" w:cs="Times New Roman"/>
          <w:sz w:val="24"/>
          <w:szCs w:val="24"/>
        </w:rPr>
        <w:t>) and lowe</w:t>
      </w:r>
      <w:r w:rsidR="00CC0F4D" w:rsidRPr="005E3F51">
        <w:rPr>
          <w:rFonts w:ascii="Times New Roman" w:hAnsi="Times New Roman" w:cs="Times New Roman"/>
          <w:sz w:val="24"/>
          <w:szCs w:val="24"/>
        </w:rPr>
        <w:t>st in</w:t>
      </w:r>
      <w:r w:rsidR="00F50C11" w:rsidRPr="005E3F51">
        <w:rPr>
          <w:rFonts w:ascii="Times New Roman" w:hAnsi="Times New Roman" w:cs="Times New Roman"/>
          <w:sz w:val="24"/>
          <w:szCs w:val="24"/>
        </w:rPr>
        <w:t xml:space="preserve"> the abyssal (689 molecular formula</w:t>
      </w:r>
      <w:r w:rsidR="00854DFA" w:rsidRPr="005E3F51">
        <w:rPr>
          <w:rFonts w:ascii="Times New Roman" w:hAnsi="Times New Roman" w:cs="Times New Roman"/>
          <w:sz w:val="24"/>
          <w:szCs w:val="24"/>
        </w:rPr>
        <w:t>e</w:t>
      </w:r>
      <w:r w:rsidR="00F50C11" w:rsidRPr="005E3F51">
        <w:rPr>
          <w:rFonts w:ascii="Times New Roman" w:hAnsi="Times New Roman" w:cs="Times New Roman"/>
          <w:sz w:val="24"/>
          <w:szCs w:val="24"/>
        </w:rPr>
        <w:t>)</w:t>
      </w:r>
      <w:r w:rsidR="00CC0F4D" w:rsidRPr="005E3F51">
        <w:rPr>
          <w:rFonts w:ascii="Times New Roman" w:hAnsi="Times New Roman" w:cs="Times New Roman"/>
          <w:sz w:val="24"/>
          <w:szCs w:val="24"/>
        </w:rPr>
        <w:t xml:space="preserve"> (</w:t>
      </w:r>
      <w:r w:rsidR="002C2EBD" w:rsidRPr="005E3F51">
        <w:rPr>
          <w:rStyle w:val="fontstyle01"/>
          <w:rFonts w:ascii="Times New Roman" w:hAnsi="Times New Roman" w:cs="Times New Roman"/>
          <w:color w:val="0070C0"/>
          <w:sz w:val="24"/>
          <w:szCs w:val="24"/>
        </w:rPr>
        <w:t>S</w:t>
      </w:r>
      <w:r w:rsidR="00CC0F4D" w:rsidRPr="005E3F51">
        <w:rPr>
          <w:rStyle w:val="fontstyle01"/>
          <w:rFonts w:ascii="Times New Roman" w:hAnsi="Times New Roman" w:cs="Times New Roman"/>
          <w:color w:val="0070C0"/>
          <w:sz w:val="24"/>
          <w:szCs w:val="24"/>
        </w:rPr>
        <w:t xml:space="preserve">upplementary </w:t>
      </w:r>
      <w:r w:rsidR="00CC0F4D" w:rsidRPr="005E3F51">
        <w:rPr>
          <w:rStyle w:val="fontstyle01"/>
          <w:rFonts w:ascii="Times New Roman" w:hAnsi="Times New Roman"/>
          <w:color w:val="0070C0"/>
          <w:sz w:val="24"/>
          <w:szCs w:val="24"/>
        </w:rPr>
        <w:t>Fig. S1b)</w:t>
      </w:r>
      <w:r w:rsidR="00F50C11" w:rsidRPr="005E3F51">
        <w:rPr>
          <w:rFonts w:ascii="Times New Roman" w:hAnsi="Times New Roman" w:cs="Times New Roman"/>
          <w:sz w:val="24"/>
          <w:szCs w:val="24"/>
        </w:rPr>
        <w:t>.</w:t>
      </w:r>
      <w:r w:rsidR="00635C69" w:rsidRPr="005E3F51">
        <w:rPr>
          <w:rFonts w:ascii="Times New Roman" w:hAnsi="Times New Roman" w:cs="Times New Roman"/>
          <w:sz w:val="24"/>
          <w:szCs w:val="24"/>
        </w:rPr>
        <w:t xml:space="preserve"> </w:t>
      </w:r>
      <w:r w:rsidR="00784E4E" w:rsidRPr="005E3F51">
        <w:rPr>
          <w:rFonts w:ascii="Times New Roman" w:hAnsi="Times New Roman" w:cs="Times New Roman"/>
          <w:sz w:val="24"/>
          <w:szCs w:val="24"/>
        </w:rPr>
        <w:t xml:space="preserve">The </w:t>
      </w:r>
      <w:r w:rsidR="00CC0F4D" w:rsidRPr="005E3F51">
        <w:rPr>
          <w:rFonts w:ascii="Times New Roman" w:hAnsi="Times New Roman" w:cs="Times New Roman"/>
          <w:sz w:val="24"/>
          <w:szCs w:val="24"/>
        </w:rPr>
        <w:t>propor</w:t>
      </w:r>
      <w:r w:rsidR="00784E4E" w:rsidRPr="005E3F51">
        <w:rPr>
          <w:rFonts w:ascii="Times New Roman" w:hAnsi="Times New Roman" w:cs="Times New Roman"/>
          <w:sz w:val="24"/>
          <w:szCs w:val="24"/>
        </w:rPr>
        <w:t xml:space="preserve">tion of saturated </w:t>
      </w:r>
      <w:r w:rsidR="001C718B" w:rsidRPr="005E3F51">
        <w:rPr>
          <w:rFonts w:ascii="Times New Roman" w:hAnsi="Times New Roman" w:cs="Times New Roman"/>
          <w:sz w:val="24"/>
          <w:szCs w:val="24"/>
        </w:rPr>
        <w:t xml:space="preserve">(DBE=0) </w:t>
      </w:r>
      <w:r w:rsidR="00784E4E" w:rsidRPr="005E3F51">
        <w:rPr>
          <w:rFonts w:ascii="Times New Roman" w:hAnsi="Times New Roman" w:cs="Times New Roman"/>
          <w:sz w:val="24"/>
          <w:szCs w:val="24"/>
        </w:rPr>
        <w:t xml:space="preserve">CHO compounds </w:t>
      </w:r>
      <w:r w:rsidR="00CC0F4D" w:rsidRPr="005E3F51">
        <w:rPr>
          <w:rFonts w:ascii="Times New Roman" w:hAnsi="Times New Roman" w:cs="Times New Roman"/>
          <w:sz w:val="24"/>
          <w:szCs w:val="24"/>
        </w:rPr>
        <w:t>in the</w:t>
      </w:r>
      <w:r w:rsidR="00784E4E" w:rsidRPr="005E3F51">
        <w:rPr>
          <w:rFonts w:ascii="Times New Roman" w:hAnsi="Times New Roman" w:cs="Times New Roman"/>
          <w:sz w:val="24"/>
          <w:szCs w:val="24"/>
        </w:rPr>
        <w:t xml:space="preserve"> total CHO compound diversity increased </w:t>
      </w:r>
      <w:r w:rsidR="00666CB2" w:rsidRPr="005E3F51">
        <w:rPr>
          <w:rFonts w:ascii="Times New Roman" w:hAnsi="Times New Roman" w:cs="Times New Roman"/>
          <w:sz w:val="24"/>
          <w:szCs w:val="24"/>
        </w:rPr>
        <w:t xml:space="preserve">continuously </w:t>
      </w:r>
      <w:r w:rsidR="00784E4E" w:rsidRPr="005E3F51">
        <w:rPr>
          <w:rFonts w:ascii="Times New Roman" w:hAnsi="Times New Roman" w:cs="Times New Roman"/>
          <w:sz w:val="24"/>
          <w:szCs w:val="24"/>
        </w:rPr>
        <w:t xml:space="preserve">from the epipelagic to the </w:t>
      </w:r>
      <w:r w:rsidR="00CC0F4D" w:rsidRPr="005E3F51">
        <w:rPr>
          <w:rFonts w:ascii="Times New Roman" w:hAnsi="Times New Roman" w:cs="Times New Roman"/>
          <w:sz w:val="24"/>
          <w:szCs w:val="24"/>
        </w:rPr>
        <w:t>abyssal (Fig. 3b)</w:t>
      </w:r>
      <w:r w:rsidR="00784E4E" w:rsidRPr="005E3F51">
        <w:rPr>
          <w:rFonts w:ascii="Times New Roman" w:hAnsi="Times New Roman" w:cs="Times New Roman"/>
          <w:sz w:val="24"/>
          <w:szCs w:val="24"/>
        </w:rPr>
        <w:t xml:space="preserve"> from 12.5% to 22.2% (</w:t>
      </w:r>
      <w:r w:rsidR="002C2EBD" w:rsidRPr="005E3F51">
        <w:rPr>
          <w:rStyle w:val="fontstyle01"/>
          <w:rFonts w:ascii="Times New Roman" w:hAnsi="Times New Roman" w:cs="Times New Roman"/>
          <w:color w:val="0070C0"/>
          <w:sz w:val="24"/>
          <w:szCs w:val="24"/>
        </w:rPr>
        <w:t>S</w:t>
      </w:r>
      <w:r w:rsidR="00CC0F4D" w:rsidRPr="005E3F51">
        <w:rPr>
          <w:rStyle w:val="fontstyle01"/>
          <w:rFonts w:ascii="Times New Roman" w:hAnsi="Times New Roman" w:cs="Times New Roman"/>
          <w:color w:val="0070C0"/>
          <w:sz w:val="24"/>
          <w:szCs w:val="24"/>
        </w:rPr>
        <w:t xml:space="preserve">upplementary </w:t>
      </w:r>
      <w:r w:rsidR="00784E4E" w:rsidRPr="005E3F51">
        <w:rPr>
          <w:rFonts w:ascii="Times New Roman" w:hAnsi="Times New Roman" w:cs="Times New Roman"/>
          <w:color w:val="0070C0"/>
          <w:sz w:val="24"/>
          <w:szCs w:val="24"/>
        </w:rPr>
        <w:t xml:space="preserve">Fig. </w:t>
      </w:r>
      <w:r w:rsidR="00CC0F4D" w:rsidRPr="005E3F51">
        <w:rPr>
          <w:rFonts w:ascii="Times New Roman" w:hAnsi="Times New Roman" w:cs="Times New Roman"/>
          <w:color w:val="0070C0"/>
          <w:sz w:val="24"/>
          <w:szCs w:val="24"/>
        </w:rPr>
        <w:t>1</w:t>
      </w:r>
      <w:r w:rsidR="00784E4E" w:rsidRPr="005E3F51">
        <w:rPr>
          <w:rFonts w:ascii="Times New Roman" w:hAnsi="Times New Roman" w:cs="Times New Roman"/>
          <w:color w:val="0070C0"/>
          <w:sz w:val="24"/>
          <w:szCs w:val="24"/>
        </w:rPr>
        <w:t>b</w:t>
      </w:r>
      <w:r w:rsidR="00784E4E" w:rsidRPr="005E3F51">
        <w:rPr>
          <w:rFonts w:ascii="Times New Roman" w:hAnsi="Times New Roman" w:cs="Times New Roman"/>
          <w:sz w:val="24"/>
          <w:szCs w:val="24"/>
        </w:rPr>
        <w:t>).</w:t>
      </w:r>
    </w:p>
    <w:p w14:paraId="3917C374" w14:textId="6A2AFEC0" w:rsidR="002B46A6" w:rsidRPr="005E3F51" w:rsidRDefault="002B46A6" w:rsidP="00C20B1F">
      <w:pPr>
        <w:spacing w:after="120" w:line="480" w:lineRule="auto"/>
        <w:rPr>
          <w:rFonts w:ascii="Times New Roman" w:hAnsi="Times New Roman" w:cs="Times New Roman"/>
          <w:sz w:val="24"/>
          <w:szCs w:val="24"/>
        </w:rPr>
      </w:pPr>
      <w:r w:rsidRPr="005E3F51">
        <w:rPr>
          <w:rFonts w:ascii="Times New Roman" w:hAnsi="Times New Roman" w:cs="Times New Roman"/>
          <w:sz w:val="24"/>
          <w:szCs w:val="24"/>
        </w:rPr>
        <w:lastRenderedPageBreak/>
        <w:tab/>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483E7C" w:rsidRPr="005E3F51">
        <w:rPr>
          <w:rFonts w:ascii="Times New Roman" w:hAnsi="Times New Roman" w:cs="Times New Roman"/>
          <w:sz w:val="24"/>
          <w:szCs w:val="24"/>
        </w:rPr>
        <w:t xml:space="preserve"> </w:t>
      </w:r>
      <w:r w:rsidR="00854DFA" w:rsidRPr="005E3F51">
        <w:rPr>
          <w:rFonts w:ascii="Times New Roman" w:hAnsi="Times New Roman" w:cs="Times New Roman"/>
          <w:sz w:val="24"/>
          <w:szCs w:val="24"/>
        </w:rPr>
        <w:t>show a</w:t>
      </w:r>
      <w:r w:rsidR="00483E7C" w:rsidRPr="005E3F51">
        <w:rPr>
          <w:rFonts w:ascii="Times New Roman" w:hAnsi="Times New Roman" w:cs="Times New Roman"/>
          <w:sz w:val="24"/>
          <w:szCs w:val="24"/>
        </w:rPr>
        <w:t xml:space="preserve"> </w:t>
      </w:r>
      <w:r w:rsidR="00E26F63" w:rsidRPr="005E3F51">
        <w:rPr>
          <w:rFonts w:ascii="Times New Roman" w:hAnsi="Times New Roman" w:cs="Times New Roman"/>
          <w:sz w:val="24"/>
          <w:szCs w:val="24"/>
        </w:rPr>
        <w:t>uni</w:t>
      </w:r>
      <w:r w:rsidR="00483E7C" w:rsidRPr="005E3F51">
        <w:rPr>
          <w:rFonts w:ascii="Times New Roman" w:hAnsi="Times New Roman" w:cs="Times New Roman"/>
          <w:sz w:val="24"/>
          <w:szCs w:val="24"/>
        </w:rPr>
        <w:t xml:space="preserve">modal distribution with maximum abundance for </w:t>
      </w:r>
      <w:r w:rsidR="00854DFA" w:rsidRPr="005E3F51">
        <w:rPr>
          <w:rFonts w:ascii="Times New Roman" w:hAnsi="Times New Roman" w:cs="Times New Roman"/>
          <w:sz w:val="24"/>
          <w:szCs w:val="24"/>
        </w:rPr>
        <w:t xml:space="preserve">molecules with </w:t>
      </w:r>
      <w:r w:rsidR="00483E7C" w:rsidRPr="005E3F51">
        <w:rPr>
          <w:rFonts w:ascii="Times New Roman" w:hAnsi="Times New Roman" w:cs="Times New Roman"/>
          <w:sz w:val="24"/>
          <w:szCs w:val="24"/>
        </w:rPr>
        <w:t>30-40 C atoms (</w:t>
      </w:r>
      <w:r w:rsidR="00483E7C" w:rsidRPr="005E3F51">
        <w:rPr>
          <w:rFonts w:ascii="Times New Roman" w:hAnsi="Times New Roman" w:cs="Times New Roman"/>
          <w:color w:val="0070C0"/>
          <w:sz w:val="24"/>
          <w:szCs w:val="24"/>
        </w:rPr>
        <w:t>Fig. 3c</w:t>
      </w:r>
      <w:r w:rsidR="00483E7C" w:rsidRPr="005E3F51">
        <w:rPr>
          <w:rFonts w:ascii="Times New Roman" w:hAnsi="Times New Roman" w:cs="Times New Roman"/>
          <w:sz w:val="24"/>
          <w:szCs w:val="24"/>
        </w:rPr>
        <w:t>)</w:t>
      </w:r>
      <w:r w:rsidR="00635C69" w:rsidRPr="005E3F51">
        <w:rPr>
          <w:rFonts w:ascii="Times New Roman" w:hAnsi="Times New Roman" w:cs="Times New Roman"/>
          <w:sz w:val="24"/>
          <w:szCs w:val="24"/>
        </w:rPr>
        <w:t xml:space="preserve"> in contrast to the reported lipids that show a bimodal abundance distribution with </w:t>
      </w:r>
      <w:r w:rsidR="005007D4" w:rsidRPr="005E3F51">
        <w:rPr>
          <w:rFonts w:ascii="Times New Roman" w:hAnsi="Times New Roman" w:cs="Times New Roman"/>
          <w:sz w:val="24"/>
          <w:szCs w:val="24"/>
        </w:rPr>
        <w:t>respect</w:t>
      </w:r>
      <w:r w:rsidR="00635C69" w:rsidRPr="005E3F51">
        <w:rPr>
          <w:rFonts w:ascii="Times New Roman" w:hAnsi="Times New Roman" w:cs="Times New Roman"/>
          <w:sz w:val="24"/>
          <w:szCs w:val="24"/>
        </w:rPr>
        <w:t xml:space="preserve"> to molecular carbon content (</w:t>
      </w:r>
      <w:r w:rsidR="00635C69" w:rsidRPr="005E3F51">
        <w:rPr>
          <w:rFonts w:ascii="Times New Roman" w:hAnsi="Times New Roman" w:cs="Times New Roman"/>
          <w:color w:val="0070C0"/>
          <w:sz w:val="24"/>
          <w:szCs w:val="24"/>
        </w:rPr>
        <w:t>Fig. 3d</w:t>
      </w:r>
      <w:r w:rsidR="00635C69" w:rsidRPr="005E3F51">
        <w:rPr>
          <w:rFonts w:ascii="Times New Roman" w:hAnsi="Times New Roman" w:cs="Times New Roman"/>
          <w:sz w:val="24"/>
          <w:szCs w:val="24"/>
        </w:rPr>
        <w:t>)</w:t>
      </w:r>
      <w:r w:rsidR="008401EC" w:rsidRPr="005E3F51">
        <w:rPr>
          <w:rFonts w:ascii="Times New Roman" w:hAnsi="Times New Roman" w:cs="Times New Roman"/>
          <w:sz w:val="24"/>
          <w:szCs w:val="24"/>
        </w:rPr>
        <w:t>.</w:t>
      </w:r>
      <w:r w:rsidR="00483E7C" w:rsidRPr="005E3F51">
        <w:rPr>
          <w:rFonts w:ascii="Times New Roman" w:hAnsi="Times New Roman" w:cs="Times New Roman"/>
          <w:sz w:val="24"/>
          <w:szCs w:val="24"/>
        </w:rPr>
        <w:t xml:space="preserve"> </w:t>
      </w:r>
      <w:r w:rsidR="00451748" w:rsidRPr="005E3F51">
        <w:rPr>
          <w:rFonts w:ascii="Times New Roman" w:hAnsi="Times New Roman" w:cs="Times New Roman"/>
          <w:sz w:val="24"/>
          <w:szCs w:val="24"/>
        </w:rPr>
        <w:t xml:space="preserve">Bimodal distribution by number of carbon atoms is an inherent feature of Reported (cell) lipids. Lipids with a smaller number of C atoms (up to </w:t>
      </w:r>
      <w:r w:rsidR="00451748" w:rsidRPr="005E3F51">
        <w:rPr>
          <w:rFonts w:ascii="Times New Roman" w:hAnsi="Times New Roman" w:cs="Times New Roman"/>
          <w:sz w:val="24"/>
          <w:szCs w:val="24"/>
        </w:rPr>
        <w:sym w:font="Symbol" w:char="F07E"/>
      </w:r>
      <w:r w:rsidR="00451748" w:rsidRPr="005E3F51">
        <w:rPr>
          <w:rFonts w:ascii="Times New Roman" w:hAnsi="Times New Roman" w:cs="Times New Roman"/>
          <w:sz w:val="24"/>
          <w:szCs w:val="24"/>
        </w:rPr>
        <w:t xml:space="preserve">32 C atoms) include fatty acids, cholesterol and derivatives, prostaglandins, C10-C30 isoprenoids, steroids, vitamin D… Reported lipids with a larger number of C atoms include </w:t>
      </w:r>
      <w:proofErr w:type="spellStart"/>
      <w:r w:rsidR="00451748" w:rsidRPr="005E3F51">
        <w:rPr>
          <w:rFonts w:ascii="Times New Roman" w:hAnsi="Times New Roman" w:cs="Times New Roman"/>
          <w:sz w:val="24"/>
          <w:szCs w:val="24"/>
        </w:rPr>
        <w:t>triacylglycerols</w:t>
      </w:r>
      <w:proofErr w:type="spellEnd"/>
      <w:r w:rsidR="00451748" w:rsidRPr="005E3F51">
        <w:rPr>
          <w:rFonts w:ascii="Times New Roman" w:hAnsi="Times New Roman" w:cs="Times New Roman"/>
          <w:sz w:val="24"/>
          <w:szCs w:val="24"/>
        </w:rPr>
        <w:t>, phospholipids, glycolipids, betaine lipids, wax esters…</w:t>
      </w:r>
      <w:r w:rsidR="005007D4" w:rsidRPr="005E3F51">
        <w:rPr>
          <w:rFonts w:ascii="Times New Roman" w:hAnsi="Times New Roman" w:cs="Times New Roman"/>
          <w:sz w:val="24"/>
          <w:szCs w:val="24"/>
        </w:rPr>
        <w:t>In the</w:t>
      </w:r>
      <w:r w:rsidR="00854DFA" w:rsidRPr="005E3F51">
        <w:rPr>
          <w:rFonts w:ascii="Times New Roman" w:hAnsi="Times New Roman" w:cs="Times New Roman"/>
          <w:sz w:val="24"/>
          <w:szCs w:val="24"/>
        </w:rPr>
        <w:t xml:space="preserve"> same carbon number range</w:t>
      </w:r>
      <w:r w:rsidR="00F94723" w:rsidRPr="005E3F51">
        <w:rPr>
          <w:rFonts w:ascii="Times New Roman" w:hAnsi="Times New Roman" w:cs="Times New Roman"/>
          <w:sz w:val="24"/>
          <w:szCs w:val="24"/>
        </w:rPr>
        <w:t xml:space="preserve"> (30-40)</w:t>
      </w:r>
      <w:r w:rsidR="00854DFA" w:rsidRPr="005E3F51">
        <w:rPr>
          <w:rFonts w:ascii="Times New Roman" w:hAnsi="Times New Roman" w:cs="Times New Roman"/>
          <w:sz w:val="24"/>
          <w:szCs w:val="24"/>
        </w:rPr>
        <w:t xml:space="preserve">, </w:t>
      </w:r>
      <w:r w:rsidR="00C22902" w:rsidRPr="005E3F51">
        <w:rPr>
          <w:rFonts w:ascii="Times New Roman" w:hAnsi="Times New Roman" w:cs="Times New Roman"/>
          <w:sz w:val="24"/>
          <w:szCs w:val="24"/>
        </w:rPr>
        <w:t>reported</w:t>
      </w:r>
      <w:r w:rsidR="00483E7C" w:rsidRPr="005E3F51">
        <w:rPr>
          <w:rFonts w:ascii="Times New Roman" w:hAnsi="Times New Roman" w:cs="Times New Roman"/>
          <w:sz w:val="24"/>
          <w:szCs w:val="24"/>
        </w:rPr>
        <w:t xml:space="preserve"> lipids </w:t>
      </w:r>
      <w:r w:rsidR="00854DFA" w:rsidRPr="005E3F51">
        <w:rPr>
          <w:rFonts w:ascii="Times New Roman" w:hAnsi="Times New Roman" w:cs="Times New Roman"/>
          <w:sz w:val="24"/>
          <w:szCs w:val="24"/>
        </w:rPr>
        <w:t xml:space="preserve">show their </w:t>
      </w:r>
      <w:r w:rsidR="00483E7C" w:rsidRPr="005E3F51">
        <w:rPr>
          <w:rFonts w:ascii="Times New Roman" w:hAnsi="Times New Roman" w:cs="Times New Roman"/>
          <w:sz w:val="24"/>
          <w:szCs w:val="24"/>
        </w:rPr>
        <w:t xml:space="preserve">lowest abundance. </w:t>
      </w:r>
      <w:r w:rsidR="004426DA" w:rsidRPr="005E3F51">
        <w:rPr>
          <w:rFonts w:ascii="Times New Roman" w:hAnsi="Times New Roman" w:cs="Times New Roman"/>
          <w:sz w:val="24"/>
          <w:szCs w:val="24"/>
        </w:rPr>
        <w:t>The</w:t>
      </w:r>
      <w:r w:rsidR="00854DFA" w:rsidRPr="005E3F51">
        <w:rPr>
          <w:rFonts w:ascii="Times New Roman" w:hAnsi="Times New Roman" w:cs="Times New Roman"/>
          <w:sz w:val="24"/>
          <w:szCs w:val="24"/>
        </w:rPr>
        <w:t xml:space="preserve"> carbon number-dependent</w:t>
      </w:r>
      <w:r w:rsidR="004426DA" w:rsidRPr="005E3F51">
        <w:rPr>
          <w:rFonts w:ascii="Times New Roman" w:hAnsi="Times New Roman" w:cs="Times New Roman"/>
          <w:sz w:val="24"/>
          <w:szCs w:val="24"/>
        </w:rPr>
        <w:t xml:space="preserve"> abundance of CHO and </w:t>
      </w:r>
      <w:r w:rsidR="00C22902" w:rsidRPr="005E3F51">
        <w:rPr>
          <w:rFonts w:ascii="Times New Roman" w:hAnsi="Times New Roman" w:cs="Times New Roman"/>
          <w:sz w:val="24"/>
          <w:szCs w:val="24"/>
        </w:rPr>
        <w:t>reported</w:t>
      </w:r>
      <w:r w:rsidR="004426DA" w:rsidRPr="005E3F51">
        <w:rPr>
          <w:rFonts w:ascii="Times New Roman" w:hAnsi="Times New Roman" w:cs="Times New Roman"/>
          <w:sz w:val="24"/>
          <w:szCs w:val="24"/>
        </w:rPr>
        <w:t xml:space="preserve"> lipids </w:t>
      </w:r>
      <w:r w:rsidR="005007D4" w:rsidRPr="005E3F51">
        <w:rPr>
          <w:rFonts w:ascii="Times New Roman" w:hAnsi="Times New Roman" w:cs="Times New Roman"/>
          <w:sz w:val="24"/>
          <w:szCs w:val="24"/>
        </w:rPr>
        <w:t>for the four ocean zones is</w:t>
      </w:r>
      <w:r w:rsidR="00E26F63" w:rsidRPr="005E3F51">
        <w:rPr>
          <w:rFonts w:ascii="Times New Roman" w:hAnsi="Times New Roman" w:cs="Times New Roman"/>
          <w:sz w:val="24"/>
          <w:szCs w:val="24"/>
        </w:rPr>
        <w:t xml:space="preserve"> given in </w:t>
      </w:r>
      <w:r w:rsidR="002C2EBD" w:rsidRPr="005E3F51">
        <w:rPr>
          <w:rFonts w:ascii="Times New Roman" w:hAnsi="Times New Roman" w:cs="Times New Roman"/>
          <w:color w:val="0070C0"/>
          <w:sz w:val="24"/>
          <w:szCs w:val="24"/>
        </w:rPr>
        <w:t>S</w:t>
      </w:r>
      <w:r w:rsidR="00E26F63" w:rsidRPr="005E3F51">
        <w:rPr>
          <w:rFonts w:ascii="Times New Roman" w:hAnsi="Times New Roman" w:cs="Times New Roman"/>
          <w:color w:val="0070C0"/>
          <w:sz w:val="24"/>
          <w:szCs w:val="24"/>
        </w:rPr>
        <w:t xml:space="preserve">upplementary Fig. S2. </w:t>
      </w:r>
      <w:r w:rsidR="00E26F63" w:rsidRPr="005E3F51">
        <w:rPr>
          <w:rFonts w:ascii="Times New Roman" w:hAnsi="Times New Roman" w:cs="Times New Roman"/>
          <w:sz w:val="24"/>
          <w:szCs w:val="24"/>
        </w:rPr>
        <w:t xml:space="preserve">The bimodal distribution of the </w:t>
      </w:r>
      <w:r w:rsidR="00C22902" w:rsidRPr="005E3F51">
        <w:rPr>
          <w:rFonts w:ascii="Times New Roman" w:hAnsi="Times New Roman" w:cs="Times New Roman"/>
          <w:sz w:val="24"/>
          <w:szCs w:val="24"/>
        </w:rPr>
        <w:t>reported</w:t>
      </w:r>
      <w:r w:rsidR="00E26F63" w:rsidRPr="005E3F51">
        <w:rPr>
          <w:rFonts w:ascii="Times New Roman" w:hAnsi="Times New Roman" w:cs="Times New Roman"/>
          <w:sz w:val="24"/>
          <w:szCs w:val="24"/>
        </w:rPr>
        <w:t xml:space="preserve"> lipids and </w:t>
      </w:r>
      <w:r w:rsidR="005007D4" w:rsidRPr="005E3F51">
        <w:rPr>
          <w:rFonts w:ascii="Times New Roman" w:hAnsi="Times New Roman" w:cs="Times New Roman"/>
          <w:sz w:val="24"/>
          <w:szCs w:val="24"/>
        </w:rPr>
        <w:t xml:space="preserve">the </w:t>
      </w:r>
      <w:r w:rsidR="00E26F63" w:rsidRPr="005E3F51">
        <w:rPr>
          <w:rFonts w:ascii="Times New Roman" w:hAnsi="Times New Roman" w:cs="Times New Roman"/>
          <w:sz w:val="24"/>
          <w:szCs w:val="24"/>
        </w:rPr>
        <w:t xml:space="preserve">unimodal distribution of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1542C6" w:rsidRPr="005E3F51">
        <w:rPr>
          <w:rFonts w:ascii="Times New Roman" w:hAnsi="Times New Roman" w:cs="Times New Roman"/>
          <w:sz w:val="24"/>
          <w:szCs w:val="24"/>
        </w:rPr>
        <w:t xml:space="preserve"> wa</w:t>
      </w:r>
      <w:r w:rsidR="00E26F63" w:rsidRPr="005E3F51">
        <w:rPr>
          <w:rFonts w:ascii="Times New Roman" w:hAnsi="Times New Roman" w:cs="Times New Roman"/>
          <w:sz w:val="24"/>
          <w:szCs w:val="24"/>
        </w:rPr>
        <w:t>s preserved in each zone.</w:t>
      </w:r>
      <w:r w:rsidR="00882B7D" w:rsidRPr="005E3F51">
        <w:rPr>
          <w:rFonts w:ascii="Times New Roman" w:hAnsi="Times New Roman" w:cs="Times New Roman"/>
          <w:sz w:val="24"/>
          <w:szCs w:val="24"/>
        </w:rPr>
        <w:t xml:space="preserve"> Unimodal distributions are commonly observed for naturally-occurring organ</w:t>
      </w:r>
      <w:r w:rsidR="005007D4" w:rsidRPr="005E3F51">
        <w:rPr>
          <w:rFonts w:ascii="Times New Roman" w:hAnsi="Times New Roman" w:cs="Times New Roman"/>
          <w:sz w:val="24"/>
          <w:szCs w:val="24"/>
        </w:rPr>
        <w:t>ic mixtures including petroleum</w:t>
      </w:r>
      <w:r w:rsidR="00882B7D" w:rsidRPr="005E3F51">
        <w:rPr>
          <w:rFonts w:ascii="Times New Roman" w:hAnsi="Times New Roman" w:cs="Times New Roman"/>
          <w:sz w:val="24"/>
          <w:szCs w:val="24"/>
        </w:rPr>
        <w:t xml:space="preserve"> and dissolved organic matter (</w:t>
      </w:r>
      <w:r w:rsidR="00882B7D" w:rsidRPr="005E3F51">
        <w:rPr>
          <w:rFonts w:ascii="Times New Roman" w:hAnsi="Times New Roman" w:cs="Times New Roman"/>
          <w:color w:val="0000FF"/>
          <w:sz w:val="24"/>
          <w:szCs w:val="24"/>
        </w:rPr>
        <w:t>Rogers et al., 2005</w:t>
      </w:r>
      <w:r w:rsidR="00882B7D" w:rsidRPr="005E3F51">
        <w:rPr>
          <w:rFonts w:ascii="Times New Roman" w:hAnsi="Times New Roman" w:cs="Times New Roman"/>
          <w:sz w:val="24"/>
          <w:szCs w:val="24"/>
        </w:rPr>
        <w:t xml:space="preserve">; </w:t>
      </w:r>
      <w:proofErr w:type="spellStart"/>
      <w:r w:rsidR="00882B7D" w:rsidRPr="005E3F51">
        <w:rPr>
          <w:rFonts w:ascii="Times New Roman" w:hAnsi="Times New Roman" w:cs="Times New Roman"/>
          <w:color w:val="0000FF"/>
          <w:sz w:val="24"/>
          <w:szCs w:val="24"/>
        </w:rPr>
        <w:t>Kujawinski</w:t>
      </w:r>
      <w:proofErr w:type="spellEnd"/>
      <w:r w:rsidR="00882B7D" w:rsidRPr="005E3F51">
        <w:rPr>
          <w:rFonts w:ascii="Times New Roman" w:hAnsi="Times New Roman" w:cs="Times New Roman"/>
          <w:color w:val="0000FF"/>
          <w:sz w:val="24"/>
          <w:szCs w:val="24"/>
        </w:rPr>
        <w:t xml:space="preserve"> et al., 2004</w:t>
      </w:r>
      <w:r w:rsidR="00882B7D" w:rsidRPr="005E3F51">
        <w:rPr>
          <w:rFonts w:ascii="Times New Roman" w:hAnsi="Times New Roman" w:cs="Times New Roman"/>
          <w:sz w:val="24"/>
          <w:szCs w:val="24"/>
        </w:rPr>
        <w:t>).</w:t>
      </w:r>
    </w:p>
    <w:p w14:paraId="3B969461" w14:textId="1F7DAA22" w:rsidR="00B33843" w:rsidRPr="005E3F51" w:rsidRDefault="00715F9C" w:rsidP="00B33843">
      <w:pPr>
        <w:spacing w:after="120" w:line="336" w:lineRule="auto"/>
        <w:rPr>
          <w:noProof/>
        </w:rPr>
      </w:pPr>
      <w:r w:rsidRPr="005E3F51">
        <w:rPr>
          <w:noProof/>
          <w:lang w:val="hr-HR" w:eastAsia="hr-HR"/>
        </w:rPr>
        <w:lastRenderedPageBreak/>
        <w:drawing>
          <wp:inline distT="0" distB="0" distL="0" distR="0" wp14:anchorId="77E6D068" wp14:editId="192F70D0">
            <wp:extent cx="5569850" cy="429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855" cy="4298864"/>
                    </a:xfrm>
                    <a:prstGeom prst="rect">
                      <a:avLst/>
                    </a:prstGeom>
                    <a:noFill/>
                    <a:ln>
                      <a:noFill/>
                    </a:ln>
                  </pic:spPr>
                </pic:pic>
              </a:graphicData>
            </a:graphic>
          </wp:inline>
        </w:drawing>
      </w:r>
    </w:p>
    <w:p w14:paraId="44A9DC6B" w14:textId="30D87F99" w:rsidR="00FA2547" w:rsidRPr="005E3F51" w:rsidRDefault="00B635AA" w:rsidP="00B33843">
      <w:pPr>
        <w:spacing w:after="120" w:line="336" w:lineRule="auto"/>
        <w:rPr>
          <w:rFonts w:ascii="Times New Roman" w:hAnsi="Times New Roman" w:cs="Times New Roman"/>
          <w:sz w:val="24"/>
          <w:szCs w:val="24"/>
        </w:rPr>
      </w:pPr>
      <w:r w:rsidRPr="005E3F51">
        <w:rPr>
          <w:rFonts w:ascii="Times New Roman" w:hAnsi="Times New Roman" w:cs="Times New Roman"/>
          <w:sz w:val="24"/>
          <w:szCs w:val="24"/>
        </w:rPr>
        <w:t xml:space="preserve">Fig. 3. </w:t>
      </w:r>
      <w:r w:rsidR="001C718B" w:rsidRPr="005E3F51">
        <w:rPr>
          <w:rFonts w:ascii="Times New Roman" w:hAnsi="Times New Roman" w:cs="Times New Roman"/>
          <w:sz w:val="24"/>
          <w:szCs w:val="24"/>
        </w:rPr>
        <w:t>CHO compounds (triangles) and reported lipids (squares) detected in the p</w:t>
      </w:r>
      <w:r w:rsidR="006A01C2" w:rsidRPr="005E3F51">
        <w:rPr>
          <w:rFonts w:ascii="Times New Roman" w:hAnsi="Times New Roman" w:cs="Times New Roman"/>
          <w:sz w:val="24"/>
          <w:szCs w:val="24"/>
        </w:rPr>
        <w:t>ositive ion mode</w:t>
      </w:r>
      <w:r w:rsidR="001C718B" w:rsidRPr="005E3F51">
        <w:rPr>
          <w:rFonts w:ascii="Times New Roman" w:hAnsi="Times New Roman" w:cs="Times New Roman"/>
          <w:sz w:val="24"/>
          <w:szCs w:val="24"/>
        </w:rPr>
        <w:t xml:space="preserve">. </w:t>
      </w:r>
      <w:r w:rsidR="00777FB2" w:rsidRPr="005E3F51">
        <w:rPr>
          <w:rFonts w:ascii="Times New Roman" w:hAnsi="Times New Roman" w:cs="Times New Roman"/>
          <w:sz w:val="24"/>
          <w:szCs w:val="24"/>
        </w:rPr>
        <w:t xml:space="preserve">ESI </w:t>
      </w:r>
      <w:r w:rsidR="006A01C2" w:rsidRPr="005E3F51">
        <w:rPr>
          <w:rFonts w:ascii="Times New Roman" w:hAnsi="Times New Roman" w:cs="Times New Roman"/>
          <w:sz w:val="24"/>
          <w:szCs w:val="24"/>
        </w:rPr>
        <w:t xml:space="preserve">FT-ICR MS </w:t>
      </w:r>
      <w:r w:rsidR="008C658E" w:rsidRPr="005E3F51">
        <w:rPr>
          <w:rFonts w:ascii="Times New Roman" w:hAnsi="Times New Roman" w:cs="Times New Roman"/>
          <w:sz w:val="24"/>
          <w:szCs w:val="24"/>
        </w:rPr>
        <w:t>cumulative</w:t>
      </w:r>
      <w:r w:rsidR="006A01C2" w:rsidRPr="005E3F51">
        <w:rPr>
          <w:rFonts w:ascii="Times New Roman" w:hAnsi="Times New Roman" w:cs="Times New Roman"/>
          <w:sz w:val="24"/>
          <w:szCs w:val="24"/>
        </w:rPr>
        <w:t xml:space="preserve"> signal magnitudes (a)</w:t>
      </w:r>
      <w:r w:rsidR="001C718B" w:rsidRPr="005E3F51">
        <w:rPr>
          <w:rFonts w:ascii="Times New Roman" w:hAnsi="Times New Roman" w:cs="Times New Roman"/>
          <w:sz w:val="24"/>
          <w:szCs w:val="24"/>
        </w:rPr>
        <w:t>,</w:t>
      </w:r>
      <w:r w:rsidR="006A01C2" w:rsidRPr="005E3F51">
        <w:rPr>
          <w:rFonts w:ascii="Times New Roman" w:hAnsi="Times New Roman" w:cs="Times New Roman"/>
          <w:sz w:val="24"/>
          <w:szCs w:val="24"/>
        </w:rPr>
        <w:t xml:space="preserve"> </w:t>
      </w:r>
      <w:r w:rsidR="00C24F69" w:rsidRPr="005E3F51">
        <w:rPr>
          <w:rFonts w:ascii="Times New Roman" w:hAnsi="Times New Roman" w:cs="Times New Roman"/>
          <w:sz w:val="24"/>
          <w:szCs w:val="24"/>
        </w:rPr>
        <w:t xml:space="preserve">the </w:t>
      </w:r>
      <w:r w:rsidR="006A01C2" w:rsidRPr="005E3F51">
        <w:rPr>
          <w:rFonts w:ascii="Times New Roman" w:hAnsi="Times New Roman" w:cs="Times New Roman"/>
          <w:sz w:val="24"/>
          <w:szCs w:val="24"/>
        </w:rPr>
        <w:t>total</w:t>
      </w:r>
      <w:r w:rsidR="006A01C2" w:rsidRPr="005E3F51">
        <w:rPr>
          <w:rFonts w:ascii="Times New Roman" w:eastAsia="Calibri" w:hAnsi="Times New Roman" w:cs="Times New Roman"/>
          <w:bCs/>
          <w:iCs/>
          <w:color w:val="000000"/>
          <w:sz w:val="24"/>
          <w:szCs w:val="24"/>
          <w:lang w:eastAsia="de-DE"/>
        </w:rPr>
        <w:t xml:space="preserve"> </w:t>
      </w:r>
      <w:r w:rsidR="006A01C2" w:rsidRPr="005E3F51">
        <w:rPr>
          <w:rFonts w:ascii="Times New Roman" w:hAnsi="Times New Roman" w:cs="Times New Roman"/>
          <w:sz w:val="24"/>
          <w:szCs w:val="24"/>
        </w:rPr>
        <w:t xml:space="preserve">number of mass spectral signals (diversity) </w:t>
      </w:r>
      <w:r w:rsidR="001C718B" w:rsidRPr="005E3F51">
        <w:rPr>
          <w:rFonts w:ascii="Times New Roman" w:hAnsi="Times New Roman" w:cs="Times New Roman"/>
          <w:sz w:val="24"/>
          <w:szCs w:val="24"/>
        </w:rPr>
        <w:t xml:space="preserve">and the contribution of </w:t>
      </w:r>
      <w:r w:rsidR="003514C7" w:rsidRPr="005E3F51">
        <w:rPr>
          <w:rFonts w:ascii="Times New Roman" w:hAnsi="Times New Roman" w:cs="Times New Roman"/>
          <w:sz w:val="24"/>
          <w:szCs w:val="24"/>
        </w:rPr>
        <w:t xml:space="preserve">the number of </w:t>
      </w:r>
      <w:r w:rsidR="001C718B" w:rsidRPr="005E3F51">
        <w:rPr>
          <w:rFonts w:ascii="Times New Roman" w:hAnsi="Times New Roman" w:cs="Times New Roman"/>
          <w:sz w:val="24"/>
          <w:szCs w:val="24"/>
        </w:rPr>
        <w:t>mass spectral signals of saturated (DBE=0) C</w:t>
      </w:r>
      <w:r w:rsidR="005C38AF" w:rsidRPr="005E3F51">
        <w:rPr>
          <w:rFonts w:ascii="Times New Roman" w:hAnsi="Times New Roman" w:cs="Times New Roman"/>
          <w:sz w:val="24"/>
          <w:szCs w:val="24"/>
        </w:rPr>
        <w:t>H</w:t>
      </w:r>
      <w:r w:rsidR="001C718B" w:rsidRPr="005E3F51">
        <w:rPr>
          <w:rFonts w:ascii="Times New Roman" w:hAnsi="Times New Roman" w:cs="Times New Roman"/>
          <w:sz w:val="24"/>
          <w:szCs w:val="24"/>
        </w:rPr>
        <w:t xml:space="preserve">O compounds to total CHO compounds </w:t>
      </w:r>
      <w:r w:rsidR="006A01C2" w:rsidRPr="005E3F51">
        <w:rPr>
          <w:rFonts w:ascii="Times New Roman" w:hAnsi="Times New Roman" w:cs="Times New Roman"/>
          <w:sz w:val="24"/>
          <w:szCs w:val="24"/>
        </w:rPr>
        <w:t xml:space="preserve">(b). The number of CHO compounds (c) and reported database-matched lipids (d) with carbon content in the molecule ranging from </w:t>
      </w:r>
      <w:r w:rsidR="00522D22" w:rsidRPr="005E3F51">
        <w:rPr>
          <w:rFonts w:ascii="Times New Roman" w:hAnsi="Times New Roman" w:cs="Times New Roman"/>
          <w:sz w:val="24"/>
          <w:szCs w:val="24"/>
        </w:rPr>
        <w:t>7</w:t>
      </w:r>
      <w:r w:rsidR="006A01C2" w:rsidRPr="005E3F51">
        <w:rPr>
          <w:rFonts w:ascii="Times New Roman" w:hAnsi="Times New Roman" w:cs="Times New Roman"/>
          <w:sz w:val="24"/>
          <w:szCs w:val="24"/>
        </w:rPr>
        <w:t xml:space="preserve"> to 6</w:t>
      </w:r>
      <w:r w:rsidR="00522D22" w:rsidRPr="005E3F51">
        <w:rPr>
          <w:rFonts w:ascii="Times New Roman" w:hAnsi="Times New Roman" w:cs="Times New Roman"/>
          <w:sz w:val="24"/>
          <w:szCs w:val="24"/>
        </w:rPr>
        <w:t>5</w:t>
      </w:r>
      <w:r w:rsidR="006A01C2" w:rsidRPr="005E3F51">
        <w:rPr>
          <w:rFonts w:ascii="Times New Roman" w:hAnsi="Times New Roman" w:cs="Times New Roman"/>
          <w:sz w:val="24"/>
          <w:szCs w:val="24"/>
        </w:rPr>
        <w:t xml:space="preserve">. The dark and light columns in </w:t>
      </w:r>
      <w:r w:rsidR="00522D22" w:rsidRPr="005E3F51">
        <w:rPr>
          <w:rFonts w:ascii="Times New Roman" w:hAnsi="Times New Roman" w:cs="Times New Roman"/>
          <w:sz w:val="24"/>
          <w:szCs w:val="24"/>
        </w:rPr>
        <w:t>(c) and (d) represent even- and odd-carbon number molecules, respectively.</w:t>
      </w:r>
    </w:p>
    <w:p w14:paraId="03F4FE23" w14:textId="755250AB" w:rsidR="005E1FBB" w:rsidRPr="005E3F51" w:rsidRDefault="005E1FBB" w:rsidP="004619E1">
      <w:pPr>
        <w:spacing w:after="120" w:line="336" w:lineRule="auto"/>
        <w:rPr>
          <w:rFonts w:ascii="Lucida Console" w:hAnsi="Lucida Console"/>
          <w:color w:val="333333"/>
          <w:sz w:val="18"/>
          <w:szCs w:val="18"/>
          <w:shd w:val="clear" w:color="auto" w:fill="FFFFFF"/>
        </w:rPr>
      </w:pPr>
    </w:p>
    <w:p w14:paraId="10DC67F6" w14:textId="4DE0B751" w:rsidR="008373B9" w:rsidRPr="005E3F51" w:rsidRDefault="008373B9" w:rsidP="00C20B1F">
      <w:pPr>
        <w:spacing w:after="120" w:line="480" w:lineRule="auto"/>
        <w:rPr>
          <w:rFonts w:ascii="Times New Roman" w:hAnsi="Times New Roman" w:cs="Times New Roman"/>
          <w:sz w:val="24"/>
          <w:szCs w:val="24"/>
        </w:rPr>
      </w:pPr>
      <w:r w:rsidRPr="005E3F51">
        <w:rPr>
          <w:rFonts w:ascii="Times New Roman" w:hAnsi="Times New Roman" w:cs="Times New Roman"/>
          <w:sz w:val="24"/>
          <w:szCs w:val="24"/>
        </w:rPr>
        <w:tab/>
        <w:t xml:space="preserve">To study </w:t>
      </w:r>
      <w:r w:rsidR="009233CF" w:rsidRPr="005E3F51">
        <w:rPr>
          <w:rFonts w:ascii="Times New Roman" w:hAnsi="Times New Roman" w:cs="Times New Roman"/>
          <w:sz w:val="24"/>
          <w:szCs w:val="24"/>
        </w:rPr>
        <w:t xml:space="preserve">the influence of abiotic and biotic </w:t>
      </w:r>
      <w:r w:rsidR="00AB6291" w:rsidRPr="005E3F51">
        <w:rPr>
          <w:rFonts w:ascii="Times New Roman" w:hAnsi="Times New Roman" w:cs="Times New Roman"/>
          <w:sz w:val="24"/>
          <w:szCs w:val="24"/>
        </w:rPr>
        <w:t>processe</w:t>
      </w:r>
      <w:r w:rsidR="009233CF" w:rsidRPr="005E3F51">
        <w:rPr>
          <w:rFonts w:ascii="Times New Roman" w:hAnsi="Times New Roman" w:cs="Times New Roman"/>
          <w:sz w:val="24"/>
          <w:szCs w:val="24"/>
        </w:rPr>
        <w:t xml:space="preserve">s on the </w:t>
      </w:r>
      <w:r w:rsidR="003875D1" w:rsidRPr="005E3F51">
        <w:rPr>
          <w:rFonts w:ascii="Times New Roman" w:hAnsi="Times New Roman" w:cs="Times New Roman"/>
          <w:sz w:val="24"/>
          <w:szCs w:val="24"/>
        </w:rPr>
        <w:t>CHO compound</w:t>
      </w:r>
      <w:r w:rsidRPr="005E3F51">
        <w:rPr>
          <w:rFonts w:ascii="Times New Roman" w:hAnsi="Times New Roman" w:cs="Times New Roman"/>
          <w:sz w:val="24"/>
          <w:szCs w:val="24"/>
        </w:rPr>
        <w:t xml:space="preserve"> production </w:t>
      </w:r>
      <w:r w:rsidR="00A907C9" w:rsidRPr="005E3F51">
        <w:rPr>
          <w:rFonts w:ascii="Times New Roman" w:hAnsi="Times New Roman" w:cs="Times New Roman"/>
          <w:sz w:val="24"/>
          <w:szCs w:val="24"/>
        </w:rPr>
        <w:t>and transformation</w:t>
      </w:r>
      <w:r w:rsidRPr="005E3F51">
        <w:rPr>
          <w:rFonts w:ascii="Times New Roman" w:hAnsi="Times New Roman" w:cs="Times New Roman"/>
          <w:sz w:val="24"/>
          <w:szCs w:val="24"/>
        </w:rPr>
        <w:t xml:space="preserve"> we correlated </w:t>
      </w:r>
      <w:r w:rsidR="00E9362D" w:rsidRPr="005E3F51">
        <w:rPr>
          <w:rFonts w:ascii="Times New Roman" w:hAnsi="Times New Roman" w:cs="Times New Roman"/>
          <w:sz w:val="24"/>
          <w:szCs w:val="24"/>
        </w:rPr>
        <w:t xml:space="preserve">the </w:t>
      </w:r>
      <w:r w:rsidRPr="005E3F51">
        <w:rPr>
          <w:rFonts w:ascii="Times New Roman" w:hAnsi="Times New Roman" w:cs="Times New Roman"/>
          <w:sz w:val="24"/>
          <w:szCs w:val="24"/>
        </w:rPr>
        <w:t xml:space="preserve">cumulative signal </w:t>
      </w:r>
      <w:r w:rsidR="00A907C9" w:rsidRPr="005E3F51">
        <w:rPr>
          <w:rFonts w:ascii="Times New Roman" w:hAnsi="Times New Roman" w:cs="Times New Roman"/>
          <w:sz w:val="24"/>
          <w:szCs w:val="24"/>
        </w:rPr>
        <w:t xml:space="preserve">magnitudes </w:t>
      </w:r>
      <w:r w:rsidRPr="005E3F51">
        <w:rPr>
          <w:rFonts w:ascii="Times New Roman" w:hAnsi="Times New Roman" w:cs="Times New Roman"/>
          <w:sz w:val="24"/>
          <w:szCs w:val="24"/>
        </w:rPr>
        <w:t xml:space="preserve">and </w:t>
      </w:r>
      <w:r w:rsidR="00F6237F" w:rsidRPr="005E3F51">
        <w:rPr>
          <w:rFonts w:ascii="Times New Roman" w:hAnsi="Times New Roman" w:cs="Times New Roman"/>
          <w:sz w:val="24"/>
          <w:szCs w:val="24"/>
        </w:rPr>
        <w:t xml:space="preserve">diversity </w:t>
      </w:r>
      <w:r w:rsidR="00777FB2" w:rsidRPr="005E3F51">
        <w:rPr>
          <w:rFonts w:ascii="Times New Roman" w:hAnsi="Times New Roman" w:cs="Times New Roman"/>
          <w:sz w:val="24"/>
          <w:szCs w:val="24"/>
        </w:rPr>
        <w:t>o</w:t>
      </w:r>
      <w:r w:rsidR="009233CF" w:rsidRPr="005E3F51">
        <w:rPr>
          <w:rFonts w:ascii="Times New Roman" w:hAnsi="Times New Roman" w:cs="Times New Roman"/>
          <w:sz w:val="24"/>
          <w:szCs w:val="24"/>
        </w:rPr>
        <w:t xml:space="preserve">f CHO compounds </w:t>
      </w:r>
      <w:r w:rsidRPr="005E3F51">
        <w:rPr>
          <w:rFonts w:ascii="Times New Roman" w:hAnsi="Times New Roman" w:cs="Times New Roman"/>
          <w:sz w:val="24"/>
          <w:szCs w:val="24"/>
        </w:rPr>
        <w:t xml:space="preserve">with oxygen content </w:t>
      </w:r>
      <w:r w:rsidR="002D6C0B" w:rsidRPr="005E3F51">
        <w:rPr>
          <w:rFonts w:ascii="Times New Roman" w:hAnsi="Times New Roman" w:cs="Times New Roman"/>
          <w:sz w:val="24"/>
          <w:szCs w:val="24"/>
        </w:rPr>
        <w:t xml:space="preserve">(oxidation) </w:t>
      </w:r>
      <w:r w:rsidRPr="005E3F51">
        <w:rPr>
          <w:rFonts w:ascii="Times New Roman" w:hAnsi="Times New Roman" w:cs="Times New Roman"/>
          <w:sz w:val="24"/>
          <w:szCs w:val="24"/>
        </w:rPr>
        <w:t>(</w:t>
      </w:r>
      <w:r w:rsidR="00405449" w:rsidRPr="005E3F51">
        <w:rPr>
          <w:rFonts w:ascii="Times New Roman" w:hAnsi="Times New Roman" w:cs="Times New Roman"/>
          <w:color w:val="0070C0"/>
          <w:sz w:val="24"/>
          <w:szCs w:val="24"/>
        </w:rPr>
        <w:t xml:space="preserve">Supplementary </w:t>
      </w:r>
      <w:r w:rsidRPr="005E3F51">
        <w:rPr>
          <w:rFonts w:ascii="Times New Roman" w:hAnsi="Times New Roman" w:cs="Times New Roman"/>
          <w:color w:val="0070C0"/>
          <w:sz w:val="24"/>
          <w:szCs w:val="24"/>
        </w:rPr>
        <w:t xml:space="preserve">Figs. </w:t>
      </w:r>
      <w:r w:rsidR="000C299E" w:rsidRPr="005E3F51">
        <w:rPr>
          <w:rFonts w:ascii="Times New Roman" w:hAnsi="Times New Roman" w:cs="Times New Roman"/>
          <w:color w:val="0070C0"/>
          <w:sz w:val="24"/>
          <w:szCs w:val="24"/>
        </w:rPr>
        <w:t>S3</w:t>
      </w:r>
      <w:r w:rsidRPr="005E3F51">
        <w:rPr>
          <w:rFonts w:ascii="Times New Roman" w:hAnsi="Times New Roman" w:cs="Times New Roman"/>
          <w:color w:val="0070C0"/>
          <w:sz w:val="24"/>
          <w:szCs w:val="24"/>
        </w:rPr>
        <w:t>a and d</w:t>
      </w:r>
      <w:r w:rsidRPr="005E3F51">
        <w:rPr>
          <w:rFonts w:ascii="Times New Roman" w:hAnsi="Times New Roman" w:cs="Times New Roman"/>
          <w:sz w:val="24"/>
          <w:szCs w:val="24"/>
        </w:rPr>
        <w:t xml:space="preserve">), </w:t>
      </w:r>
      <w:r w:rsidR="00904E19" w:rsidRPr="005E3F51">
        <w:rPr>
          <w:rFonts w:ascii="Times New Roman" w:hAnsi="Times New Roman" w:cs="Times New Roman"/>
          <w:sz w:val="24"/>
          <w:szCs w:val="24"/>
        </w:rPr>
        <w:t xml:space="preserve">with </w:t>
      </w:r>
      <w:proofErr w:type="spellStart"/>
      <w:r w:rsidRPr="005E3F51">
        <w:rPr>
          <w:rFonts w:ascii="Times New Roman" w:hAnsi="Times New Roman" w:cs="Times New Roman"/>
          <w:sz w:val="24"/>
          <w:szCs w:val="24"/>
        </w:rPr>
        <w:t>photosynthetic</w:t>
      </w:r>
      <w:r w:rsidR="00E9362D" w:rsidRPr="005E3F51">
        <w:rPr>
          <w:rFonts w:ascii="Times New Roman" w:hAnsi="Times New Roman" w:cs="Times New Roman"/>
          <w:sz w:val="24"/>
          <w:szCs w:val="24"/>
        </w:rPr>
        <w:t>ally</w:t>
      </w:r>
      <w:proofErr w:type="spellEnd"/>
      <w:r w:rsidRPr="005E3F51">
        <w:rPr>
          <w:rFonts w:ascii="Times New Roman" w:hAnsi="Times New Roman" w:cs="Times New Roman"/>
          <w:sz w:val="24"/>
          <w:szCs w:val="24"/>
        </w:rPr>
        <w:t xml:space="preserve"> a</w:t>
      </w:r>
      <w:r w:rsidR="002F5BE1" w:rsidRPr="005E3F51">
        <w:rPr>
          <w:rFonts w:ascii="Times New Roman" w:hAnsi="Times New Roman" w:cs="Times New Roman"/>
          <w:sz w:val="24"/>
          <w:szCs w:val="24"/>
        </w:rPr>
        <w:t>ctiv</w:t>
      </w:r>
      <w:r w:rsidRPr="005E3F51">
        <w:rPr>
          <w:rFonts w:ascii="Times New Roman" w:hAnsi="Times New Roman" w:cs="Times New Roman"/>
          <w:sz w:val="24"/>
          <w:szCs w:val="24"/>
        </w:rPr>
        <w:t>e radiation (PAR</w:t>
      </w:r>
      <w:r w:rsidR="00F6237F" w:rsidRPr="005E3F51">
        <w:rPr>
          <w:rFonts w:ascii="Times New Roman" w:hAnsi="Times New Roman" w:cs="Times New Roman"/>
          <w:sz w:val="24"/>
          <w:szCs w:val="24"/>
        </w:rPr>
        <w:t xml:space="preserve">, </w:t>
      </w:r>
      <w:r w:rsidR="002D6C0B" w:rsidRPr="005E3F51">
        <w:rPr>
          <w:rFonts w:ascii="Times New Roman" w:hAnsi="Times New Roman" w:cs="Times New Roman"/>
          <w:sz w:val="24"/>
          <w:szCs w:val="24"/>
        </w:rPr>
        <w:t xml:space="preserve">photochemical processing) </w:t>
      </w:r>
      <w:r w:rsidRPr="005E3F51">
        <w:rPr>
          <w:rFonts w:ascii="Times New Roman" w:hAnsi="Times New Roman" w:cs="Times New Roman"/>
          <w:sz w:val="24"/>
          <w:szCs w:val="24"/>
        </w:rPr>
        <w:t>(</w:t>
      </w:r>
      <w:r w:rsidR="00405449" w:rsidRPr="005E3F51">
        <w:rPr>
          <w:rFonts w:ascii="Times New Roman" w:hAnsi="Times New Roman" w:cs="Times New Roman"/>
          <w:color w:val="0070C0"/>
          <w:sz w:val="24"/>
          <w:szCs w:val="24"/>
        </w:rPr>
        <w:t xml:space="preserve">Supplementary </w:t>
      </w:r>
      <w:r w:rsidRPr="005E3F51">
        <w:rPr>
          <w:rFonts w:ascii="Times New Roman" w:hAnsi="Times New Roman" w:cs="Times New Roman"/>
          <w:color w:val="0070C0"/>
          <w:sz w:val="24"/>
          <w:szCs w:val="24"/>
        </w:rPr>
        <w:t xml:space="preserve">Figs. </w:t>
      </w:r>
      <w:r w:rsidR="000C299E" w:rsidRPr="005E3F51">
        <w:rPr>
          <w:rFonts w:ascii="Times New Roman" w:hAnsi="Times New Roman" w:cs="Times New Roman"/>
          <w:color w:val="0070C0"/>
          <w:sz w:val="24"/>
          <w:szCs w:val="24"/>
        </w:rPr>
        <w:t>S3</w:t>
      </w:r>
      <w:r w:rsidRPr="005E3F51">
        <w:rPr>
          <w:rFonts w:ascii="Times New Roman" w:hAnsi="Times New Roman" w:cs="Times New Roman"/>
          <w:color w:val="0070C0"/>
          <w:sz w:val="24"/>
          <w:szCs w:val="24"/>
        </w:rPr>
        <w:t>b and e</w:t>
      </w:r>
      <w:r w:rsidRPr="005E3F51">
        <w:rPr>
          <w:rFonts w:ascii="Times New Roman" w:hAnsi="Times New Roman" w:cs="Times New Roman"/>
          <w:sz w:val="24"/>
          <w:szCs w:val="24"/>
        </w:rPr>
        <w:t xml:space="preserve">), and </w:t>
      </w:r>
      <w:r w:rsidR="00904E19" w:rsidRPr="005E3F51">
        <w:rPr>
          <w:rFonts w:ascii="Times New Roman" w:hAnsi="Times New Roman" w:cs="Times New Roman"/>
          <w:sz w:val="24"/>
          <w:szCs w:val="24"/>
        </w:rPr>
        <w:t xml:space="preserve">with </w:t>
      </w:r>
      <w:r w:rsidR="00A907C9" w:rsidRPr="005E3F51">
        <w:rPr>
          <w:rFonts w:ascii="Times New Roman" w:hAnsi="Times New Roman" w:cs="Times New Roman"/>
          <w:sz w:val="24"/>
          <w:szCs w:val="24"/>
        </w:rPr>
        <w:t xml:space="preserve">the </w:t>
      </w:r>
      <w:r w:rsidRPr="005E3F51">
        <w:rPr>
          <w:rFonts w:ascii="Times New Roman" w:hAnsi="Times New Roman" w:cs="Times New Roman"/>
          <w:sz w:val="24"/>
          <w:szCs w:val="24"/>
        </w:rPr>
        <w:t xml:space="preserve">cumulative signal </w:t>
      </w:r>
      <w:r w:rsidR="00A907C9" w:rsidRPr="005E3F51">
        <w:rPr>
          <w:rFonts w:ascii="Times New Roman" w:hAnsi="Times New Roman" w:cs="Times New Roman"/>
          <w:sz w:val="24"/>
          <w:szCs w:val="24"/>
        </w:rPr>
        <w:t xml:space="preserve">magnitude for </w:t>
      </w:r>
      <w:proofErr w:type="spellStart"/>
      <w:r w:rsidR="00A907C9" w:rsidRPr="005E3F51">
        <w:rPr>
          <w:rFonts w:ascii="Times New Roman" w:hAnsi="Times New Roman" w:cs="Times New Roman"/>
          <w:sz w:val="24"/>
          <w:szCs w:val="24"/>
        </w:rPr>
        <w:t>hopanoid</w:t>
      </w:r>
      <w:r w:rsidR="00E9362D" w:rsidRPr="005E3F51">
        <w:rPr>
          <w:rFonts w:ascii="Times New Roman" w:hAnsi="Times New Roman" w:cs="Times New Roman"/>
          <w:sz w:val="24"/>
          <w:szCs w:val="24"/>
        </w:rPr>
        <w:t>s</w:t>
      </w:r>
      <w:proofErr w:type="spellEnd"/>
      <w:r w:rsidR="00A907C9" w:rsidRPr="005E3F51">
        <w:rPr>
          <w:rFonts w:ascii="Times New Roman" w:hAnsi="Times New Roman" w:cs="Times New Roman"/>
          <w:sz w:val="24"/>
          <w:szCs w:val="24"/>
        </w:rPr>
        <w:t xml:space="preserve"> </w:t>
      </w:r>
      <w:r w:rsidR="00897280" w:rsidRPr="005E3F51">
        <w:rPr>
          <w:rFonts w:ascii="Times New Roman" w:hAnsi="Times New Roman" w:cs="Times New Roman"/>
          <w:sz w:val="24"/>
          <w:szCs w:val="24"/>
        </w:rPr>
        <w:t xml:space="preserve">as </w:t>
      </w:r>
      <w:r w:rsidR="00A907C9" w:rsidRPr="005E3F51">
        <w:rPr>
          <w:rFonts w:ascii="Times New Roman" w:hAnsi="Times New Roman" w:cs="Times New Roman"/>
          <w:sz w:val="24"/>
          <w:szCs w:val="24"/>
        </w:rPr>
        <w:t xml:space="preserve">bacterial biomarkers </w:t>
      </w:r>
      <w:r w:rsidR="002D6C0B" w:rsidRPr="005E3F51">
        <w:rPr>
          <w:rFonts w:ascii="Times New Roman" w:hAnsi="Times New Roman" w:cs="Times New Roman"/>
          <w:sz w:val="24"/>
          <w:szCs w:val="24"/>
        </w:rPr>
        <w:t xml:space="preserve">(biotic </w:t>
      </w:r>
      <w:r w:rsidR="002D6C0B" w:rsidRPr="005E3F51">
        <w:rPr>
          <w:rFonts w:ascii="Times New Roman" w:hAnsi="Times New Roman" w:cs="Times New Roman"/>
          <w:sz w:val="24"/>
          <w:szCs w:val="24"/>
        </w:rPr>
        <w:lastRenderedPageBreak/>
        <w:t xml:space="preserve">processing) </w:t>
      </w:r>
      <w:r w:rsidRPr="005E3F51">
        <w:rPr>
          <w:rFonts w:ascii="Times New Roman" w:hAnsi="Times New Roman" w:cs="Times New Roman"/>
          <w:sz w:val="24"/>
          <w:szCs w:val="24"/>
        </w:rPr>
        <w:t>(</w:t>
      </w:r>
      <w:r w:rsidR="00405449" w:rsidRPr="005E3F51">
        <w:rPr>
          <w:rFonts w:ascii="Times New Roman" w:hAnsi="Times New Roman" w:cs="Times New Roman"/>
          <w:color w:val="0070C0"/>
          <w:sz w:val="24"/>
          <w:szCs w:val="24"/>
        </w:rPr>
        <w:t xml:space="preserve">Supplementary </w:t>
      </w:r>
      <w:r w:rsidRPr="005E3F51">
        <w:rPr>
          <w:rFonts w:ascii="Times New Roman" w:hAnsi="Times New Roman" w:cs="Times New Roman"/>
          <w:color w:val="0070C0"/>
          <w:sz w:val="24"/>
          <w:szCs w:val="24"/>
        </w:rPr>
        <w:t xml:space="preserve">Figs. </w:t>
      </w:r>
      <w:r w:rsidR="000C299E" w:rsidRPr="005E3F51">
        <w:rPr>
          <w:rFonts w:ascii="Times New Roman" w:hAnsi="Times New Roman" w:cs="Times New Roman"/>
          <w:color w:val="0070C0"/>
          <w:sz w:val="24"/>
          <w:szCs w:val="24"/>
        </w:rPr>
        <w:t>S3</w:t>
      </w:r>
      <w:r w:rsidRPr="005E3F51">
        <w:rPr>
          <w:rFonts w:ascii="Times New Roman" w:hAnsi="Times New Roman" w:cs="Times New Roman"/>
          <w:color w:val="0070C0"/>
          <w:sz w:val="24"/>
          <w:szCs w:val="24"/>
        </w:rPr>
        <w:t>c and f</w:t>
      </w:r>
      <w:r w:rsidRPr="005E3F51">
        <w:rPr>
          <w:rFonts w:ascii="Times New Roman" w:hAnsi="Times New Roman" w:cs="Times New Roman"/>
          <w:sz w:val="24"/>
          <w:szCs w:val="24"/>
        </w:rPr>
        <w:t>).</w:t>
      </w:r>
      <w:r w:rsidR="002F0B18" w:rsidRPr="005E3F51">
        <w:rPr>
          <w:rFonts w:ascii="Times New Roman" w:hAnsi="Times New Roman" w:cs="Times New Roman"/>
          <w:sz w:val="24"/>
          <w:szCs w:val="24"/>
        </w:rPr>
        <w:t xml:space="preserve"> </w:t>
      </w:r>
      <w:proofErr w:type="spellStart"/>
      <w:r w:rsidR="00897EEA" w:rsidRPr="005E3F51">
        <w:rPr>
          <w:rFonts w:ascii="Times New Roman" w:hAnsi="Times New Roman" w:cs="Times New Roman"/>
          <w:sz w:val="24"/>
          <w:szCs w:val="24"/>
        </w:rPr>
        <w:t>Hopanoids</w:t>
      </w:r>
      <w:proofErr w:type="spellEnd"/>
      <w:r w:rsidR="00897EEA" w:rsidRPr="005E3F51">
        <w:rPr>
          <w:rFonts w:ascii="Times New Roman" w:hAnsi="Times New Roman" w:cs="Times New Roman"/>
          <w:sz w:val="24"/>
          <w:szCs w:val="24"/>
        </w:rPr>
        <w:t xml:space="preserve"> are produced by many different types </w:t>
      </w:r>
      <w:r w:rsidR="00671877" w:rsidRPr="005E3F51">
        <w:rPr>
          <w:rFonts w:ascii="Times New Roman" w:hAnsi="Times New Roman" w:cs="Times New Roman"/>
          <w:sz w:val="24"/>
          <w:szCs w:val="24"/>
        </w:rPr>
        <w:t>of bacteria that play a</w:t>
      </w:r>
      <w:r w:rsidR="00897EEA" w:rsidRPr="005E3F51">
        <w:rPr>
          <w:rFonts w:ascii="Times New Roman" w:hAnsi="Times New Roman" w:cs="Times New Roman"/>
          <w:sz w:val="24"/>
          <w:szCs w:val="24"/>
        </w:rPr>
        <w:t xml:space="preserve"> role in </w:t>
      </w:r>
      <w:r w:rsidR="00671877" w:rsidRPr="005E3F51">
        <w:rPr>
          <w:rFonts w:ascii="Times New Roman" w:hAnsi="Times New Roman" w:cs="Times New Roman"/>
          <w:sz w:val="24"/>
          <w:szCs w:val="24"/>
        </w:rPr>
        <w:t xml:space="preserve">the </w:t>
      </w:r>
      <w:r w:rsidR="00897EEA" w:rsidRPr="005E3F51">
        <w:rPr>
          <w:rFonts w:ascii="Times New Roman" w:hAnsi="Times New Roman" w:cs="Times New Roman"/>
          <w:sz w:val="24"/>
          <w:szCs w:val="24"/>
        </w:rPr>
        <w:t>cell membrane (</w:t>
      </w:r>
      <w:proofErr w:type="spellStart"/>
      <w:r w:rsidR="00D970AE" w:rsidRPr="005E3F51">
        <w:rPr>
          <w:rFonts w:ascii="Times New Roman" w:hAnsi="Times New Roman" w:cs="Times New Roman"/>
          <w:color w:val="0000FF"/>
          <w:sz w:val="24"/>
          <w:szCs w:val="24"/>
          <w:shd w:val="clear" w:color="auto" w:fill="FFFFFF"/>
        </w:rPr>
        <w:t>Sáenz</w:t>
      </w:r>
      <w:proofErr w:type="spellEnd"/>
      <w:r w:rsidR="00897EEA" w:rsidRPr="005E3F51">
        <w:rPr>
          <w:rFonts w:ascii="Times New Roman" w:hAnsi="Times New Roman" w:cs="Times New Roman"/>
          <w:color w:val="0000FF"/>
          <w:sz w:val="24"/>
          <w:szCs w:val="24"/>
        </w:rPr>
        <w:t xml:space="preserve"> et al., 201</w:t>
      </w:r>
      <w:r w:rsidR="00D970AE" w:rsidRPr="005E3F51">
        <w:rPr>
          <w:rFonts w:ascii="Times New Roman" w:hAnsi="Times New Roman" w:cs="Times New Roman"/>
          <w:color w:val="0000FF"/>
          <w:sz w:val="24"/>
          <w:szCs w:val="24"/>
        </w:rPr>
        <w:t>5</w:t>
      </w:r>
      <w:r w:rsidR="00897EEA" w:rsidRPr="005E3F51">
        <w:rPr>
          <w:rFonts w:ascii="Times New Roman" w:hAnsi="Times New Roman" w:cs="Times New Roman"/>
          <w:sz w:val="24"/>
          <w:szCs w:val="24"/>
        </w:rPr>
        <w:t>)</w:t>
      </w:r>
      <w:r w:rsidR="00671877" w:rsidRPr="005E3F51">
        <w:rPr>
          <w:rFonts w:ascii="Times New Roman" w:hAnsi="Times New Roman" w:cs="Times New Roman"/>
          <w:sz w:val="24"/>
          <w:szCs w:val="24"/>
        </w:rPr>
        <w:t xml:space="preserve"> and are used here as a rough measure of bacterial abundance</w:t>
      </w:r>
      <w:r w:rsidR="00897EEA" w:rsidRPr="005E3F51">
        <w:rPr>
          <w:rFonts w:ascii="Times New Roman" w:hAnsi="Times New Roman" w:cs="Times New Roman"/>
          <w:sz w:val="24"/>
          <w:szCs w:val="24"/>
        </w:rPr>
        <w:t xml:space="preserve">. </w:t>
      </w:r>
      <w:r w:rsidR="001130E5" w:rsidRPr="005E3F51">
        <w:rPr>
          <w:rFonts w:ascii="Times New Roman" w:hAnsi="Times New Roman" w:cs="Times New Roman"/>
          <w:sz w:val="24"/>
          <w:szCs w:val="24"/>
          <w:shd w:val="clear" w:color="auto" w:fill="FFFFFF"/>
        </w:rPr>
        <w:t>I</w:t>
      </w:r>
      <w:r w:rsidR="00EB6119" w:rsidRPr="005E3F51">
        <w:rPr>
          <w:rFonts w:ascii="Times New Roman" w:hAnsi="Times New Roman" w:cs="Times New Roman"/>
          <w:sz w:val="24"/>
          <w:szCs w:val="24"/>
          <w:shd w:val="clear" w:color="auto" w:fill="FFFFFF"/>
        </w:rPr>
        <w:t>t should be noted</w:t>
      </w:r>
      <w:r w:rsidR="001130E5" w:rsidRPr="005E3F51">
        <w:rPr>
          <w:rFonts w:ascii="Times New Roman" w:hAnsi="Times New Roman" w:cs="Times New Roman"/>
          <w:sz w:val="24"/>
          <w:szCs w:val="24"/>
          <w:shd w:val="clear" w:color="auto" w:fill="FFFFFF"/>
        </w:rPr>
        <w:t>, however,</w:t>
      </w:r>
      <w:r w:rsidR="00EB6119" w:rsidRPr="005E3F51">
        <w:rPr>
          <w:rFonts w:ascii="Times New Roman" w:hAnsi="Times New Roman" w:cs="Times New Roman"/>
          <w:sz w:val="24"/>
          <w:szCs w:val="24"/>
          <w:shd w:val="clear" w:color="auto" w:fill="FFFFFF"/>
        </w:rPr>
        <w:t xml:space="preserve"> that </w:t>
      </w:r>
      <w:proofErr w:type="spellStart"/>
      <w:r w:rsidR="00EB6119" w:rsidRPr="005E3F51">
        <w:rPr>
          <w:rFonts w:ascii="Times New Roman" w:hAnsi="Times New Roman" w:cs="Times New Roman"/>
          <w:sz w:val="24"/>
          <w:szCs w:val="24"/>
          <w:shd w:val="clear" w:color="auto" w:fill="FFFFFF"/>
        </w:rPr>
        <w:t>hopanoids</w:t>
      </w:r>
      <w:proofErr w:type="spellEnd"/>
      <w:r w:rsidR="00EB6119" w:rsidRPr="005E3F51">
        <w:rPr>
          <w:rFonts w:ascii="Times New Roman" w:hAnsi="Times New Roman" w:cs="Times New Roman"/>
          <w:sz w:val="24"/>
          <w:szCs w:val="24"/>
          <w:shd w:val="clear" w:color="auto" w:fill="FFFFFF"/>
        </w:rPr>
        <w:t xml:space="preserve"> may be underestimated </w:t>
      </w:r>
      <w:r w:rsidR="001130E5" w:rsidRPr="005E3F51">
        <w:rPr>
          <w:rFonts w:ascii="Times New Roman" w:hAnsi="Times New Roman" w:cs="Times New Roman"/>
          <w:sz w:val="24"/>
          <w:szCs w:val="24"/>
          <w:shd w:val="clear" w:color="auto" w:fill="FFFFFF"/>
        </w:rPr>
        <w:t>because</w:t>
      </w:r>
      <w:r w:rsidR="00EB6119" w:rsidRPr="005E3F51">
        <w:rPr>
          <w:rFonts w:ascii="Times New Roman" w:hAnsi="Times New Roman" w:cs="Times New Roman"/>
          <w:sz w:val="24"/>
          <w:szCs w:val="24"/>
          <w:shd w:val="clear" w:color="auto" w:fill="FFFFFF"/>
        </w:rPr>
        <w:t xml:space="preserve"> free-floating bacteria and archaea </w:t>
      </w:r>
      <w:r w:rsidR="00E9362D" w:rsidRPr="005E3F51">
        <w:rPr>
          <w:rFonts w:ascii="Times New Roman" w:hAnsi="Times New Roman" w:cs="Times New Roman"/>
          <w:sz w:val="24"/>
          <w:szCs w:val="24"/>
          <w:shd w:val="clear" w:color="auto" w:fill="FFFFFF"/>
        </w:rPr>
        <w:t>can</w:t>
      </w:r>
      <w:r w:rsidR="00EB6119" w:rsidRPr="005E3F51">
        <w:rPr>
          <w:rFonts w:ascii="Times New Roman" w:hAnsi="Times New Roman" w:cs="Times New Roman"/>
          <w:sz w:val="24"/>
          <w:szCs w:val="24"/>
          <w:shd w:val="clear" w:color="auto" w:fill="FFFFFF"/>
        </w:rPr>
        <w:t xml:space="preserve"> pass through GF/F filters during filtration </w:t>
      </w:r>
      <w:r w:rsidR="00537786" w:rsidRPr="005E3F51">
        <w:rPr>
          <w:rFonts w:ascii="Times New Roman" w:hAnsi="Times New Roman" w:cs="Times New Roman"/>
          <w:sz w:val="24"/>
          <w:szCs w:val="24"/>
        </w:rPr>
        <w:t xml:space="preserve">(Taguchi and Laws, 1988). </w:t>
      </w:r>
      <w:r w:rsidR="00A907C9" w:rsidRPr="005E3F51">
        <w:rPr>
          <w:rFonts w:ascii="Times New Roman" w:hAnsi="Times New Roman" w:cs="Times New Roman"/>
          <w:sz w:val="24"/>
          <w:szCs w:val="24"/>
        </w:rPr>
        <w:t xml:space="preserve">The depth </w:t>
      </w:r>
      <w:r w:rsidR="009159CC" w:rsidRPr="005E3F51">
        <w:rPr>
          <w:rFonts w:ascii="Times New Roman" w:hAnsi="Times New Roman" w:cs="Times New Roman"/>
          <w:sz w:val="24"/>
          <w:szCs w:val="24"/>
        </w:rPr>
        <w:t xml:space="preserve">distribution of </w:t>
      </w:r>
      <w:r w:rsidR="00F25D77" w:rsidRPr="005E3F51">
        <w:rPr>
          <w:rFonts w:ascii="Times New Roman" w:hAnsi="Times New Roman" w:cs="Times New Roman"/>
          <w:sz w:val="24"/>
          <w:szCs w:val="24"/>
        </w:rPr>
        <w:t xml:space="preserve">cumulative signal magnitude and molecular weight (486.44-562.46 Da) of </w:t>
      </w:r>
      <w:r w:rsidR="009159CC" w:rsidRPr="005E3F51">
        <w:rPr>
          <w:rFonts w:ascii="Times New Roman" w:hAnsi="Times New Roman" w:cs="Times New Roman"/>
          <w:sz w:val="24"/>
          <w:szCs w:val="24"/>
        </w:rPr>
        <w:t>hopanoid biomarkers</w:t>
      </w:r>
      <w:r w:rsidR="00897EEA" w:rsidRPr="005E3F51">
        <w:rPr>
          <w:rFonts w:ascii="Times New Roman" w:hAnsi="Times New Roman" w:cs="Times New Roman"/>
          <w:sz w:val="24"/>
          <w:szCs w:val="24"/>
        </w:rPr>
        <w:t xml:space="preserve">, determined </w:t>
      </w:r>
      <w:r w:rsidR="003E6107" w:rsidRPr="005E3F51">
        <w:rPr>
          <w:rFonts w:ascii="Times New Roman" w:hAnsi="Times New Roman" w:cs="Times New Roman"/>
          <w:sz w:val="24"/>
          <w:szCs w:val="24"/>
        </w:rPr>
        <w:t xml:space="preserve">in the same samples as CHO compounds </w:t>
      </w:r>
      <w:r w:rsidR="00897EEA" w:rsidRPr="005E3F51">
        <w:rPr>
          <w:rFonts w:ascii="Times New Roman" w:hAnsi="Times New Roman" w:cs="Times New Roman"/>
          <w:sz w:val="24"/>
          <w:szCs w:val="24"/>
        </w:rPr>
        <w:t>by FT-ICR MS</w:t>
      </w:r>
      <w:r w:rsidR="00671877" w:rsidRPr="005E3F51">
        <w:rPr>
          <w:rFonts w:ascii="Times New Roman" w:hAnsi="Times New Roman" w:cs="Times New Roman"/>
          <w:sz w:val="24"/>
          <w:szCs w:val="24"/>
        </w:rPr>
        <w:t xml:space="preserve"> in positive mode</w:t>
      </w:r>
      <w:r w:rsidR="00897EEA" w:rsidRPr="005E3F51">
        <w:rPr>
          <w:rFonts w:ascii="Times New Roman" w:hAnsi="Times New Roman" w:cs="Times New Roman"/>
          <w:sz w:val="24"/>
          <w:szCs w:val="24"/>
        </w:rPr>
        <w:t>,</w:t>
      </w:r>
      <w:r w:rsidR="009159CC" w:rsidRPr="005E3F51">
        <w:rPr>
          <w:rFonts w:ascii="Times New Roman" w:hAnsi="Times New Roman" w:cs="Times New Roman"/>
          <w:sz w:val="24"/>
          <w:szCs w:val="24"/>
        </w:rPr>
        <w:t xml:space="preserve"> is </w:t>
      </w:r>
      <w:r w:rsidR="005832C1" w:rsidRPr="005E3F51">
        <w:rPr>
          <w:rFonts w:ascii="Times New Roman" w:hAnsi="Times New Roman" w:cs="Times New Roman"/>
          <w:sz w:val="24"/>
          <w:szCs w:val="24"/>
        </w:rPr>
        <w:t>shown</w:t>
      </w:r>
      <w:r w:rsidR="009159CC" w:rsidRPr="005E3F51">
        <w:rPr>
          <w:rFonts w:ascii="Times New Roman" w:hAnsi="Times New Roman" w:cs="Times New Roman"/>
          <w:sz w:val="24"/>
          <w:szCs w:val="24"/>
        </w:rPr>
        <w:t xml:space="preserve"> in </w:t>
      </w:r>
      <w:r w:rsidR="00405449" w:rsidRPr="005E3F51">
        <w:rPr>
          <w:rFonts w:ascii="Times New Roman" w:hAnsi="Times New Roman" w:cs="Times New Roman"/>
          <w:color w:val="0070C0"/>
          <w:sz w:val="24"/>
          <w:szCs w:val="24"/>
        </w:rPr>
        <w:t>S</w:t>
      </w:r>
      <w:r w:rsidR="009159CC" w:rsidRPr="005E3F51">
        <w:rPr>
          <w:rFonts w:ascii="Times New Roman" w:hAnsi="Times New Roman" w:cs="Times New Roman"/>
          <w:color w:val="0070C0"/>
          <w:sz w:val="24"/>
          <w:szCs w:val="24"/>
        </w:rPr>
        <w:t>upplementary Fig. S</w:t>
      </w:r>
      <w:r w:rsidR="00CF4B75" w:rsidRPr="005E3F51">
        <w:rPr>
          <w:rFonts w:ascii="Times New Roman" w:hAnsi="Times New Roman" w:cs="Times New Roman"/>
          <w:color w:val="0070C0"/>
          <w:sz w:val="24"/>
          <w:szCs w:val="24"/>
        </w:rPr>
        <w:t>4</w:t>
      </w:r>
      <w:r w:rsidR="009159CC" w:rsidRPr="005E3F51">
        <w:rPr>
          <w:rFonts w:ascii="Times New Roman" w:hAnsi="Times New Roman" w:cs="Times New Roman"/>
          <w:color w:val="0070C0"/>
          <w:sz w:val="24"/>
          <w:szCs w:val="24"/>
        </w:rPr>
        <w:t xml:space="preserve">. </w:t>
      </w:r>
      <w:r w:rsidR="00926741" w:rsidRPr="005E3F51">
        <w:rPr>
          <w:rFonts w:ascii="Times New Roman" w:hAnsi="Times New Roman" w:cs="Times New Roman"/>
          <w:sz w:val="24"/>
          <w:szCs w:val="24"/>
        </w:rPr>
        <w:t xml:space="preserve">The only </w:t>
      </w:r>
      <w:r w:rsidR="005E1FBB" w:rsidRPr="005E3F51">
        <w:rPr>
          <w:rFonts w:ascii="Times New Roman" w:hAnsi="Times New Roman" w:cs="Times New Roman"/>
          <w:sz w:val="24"/>
          <w:szCs w:val="24"/>
        </w:rPr>
        <w:t xml:space="preserve">statistically significant correlation was the negative relationship </w:t>
      </w:r>
      <w:r w:rsidR="00926741" w:rsidRPr="005E3F51">
        <w:rPr>
          <w:rFonts w:ascii="Times New Roman" w:hAnsi="Times New Roman" w:cs="Times New Roman"/>
          <w:sz w:val="24"/>
          <w:szCs w:val="24"/>
        </w:rPr>
        <w:t xml:space="preserve">between </w:t>
      </w:r>
      <w:r w:rsidR="003875D1" w:rsidRPr="005E3F51">
        <w:rPr>
          <w:rFonts w:ascii="Times New Roman" w:hAnsi="Times New Roman" w:cs="Times New Roman"/>
          <w:sz w:val="24"/>
          <w:szCs w:val="24"/>
        </w:rPr>
        <w:t>CHO compound</w:t>
      </w:r>
      <w:r w:rsidR="00926741" w:rsidRPr="005E3F51">
        <w:rPr>
          <w:rFonts w:ascii="Times New Roman" w:hAnsi="Times New Roman" w:cs="Times New Roman"/>
          <w:sz w:val="24"/>
          <w:szCs w:val="24"/>
        </w:rPr>
        <w:t xml:space="preserve"> cumulative signal magnitude and PAR. </w:t>
      </w:r>
    </w:p>
    <w:p w14:paraId="18BDD0BD" w14:textId="79ABD02B" w:rsidR="00536C41" w:rsidRPr="005E3F51" w:rsidRDefault="00A93FBD"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 xml:space="preserve">The molecular diversity and properties of CHO compounds </w:t>
      </w:r>
      <w:r w:rsidR="00312271" w:rsidRPr="005E3F51">
        <w:rPr>
          <w:rFonts w:ascii="Times New Roman" w:hAnsi="Times New Roman" w:cs="Times New Roman"/>
          <w:sz w:val="24"/>
          <w:szCs w:val="24"/>
        </w:rPr>
        <w:t>(DBE</w:t>
      </w:r>
      <w:r w:rsidR="00EB3371" w:rsidRPr="005E3F51">
        <w:rPr>
          <w:rFonts w:ascii="Times New Roman" w:hAnsi="Times New Roman" w:cs="Times New Roman"/>
          <w:sz w:val="24"/>
          <w:szCs w:val="24"/>
        </w:rPr>
        <w:t>,</w:t>
      </w:r>
      <w:r w:rsidR="00312271" w:rsidRPr="005E3F51">
        <w:rPr>
          <w:rFonts w:ascii="Times New Roman" w:hAnsi="Times New Roman" w:cs="Times New Roman"/>
          <w:sz w:val="24"/>
          <w:szCs w:val="24"/>
        </w:rPr>
        <w:t xml:space="preserve"> </w:t>
      </w:r>
      <w:r w:rsidR="00E90C8C" w:rsidRPr="005E3F51">
        <w:rPr>
          <w:rFonts w:ascii="Times New Roman" w:hAnsi="Times New Roman" w:cs="Times New Roman"/>
          <w:sz w:val="24"/>
          <w:szCs w:val="24"/>
        </w:rPr>
        <w:t>carbon nu</w:t>
      </w:r>
      <w:r w:rsidR="00AB2CA3" w:rsidRPr="005E3F51">
        <w:rPr>
          <w:rFonts w:ascii="Times New Roman" w:hAnsi="Times New Roman" w:cs="Times New Roman"/>
          <w:sz w:val="24"/>
          <w:szCs w:val="24"/>
        </w:rPr>
        <w:t>mb</w:t>
      </w:r>
      <w:r w:rsidR="00E90C8C" w:rsidRPr="005E3F51">
        <w:rPr>
          <w:rFonts w:ascii="Times New Roman" w:hAnsi="Times New Roman" w:cs="Times New Roman"/>
          <w:sz w:val="24"/>
          <w:szCs w:val="24"/>
        </w:rPr>
        <w:t>er</w:t>
      </w:r>
      <w:r w:rsidR="00EB3371" w:rsidRPr="005E3F51">
        <w:rPr>
          <w:rFonts w:ascii="Times New Roman" w:hAnsi="Times New Roman" w:cs="Times New Roman"/>
          <w:sz w:val="24"/>
          <w:szCs w:val="24"/>
        </w:rPr>
        <w:t xml:space="preserve"> (C), and unsaturation per carbon atom (DBE/C)</w:t>
      </w:r>
      <w:r w:rsidR="00312271" w:rsidRPr="005E3F51">
        <w:rPr>
          <w:rFonts w:ascii="Times New Roman" w:hAnsi="Times New Roman" w:cs="Times New Roman"/>
          <w:sz w:val="24"/>
          <w:szCs w:val="24"/>
        </w:rPr>
        <w:t xml:space="preserve">) </w:t>
      </w:r>
      <w:r w:rsidR="00C769E4" w:rsidRPr="005E3F51">
        <w:rPr>
          <w:rFonts w:ascii="Times New Roman" w:hAnsi="Times New Roman" w:cs="Times New Roman"/>
          <w:sz w:val="24"/>
          <w:szCs w:val="24"/>
        </w:rPr>
        <w:t xml:space="preserve">detected in one or more ocean zones </w:t>
      </w:r>
      <w:r w:rsidR="00312271" w:rsidRPr="005E3F51">
        <w:rPr>
          <w:rFonts w:ascii="Times New Roman" w:hAnsi="Times New Roman" w:cs="Times New Roman"/>
          <w:sz w:val="24"/>
          <w:szCs w:val="24"/>
        </w:rPr>
        <w:t xml:space="preserve">are </w:t>
      </w:r>
      <w:r w:rsidRPr="005E3F51">
        <w:rPr>
          <w:rFonts w:ascii="Times New Roman" w:hAnsi="Times New Roman" w:cs="Times New Roman"/>
          <w:sz w:val="24"/>
          <w:szCs w:val="24"/>
        </w:rPr>
        <w:t>shown</w:t>
      </w:r>
      <w:r w:rsidR="00312271" w:rsidRPr="005E3F51">
        <w:rPr>
          <w:rFonts w:ascii="Times New Roman" w:hAnsi="Times New Roman" w:cs="Times New Roman"/>
          <w:sz w:val="24"/>
          <w:szCs w:val="24"/>
        </w:rPr>
        <w:t xml:space="preserve"> in </w:t>
      </w:r>
      <w:r w:rsidR="00312271" w:rsidRPr="005E3F51">
        <w:rPr>
          <w:rFonts w:ascii="Times New Roman" w:hAnsi="Times New Roman" w:cs="Times New Roman"/>
          <w:color w:val="0070C0"/>
          <w:sz w:val="24"/>
          <w:szCs w:val="24"/>
        </w:rPr>
        <w:t xml:space="preserve">Fig. </w:t>
      </w:r>
      <w:r w:rsidR="009B6E07" w:rsidRPr="005E3F51">
        <w:rPr>
          <w:rFonts w:ascii="Times New Roman" w:hAnsi="Times New Roman" w:cs="Times New Roman"/>
          <w:color w:val="0070C0"/>
          <w:sz w:val="24"/>
          <w:szCs w:val="24"/>
        </w:rPr>
        <w:t>4</w:t>
      </w:r>
      <w:r w:rsidR="00DC6F43" w:rsidRPr="005E3F51">
        <w:rPr>
          <w:rFonts w:ascii="Times New Roman" w:hAnsi="Times New Roman" w:cs="Times New Roman"/>
          <w:sz w:val="24"/>
          <w:szCs w:val="24"/>
        </w:rPr>
        <w:t xml:space="preserve"> and</w:t>
      </w:r>
      <w:r w:rsidR="00B25A28" w:rsidRPr="005E3F51">
        <w:rPr>
          <w:rFonts w:ascii="Times New Roman" w:hAnsi="Times New Roman" w:cs="Times New Roman"/>
          <w:sz w:val="24"/>
          <w:szCs w:val="24"/>
        </w:rPr>
        <w:t xml:space="preserve"> are compared </w:t>
      </w:r>
      <w:r w:rsidRPr="005E3F51">
        <w:rPr>
          <w:rFonts w:ascii="Times New Roman" w:hAnsi="Times New Roman" w:cs="Times New Roman"/>
          <w:sz w:val="24"/>
          <w:szCs w:val="24"/>
        </w:rPr>
        <w:t>with</w:t>
      </w:r>
      <w:r w:rsidR="00B25A28" w:rsidRPr="005E3F51">
        <w:rPr>
          <w:rFonts w:ascii="Times New Roman" w:hAnsi="Times New Roman" w:cs="Times New Roman"/>
          <w:sz w:val="24"/>
          <w:szCs w:val="24"/>
        </w:rPr>
        <w:t xml:space="preserve"> the </w:t>
      </w:r>
      <w:r w:rsidR="00C22902" w:rsidRPr="005E3F51">
        <w:rPr>
          <w:rFonts w:ascii="Times New Roman" w:hAnsi="Times New Roman" w:cs="Times New Roman"/>
          <w:sz w:val="24"/>
          <w:szCs w:val="24"/>
        </w:rPr>
        <w:t>reported</w:t>
      </w:r>
      <w:r w:rsidR="00AB2CA3" w:rsidRPr="005E3F51">
        <w:rPr>
          <w:rFonts w:ascii="Times New Roman" w:hAnsi="Times New Roman" w:cs="Times New Roman"/>
          <w:sz w:val="24"/>
          <w:szCs w:val="24"/>
        </w:rPr>
        <w:t xml:space="preserve"> </w:t>
      </w:r>
      <w:r w:rsidRPr="005E3F51">
        <w:rPr>
          <w:rFonts w:ascii="Times New Roman" w:hAnsi="Times New Roman" w:cs="Times New Roman"/>
          <w:sz w:val="24"/>
          <w:szCs w:val="24"/>
        </w:rPr>
        <w:t>l</w:t>
      </w:r>
      <w:r w:rsidR="00B25A28" w:rsidRPr="005E3F51">
        <w:rPr>
          <w:rFonts w:ascii="Times New Roman" w:hAnsi="Times New Roman" w:cs="Times New Roman"/>
          <w:sz w:val="24"/>
          <w:szCs w:val="24"/>
        </w:rPr>
        <w:t>ip</w:t>
      </w:r>
      <w:r w:rsidR="00F169B8" w:rsidRPr="005E3F51">
        <w:rPr>
          <w:rFonts w:ascii="Times New Roman" w:hAnsi="Times New Roman" w:cs="Times New Roman"/>
          <w:sz w:val="24"/>
          <w:szCs w:val="24"/>
        </w:rPr>
        <w:t xml:space="preserve">ids detected </w:t>
      </w:r>
      <w:r w:rsidRPr="005E3F51">
        <w:rPr>
          <w:rFonts w:ascii="Times New Roman" w:hAnsi="Times New Roman" w:cs="Times New Roman"/>
          <w:sz w:val="24"/>
          <w:szCs w:val="24"/>
        </w:rPr>
        <w:t>in</w:t>
      </w:r>
      <w:r w:rsidR="00F169B8" w:rsidRPr="005E3F51">
        <w:rPr>
          <w:rFonts w:ascii="Times New Roman" w:hAnsi="Times New Roman" w:cs="Times New Roman"/>
          <w:sz w:val="24"/>
          <w:szCs w:val="24"/>
        </w:rPr>
        <w:t xml:space="preserve"> the four ocean</w:t>
      </w:r>
      <w:r w:rsidR="00B25A28" w:rsidRPr="005E3F51">
        <w:rPr>
          <w:rFonts w:ascii="Times New Roman" w:hAnsi="Times New Roman" w:cs="Times New Roman"/>
          <w:sz w:val="24"/>
          <w:szCs w:val="24"/>
        </w:rPr>
        <w:t xml:space="preserve"> </w:t>
      </w:r>
      <w:r w:rsidR="00C769E4" w:rsidRPr="005E3F51">
        <w:rPr>
          <w:rFonts w:ascii="Times New Roman" w:hAnsi="Times New Roman" w:cs="Times New Roman"/>
          <w:sz w:val="24"/>
          <w:szCs w:val="24"/>
        </w:rPr>
        <w:t>zone</w:t>
      </w:r>
      <w:r w:rsidR="00B25A28" w:rsidRPr="005E3F51">
        <w:rPr>
          <w:rFonts w:ascii="Times New Roman" w:hAnsi="Times New Roman" w:cs="Times New Roman"/>
          <w:sz w:val="24"/>
          <w:szCs w:val="24"/>
        </w:rPr>
        <w:t>s.</w:t>
      </w:r>
      <w:r w:rsidR="00AB4BE3" w:rsidRPr="005E3F51">
        <w:rPr>
          <w:rFonts w:ascii="Times New Roman" w:hAnsi="Times New Roman" w:cs="Times New Roman"/>
          <w:sz w:val="24"/>
          <w:szCs w:val="24"/>
        </w:rPr>
        <w:t xml:space="preserve"> The highest molecular diversities were observed for the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AB4BE3"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associated with </w:t>
      </w:r>
      <w:r w:rsidR="00AB4BE3" w:rsidRPr="005E3F51">
        <w:rPr>
          <w:rFonts w:ascii="Times New Roman" w:hAnsi="Times New Roman" w:cs="Times New Roman"/>
          <w:sz w:val="24"/>
          <w:szCs w:val="24"/>
        </w:rPr>
        <w:t>the epipelagic layer</w:t>
      </w:r>
      <w:r w:rsidR="007246ED" w:rsidRPr="005E3F51">
        <w:rPr>
          <w:rFonts w:ascii="Times New Roman" w:hAnsi="Times New Roman" w:cs="Times New Roman"/>
          <w:sz w:val="24"/>
          <w:szCs w:val="24"/>
        </w:rPr>
        <w:t xml:space="preserve">, being </w:t>
      </w:r>
      <w:proofErr w:type="spellStart"/>
      <w:r w:rsidR="007246ED" w:rsidRPr="005E3F51">
        <w:rPr>
          <w:rFonts w:ascii="Times New Roman" w:hAnsi="Times New Roman" w:cs="Times New Roman"/>
          <w:sz w:val="24"/>
          <w:szCs w:val="24"/>
        </w:rPr>
        <w:t>CHO_Ep</w:t>
      </w:r>
      <w:proofErr w:type="spellEnd"/>
      <w:r w:rsidR="007246ED" w:rsidRPr="005E3F51">
        <w:rPr>
          <w:rFonts w:ascii="Times New Roman" w:hAnsi="Times New Roman" w:cs="Times New Roman"/>
          <w:sz w:val="24"/>
          <w:szCs w:val="24"/>
        </w:rPr>
        <w:t xml:space="preserve">, </w:t>
      </w:r>
      <w:proofErr w:type="spellStart"/>
      <w:r w:rsidR="007246ED" w:rsidRPr="005E3F51">
        <w:rPr>
          <w:rFonts w:ascii="Times New Roman" w:hAnsi="Times New Roman" w:cs="Times New Roman"/>
          <w:sz w:val="24"/>
          <w:szCs w:val="24"/>
        </w:rPr>
        <w:t>CHO_Ep</w:t>
      </w:r>
      <w:proofErr w:type="spellEnd"/>
      <w:r w:rsidR="007246ED" w:rsidRPr="005E3F51">
        <w:rPr>
          <w:rFonts w:ascii="Times New Roman" w:hAnsi="Times New Roman" w:cs="Times New Roman"/>
          <w:sz w:val="24"/>
          <w:szCs w:val="24"/>
        </w:rPr>
        <w:t xml:space="preserve">-Me, </w:t>
      </w:r>
      <w:proofErr w:type="spellStart"/>
      <w:r w:rsidR="007246ED" w:rsidRPr="005E3F51">
        <w:rPr>
          <w:rFonts w:ascii="Times New Roman" w:hAnsi="Times New Roman" w:cs="Times New Roman"/>
          <w:sz w:val="24"/>
          <w:szCs w:val="24"/>
        </w:rPr>
        <w:t>CHO_Ep</w:t>
      </w:r>
      <w:proofErr w:type="spellEnd"/>
      <w:r w:rsidR="007246ED" w:rsidRPr="005E3F51">
        <w:rPr>
          <w:rFonts w:ascii="Times New Roman" w:hAnsi="Times New Roman" w:cs="Times New Roman"/>
          <w:sz w:val="24"/>
          <w:szCs w:val="24"/>
        </w:rPr>
        <w:t xml:space="preserve">-Ba, and </w:t>
      </w:r>
      <w:proofErr w:type="spellStart"/>
      <w:r w:rsidR="007246ED" w:rsidRPr="005E3F51">
        <w:rPr>
          <w:rFonts w:ascii="Times New Roman" w:hAnsi="Times New Roman" w:cs="Times New Roman"/>
          <w:sz w:val="24"/>
          <w:szCs w:val="24"/>
        </w:rPr>
        <w:t>CHO_Ep</w:t>
      </w:r>
      <w:proofErr w:type="spellEnd"/>
      <w:r w:rsidR="007246ED" w:rsidRPr="005E3F51">
        <w:rPr>
          <w:rFonts w:ascii="Times New Roman" w:hAnsi="Times New Roman" w:cs="Times New Roman"/>
          <w:sz w:val="24"/>
          <w:szCs w:val="24"/>
        </w:rPr>
        <w:t>-Ab</w:t>
      </w:r>
      <w:r w:rsidR="0087232E" w:rsidRPr="005E3F51">
        <w:rPr>
          <w:rFonts w:ascii="Times New Roman" w:hAnsi="Times New Roman" w:cs="Times New Roman"/>
          <w:sz w:val="24"/>
          <w:szCs w:val="24"/>
        </w:rPr>
        <w:t xml:space="preserve"> (</w:t>
      </w:r>
      <w:r w:rsidR="0087232E" w:rsidRPr="005E3F51">
        <w:rPr>
          <w:rFonts w:ascii="Times New Roman" w:hAnsi="Times New Roman" w:cs="Times New Roman"/>
          <w:color w:val="0070C0"/>
          <w:sz w:val="24"/>
          <w:szCs w:val="24"/>
        </w:rPr>
        <w:t xml:space="preserve">Fig. </w:t>
      </w:r>
      <w:r w:rsidR="009B6E07" w:rsidRPr="005E3F51">
        <w:rPr>
          <w:rFonts w:ascii="Times New Roman" w:hAnsi="Times New Roman" w:cs="Times New Roman"/>
          <w:color w:val="0070C0"/>
          <w:sz w:val="24"/>
          <w:szCs w:val="24"/>
        </w:rPr>
        <w:t>4</w:t>
      </w:r>
      <w:r w:rsidR="0087232E" w:rsidRPr="005E3F51">
        <w:rPr>
          <w:rFonts w:ascii="Times New Roman" w:hAnsi="Times New Roman" w:cs="Times New Roman"/>
          <w:color w:val="0070C0"/>
          <w:sz w:val="24"/>
          <w:szCs w:val="24"/>
        </w:rPr>
        <w:t>a</w:t>
      </w:r>
      <w:r w:rsidR="0087232E" w:rsidRPr="005E3F51">
        <w:rPr>
          <w:rFonts w:ascii="Times New Roman" w:hAnsi="Times New Roman" w:cs="Times New Roman"/>
          <w:sz w:val="24"/>
          <w:szCs w:val="24"/>
        </w:rPr>
        <w:t>)</w:t>
      </w:r>
      <w:r w:rsidR="00F90E6E" w:rsidRPr="005E3F51">
        <w:rPr>
          <w:rFonts w:ascii="Times New Roman" w:hAnsi="Times New Roman" w:cs="Times New Roman"/>
          <w:sz w:val="24"/>
          <w:szCs w:val="24"/>
        </w:rPr>
        <w:t xml:space="preserve">. </w:t>
      </w:r>
      <w:r w:rsidR="00817549" w:rsidRPr="005E3F51">
        <w:rPr>
          <w:rFonts w:ascii="Times New Roman" w:hAnsi="Times New Roman" w:cs="Times New Roman"/>
          <w:sz w:val="24"/>
          <w:szCs w:val="24"/>
        </w:rPr>
        <w:t>The a</w:t>
      </w:r>
      <w:r w:rsidR="00AB4BE3" w:rsidRPr="005E3F51">
        <w:rPr>
          <w:rFonts w:ascii="Times New Roman" w:hAnsi="Times New Roman" w:cs="Times New Roman"/>
          <w:sz w:val="24"/>
          <w:szCs w:val="24"/>
        </w:rPr>
        <w:t xml:space="preserve">verage DBE </w:t>
      </w:r>
      <w:r w:rsidR="00DC6F43" w:rsidRPr="005E3F51">
        <w:rPr>
          <w:rFonts w:ascii="Times New Roman" w:hAnsi="Times New Roman" w:cs="Times New Roman"/>
          <w:sz w:val="24"/>
          <w:szCs w:val="24"/>
        </w:rPr>
        <w:t xml:space="preserve">value </w:t>
      </w:r>
      <w:r w:rsidR="00AB4BE3" w:rsidRPr="005E3F51">
        <w:rPr>
          <w:rFonts w:ascii="Times New Roman" w:hAnsi="Times New Roman" w:cs="Times New Roman"/>
          <w:sz w:val="24"/>
          <w:szCs w:val="24"/>
        </w:rPr>
        <w:t xml:space="preserve">of the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AB4BE3" w:rsidRPr="005E3F51">
        <w:rPr>
          <w:rFonts w:ascii="Times New Roman" w:hAnsi="Times New Roman" w:cs="Times New Roman"/>
          <w:sz w:val="24"/>
          <w:szCs w:val="24"/>
        </w:rPr>
        <w:t xml:space="preserve"> produced and degraded </w:t>
      </w:r>
      <w:r w:rsidR="0095083B" w:rsidRPr="005E3F51">
        <w:rPr>
          <w:rFonts w:ascii="Times New Roman" w:hAnsi="Times New Roman" w:cs="Times New Roman"/>
          <w:sz w:val="24"/>
          <w:szCs w:val="24"/>
        </w:rPr>
        <w:t>with</w:t>
      </w:r>
      <w:r w:rsidR="00AB4BE3" w:rsidRPr="005E3F51">
        <w:rPr>
          <w:rFonts w:ascii="Times New Roman" w:hAnsi="Times New Roman" w:cs="Times New Roman"/>
          <w:sz w:val="24"/>
          <w:szCs w:val="24"/>
        </w:rPr>
        <w:t xml:space="preserve">in one layer, </w:t>
      </w:r>
      <w:proofErr w:type="spellStart"/>
      <w:r w:rsidR="002D5D84" w:rsidRPr="005E3F51">
        <w:rPr>
          <w:rFonts w:ascii="Times New Roman" w:hAnsi="Times New Roman" w:cs="Times New Roman"/>
          <w:sz w:val="24"/>
          <w:szCs w:val="24"/>
        </w:rPr>
        <w:t>CHO_Ep</w:t>
      </w:r>
      <w:proofErr w:type="spellEnd"/>
      <w:r w:rsidR="002D5D84" w:rsidRPr="005E3F51">
        <w:rPr>
          <w:rFonts w:ascii="Times New Roman" w:hAnsi="Times New Roman" w:cs="Times New Roman"/>
          <w:sz w:val="24"/>
          <w:szCs w:val="24"/>
        </w:rPr>
        <w:t xml:space="preserve">, </w:t>
      </w:r>
      <w:proofErr w:type="spellStart"/>
      <w:r w:rsidR="002D5D84" w:rsidRPr="005E3F51">
        <w:rPr>
          <w:rFonts w:ascii="Times New Roman" w:hAnsi="Times New Roman" w:cs="Times New Roman"/>
          <w:sz w:val="24"/>
          <w:szCs w:val="24"/>
        </w:rPr>
        <w:t>CHO_Ba</w:t>
      </w:r>
      <w:proofErr w:type="spellEnd"/>
      <w:r w:rsidR="002D5D84" w:rsidRPr="005E3F51">
        <w:rPr>
          <w:rFonts w:ascii="Times New Roman" w:hAnsi="Times New Roman" w:cs="Times New Roman"/>
          <w:sz w:val="24"/>
          <w:szCs w:val="24"/>
        </w:rPr>
        <w:t xml:space="preserve">, and </w:t>
      </w:r>
      <w:proofErr w:type="spellStart"/>
      <w:r w:rsidR="002D5D84" w:rsidRPr="005E3F51">
        <w:rPr>
          <w:rFonts w:ascii="Times New Roman" w:hAnsi="Times New Roman" w:cs="Times New Roman"/>
          <w:sz w:val="24"/>
          <w:szCs w:val="24"/>
        </w:rPr>
        <w:t>CHO_Ab</w:t>
      </w:r>
      <w:proofErr w:type="spellEnd"/>
      <w:r w:rsidR="002D5D84" w:rsidRPr="005E3F51">
        <w:rPr>
          <w:rFonts w:ascii="Times New Roman" w:hAnsi="Times New Roman" w:cs="Times New Roman"/>
          <w:sz w:val="24"/>
          <w:szCs w:val="24"/>
        </w:rPr>
        <w:t xml:space="preserve">, </w:t>
      </w:r>
      <w:r w:rsidR="00AB4BE3" w:rsidRPr="005E3F51">
        <w:rPr>
          <w:rFonts w:ascii="Times New Roman" w:hAnsi="Times New Roman" w:cs="Times New Roman"/>
          <w:sz w:val="24"/>
          <w:szCs w:val="24"/>
        </w:rPr>
        <w:t xml:space="preserve">were higher </w:t>
      </w:r>
      <w:r w:rsidRPr="005E3F51">
        <w:rPr>
          <w:rFonts w:ascii="Times New Roman" w:hAnsi="Times New Roman" w:cs="Times New Roman"/>
          <w:sz w:val="24"/>
          <w:szCs w:val="24"/>
        </w:rPr>
        <w:t>c</w:t>
      </w:r>
      <w:r w:rsidR="00AB4BE3" w:rsidRPr="005E3F51">
        <w:rPr>
          <w:rFonts w:ascii="Times New Roman" w:hAnsi="Times New Roman" w:cs="Times New Roman"/>
          <w:sz w:val="24"/>
          <w:szCs w:val="24"/>
        </w:rPr>
        <w:t>ompar</w:t>
      </w:r>
      <w:r w:rsidRPr="005E3F51">
        <w:rPr>
          <w:rFonts w:ascii="Times New Roman" w:hAnsi="Times New Roman" w:cs="Times New Roman"/>
          <w:sz w:val="24"/>
          <w:szCs w:val="24"/>
        </w:rPr>
        <w:t>ed</w:t>
      </w:r>
      <w:r w:rsidR="00AB4BE3" w:rsidRPr="005E3F51">
        <w:rPr>
          <w:rFonts w:ascii="Times New Roman" w:hAnsi="Times New Roman" w:cs="Times New Roman"/>
          <w:sz w:val="24"/>
          <w:szCs w:val="24"/>
        </w:rPr>
        <w:t xml:space="preserve"> to </w:t>
      </w:r>
      <w:r w:rsidR="00C22902" w:rsidRPr="005E3F51">
        <w:rPr>
          <w:rFonts w:ascii="Times New Roman" w:hAnsi="Times New Roman" w:cs="Times New Roman"/>
          <w:sz w:val="24"/>
          <w:szCs w:val="24"/>
        </w:rPr>
        <w:t>reported</w:t>
      </w:r>
      <w:r w:rsidR="00AB4BE3" w:rsidRPr="005E3F51">
        <w:rPr>
          <w:rFonts w:ascii="Times New Roman" w:hAnsi="Times New Roman" w:cs="Times New Roman"/>
          <w:sz w:val="24"/>
          <w:szCs w:val="24"/>
        </w:rPr>
        <w:t xml:space="preserve"> lipids</w:t>
      </w:r>
      <w:r w:rsidR="0087232E" w:rsidRPr="005E3F51">
        <w:rPr>
          <w:rFonts w:ascii="Times New Roman" w:hAnsi="Times New Roman" w:cs="Times New Roman"/>
          <w:sz w:val="24"/>
          <w:szCs w:val="24"/>
        </w:rPr>
        <w:t xml:space="preserve"> (</w:t>
      </w:r>
      <w:r w:rsidR="0087232E" w:rsidRPr="005E3F51">
        <w:rPr>
          <w:rFonts w:ascii="Times New Roman" w:hAnsi="Times New Roman" w:cs="Times New Roman"/>
          <w:color w:val="0070C0"/>
          <w:sz w:val="24"/>
          <w:szCs w:val="24"/>
        </w:rPr>
        <w:t xml:space="preserve">Fig. </w:t>
      </w:r>
      <w:r w:rsidR="009B6E07" w:rsidRPr="005E3F51">
        <w:rPr>
          <w:rFonts w:ascii="Times New Roman" w:hAnsi="Times New Roman" w:cs="Times New Roman"/>
          <w:color w:val="0070C0"/>
          <w:sz w:val="24"/>
          <w:szCs w:val="24"/>
        </w:rPr>
        <w:t>4</w:t>
      </w:r>
      <w:r w:rsidR="0087232E" w:rsidRPr="005E3F51">
        <w:rPr>
          <w:rFonts w:ascii="Times New Roman" w:hAnsi="Times New Roman" w:cs="Times New Roman"/>
          <w:color w:val="0070C0"/>
          <w:sz w:val="24"/>
          <w:szCs w:val="24"/>
        </w:rPr>
        <w:t>b</w:t>
      </w:r>
      <w:r w:rsidR="00AC52E7" w:rsidRPr="005E3F51">
        <w:rPr>
          <w:rFonts w:ascii="Times New Roman" w:hAnsi="Times New Roman" w:cs="Times New Roman"/>
          <w:color w:val="0070C0"/>
          <w:sz w:val="24"/>
          <w:szCs w:val="24"/>
        </w:rPr>
        <w:t xml:space="preserve">, </w:t>
      </w:r>
      <w:r w:rsidR="00AC52E7" w:rsidRPr="005E3F51">
        <w:rPr>
          <w:rFonts w:ascii="Times New Roman" w:hAnsi="Times New Roman" w:cs="Times New Roman"/>
          <w:sz w:val="24"/>
          <w:szCs w:val="24"/>
        </w:rPr>
        <w:t>post-hoc Tukey-Kramer test p &lt; 0.05,</w:t>
      </w:r>
      <w:r w:rsidR="00AC52E7" w:rsidRPr="005E3F51">
        <w:rPr>
          <w:rFonts w:ascii="Times New Roman" w:hAnsi="Times New Roman" w:cs="Times New Roman"/>
          <w:color w:val="0070C0"/>
          <w:sz w:val="24"/>
          <w:szCs w:val="24"/>
        </w:rPr>
        <w:t xml:space="preserve"> Supplementary Table S2a</w:t>
      </w:r>
      <w:r w:rsidR="0087232E" w:rsidRPr="005E3F51">
        <w:rPr>
          <w:rFonts w:ascii="Times New Roman" w:hAnsi="Times New Roman" w:cs="Times New Roman"/>
          <w:sz w:val="24"/>
          <w:szCs w:val="24"/>
        </w:rPr>
        <w:t>)</w:t>
      </w:r>
      <w:r w:rsidR="00AB4BE3" w:rsidRPr="005E3F51">
        <w:rPr>
          <w:rFonts w:ascii="Times New Roman" w:hAnsi="Times New Roman" w:cs="Times New Roman"/>
          <w:sz w:val="24"/>
          <w:szCs w:val="24"/>
        </w:rPr>
        <w:t>.</w:t>
      </w:r>
      <w:r w:rsidR="00A154CF" w:rsidRPr="005E3F51">
        <w:rPr>
          <w:rFonts w:ascii="Times New Roman" w:hAnsi="Times New Roman" w:cs="Times New Roman"/>
          <w:sz w:val="24"/>
          <w:szCs w:val="24"/>
        </w:rPr>
        <w:t xml:space="preserve"> </w:t>
      </w:r>
      <w:r w:rsidR="00DC6F43" w:rsidRPr="005E3F51">
        <w:rPr>
          <w:rFonts w:ascii="Times New Roman" w:hAnsi="Times New Roman" w:cs="Times New Roman"/>
          <w:sz w:val="24"/>
          <w:szCs w:val="24"/>
        </w:rPr>
        <w:t xml:space="preserve">The average </w:t>
      </w:r>
      <w:r w:rsidRPr="005E3F51">
        <w:rPr>
          <w:rFonts w:ascii="Times New Roman" w:hAnsi="Times New Roman" w:cs="Times New Roman"/>
          <w:sz w:val="24"/>
          <w:szCs w:val="24"/>
        </w:rPr>
        <w:t>degree</w:t>
      </w:r>
      <w:r w:rsidR="00DC6F43" w:rsidRPr="005E3F51">
        <w:rPr>
          <w:rFonts w:ascii="Times New Roman" w:hAnsi="Times New Roman" w:cs="Times New Roman"/>
          <w:sz w:val="24"/>
          <w:szCs w:val="24"/>
        </w:rPr>
        <w:t xml:space="preserve"> of molecular unsaturation decreases with final observed depth for </w:t>
      </w:r>
      <w:r w:rsidR="005D5C66" w:rsidRPr="005E3F51">
        <w:rPr>
          <w:rFonts w:ascii="Times New Roman" w:hAnsi="Times New Roman" w:cs="Times New Roman"/>
          <w:sz w:val="24"/>
          <w:szCs w:val="24"/>
        </w:rPr>
        <w:t xml:space="preserve">particular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B96BF6" w:rsidRPr="005E3F51">
        <w:rPr>
          <w:rFonts w:ascii="Times New Roman" w:hAnsi="Times New Roman" w:cs="Times New Roman"/>
          <w:sz w:val="24"/>
          <w:szCs w:val="24"/>
        </w:rPr>
        <w:t xml:space="preserve">, </w:t>
      </w:r>
      <w:r w:rsidR="00AC52E7" w:rsidRPr="005E3F51">
        <w:rPr>
          <w:rFonts w:ascii="Times New Roman" w:hAnsi="Times New Roman" w:cs="Times New Roman"/>
          <w:sz w:val="24"/>
          <w:szCs w:val="24"/>
        </w:rPr>
        <w:t xml:space="preserve">significant for </w:t>
      </w:r>
      <w:proofErr w:type="spellStart"/>
      <w:r w:rsidR="00AC52E7" w:rsidRPr="005E3F51">
        <w:rPr>
          <w:rFonts w:ascii="Times New Roman" w:hAnsi="Times New Roman" w:cs="Times New Roman"/>
          <w:sz w:val="24"/>
          <w:szCs w:val="24"/>
        </w:rPr>
        <w:t>CHO_Ep</w:t>
      </w:r>
      <w:proofErr w:type="spellEnd"/>
      <w:r w:rsidR="00AC52E7" w:rsidRPr="005E3F51">
        <w:rPr>
          <w:rFonts w:ascii="Times New Roman" w:hAnsi="Times New Roman" w:cs="Times New Roman"/>
          <w:sz w:val="24"/>
          <w:szCs w:val="24"/>
        </w:rPr>
        <w:t xml:space="preserve"> </w:t>
      </w:r>
      <w:r w:rsidR="00AC52E7" w:rsidRPr="005E3F51">
        <w:rPr>
          <w:rFonts w:ascii="Times New Roman" w:hAnsi="Times New Roman" w:cs="Times New Roman"/>
          <w:i/>
          <w:sz w:val="24"/>
          <w:szCs w:val="24"/>
        </w:rPr>
        <w:t>versus</w:t>
      </w:r>
      <w:r w:rsidR="00AC52E7" w:rsidRPr="005E3F51">
        <w:rPr>
          <w:rFonts w:ascii="Times New Roman" w:hAnsi="Times New Roman" w:cs="Times New Roman"/>
          <w:sz w:val="24"/>
          <w:szCs w:val="24"/>
        </w:rPr>
        <w:t xml:space="preserve"> </w:t>
      </w:r>
      <w:proofErr w:type="spellStart"/>
      <w:r w:rsidR="00AC52E7" w:rsidRPr="005E3F51">
        <w:rPr>
          <w:rFonts w:ascii="Times New Roman" w:hAnsi="Times New Roman" w:cs="Times New Roman"/>
          <w:sz w:val="24"/>
          <w:szCs w:val="24"/>
        </w:rPr>
        <w:t>CHO_Ep</w:t>
      </w:r>
      <w:proofErr w:type="spellEnd"/>
      <w:r w:rsidR="00AC52E7" w:rsidRPr="005E3F51">
        <w:rPr>
          <w:rFonts w:ascii="Times New Roman" w:hAnsi="Times New Roman" w:cs="Times New Roman"/>
          <w:sz w:val="24"/>
          <w:szCs w:val="24"/>
        </w:rPr>
        <w:t xml:space="preserve">-Ab and </w:t>
      </w:r>
      <w:proofErr w:type="spellStart"/>
      <w:r w:rsidR="00B96BF6" w:rsidRPr="005E3F51">
        <w:rPr>
          <w:rFonts w:ascii="Times New Roman" w:hAnsi="Times New Roman" w:cs="Times New Roman"/>
          <w:sz w:val="24"/>
          <w:szCs w:val="24"/>
        </w:rPr>
        <w:t>CHO_Ba</w:t>
      </w:r>
      <w:proofErr w:type="spellEnd"/>
      <w:r w:rsidR="00B96BF6" w:rsidRPr="005E3F51">
        <w:rPr>
          <w:rFonts w:ascii="Times New Roman" w:hAnsi="Times New Roman" w:cs="Times New Roman"/>
          <w:sz w:val="24"/>
          <w:szCs w:val="24"/>
        </w:rPr>
        <w:t xml:space="preserve"> </w:t>
      </w:r>
      <w:r w:rsidR="008774BB" w:rsidRPr="005E3F51">
        <w:rPr>
          <w:rFonts w:ascii="Times New Roman" w:hAnsi="Times New Roman" w:cs="Times New Roman"/>
          <w:i/>
          <w:sz w:val="24"/>
          <w:szCs w:val="24"/>
        </w:rPr>
        <w:t>versus</w:t>
      </w:r>
      <w:r w:rsidR="00B96BF6" w:rsidRPr="005E3F51">
        <w:rPr>
          <w:rFonts w:ascii="Times New Roman" w:hAnsi="Times New Roman" w:cs="Times New Roman"/>
          <w:sz w:val="24"/>
          <w:szCs w:val="24"/>
        </w:rPr>
        <w:t xml:space="preserve"> </w:t>
      </w:r>
      <w:proofErr w:type="spellStart"/>
      <w:r w:rsidR="00B96BF6" w:rsidRPr="005E3F51">
        <w:rPr>
          <w:rFonts w:ascii="Times New Roman" w:hAnsi="Times New Roman" w:cs="Times New Roman"/>
          <w:sz w:val="24"/>
          <w:szCs w:val="24"/>
        </w:rPr>
        <w:t>CHO_Ba</w:t>
      </w:r>
      <w:proofErr w:type="spellEnd"/>
      <w:r w:rsidR="00B96BF6" w:rsidRPr="005E3F51">
        <w:rPr>
          <w:rFonts w:ascii="Times New Roman" w:hAnsi="Times New Roman" w:cs="Times New Roman"/>
          <w:sz w:val="24"/>
          <w:szCs w:val="24"/>
        </w:rPr>
        <w:t>-Ab</w:t>
      </w:r>
      <w:r w:rsidR="00AC52E7" w:rsidRPr="005E3F51">
        <w:rPr>
          <w:rFonts w:ascii="Times New Roman" w:hAnsi="Times New Roman" w:cs="Times New Roman"/>
          <w:sz w:val="24"/>
          <w:szCs w:val="24"/>
        </w:rPr>
        <w:t xml:space="preserve"> (post-hoc Tukey-Kramer test p &lt; 0.05,</w:t>
      </w:r>
      <w:r w:rsidR="00AC52E7" w:rsidRPr="005E3F51">
        <w:rPr>
          <w:rFonts w:ascii="Times New Roman" w:hAnsi="Times New Roman" w:cs="Times New Roman"/>
          <w:color w:val="0070C0"/>
          <w:sz w:val="24"/>
          <w:szCs w:val="24"/>
        </w:rPr>
        <w:t xml:space="preserve"> Supplementary Table S2a</w:t>
      </w:r>
      <w:r w:rsidR="00AC52E7" w:rsidRPr="005E3F51">
        <w:rPr>
          <w:rFonts w:ascii="Times New Roman" w:hAnsi="Times New Roman" w:cs="Times New Roman"/>
          <w:sz w:val="24"/>
          <w:szCs w:val="24"/>
        </w:rPr>
        <w:t>)</w:t>
      </w:r>
      <w:r w:rsidR="00A154CF" w:rsidRPr="005E3F51">
        <w:rPr>
          <w:rFonts w:ascii="Times New Roman" w:hAnsi="Times New Roman" w:cs="Times New Roman"/>
          <w:sz w:val="24"/>
          <w:szCs w:val="24"/>
        </w:rPr>
        <w:t xml:space="preserve">. </w:t>
      </w:r>
      <w:r w:rsidRPr="005E3F51">
        <w:rPr>
          <w:rFonts w:ascii="Times New Roman" w:hAnsi="Times New Roman" w:cs="Times New Roman"/>
          <w:sz w:val="24"/>
          <w:szCs w:val="24"/>
        </w:rPr>
        <w:t>The average carbon content was relatively high for CHO compounds throughout the water column, ranging from 27.5 to 42.7 C atoms</w:t>
      </w:r>
      <w:r w:rsidR="00AE0932" w:rsidRPr="005E3F51">
        <w:rPr>
          <w:rFonts w:ascii="Times New Roman" w:hAnsi="Times New Roman" w:cs="Times New Roman"/>
          <w:sz w:val="24"/>
          <w:szCs w:val="24"/>
        </w:rPr>
        <w:t>. T</w:t>
      </w:r>
      <w:r w:rsidR="00DC6F43" w:rsidRPr="005E3F51">
        <w:rPr>
          <w:rFonts w:ascii="Times New Roman" w:hAnsi="Times New Roman" w:cs="Times New Roman"/>
          <w:sz w:val="24"/>
          <w:szCs w:val="24"/>
        </w:rPr>
        <w:t xml:space="preserve">he carbon number was lower </w:t>
      </w:r>
      <w:r w:rsidR="00AE0932" w:rsidRPr="005E3F51">
        <w:rPr>
          <w:rFonts w:ascii="Times New Roman" w:hAnsi="Times New Roman" w:cs="Times New Roman"/>
          <w:sz w:val="24"/>
          <w:szCs w:val="24"/>
        </w:rPr>
        <w:t xml:space="preserve">for CHO compounds </w:t>
      </w:r>
      <w:r w:rsidRPr="005E3F51">
        <w:rPr>
          <w:rFonts w:ascii="Times New Roman" w:hAnsi="Times New Roman" w:cs="Times New Roman"/>
          <w:sz w:val="24"/>
          <w:szCs w:val="24"/>
        </w:rPr>
        <w:t xml:space="preserve">associated with </w:t>
      </w:r>
      <w:r w:rsidR="00AE0932" w:rsidRPr="005E3F51">
        <w:rPr>
          <w:rFonts w:ascii="Times New Roman" w:hAnsi="Times New Roman" w:cs="Times New Roman"/>
          <w:sz w:val="24"/>
          <w:szCs w:val="24"/>
        </w:rPr>
        <w:t>the epipelagic</w:t>
      </w:r>
      <w:r w:rsidR="00DC6F43" w:rsidRPr="005E3F51">
        <w:rPr>
          <w:rFonts w:ascii="Times New Roman" w:hAnsi="Times New Roman" w:cs="Times New Roman"/>
          <w:sz w:val="24"/>
          <w:szCs w:val="24"/>
        </w:rPr>
        <w:t xml:space="preserve"> </w:t>
      </w:r>
      <w:r w:rsidR="00536C41" w:rsidRPr="005E3F51">
        <w:rPr>
          <w:rFonts w:ascii="Times New Roman" w:hAnsi="Times New Roman" w:cs="Times New Roman"/>
          <w:sz w:val="24"/>
          <w:szCs w:val="24"/>
        </w:rPr>
        <w:t>that reached deeper in the water column</w:t>
      </w:r>
      <w:r w:rsidR="002F5F27"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(e.g., </w:t>
      </w:r>
      <w:proofErr w:type="spellStart"/>
      <w:r w:rsidRPr="005E3F51">
        <w:rPr>
          <w:rFonts w:ascii="Times New Roman" w:hAnsi="Times New Roman" w:cs="Times New Roman"/>
          <w:sz w:val="24"/>
          <w:szCs w:val="24"/>
        </w:rPr>
        <w:t>CHO_Ep</w:t>
      </w:r>
      <w:proofErr w:type="spellEnd"/>
      <w:r w:rsidRPr="005E3F51">
        <w:rPr>
          <w:rFonts w:ascii="Times New Roman" w:hAnsi="Times New Roman" w:cs="Times New Roman"/>
          <w:sz w:val="24"/>
          <w:szCs w:val="24"/>
        </w:rPr>
        <w:t xml:space="preserve">-Ab) </w:t>
      </w:r>
      <w:r w:rsidR="002F5F27" w:rsidRPr="005E3F51">
        <w:rPr>
          <w:rFonts w:ascii="Times New Roman" w:hAnsi="Times New Roman" w:cs="Times New Roman"/>
          <w:sz w:val="24"/>
          <w:szCs w:val="24"/>
        </w:rPr>
        <w:t>(</w:t>
      </w:r>
      <w:r w:rsidR="002F5F27" w:rsidRPr="005E3F51">
        <w:rPr>
          <w:rFonts w:ascii="Times New Roman" w:hAnsi="Times New Roman" w:cs="Times New Roman"/>
          <w:color w:val="0070C0"/>
          <w:sz w:val="24"/>
          <w:szCs w:val="24"/>
        </w:rPr>
        <w:t xml:space="preserve">Fig. </w:t>
      </w:r>
      <w:r w:rsidR="009B6E07" w:rsidRPr="005E3F51">
        <w:rPr>
          <w:rFonts w:ascii="Times New Roman" w:hAnsi="Times New Roman" w:cs="Times New Roman"/>
          <w:color w:val="0070C0"/>
          <w:sz w:val="24"/>
          <w:szCs w:val="24"/>
        </w:rPr>
        <w:t>4</w:t>
      </w:r>
      <w:r w:rsidR="002F5F27" w:rsidRPr="005E3F51">
        <w:rPr>
          <w:rFonts w:ascii="Times New Roman" w:hAnsi="Times New Roman" w:cs="Times New Roman"/>
          <w:color w:val="0070C0"/>
          <w:sz w:val="24"/>
          <w:szCs w:val="24"/>
        </w:rPr>
        <w:t>c</w:t>
      </w:r>
      <w:r w:rsidR="00AE0932" w:rsidRPr="005E3F51">
        <w:rPr>
          <w:rFonts w:ascii="Times New Roman" w:hAnsi="Times New Roman" w:cs="Times New Roman"/>
          <w:color w:val="0070C0"/>
          <w:sz w:val="24"/>
          <w:szCs w:val="24"/>
        </w:rPr>
        <w:t xml:space="preserve">, </w:t>
      </w:r>
      <w:r w:rsidR="00AC52E7" w:rsidRPr="005E3F51">
        <w:rPr>
          <w:rFonts w:ascii="Times New Roman" w:hAnsi="Times New Roman" w:cs="Times New Roman"/>
          <w:sz w:val="24"/>
          <w:szCs w:val="24"/>
        </w:rPr>
        <w:t>post-hoc Tukey-Kramer test p &lt; 0.05,</w:t>
      </w:r>
      <w:r w:rsidR="00AC52E7" w:rsidRPr="005E3F51">
        <w:rPr>
          <w:rFonts w:ascii="Times New Roman" w:hAnsi="Times New Roman" w:cs="Times New Roman"/>
          <w:color w:val="0070C0"/>
          <w:sz w:val="24"/>
          <w:szCs w:val="24"/>
        </w:rPr>
        <w:t xml:space="preserve"> Supplementary Table S2b</w:t>
      </w:r>
      <w:r w:rsidR="00AC52E7" w:rsidRPr="005E3F51">
        <w:rPr>
          <w:rFonts w:ascii="Times New Roman" w:hAnsi="Times New Roman" w:cs="Times New Roman"/>
          <w:sz w:val="24"/>
          <w:szCs w:val="24"/>
        </w:rPr>
        <w:t xml:space="preserve">). </w:t>
      </w:r>
      <w:r w:rsidR="00F52CDC" w:rsidRPr="005E3F51">
        <w:rPr>
          <w:rFonts w:ascii="Times New Roman" w:hAnsi="Times New Roman" w:cs="Times New Roman"/>
          <w:sz w:val="24"/>
          <w:szCs w:val="24"/>
        </w:rPr>
        <w:lastRenderedPageBreak/>
        <w:t xml:space="preserve">With increasing depth reached by CHO compounds, the average unsaturation per carbon atom and DBE/C of </w:t>
      </w:r>
      <w:r w:rsidRPr="005E3F51">
        <w:rPr>
          <w:rFonts w:ascii="Times New Roman" w:hAnsi="Times New Roman" w:cs="Times New Roman"/>
          <w:sz w:val="24"/>
          <w:szCs w:val="24"/>
        </w:rPr>
        <w:t xml:space="preserve">the </w:t>
      </w:r>
      <w:r w:rsidR="00F52CDC" w:rsidRPr="005E3F51">
        <w:rPr>
          <w:rFonts w:ascii="Times New Roman" w:hAnsi="Times New Roman" w:cs="Times New Roman"/>
          <w:sz w:val="24"/>
          <w:szCs w:val="24"/>
        </w:rPr>
        <w:t>compounds associated with the epipelagic and bathyal decreased</w:t>
      </w:r>
      <w:r w:rsidR="00567DFB" w:rsidRPr="005E3F51">
        <w:rPr>
          <w:rFonts w:ascii="Times New Roman" w:hAnsi="Times New Roman" w:cs="Times New Roman"/>
          <w:sz w:val="24"/>
          <w:szCs w:val="24"/>
        </w:rPr>
        <w:t xml:space="preserve"> </w:t>
      </w:r>
      <w:r w:rsidR="0007316A" w:rsidRPr="005E3F51">
        <w:rPr>
          <w:rFonts w:ascii="Times New Roman" w:hAnsi="Times New Roman" w:cs="Times New Roman"/>
          <w:sz w:val="24"/>
          <w:szCs w:val="24"/>
        </w:rPr>
        <w:t>(</w:t>
      </w:r>
      <w:r w:rsidR="00EA270C" w:rsidRPr="005E3F51">
        <w:rPr>
          <w:rFonts w:ascii="Times New Roman" w:hAnsi="Times New Roman" w:cs="Times New Roman"/>
          <w:color w:val="0070C0"/>
          <w:sz w:val="24"/>
          <w:szCs w:val="24"/>
        </w:rPr>
        <w:t>Fig. 4d</w:t>
      </w:r>
      <w:r w:rsidR="00EA270C" w:rsidRPr="005E3F51">
        <w:rPr>
          <w:rFonts w:ascii="Times New Roman" w:hAnsi="Times New Roman" w:cs="Times New Roman"/>
          <w:sz w:val="24"/>
          <w:szCs w:val="24"/>
        </w:rPr>
        <w:t xml:space="preserve">, </w:t>
      </w:r>
      <w:r w:rsidR="00567DFB" w:rsidRPr="005E3F51">
        <w:rPr>
          <w:rFonts w:ascii="Times New Roman" w:hAnsi="Times New Roman" w:cs="Times New Roman"/>
          <w:sz w:val="24"/>
          <w:szCs w:val="24"/>
        </w:rPr>
        <w:t>post-hoc Tukey-Kramer test p &lt; 0.05,</w:t>
      </w:r>
      <w:r w:rsidR="00567DFB" w:rsidRPr="005E3F51">
        <w:rPr>
          <w:rFonts w:ascii="Times New Roman" w:hAnsi="Times New Roman" w:cs="Times New Roman"/>
          <w:color w:val="0070C0"/>
          <w:sz w:val="24"/>
          <w:szCs w:val="24"/>
        </w:rPr>
        <w:t xml:space="preserve"> Supplementary Table S2c</w:t>
      </w:r>
      <w:r w:rsidR="0007316A" w:rsidRPr="005E3F51">
        <w:rPr>
          <w:rFonts w:ascii="Times New Roman" w:hAnsi="Times New Roman" w:cs="Times New Roman"/>
          <w:sz w:val="24"/>
          <w:szCs w:val="24"/>
        </w:rPr>
        <w:t>)</w:t>
      </w:r>
      <w:r w:rsidR="00536C41" w:rsidRPr="005E3F51">
        <w:rPr>
          <w:rFonts w:ascii="Times New Roman" w:hAnsi="Times New Roman" w:cs="Times New Roman"/>
          <w:sz w:val="24"/>
          <w:szCs w:val="24"/>
        </w:rPr>
        <w:t>.</w:t>
      </w:r>
      <w:r w:rsidR="0025399E" w:rsidRPr="005E3F51">
        <w:rPr>
          <w:rFonts w:ascii="Times New Roman" w:hAnsi="Times New Roman" w:cs="Times New Roman"/>
          <w:sz w:val="24"/>
          <w:szCs w:val="24"/>
        </w:rPr>
        <w:t xml:space="preserve"> </w:t>
      </w:r>
      <w:r w:rsidR="00536C41" w:rsidRPr="005E3F51">
        <w:rPr>
          <w:rFonts w:ascii="Times New Roman" w:hAnsi="Times New Roman" w:cs="Times New Roman"/>
          <w:sz w:val="24"/>
          <w:szCs w:val="24"/>
        </w:rPr>
        <w:t xml:space="preserve">The </w:t>
      </w:r>
      <w:r w:rsidR="00BF3CFB" w:rsidRPr="005E3F51">
        <w:rPr>
          <w:rFonts w:ascii="Times New Roman" w:hAnsi="Times New Roman" w:cs="Times New Roman"/>
          <w:sz w:val="24"/>
          <w:szCs w:val="24"/>
        </w:rPr>
        <w:t xml:space="preserve">average </w:t>
      </w:r>
      <w:r w:rsidR="00536C41" w:rsidRPr="005E3F51">
        <w:rPr>
          <w:rFonts w:ascii="Times New Roman" w:hAnsi="Times New Roman" w:cs="Times New Roman"/>
          <w:sz w:val="24"/>
          <w:szCs w:val="24"/>
        </w:rPr>
        <w:t xml:space="preserve">molecular weight </w:t>
      </w:r>
      <w:r w:rsidR="00BF3CFB" w:rsidRPr="005E3F51">
        <w:rPr>
          <w:rFonts w:ascii="Times New Roman" w:hAnsi="Times New Roman" w:cs="Times New Roman"/>
          <w:sz w:val="24"/>
          <w:szCs w:val="24"/>
        </w:rPr>
        <w:t>(M</w:t>
      </w:r>
      <w:r w:rsidR="00BF3CFB" w:rsidRPr="005E3F51">
        <w:rPr>
          <w:rFonts w:ascii="Times New Roman" w:hAnsi="Times New Roman" w:cs="Times New Roman"/>
          <w:sz w:val="24"/>
          <w:szCs w:val="24"/>
          <w:vertAlign w:val="subscript"/>
        </w:rPr>
        <w:t>w</w:t>
      </w:r>
      <w:r w:rsidR="00BF3CFB" w:rsidRPr="005E3F51">
        <w:rPr>
          <w:rFonts w:ascii="Times New Roman" w:hAnsi="Times New Roman" w:cs="Times New Roman"/>
          <w:sz w:val="24"/>
          <w:szCs w:val="24"/>
        </w:rPr>
        <w:t xml:space="preserve">) of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BF3CFB" w:rsidRPr="005E3F51">
        <w:rPr>
          <w:rFonts w:ascii="Times New Roman" w:hAnsi="Times New Roman" w:cs="Times New Roman"/>
          <w:sz w:val="24"/>
          <w:szCs w:val="24"/>
        </w:rPr>
        <w:t xml:space="preserve"> rang</w:t>
      </w:r>
      <w:r w:rsidR="004D1202" w:rsidRPr="005E3F51">
        <w:rPr>
          <w:rFonts w:ascii="Times New Roman" w:hAnsi="Times New Roman" w:cs="Times New Roman"/>
          <w:sz w:val="24"/>
          <w:szCs w:val="24"/>
        </w:rPr>
        <w:t>ed between 529.17 and 691.31 Da</w:t>
      </w:r>
      <w:r w:rsidR="00BF3CFB" w:rsidRPr="005E3F51">
        <w:rPr>
          <w:rFonts w:ascii="Times New Roman" w:hAnsi="Times New Roman" w:cs="Times New Roman"/>
          <w:sz w:val="24"/>
          <w:szCs w:val="24"/>
        </w:rPr>
        <w:t xml:space="preserve"> </w:t>
      </w:r>
      <w:r w:rsidR="00536C41" w:rsidRPr="005E3F51">
        <w:rPr>
          <w:rFonts w:ascii="Times New Roman" w:hAnsi="Times New Roman" w:cs="Times New Roman"/>
          <w:sz w:val="24"/>
          <w:szCs w:val="24"/>
        </w:rPr>
        <w:t>(</w:t>
      </w:r>
      <w:r w:rsidR="00FE4D7F" w:rsidRPr="005E3F51">
        <w:rPr>
          <w:rStyle w:val="fontstyle01"/>
          <w:rFonts w:ascii="Times New Roman" w:hAnsi="Times New Roman" w:cs="Times New Roman"/>
          <w:color w:val="0070C0"/>
          <w:sz w:val="24"/>
          <w:szCs w:val="24"/>
        </w:rPr>
        <w:t>S</w:t>
      </w:r>
      <w:r w:rsidR="00937A63" w:rsidRPr="005E3F51">
        <w:rPr>
          <w:rStyle w:val="fontstyle01"/>
          <w:rFonts w:ascii="Times New Roman" w:hAnsi="Times New Roman" w:cs="Times New Roman"/>
          <w:color w:val="0070C0"/>
          <w:sz w:val="24"/>
          <w:szCs w:val="24"/>
        </w:rPr>
        <w:t>upplementary Fig. S</w:t>
      </w:r>
      <w:r w:rsidR="009B6E07" w:rsidRPr="005E3F51">
        <w:rPr>
          <w:rStyle w:val="fontstyle01"/>
          <w:rFonts w:ascii="Times New Roman" w:hAnsi="Times New Roman" w:cs="Times New Roman"/>
          <w:color w:val="0070C0"/>
          <w:sz w:val="24"/>
          <w:szCs w:val="24"/>
        </w:rPr>
        <w:t>5</w:t>
      </w:r>
      <w:r w:rsidR="00536C41" w:rsidRPr="005E3F51">
        <w:rPr>
          <w:rFonts w:ascii="Times New Roman" w:hAnsi="Times New Roman" w:cs="Times New Roman"/>
          <w:sz w:val="24"/>
          <w:szCs w:val="24"/>
        </w:rPr>
        <w:t xml:space="preserve">). </w:t>
      </w:r>
      <w:r w:rsidRPr="005E3F51">
        <w:rPr>
          <w:rFonts w:ascii="Times New Roman" w:hAnsi="Times New Roman" w:cs="Times New Roman"/>
          <w:sz w:val="24"/>
          <w:szCs w:val="24"/>
        </w:rPr>
        <w:t>An</w:t>
      </w:r>
      <w:r w:rsidR="00C3561D" w:rsidRPr="005E3F51">
        <w:rPr>
          <w:rFonts w:ascii="Times New Roman" w:hAnsi="Times New Roman" w:cs="Times New Roman"/>
          <w:sz w:val="24"/>
          <w:szCs w:val="24"/>
        </w:rPr>
        <w:t xml:space="preserve"> e</w:t>
      </w:r>
      <w:r w:rsidR="00BF3CFB" w:rsidRPr="005E3F51">
        <w:rPr>
          <w:rFonts w:ascii="Times New Roman" w:hAnsi="Times New Roman" w:cs="Times New Roman"/>
          <w:sz w:val="24"/>
          <w:szCs w:val="24"/>
        </w:rPr>
        <w:t xml:space="preserve">xception </w:t>
      </w:r>
      <w:r w:rsidR="00C3561D" w:rsidRPr="005E3F51">
        <w:rPr>
          <w:rFonts w:ascii="Times New Roman" w:hAnsi="Times New Roman" w:cs="Times New Roman"/>
          <w:sz w:val="24"/>
          <w:szCs w:val="24"/>
        </w:rPr>
        <w:t xml:space="preserve">is that of </w:t>
      </w:r>
      <w:r w:rsidR="003875D1" w:rsidRPr="005E3F51">
        <w:rPr>
          <w:rFonts w:ascii="Times New Roman" w:hAnsi="Times New Roman" w:cs="Times New Roman"/>
          <w:sz w:val="24"/>
          <w:szCs w:val="24"/>
        </w:rPr>
        <w:t>CHO compound</w:t>
      </w:r>
      <w:r w:rsidR="00DC71E9" w:rsidRPr="005E3F51">
        <w:rPr>
          <w:rFonts w:ascii="Times New Roman" w:hAnsi="Times New Roman" w:cs="Times New Roman"/>
          <w:sz w:val="24"/>
          <w:szCs w:val="24"/>
        </w:rPr>
        <w:t>s</w:t>
      </w:r>
      <w:r w:rsidR="00BF3CFB" w:rsidRPr="005E3F51">
        <w:rPr>
          <w:rFonts w:ascii="Times New Roman" w:hAnsi="Times New Roman" w:cs="Times New Roman"/>
          <w:sz w:val="24"/>
          <w:szCs w:val="24"/>
        </w:rPr>
        <w:t xml:space="preserve"> </w:t>
      </w:r>
      <w:r w:rsidRPr="005E3F51">
        <w:rPr>
          <w:rFonts w:ascii="Times New Roman" w:hAnsi="Times New Roman" w:cs="Times New Roman"/>
          <w:sz w:val="24"/>
          <w:szCs w:val="24"/>
        </w:rPr>
        <w:t>associated with</w:t>
      </w:r>
      <w:r w:rsidR="00BF3CFB" w:rsidRPr="005E3F51">
        <w:rPr>
          <w:rFonts w:ascii="Times New Roman" w:hAnsi="Times New Roman" w:cs="Times New Roman"/>
          <w:sz w:val="24"/>
          <w:szCs w:val="24"/>
        </w:rPr>
        <w:t xml:space="preserve"> the bathyal, </w:t>
      </w:r>
      <w:r w:rsidR="00C3561D" w:rsidRPr="005E3F51">
        <w:rPr>
          <w:rFonts w:ascii="Times New Roman" w:hAnsi="Times New Roman" w:cs="Times New Roman"/>
          <w:sz w:val="24"/>
          <w:szCs w:val="24"/>
        </w:rPr>
        <w:t>wh</w:t>
      </w:r>
      <w:r w:rsidRPr="005E3F51">
        <w:rPr>
          <w:rFonts w:ascii="Times New Roman" w:hAnsi="Times New Roman" w:cs="Times New Roman"/>
          <w:sz w:val="24"/>
          <w:szCs w:val="24"/>
        </w:rPr>
        <w:t>ose</w:t>
      </w:r>
      <w:r w:rsidR="00C3561D" w:rsidRPr="005E3F51">
        <w:rPr>
          <w:rFonts w:ascii="Times New Roman" w:hAnsi="Times New Roman" w:cs="Times New Roman"/>
          <w:sz w:val="24"/>
          <w:szCs w:val="24"/>
        </w:rPr>
        <w:t xml:space="preserve"> molecular weights </w:t>
      </w:r>
      <w:r w:rsidR="00BF3CFB" w:rsidRPr="005E3F51">
        <w:rPr>
          <w:rFonts w:ascii="Times New Roman" w:hAnsi="Times New Roman" w:cs="Times New Roman"/>
          <w:sz w:val="24"/>
          <w:szCs w:val="24"/>
        </w:rPr>
        <w:t xml:space="preserve">were much higher than those of </w:t>
      </w:r>
      <w:r w:rsidR="00C22902" w:rsidRPr="005E3F51">
        <w:rPr>
          <w:rFonts w:ascii="Times New Roman" w:hAnsi="Times New Roman" w:cs="Times New Roman"/>
          <w:sz w:val="24"/>
          <w:szCs w:val="24"/>
        </w:rPr>
        <w:t>reported</w:t>
      </w:r>
      <w:r w:rsidR="00BF3CFB" w:rsidRPr="005E3F51">
        <w:rPr>
          <w:rFonts w:ascii="Times New Roman" w:hAnsi="Times New Roman" w:cs="Times New Roman"/>
          <w:sz w:val="24"/>
          <w:szCs w:val="24"/>
        </w:rPr>
        <w:t xml:space="preserve"> lipids </w:t>
      </w:r>
      <w:r w:rsidR="0054770D" w:rsidRPr="005E3F51">
        <w:rPr>
          <w:rFonts w:ascii="Times New Roman" w:hAnsi="Times New Roman" w:cs="Times New Roman"/>
          <w:sz w:val="24"/>
          <w:szCs w:val="24"/>
        </w:rPr>
        <w:t xml:space="preserve">detected </w:t>
      </w:r>
      <w:r w:rsidR="00BF3CFB" w:rsidRPr="005E3F51">
        <w:rPr>
          <w:rFonts w:ascii="Times New Roman" w:hAnsi="Times New Roman" w:cs="Times New Roman"/>
          <w:sz w:val="24"/>
          <w:szCs w:val="24"/>
        </w:rPr>
        <w:t xml:space="preserve">in the bathyal, due to a larger number of oxygen atoms in </w:t>
      </w:r>
      <w:r w:rsidR="00DF6C93" w:rsidRPr="005E3F51">
        <w:rPr>
          <w:rFonts w:ascii="Times New Roman" w:hAnsi="Times New Roman" w:cs="Times New Roman"/>
          <w:sz w:val="24"/>
          <w:szCs w:val="24"/>
        </w:rPr>
        <w:t xml:space="preserve">the </w:t>
      </w:r>
      <w:r w:rsidR="003875D1" w:rsidRPr="005E3F51">
        <w:rPr>
          <w:rFonts w:ascii="Times New Roman" w:hAnsi="Times New Roman" w:cs="Times New Roman"/>
          <w:sz w:val="24"/>
          <w:szCs w:val="24"/>
        </w:rPr>
        <w:t>CHO compound</w:t>
      </w:r>
      <w:r w:rsidR="00817549" w:rsidRPr="005E3F51">
        <w:rPr>
          <w:rFonts w:ascii="Times New Roman" w:hAnsi="Times New Roman" w:cs="Times New Roman"/>
          <w:sz w:val="24"/>
          <w:szCs w:val="24"/>
        </w:rPr>
        <w:t xml:space="preserve"> </w:t>
      </w:r>
      <w:r w:rsidR="00BF3CFB" w:rsidRPr="005E3F51">
        <w:rPr>
          <w:rFonts w:ascii="Times New Roman" w:hAnsi="Times New Roman" w:cs="Times New Roman"/>
          <w:sz w:val="24"/>
          <w:szCs w:val="24"/>
        </w:rPr>
        <w:t>molecules.</w:t>
      </w:r>
    </w:p>
    <w:p w14:paraId="44FDA293" w14:textId="55FBEAB6" w:rsidR="00B635AA" w:rsidRPr="005E3F51" w:rsidRDefault="007F2041" w:rsidP="00B635AA">
      <w:pPr>
        <w:spacing w:after="120" w:line="336" w:lineRule="auto"/>
        <w:rPr>
          <w:rFonts w:ascii="Times New Roman" w:eastAsia="Calibri" w:hAnsi="Times New Roman" w:cs="Times New Roman"/>
          <w:bCs/>
          <w:iCs/>
          <w:color w:val="000000"/>
          <w:sz w:val="24"/>
          <w:szCs w:val="24"/>
          <w:lang w:eastAsia="de-DE"/>
        </w:rPr>
      </w:pPr>
      <w:r w:rsidRPr="005E3F51">
        <w:rPr>
          <w:noProof/>
          <w:lang w:val="hr-HR" w:eastAsia="hr-HR"/>
        </w:rPr>
        <w:drawing>
          <wp:inline distT="0" distB="0" distL="0" distR="0" wp14:anchorId="012DF4C0" wp14:editId="0F356194">
            <wp:extent cx="5799095" cy="442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586" cy="4431791"/>
                    </a:xfrm>
                    <a:prstGeom prst="rect">
                      <a:avLst/>
                    </a:prstGeom>
                    <a:noFill/>
                    <a:ln>
                      <a:noFill/>
                    </a:ln>
                  </pic:spPr>
                </pic:pic>
              </a:graphicData>
            </a:graphic>
          </wp:inline>
        </w:drawing>
      </w:r>
    </w:p>
    <w:p w14:paraId="5152B8EB" w14:textId="15B2F0E0" w:rsidR="00B635AA" w:rsidRPr="005E3F51" w:rsidRDefault="00B635AA" w:rsidP="004F78CB">
      <w:pPr>
        <w:spacing w:after="120" w:line="240" w:lineRule="auto"/>
        <w:rPr>
          <w:rStyle w:val="fontstyle01"/>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 xml:space="preserve">Fig. </w:t>
      </w:r>
      <w:r w:rsidR="000D0E93" w:rsidRPr="005E3F51">
        <w:rPr>
          <w:rFonts w:ascii="Times New Roman" w:eastAsia="Calibri" w:hAnsi="Times New Roman" w:cs="Times New Roman"/>
          <w:bCs/>
          <w:iCs/>
          <w:color w:val="000000"/>
          <w:sz w:val="24"/>
          <w:szCs w:val="24"/>
          <w:lang w:eastAsia="de-DE"/>
        </w:rPr>
        <w:t>4</w:t>
      </w:r>
      <w:r w:rsidRPr="005E3F51">
        <w:rPr>
          <w:rFonts w:ascii="Times New Roman" w:eastAsia="Calibri" w:hAnsi="Times New Roman" w:cs="Times New Roman"/>
          <w:bCs/>
          <w:iCs/>
          <w:color w:val="000000"/>
          <w:sz w:val="24"/>
          <w:szCs w:val="24"/>
          <w:lang w:eastAsia="de-DE"/>
        </w:rPr>
        <w:t xml:space="preserve">. </w:t>
      </w:r>
      <w:r w:rsidR="002F36BF" w:rsidRPr="005E3F51">
        <w:rPr>
          <w:rFonts w:ascii="Times New Roman" w:hAnsi="Times New Roman" w:cs="Times New Roman"/>
          <w:sz w:val="24"/>
          <w:szCs w:val="24"/>
        </w:rPr>
        <w:t>Positive</w:t>
      </w:r>
      <w:r w:rsidR="00E50B65" w:rsidRPr="005E3F51">
        <w:rPr>
          <w:rFonts w:ascii="Times New Roman" w:hAnsi="Times New Roman" w:cs="Times New Roman"/>
          <w:sz w:val="24"/>
          <w:szCs w:val="24"/>
        </w:rPr>
        <w:t>–ion</w:t>
      </w:r>
      <w:r w:rsidR="00A8757D" w:rsidRPr="005E3F51">
        <w:rPr>
          <w:rFonts w:ascii="Times New Roman" w:hAnsi="Times New Roman" w:cs="Times New Roman"/>
          <w:sz w:val="24"/>
          <w:szCs w:val="24"/>
        </w:rPr>
        <w:t xml:space="preserve"> </w:t>
      </w:r>
      <w:r w:rsidR="00777FB2" w:rsidRPr="005E3F51">
        <w:rPr>
          <w:rFonts w:ascii="Times New Roman" w:hAnsi="Times New Roman" w:cs="Times New Roman"/>
          <w:sz w:val="24"/>
          <w:szCs w:val="24"/>
        </w:rPr>
        <w:t xml:space="preserve">ESI </w:t>
      </w:r>
      <w:r w:rsidRPr="005E3F51">
        <w:rPr>
          <w:rFonts w:ascii="Times New Roman" w:hAnsi="Times New Roman" w:cs="Times New Roman"/>
          <w:sz w:val="24"/>
          <w:szCs w:val="24"/>
        </w:rPr>
        <w:t xml:space="preserve">FT-ICR MS determined </w:t>
      </w:r>
      <w:r w:rsidR="00C22902" w:rsidRPr="005E3F51">
        <w:rPr>
          <w:rFonts w:ascii="Times New Roman" w:hAnsi="Times New Roman" w:cs="Times New Roman"/>
          <w:sz w:val="24"/>
          <w:szCs w:val="24"/>
        </w:rPr>
        <w:t>reported</w:t>
      </w:r>
      <w:r w:rsidRPr="005E3F51">
        <w:rPr>
          <w:rFonts w:ascii="Times New Roman" w:hAnsi="Times New Roman" w:cs="Times New Roman"/>
          <w:sz w:val="24"/>
          <w:szCs w:val="24"/>
        </w:rPr>
        <w:t xml:space="preserve"> lipids (stars) and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w:t>
      </w:r>
      <w:r w:rsidR="00D50A06" w:rsidRPr="005E3F51">
        <w:rPr>
          <w:rFonts w:ascii="Times New Roman" w:hAnsi="Times New Roman" w:cs="Times New Roman"/>
          <w:sz w:val="24"/>
          <w:szCs w:val="24"/>
        </w:rPr>
        <w:t xml:space="preserve">the average number of monoisotopic peaks (diversity) (a), the average double bond equivalents (DBE) (b), the average number of carbon atoms (c), and the average unsaturation per carbon atom (DBE/C) (d). </w:t>
      </w:r>
      <w:r w:rsidR="00D50A06" w:rsidRPr="005E3F51">
        <w:rPr>
          <w:rFonts w:ascii="Times New Roman" w:hAnsi="Times New Roman" w:cs="Times New Roman"/>
          <w:sz w:val="24"/>
          <w:szCs w:val="24"/>
          <w:shd w:val="clear" w:color="auto" w:fill="FFFFFF"/>
        </w:rPr>
        <w:t xml:space="preserve">The </w:t>
      </w:r>
      <w:r w:rsidR="00217BF1" w:rsidRPr="005E3F51">
        <w:rPr>
          <w:rFonts w:ascii="Times New Roman" w:hAnsi="Times New Roman" w:cs="Times New Roman"/>
          <w:sz w:val="24"/>
          <w:szCs w:val="24"/>
          <w:shd w:val="clear" w:color="auto" w:fill="FFFFFF"/>
        </w:rPr>
        <w:t>“error bars” in b, c</w:t>
      </w:r>
      <w:r w:rsidR="00703404" w:rsidRPr="005E3F51">
        <w:rPr>
          <w:rFonts w:ascii="Times New Roman" w:hAnsi="Times New Roman" w:cs="Times New Roman"/>
          <w:sz w:val="24"/>
          <w:szCs w:val="24"/>
          <w:shd w:val="clear" w:color="auto" w:fill="FFFFFF"/>
        </w:rPr>
        <w:t>,</w:t>
      </w:r>
      <w:r w:rsidR="00217BF1" w:rsidRPr="005E3F51">
        <w:rPr>
          <w:rFonts w:ascii="Times New Roman" w:hAnsi="Times New Roman" w:cs="Times New Roman"/>
          <w:sz w:val="24"/>
          <w:szCs w:val="24"/>
          <w:shd w:val="clear" w:color="auto" w:fill="FFFFFF"/>
        </w:rPr>
        <w:t xml:space="preserve"> and d indicate</w:t>
      </w:r>
      <w:r w:rsidR="00D50A06" w:rsidRPr="005E3F51">
        <w:rPr>
          <w:rFonts w:ascii="Times New Roman" w:hAnsi="Times New Roman" w:cs="Times New Roman"/>
          <w:sz w:val="24"/>
          <w:szCs w:val="24"/>
          <w:shd w:val="clear" w:color="auto" w:fill="FFFFFF"/>
        </w:rPr>
        <w:t xml:space="preserve"> data </w:t>
      </w:r>
      <w:r w:rsidR="004F651C" w:rsidRPr="005E3F51">
        <w:rPr>
          <w:rFonts w:ascii="Times New Roman" w:hAnsi="Times New Roman" w:cs="Times New Roman"/>
          <w:sz w:val="24"/>
          <w:szCs w:val="24"/>
          <w:shd w:val="clear" w:color="auto" w:fill="FFFFFF"/>
        </w:rPr>
        <w:t>range</w:t>
      </w:r>
      <w:r w:rsidR="00D50A06" w:rsidRPr="005E3F51">
        <w:rPr>
          <w:rFonts w:ascii="Times New Roman" w:hAnsi="Times New Roman" w:cs="Times New Roman"/>
          <w:sz w:val="24"/>
          <w:szCs w:val="24"/>
          <w:shd w:val="clear" w:color="auto" w:fill="FFFFFF"/>
        </w:rPr>
        <w:t>.</w:t>
      </w:r>
      <w:r w:rsidR="00710B05" w:rsidRPr="005E3F51">
        <w:rPr>
          <w:rFonts w:ascii="Times New Roman" w:hAnsi="Times New Roman" w:cs="Times New Roman"/>
          <w:sz w:val="24"/>
          <w:szCs w:val="24"/>
          <w:shd w:val="clear" w:color="auto" w:fill="FFFFFF"/>
        </w:rPr>
        <w:t xml:space="preserve"> </w:t>
      </w:r>
      <w:r w:rsidR="005815D3" w:rsidRPr="005E3F51">
        <w:rPr>
          <w:rFonts w:ascii="Times New Roman" w:hAnsi="Times New Roman" w:cs="Times New Roman"/>
          <w:sz w:val="24"/>
          <w:szCs w:val="24"/>
        </w:rPr>
        <w:t xml:space="preserve">Symbols are created as follows:  reported lipids – open stars, CHO compounds connected to the epipelagic - squares, mesopelagic – circles, bathypelagic – triangles, and abyssal – diamonds. </w:t>
      </w:r>
      <w:r w:rsidR="00BE02CA" w:rsidRPr="005E3F51">
        <w:rPr>
          <w:rFonts w:ascii="Times New Roman" w:hAnsi="Times New Roman" w:cs="Times New Roman"/>
          <w:sz w:val="24"/>
          <w:szCs w:val="24"/>
          <w:shd w:val="clear" w:color="auto" w:fill="FFFFFF"/>
        </w:rPr>
        <w:t>Ep: 0-100 m, Ep-Me: 0-</w:t>
      </w:r>
      <w:r w:rsidR="00BE02CA" w:rsidRPr="005E3F51">
        <w:rPr>
          <w:rFonts w:ascii="Times New Roman" w:hAnsi="Times New Roman" w:cs="Times New Roman"/>
          <w:sz w:val="24"/>
          <w:szCs w:val="24"/>
          <w:shd w:val="clear" w:color="auto" w:fill="FFFFFF"/>
        </w:rPr>
        <w:lastRenderedPageBreak/>
        <w:t>1000 m, Ep-Ba: 0-4000 m, Ep-Ab: 0-4800 m, Me: 100-1000 m, Me-Ba: 100-4000 m, Me-Ab: 100-4800 m, Ba: 1000-4000 m, Ba-Ab: 1000-4800 m and Ab: 4000-4800 m depth</w:t>
      </w:r>
      <w:r w:rsidR="00710B05" w:rsidRPr="005E3F51">
        <w:rPr>
          <w:rFonts w:ascii="Times New Roman" w:hAnsi="Times New Roman" w:cs="Times New Roman"/>
          <w:sz w:val="24"/>
          <w:szCs w:val="24"/>
          <w:shd w:val="clear" w:color="auto" w:fill="FFFFFF"/>
        </w:rPr>
        <w:t>.</w:t>
      </w:r>
    </w:p>
    <w:p w14:paraId="6D8CEF34" w14:textId="011D568B" w:rsidR="00B635AA" w:rsidRPr="005E3F51" w:rsidRDefault="00B635AA" w:rsidP="00946EA9">
      <w:pPr>
        <w:spacing w:after="120" w:line="336" w:lineRule="auto"/>
        <w:ind w:firstLine="720"/>
        <w:jc w:val="both"/>
        <w:rPr>
          <w:rFonts w:ascii="Times New Roman" w:hAnsi="Times New Roman" w:cs="Times New Roman"/>
          <w:sz w:val="24"/>
          <w:szCs w:val="24"/>
        </w:rPr>
      </w:pPr>
    </w:p>
    <w:p w14:paraId="0BC47CFE" w14:textId="57661835" w:rsidR="00876E91" w:rsidRPr="005E3F51" w:rsidRDefault="00217BF1"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A f</w:t>
      </w:r>
      <w:r w:rsidR="00405367" w:rsidRPr="005E3F51">
        <w:rPr>
          <w:rFonts w:ascii="Times New Roman" w:hAnsi="Times New Roman" w:cs="Times New Roman"/>
          <w:sz w:val="24"/>
          <w:szCs w:val="24"/>
        </w:rPr>
        <w:t xml:space="preserve">urther illustration of </w:t>
      </w:r>
      <w:r w:rsidRPr="005E3F51">
        <w:rPr>
          <w:rFonts w:ascii="Times New Roman" w:hAnsi="Times New Roman" w:cs="Times New Roman"/>
          <w:sz w:val="24"/>
          <w:szCs w:val="24"/>
        </w:rPr>
        <w:t xml:space="preserve">the </w:t>
      </w:r>
      <w:r w:rsidR="00405367" w:rsidRPr="005E3F51">
        <w:rPr>
          <w:rFonts w:ascii="Times New Roman" w:hAnsi="Times New Roman" w:cs="Times New Roman"/>
          <w:sz w:val="24"/>
          <w:szCs w:val="24"/>
        </w:rPr>
        <w:t>molecular change</w:t>
      </w:r>
      <w:r w:rsidRPr="005E3F51">
        <w:rPr>
          <w:rFonts w:ascii="Times New Roman" w:hAnsi="Times New Roman" w:cs="Times New Roman"/>
          <w:sz w:val="24"/>
          <w:szCs w:val="24"/>
        </w:rPr>
        <w:t>s</w:t>
      </w:r>
      <w:r w:rsidR="00405367" w:rsidRPr="005E3F51">
        <w:rPr>
          <w:rFonts w:ascii="Times New Roman" w:hAnsi="Times New Roman" w:cs="Times New Roman"/>
          <w:sz w:val="24"/>
          <w:szCs w:val="24"/>
        </w:rPr>
        <w:t xml:space="preserve"> in </w:t>
      </w:r>
      <w:r w:rsidRPr="005E3F51">
        <w:rPr>
          <w:rFonts w:ascii="Times New Roman" w:hAnsi="Times New Roman" w:cs="Times New Roman"/>
          <w:sz w:val="24"/>
          <w:szCs w:val="24"/>
        </w:rPr>
        <w:t xml:space="preserve">the </w:t>
      </w:r>
      <w:r w:rsidR="00B2702E" w:rsidRPr="005E3F51">
        <w:rPr>
          <w:rFonts w:ascii="Times New Roman" w:hAnsi="Times New Roman" w:cs="Times New Roman"/>
          <w:sz w:val="24"/>
          <w:szCs w:val="24"/>
        </w:rPr>
        <w:t>distributions</w:t>
      </w:r>
      <w:r w:rsidR="004D3749"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of CHO compound </w:t>
      </w:r>
      <w:r w:rsidR="00405367" w:rsidRPr="005E3F51">
        <w:rPr>
          <w:rFonts w:ascii="Times New Roman" w:hAnsi="Times New Roman" w:cs="Times New Roman"/>
          <w:sz w:val="24"/>
          <w:szCs w:val="24"/>
        </w:rPr>
        <w:t>is shown</w:t>
      </w:r>
      <w:r w:rsidR="00B2702E" w:rsidRPr="005E3F51">
        <w:rPr>
          <w:rFonts w:ascii="Times New Roman" w:hAnsi="Times New Roman" w:cs="Times New Roman"/>
          <w:sz w:val="24"/>
          <w:szCs w:val="24"/>
        </w:rPr>
        <w:t xml:space="preserve"> </w:t>
      </w:r>
      <w:r w:rsidR="001130E5" w:rsidRPr="005E3F51">
        <w:rPr>
          <w:rFonts w:ascii="Times New Roman" w:hAnsi="Times New Roman" w:cs="Times New Roman"/>
          <w:sz w:val="24"/>
          <w:szCs w:val="24"/>
        </w:rPr>
        <w:t>in the</w:t>
      </w:r>
      <w:r w:rsidR="00026A8D" w:rsidRPr="005E3F51">
        <w:rPr>
          <w:rFonts w:ascii="Times New Roman" w:hAnsi="Times New Roman" w:cs="Times New Roman"/>
          <w:sz w:val="24"/>
          <w:szCs w:val="24"/>
        </w:rPr>
        <w:t xml:space="preserve"> </w:t>
      </w:r>
      <w:r w:rsidR="0082365C" w:rsidRPr="005E3F51">
        <w:rPr>
          <w:rFonts w:ascii="Times New Roman" w:hAnsi="Times New Roman" w:cs="Times New Roman"/>
          <w:sz w:val="24"/>
          <w:szCs w:val="24"/>
        </w:rPr>
        <w:t xml:space="preserve">van </w:t>
      </w:r>
      <w:proofErr w:type="spellStart"/>
      <w:r w:rsidR="00026A8D" w:rsidRPr="005E3F51">
        <w:rPr>
          <w:rFonts w:ascii="Times New Roman" w:hAnsi="Times New Roman" w:cs="Times New Roman"/>
          <w:sz w:val="24"/>
          <w:szCs w:val="24"/>
        </w:rPr>
        <w:t>Krevelen</w:t>
      </w:r>
      <w:proofErr w:type="spellEnd"/>
      <w:r w:rsidR="00026A8D" w:rsidRPr="005E3F51">
        <w:rPr>
          <w:rFonts w:ascii="Times New Roman" w:hAnsi="Times New Roman" w:cs="Times New Roman"/>
          <w:sz w:val="24"/>
          <w:szCs w:val="24"/>
        </w:rPr>
        <w:t xml:space="preserve"> diagrams (</w:t>
      </w:r>
      <w:r w:rsidR="00F00B6C" w:rsidRPr="005E3F51">
        <w:rPr>
          <w:rFonts w:ascii="Times New Roman" w:hAnsi="Times New Roman" w:cs="Times New Roman"/>
          <w:color w:val="0070C0"/>
          <w:sz w:val="24"/>
          <w:szCs w:val="24"/>
        </w:rPr>
        <w:t>Fig</w:t>
      </w:r>
      <w:r w:rsidR="00026A8D" w:rsidRPr="005E3F51">
        <w:rPr>
          <w:rFonts w:ascii="Times New Roman" w:hAnsi="Times New Roman" w:cs="Times New Roman"/>
          <w:color w:val="0070C0"/>
          <w:sz w:val="24"/>
          <w:szCs w:val="24"/>
        </w:rPr>
        <w:t xml:space="preserve">. </w:t>
      </w:r>
      <w:r w:rsidR="000D0E93" w:rsidRPr="005E3F51">
        <w:rPr>
          <w:rFonts w:ascii="Times New Roman" w:hAnsi="Times New Roman" w:cs="Times New Roman"/>
          <w:color w:val="0070C0"/>
          <w:sz w:val="24"/>
          <w:szCs w:val="24"/>
        </w:rPr>
        <w:t>5</w:t>
      </w:r>
      <w:r w:rsidR="00026A8D" w:rsidRPr="005E3F51">
        <w:rPr>
          <w:rFonts w:ascii="Times New Roman" w:hAnsi="Times New Roman" w:cs="Times New Roman"/>
          <w:sz w:val="24"/>
          <w:szCs w:val="24"/>
        </w:rPr>
        <w:t>)</w:t>
      </w:r>
      <w:r w:rsidR="00FB2258" w:rsidRPr="005E3F51">
        <w:rPr>
          <w:rFonts w:ascii="Times New Roman" w:hAnsi="Times New Roman" w:cs="Times New Roman"/>
          <w:sz w:val="24"/>
          <w:szCs w:val="24"/>
        </w:rPr>
        <w:t xml:space="preserve">. </w:t>
      </w:r>
      <w:r w:rsidR="00405367" w:rsidRPr="005E3F51">
        <w:rPr>
          <w:rFonts w:ascii="Times New Roman" w:hAnsi="Times New Roman" w:cs="Times New Roman"/>
          <w:sz w:val="24"/>
          <w:szCs w:val="24"/>
        </w:rPr>
        <w:t>The h</w:t>
      </w:r>
      <w:r w:rsidR="002A3375" w:rsidRPr="005E3F51">
        <w:rPr>
          <w:rFonts w:ascii="Times New Roman" w:hAnsi="Times New Roman" w:cs="Times New Roman"/>
          <w:sz w:val="24"/>
          <w:szCs w:val="24"/>
        </w:rPr>
        <w:t>orizontal line at H/C = 1.5 represents a molecular lability boundary</w:t>
      </w:r>
      <w:r w:rsidR="005E1FBB" w:rsidRPr="005E3F51">
        <w:rPr>
          <w:rFonts w:ascii="Times New Roman" w:hAnsi="Times New Roman" w:cs="Times New Roman"/>
          <w:sz w:val="24"/>
          <w:szCs w:val="24"/>
        </w:rPr>
        <w:t>,</w:t>
      </w:r>
      <w:r w:rsidR="002A3375" w:rsidRPr="005E3F51">
        <w:rPr>
          <w:rFonts w:ascii="Times New Roman" w:hAnsi="Times New Roman" w:cs="Times New Roman"/>
          <w:sz w:val="24"/>
          <w:szCs w:val="24"/>
        </w:rPr>
        <w:t xml:space="preserve"> </w:t>
      </w:r>
      <w:r w:rsidR="005E1FBB" w:rsidRPr="005E3F51">
        <w:rPr>
          <w:rFonts w:ascii="Times New Roman" w:hAnsi="Times New Roman" w:cs="Times New Roman"/>
          <w:sz w:val="24"/>
          <w:szCs w:val="24"/>
        </w:rPr>
        <w:t xml:space="preserve">as </w:t>
      </w:r>
      <w:r w:rsidR="002A3375" w:rsidRPr="005E3F51">
        <w:rPr>
          <w:rFonts w:ascii="Times New Roman" w:hAnsi="Times New Roman" w:cs="Times New Roman"/>
          <w:sz w:val="24"/>
          <w:szCs w:val="24"/>
        </w:rPr>
        <w:t xml:space="preserve">introduced by </w:t>
      </w:r>
      <w:proofErr w:type="spellStart"/>
      <w:r w:rsidR="002A3375" w:rsidRPr="005E3F51">
        <w:rPr>
          <w:rFonts w:ascii="Times New Roman" w:eastAsia="Calibri" w:hAnsi="Times New Roman" w:cs="Times New Roman"/>
          <w:sz w:val="24"/>
          <w:szCs w:val="24"/>
        </w:rPr>
        <w:t>D’Andrilli</w:t>
      </w:r>
      <w:proofErr w:type="spellEnd"/>
      <w:r w:rsidR="002A3375" w:rsidRPr="005E3F51">
        <w:rPr>
          <w:rFonts w:ascii="Times New Roman" w:eastAsia="Calibri" w:hAnsi="Times New Roman" w:cs="Times New Roman"/>
          <w:sz w:val="24"/>
          <w:szCs w:val="24"/>
        </w:rPr>
        <w:t xml:space="preserve"> et al. (</w:t>
      </w:r>
      <w:r w:rsidR="002A3375" w:rsidRPr="005E3F51">
        <w:rPr>
          <w:rFonts w:ascii="Times New Roman" w:eastAsia="Calibri" w:hAnsi="Times New Roman" w:cs="Times New Roman"/>
          <w:color w:val="0000FF"/>
          <w:sz w:val="24"/>
          <w:szCs w:val="24"/>
        </w:rPr>
        <w:t>2015</w:t>
      </w:r>
      <w:r w:rsidR="002A3375" w:rsidRPr="005E3F51">
        <w:rPr>
          <w:rFonts w:ascii="Times New Roman" w:eastAsia="Calibri" w:hAnsi="Times New Roman" w:cs="Times New Roman"/>
          <w:sz w:val="24"/>
          <w:szCs w:val="24"/>
        </w:rPr>
        <w:t>)</w:t>
      </w:r>
      <w:r w:rsidR="005E1FBB" w:rsidRPr="005E3F51">
        <w:rPr>
          <w:rFonts w:ascii="Times New Roman" w:eastAsia="Calibri" w:hAnsi="Times New Roman" w:cs="Times New Roman"/>
          <w:sz w:val="24"/>
          <w:szCs w:val="24"/>
        </w:rPr>
        <w:t>,</w:t>
      </w:r>
      <w:r w:rsidR="002A3375" w:rsidRPr="005E3F51">
        <w:rPr>
          <w:rFonts w:ascii="Times New Roman" w:eastAsia="Calibri" w:hAnsi="Times New Roman" w:cs="Times New Roman"/>
          <w:sz w:val="24"/>
          <w:szCs w:val="24"/>
        </w:rPr>
        <w:t xml:space="preserve"> </w:t>
      </w:r>
      <w:r w:rsidR="001130E5" w:rsidRPr="005E3F51">
        <w:rPr>
          <w:rFonts w:ascii="Times New Roman" w:eastAsia="Calibri" w:hAnsi="Times New Roman" w:cs="Times New Roman"/>
          <w:sz w:val="24"/>
          <w:szCs w:val="24"/>
        </w:rPr>
        <w:t>which</w:t>
      </w:r>
      <w:r w:rsidR="002A3375" w:rsidRPr="005E3F51">
        <w:rPr>
          <w:rFonts w:ascii="Times New Roman" w:eastAsia="Calibri" w:hAnsi="Times New Roman" w:cs="Times New Roman"/>
          <w:sz w:val="24"/>
          <w:szCs w:val="24"/>
        </w:rPr>
        <w:t xml:space="preserve"> divide</w:t>
      </w:r>
      <w:r w:rsidR="00405367" w:rsidRPr="005E3F51">
        <w:rPr>
          <w:rFonts w:ascii="Times New Roman" w:eastAsia="Calibri" w:hAnsi="Times New Roman" w:cs="Times New Roman"/>
          <w:sz w:val="24"/>
          <w:szCs w:val="24"/>
        </w:rPr>
        <w:t>s</w:t>
      </w:r>
      <w:r w:rsidR="002A3375" w:rsidRPr="005E3F51">
        <w:rPr>
          <w:rFonts w:ascii="Times New Roman" w:eastAsia="Calibri" w:hAnsi="Times New Roman" w:cs="Times New Roman"/>
          <w:sz w:val="24"/>
          <w:szCs w:val="24"/>
        </w:rPr>
        <w:t xml:space="preserve"> data in </w:t>
      </w:r>
      <w:r w:rsidR="001130E5" w:rsidRPr="005E3F51">
        <w:rPr>
          <w:rFonts w:ascii="Times New Roman" w:eastAsia="Calibri" w:hAnsi="Times New Roman" w:cs="Times New Roman"/>
          <w:sz w:val="24"/>
          <w:szCs w:val="24"/>
        </w:rPr>
        <w:t xml:space="preserve">the </w:t>
      </w:r>
      <w:r w:rsidR="002A3375" w:rsidRPr="005E3F51">
        <w:rPr>
          <w:rFonts w:ascii="Times New Roman" w:hAnsi="Times New Roman" w:cs="Times New Roman"/>
          <w:sz w:val="24"/>
          <w:szCs w:val="24"/>
        </w:rPr>
        <w:t xml:space="preserve">van </w:t>
      </w:r>
      <w:proofErr w:type="spellStart"/>
      <w:r w:rsidR="002A3375" w:rsidRPr="005E3F51">
        <w:rPr>
          <w:rFonts w:ascii="Times New Roman" w:hAnsi="Times New Roman" w:cs="Times New Roman"/>
          <w:sz w:val="24"/>
          <w:szCs w:val="24"/>
        </w:rPr>
        <w:t>Krevelen</w:t>
      </w:r>
      <w:proofErr w:type="spellEnd"/>
      <w:r w:rsidR="002A3375" w:rsidRPr="005E3F51">
        <w:rPr>
          <w:rFonts w:ascii="Times New Roman" w:hAnsi="Times New Roman" w:cs="Times New Roman"/>
          <w:sz w:val="24"/>
          <w:szCs w:val="24"/>
        </w:rPr>
        <w:t xml:space="preserve"> diagrams </w:t>
      </w:r>
      <w:r w:rsidR="001130E5" w:rsidRPr="005E3F51">
        <w:rPr>
          <w:rFonts w:ascii="Times New Roman" w:hAnsi="Times New Roman" w:cs="Times New Roman"/>
          <w:sz w:val="24"/>
          <w:szCs w:val="24"/>
        </w:rPr>
        <w:t>into</w:t>
      </w:r>
      <w:r w:rsidR="00405367" w:rsidRPr="005E3F51">
        <w:rPr>
          <w:rFonts w:ascii="Times New Roman" w:hAnsi="Times New Roman" w:cs="Times New Roman"/>
          <w:sz w:val="24"/>
          <w:szCs w:val="24"/>
        </w:rPr>
        <w:t xml:space="preserve"> </w:t>
      </w:r>
      <w:r w:rsidR="002A3375" w:rsidRPr="005E3F51">
        <w:rPr>
          <w:rFonts w:ascii="Times New Roman" w:hAnsi="Times New Roman" w:cs="Times New Roman"/>
          <w:sz w:val="24"/>
          <w:szCs w:val="24"/>
        </w:rPr>
        <w:t xml:space="preserve">more labile (H/C </w:t>
      </w:r>
      <w:r w:rsidR="002A3375" w:rsidRPr="005E3F51">
        <w:rPr>
          <w:rFonts w:ascii="Times New Roman" w:hAnsi="Times New Roman" w:cs="Times New Roman"/>
          <w:sz w:val="24"/>
          <w:szCs w:val="24"/>
        </w:rPr>
        <w:sym w:font="Symbol" w:char="F0B3"/>
      </w:r>
      <w:r w:rsidR="002A3375" w:rsidRPr="005E3F51">
        <w:rPr>
          <w:rFonts w:ascii="Times New Roman" w:hAnsi="Times New Roman" w:cs="Times New Roman"/>
          <w:sz w:val="24"/>
          <w:szCs w:val="24"/>
        </w:rPr>
        <w:t xml:space="preserve"> 1.5) and more recalcitrant compounds (H/C &lt; 1.5). </w:t>
      </w:r>
      <w:r w:rsidR="00C9228C" w:rsidRPr="005E3F51">
        <w:rPr>
          <w:rFonts w:ascii="Times New Roman" w:hAnsi="Times New Roman" w:cs="Times New Roman"/>
          <w:sz w:val="24"/>
          <w:szCs w:val="24"/>
        </w:rPr>
        <w:t>We introduce</w:t>
      </w:r>
      <w:r w:rsidR="00261B93" w:rsidRPr="005E3F51">
        <w:rPr>
          <w:rFonts w:ascii="Times New Roman" w:hAnsi="Times New Roman" w:cs="Times New Roman"/>
          <w:sz w:val="24"/>
          <w:szCs w:val="24"/>
        </w:rPr>
        <w:t>d</w:t>
      </w:r>
      <w:r w:rsidR="00C9228C" w:rsidRPr="005E3F51">
        <w:rPr>
          <w:rFonts w:ascii="Times New Roman" w:hAnsi="Times New Roman" w:cs="Times New Roman"/>
          <w:sz w:val="24"/>
          <w:szCs w:val="24"/>
        </w:rPr>
        <w:t xml:space="preserve"> a vertical line at O/C = 0.4 </w:t>
      </w:r>
      <w:r w:rsidR="00164CC0" w:rsidRPr="005E3F51">
        <w:rPr>
          <w:rFonts w:ascii="Times New Roman" w:hAnsi="Times New Roman" w:cs="Times New Roman"/>
          <w:sz w:val="24"/>
          <w:szCs w:val="24"/>
        </w:rPr>
        <w:t xml:space="preserve">because </w:t>
      </w:r>
      <w:r w:rsidR="002C68C8" w:rsidRPr="005E3F51">
        <w:rPr>
          <w:rFonts w:ascii="Times New Roman" w:hAnsi="Times New Roman" w:cs="Times New Roman"/>
          <w:sz w:val="24"/>
          <w:szCs w:val="24"/>
        </w:rPr>
        <w:t xml:space="preserve">the </w:t>
      </w:r>
      <w:r w:rsidR="008E76AF" w:rsidRPr="005E3F51">
        <w:rPr>
          <w:rFonts w:ascii="Times New Roman" w:hAnsi="Times New Roman" w:cs="Times New Roman"/>
          <w:sz w:val="24"/>
          <w:szCs w:val="24"/>
        </w:rPr>
        <w:t xml:space="preserve">majority, </w:t>
      </w:r>
      <w:r w:rsidR="00164CC0" w:rsidRPr="005E3F51">
        <w:rPr>
          <w:rFonts w:ascii="Times New Roman" w:hAnsi="Times New Roman" w:cs="Times New Roman"/>
          <w:sz w:val="24"/>
          <w:szCs w:val="24"/>
        </w:rPr>
        <w:t>9</w:t>
      </w:r>
      <w:r w:rsidR="008E76AF" w:rsidRPr="005E3F51">
        <w:rPr>
          <w:rFonts w:ascii="Times New Roman" w:hAnsi="Times New Roman" w:cs="Times New Roman"/>
          <w:sz w:val="24"/>
          <w:szCs w:val="24"/>
        </w:rPr>
        <w:t>8</w:t>
      </w:r>
      <w:r w:rsidR="00164CC0" w:rsidRPr="005E3F51">
        <w:rPr>
          <w:rFonts w:ascii="Times New Roman" w:hAnsi="Times New Roman" w:cs="Times New Roman"/>
          <w:sz w:val="24"/>
          <w:szCs w:val="24"/>
        </w:rPr>
        <w:t>%</w:t>
      </w:r>
      <w:r w:rsidR="008E76AF" w:rsidRPr="005E3F51">
        <w:rPr>
          <w:rFonts w:ascii="Times New Roman" w:hAnsi="Times New Roman" w:cs="Times New Roman"/>
          <w:sz w:val="24"/>
          <w:szCs w:val="24"/>
        </w:rPr>
        <w:t>, of</w:t>
      </w:r>
      <w:r w:rsidR="00164CC0" w:rsidRPr="005E3F51">
        <w:rPr>
          <w:rFonts w:ascii="Times New Roman" w:hAnsi="Times New Roman" w:cs="Times New Roman"/>
          <w:sz w:val="24"/>
          <w:szCs w:val="24"/>
        </w:rPr>
        <w:t xml:space="preserve"> </w:t>
      </w:r>
      <w:r w:rsidR="001130E5" w:rsidRPr="005E3F51">
        <w:rPr>
          <w:rFonts w:ascii="Times New Roman" w:hAnsi="Times New Roman" w:cs="Times New Roman"/>
          <w:sz w:val="24"/>
          <w:szCs w:val="24"/>
        </w:rPr>
        <w:t xml:space="preserve">the reported lipids have an </w:t>
      </w:r>
      <w:r w:rsidR="00164CC0" w:rsidRPr="005E3F51">
        <w:rPr>
          <w:rFonts w:ascii="Times New Roman" w:hAnsi="Times New Roman" w:cs="Times New Roman"/>
          <w:sz w:val="24"/>
          <w:szCs w:val="24"/>
        </w:rPr>
        <w:t xml:space="preserve">O/C </w:t>
      </w:r>
      <w:r w:rsidR="00164CC0" w:rsidRPr="005E3F51">
        <w:rPr>
          <w:rFonts w:ascii="Times New Roman" w:hAnsi="Times New Roman" w:cs="Times New Roman"/>
          <w:sz w:val="24"/>
          <w:szCs w:val="24"/>
        </w:rPr>
        <w:sym w:font="Symbol" w:char="F0A3"/>
      </w:r>
      <w:r w:rsidR="00164CC0" w:rsidRPr="005E3F51">
        <w:rPr>
          <w:rFonts w:ascii="Times New Roman" w:hAnsi="Times New Roman" w:cs="Times New Roman"/>
          <w:sz w:val="24"/>
          <w:szCs w:val="24"/>
        </w:rPr>
        <w:t xml:space="preserve"> 0.4. The line </w:t>
      </w:r>
      <w:r w:rsidR="00C9228C" w:rsidRPr="005E3F51">
        <w:rPr>
          <w:rFonts w:ascii="Times New Roman" w:hAnsi="Times New Roman" w:cs="Times New Roman"/>
          <w:sz w:val="24"/>
          <w:szCs w:val="24"/>
        </w:rPr>
        <w:t>divid</w:t>
      </w:r>
      <w:r w:rsidR="00164CC0" w:rsidRPr="005E3F51">
        <w:rPr>
          <w:rFonts w:ascii="Times New Roman" w:hAnsi="Times New Roman" w:cs="Times New Roman"/>
          <w:sz w:val="24"/>
          <w:szCs w:val="24"/>
        </w:rPr>
        <w:t>es</w:t>
      </w:r>
      <w:r w:rsidR="00F459F4" w:rsidRPr="005E3F51">
        <w:rPr>
          <w:rFonts w:ascii="Times New Roman" w:hAnsi="Times New Roman" w:cs="Times New Roman"/>
          <w:sz w:val="24"/>
          <w:szCs w:val="24"/>
        </w:rPr>
        <w:t xml:space="preserve"> the</w:t>
      </w:r>
      <w:r w:rsidR="00C9228C" w:rsidRPr="005E3F51">
        <w:rPr>
          <w:rFonts w:ascii="Times New Roman" w:hAnsi="Times New Roman" w:cs="Times New Roman"/>
          <w:sz w:val="24"/>
          <w:szCs w:val="24"/>
        </w:rPr>
        <w:t xml:space="preserve"> </w:t>
      </w:r>
      <w:r w:rsidR="00164CC0" w:rsidRPr="005E3F51">
        <w:rPr>
          <w:rFonts w:ascii="Times New Roman" w:hAnsi="Times New Roman" w:cs="Times New Roman"/>
          <w:sz w:val="24"/>
          <w:szCs w:val="24"/>
        </w:rPr>
        <w:t xml:space="preserve">CHO </w:t>
      </w:r>
      <w:r w:rsidR="00C9228C" w:rsidRPr="005E3F51">
        <w:rPr>
          <w:rFonts w:ascii="Times New Roman" w:hAnsi="Times New Roman" w:cs="Times New Roman"/>
          <w:sz w:val="24"/>
          <w:szCs w:val="24"/>
        </w:rPr>
        <w:t xml:space="preserve">compounds </w:t>
      </w:r>
      <w:r w:rsidR="00F459F4" w:rsidRPr="005E3F51">
        <w:rPr>
          <w:rFonts w:ascii="Times New Roman" w:hAnsi="Times New Roman" w:cs="Times New Roman"/>
          <w:sz w:val="24"/>
          <w:szCs w:val="24"/>
        </w:rPr>
        <w:t>in</w:t>
      </w:r>
      <w:r w:rsidR="00C9228C" w:rsidRPr="005E3F51">
        <w:rPr>
          <w:rFonts w:ascii="Times New Roman" w:hAnsi="Times New Roman" w:cs="Times New Roman"/>
          <w:sz w:val="24"/>
          <w:szCs w:val="24"/>
        </w:rPr>
        <w:t xml:space="preserve">to those with O/C </w:t>
      </w:r>
      <w:r w:rsidR="00C9228C" w:rsidRPr="005E3F51">
        <w:rPr>
          <w:rFonts w:ascii="Times New Roman" w:hAnsi="Times New Roman" w:cs="Times New Roman"/>
          <w:sz w:val="24"/>
          <w:szCs w:val="24"/>
        </w:rPr>
        <w:sym w:font="Symbol" w:char="F0A3"/>
      </w:r>
      <w:r w:rsidR="00C9228C" w:rsidRPr="005E3F51">
        <w:rPr>
          <w:rFonts w:ascii="Times New Roman" w:hAnsi="Times New Roman" w:cs="Times New Roman"/>
          <w:sz w:val="24"/>
          <w:szCs w:val="24"/>
        </w:rPr>
        <w:t xml:space="preserve"> 0.4 and those with O/C &gt; 0.4</w:t>
      </w:r>
      <w:r w:rsidR="00164CC0" w:rsidRPr="005E3F51">
        <w:rPr>
          <w:rFonts w:ascii="Times New Roman" w:hAnsi="Times New Roman" w:cs="Times New Roman"/>
          <w:sz w:val="24"/>
          <w:szCs w:val="24"/>
        </w:rPr>
        <w:t>, which are</w:t>
      </w:r>
      <w:r w:rsidR="00C9228C" w:rsidRPr="005E3F51">
        <w:rPr>
          <w:rFonts w:ascii="Times New Roman" w:hAnsi="Times New Roman" w:cs="Times New Roman"/>
          <w:sz w:val="24"/>
          <w:szCs w:val="24"/>
        </w:rPr>
        <w:t xml:space="preserve"> CHO compounds </w:t>
      </w:r>
      <w:r w:rsidR="00164CC0" w:rsidRPr="005E3F51">
        <w:rPr>
          <w:rFonts w:ascii="Times New Roman" w:hAnsi="Times New Roman" w:cs="Times New Roman"/>
          <w:sz w:val="24"/>
          <w:szCs w:val="24"/>
        </w:rPr>
        <w:t>form</w:t>
      </w:r>
      <w:r w:rsidR="00C9228C" w:rsidRPr="005E3F51">
        <w:rPr>
          <w:rFonts w:ascii="Times New Roman" w:hAnsi="Times New Roman" w:cs="Times New Roman"/>
          <w:sz w:val="24"/>
          <w:szCs w:val="24"/>
        </w:rPr>
        <w:t xml:space="preserve">ed by oxidation in the ocean. </w:t>
      </w:r>
      <w:r w:rsidR="001130E5" w:rsidRPr="005E3F51">
        <w:rPr>
          <w:rFonts w:ascii="Times New Roman" w:hAnsi="Times New Roman" w:cs="Times New Roman"/>
          <w:sz w:val="24"/>
          <w:szCs w:val="24"/>
        </w:rPr>
        <w:t>Most</w:t>
      </w:r>
      <w:r w:rsidR="00723B28" w:rsidRPr="005E3F51">
        <w:rPr>
          <w:rFonts w:ascii="Times New Roman" w:hAnsi="Times New Roman" w:cs="Times New Roman"/>
          <w:sz w:val="24"/>
          <w:szCs w:val="24"/>
        </w:rPr>
        <w:t xml:space="preserve"> of </w:t>
      </w:r>
      <w:r w:rsidR="001130E5" w:rsidRPr="005E3F51">
        <w:rPr>
          <w:rFonts w:ascii="Times New Roman" w:hAnsi="Times New Roman" w:cs="Times New Roman"/>
          <w:sz w:val="24"/>
          <w:szCs w:val="24"/>
        </w:rPr>
        <w:t xml:space="preserve">the </w:t>
      </w:r>
      <w:r w:rsidR="00B2702E" w:rsidRPr="005E3F51">
        <w:rPr>
          <w:rFonts w:ascii="Times New Roman" w:hAnsi="Times New Roman" w:cs="Times New Roman"/>
          <w:sz w:val="24"/>
          <w:szCs w:val="24"/>
        </w:rPr>
        <w:t>reported</w:t>
      </w:r>
      <w:r w:rsidR="00723B28" w:rsidRPr="005E3F51">
        <w:rPr>
          <w:rFonts w:ascii="Times New Roman" w:hAnsi="Times New Roman" w:cs="Times New Roman"/>
          <w:sz w:val="24"/>
          <w:szCs w:val="24"/>
        </w:rPr>
        <w:t xml:space="preserve"> lipids </w:t>
      </w:r>
      <w:r w:rsidR="00553205" w:rsidRPr="005E3F51">
        <w:rPr>
          <w:rFonts w:ascii="Times New Roman" w:hAnsi="Times New Roman" w:cs="Times New Roman"/>
          <w:sz w:val="24"/>
          <w:szCs w:val="24"/>
        </w:rPr>
        <w:t xml:space="preserve">are </w:t>
      </w:r>
      <w:r w:rsidR="00723B28" w:rsidRPr="005E3F51">
        <w:rPr>
          <w:rFonts w:ascii="Times New Roman" w:hAnsi="Times New Roman" w:cs="Times New Roman"/>
          <w:sz w:val="24"/>
          <w:szCs w:val="24"/>
        </w:rPr>
        <w:t xml:space="preserve">within H/C </w:t>
      </w:r>
      <w:r w:rsidR="00723B28" w:rsidRPr="005E3F51">
        <w:rPr>
          <w:rFonts w:ascii="Times New Roman" w:hAnsi="Times New Roman" w:cs="Times New Roman"/>
          <w:sz w:val="24"/>
          <w:szCs w:val="24"/>
        </w:rPr>
        <w:sym w:font="Symbol" w:char="F0B3"/>
      </w:r>
      <w:r w:rsidR="00723B28" w:rsidRPr="005E3F51">
        <w:rPr>
          <w:rFonts w:ascii="Times New Roman" w:hAnsi="Times New Roman" w:cs="Times New Roman"/>
          <w:sz w:val="24"/>
          <w:szCs w:val="24"/>
        </w:rPr>
        <w:t xml:space="preserve"> 1.5 and O/C </w:t>
      </w:r>
      <w:r w:rsidR="00723B28" w:rsidRPr="005E3F51">
        <w:rPr>
          <w:rFonts w:ascii="Times New Roman" w:hAnsi="Times New Roman" w:cs="Times New Roman"/>
          <w:sz w:val="24"/>
          <w:szCs w:val="24"/>
        </w:rPr>
        <w:sym w:font="Symbol" w:char="F0A3"/>
      </w:r>
      <w:r w:rsidR="00723B28" w:rsidRPr="005E3F51">
        <w:rPr>
          <w:rFonts w:ascii="Times New Roman" w:hAnsi="Times New Roman" w:cs="Times New Roman"/>
          <w:sz w:val="24"/>
          <w:szCs w:val="24"/>
        </w:rPr>
        <w:t xml:space="preserve"> 0.4</w:t>
      </w:r>
      <w:r w:rsidR="00FF46CB" w:rsidRPr="005E3F51">
        <w:rPr>
          <w:rFonts w:ascii="Times New Roman" w:hAnsi="Times New Roman" w:cs="Times New Roman"/>
          <w:sz w:val="24"/>
          <w:szCs w:val="24"/>
        </w:rPr>
        <w:t>,</w:t>
      </w:r>
      <w:r w:rsidR="007B2F89" w:rsidRPr="005E3F51">
        <w:rPr>
          <w:rFonts w:ascii="Times New Roman" w:hAnsi="Times New Roman" w:cs="Times New Roman"/>
          <w:sz w:val="24"/>
          <w:szCs w:val="24"/>
        </w:rPr>
        <w:t xml:space="preserve"> </w:t>
      </w:r>
      <w:r w:rsidR="00FF46CB" w:rsidRPr="005E3F51">
        <w:rPr>
          <w:rFonts w:ascii="Times New Roman" w:hAnsi="Times New Roman" w:cs="Times New Roman"/>
          <w:sz w:val="24"/>
          <w:szCs w:val="24"/>
        </w:rPr>
        <w:t xml:space="preserve">as </w:t>
      </w:r>
      <w:r w:rsidR="001130E5" w:rsidRPr="005E3F51">
        <w:rPr>
          <w:rFonts w:ascii="Times New Roman" w:hAnsi="Times New Roman" w:cs="Times New Roman"/>
          <w:sz w:val="24"/>
          <w:szCs w:val="24"/>
        </w:rPr>
        <w:t>are many</w:t>
      </w:r>
      <w:r w:rsidR="00FF46CB" w:rsidRPr="005E3F51">
        <w:rPr>
          <w:rFonts w:ascii="Times New Roman" w:hAnsi="Times New Roman" w:cs="Times New Roman"/>
          <w:sz w:val="24"/>
          <w:szCs w:val="24"/>
        </w:rPr>
        <w:t xml:space="preserve"> </w:t>
      </w:r>
      <w:r w:rsidR="00553205" w:rsidRPr="005E3F51">
        <w:rPr>
          <w:rFonts w:ascii="Times New Roman" w:hAnsi="Times New Roman" w:cs="Times New Roman"/>
          <w:sz w:val="24"/>
          <w:szCs w:val="24"/>
        </w:rPr>
        <w:t>CHO compounds</w:t>
      </w:r>
      <w:r w:rsidR="00FF46CB" w:rsidRPr="005E3F51">
        <w:rPr>
          <w:rFonts w:ascii="Times New Roman" w:hAnsi="Times New Roman" w:cs="Times New Roman"/>
          <w:sz w:val="24"/>
          <w:szCs w:val="24"/>
        </w:rPr>
        <w:t xml:space="preserve">. </w:t>
      </w:r>
    </w:p>
    <w:p w14:paraId="17819A60" w14:textId="5C552E98" w:rsidR="00876E91" w:rsidRPr="005E3F51" w:rsidRDefault="00553205" w:rsidP="00C20B1F">
      <w:pPr>
        <w:spacing w:after="120" w:line="480" w:lineRule="auto"/>
        <w:ind w:firstLine="720"/>
        <w:rPr>
          <w:rFonts w:ascii="Times New Roman" w:hAnsi="Times New Roman" w:cs="Times New Roman"/>
          <w:color w:val="0070C0"/>
          <w:sz w:val="24"/>
          <w:szCs w:val="24"/>
        </w:rPr>
      </w:pPr>
      <w:r w:rsidRPr="005E3F51">
        <w:rPr>
          <w:rFonts w:ascii="Times New Roman" w:hAnsi="Times New Roman" w:cs="Times New Roman"/>
          <w:sz w:val="24"/>
          <w:szCs w:val="24"/>
        </w:rPr>
        <w:t>A g</w:t>
      </w:r>
      <w:r w:rsidR="00723B28" w:rsidRPr="005E3F51">
        <w:rPr>
          <w:rFonts w:ascii="Times New Roman" w:hAnsi="Times New Roman" w:cs="Times New Roman"/>
          <w:sz w:val="24"/>
          <w:szCs w:val="24"/>
        </w:rPr>
        <w:t xml:space="preserve">eneral observation for </w:t>
      </w:r>
      <w:r w:rsidRPr="005E3F51">
        <w:rPr>
          <w:rFonts w:ascii="Times New Roman" w:hAnsi="Times New Roman" w:cs="Times New Roman"/>
          <w:sz w:val="24"/>
          <w:szCs w:val="24"/>
        </w:rPr>
        <w:t>CHO compounds</w:t>
      </w:r>
      <w:r w:rsidR="00723B28" w:rsidRPr="005E3F51">
        <w:rPr>
          <w:rFonts w:ascii="Times New Roman" w:hAnsi="Times New Roman" w:cs="Times New Roman"/>
          <w:sz w:val="24"/>
          <w:szCs w:val="24"/>
        </w:rPr>
        <w:t xml:space="preserve"> is that there </w:t>
      </w:r>
      <w:r w:rsidR="00817549" w:rsidRPr="005E3F51">
        <w:rPr>
          <w:rFonts w:ascii="Times New Roman" w:hAnsi="Times New Roman" w:cs="Times New Roman"/>
          <w:sz w:val="24"/>
          <w:szCs w:val="24"/>
        </w:rPr>
        <w:t>we</w:t>
      </w:r>
      <w:r w:rsidR="00723B28" w:rsidRPr="005E3F51">
        <w:rPr>
          <w:rFonts w:ascii="Times New Roman" w:hAnsi="Times New Roman" w:cs="Times New Roman"/>
          <w:sz w:val="24"/>
          <w:szCs w:val="24"/>
        </w:rPr>
        <w:t>re t</w:t>
      </w:r>
      <w:r w:rsidR="008A7C11" w:rsidRPr="005E3F51">
        <w:rPr>
          <w:rFonts w:ascii="Times New Roman" w:hAnsi="Times New Roman" w:cs="Times New Roman"/>
          <w:sz w:val="24"/>
          <w:szCs w:val="24"/>
        </w:rPr>
        <w:t>hree</w:t>
      </w:r>
      <w:r w:rsidR="00723B28" w:rsidRPr="005E3F51">
        <w:rPr>
          <w:rFonts w:ascii="Times New Roman" w:hAnsi="Times New Roman" w:cs="Times New Roman"/>
          <w:sz w:val="24"/>
          <w:szCs w:val="24"/>
        </w:rPr>
        <w:t xml:space="preserve"> major transformational changes. </w:t>
      </w:r>
      <w:r w:rsidR="00922398" w:rsidRPr="005E3F51">
        <w:rPr>
          <w:rFonts w:ascii="Times New Roman" w:hAnsi="Times New Roman" w:cs="Times New Roman"/>
          <w:sz w:val="24"/>
          <w:szCs w:val="24"/>
        </w:rPr>
        <w:t xml:space="preserve">The first </w:t>
      </w:r>
      <w:r w:rsidR="00C9228C" w:rsidRPr="005E3F51">
        <w:rPr>
          <w:rFonts w:ascii="Times New Roman" w:hAnsi="Times New Roman" w:cs="Times New Roman"/>
          <w:sz w:val="24"/>
          <w:szCs w:val="24"/>
        </w:rPr>
        <w:t>is a transformation to a more oxidized state</w:t>
      </w:r>
      <w:r w:rsidR="007801DC" w:rsidRPr="005E3F51">
        <w:rPr>
          <w:rFonts w:ascii="Times New Roman" w:hAnsi="Times New Roman" w:cs="Times New Roman"/>
          <w:sz w:val="24"/>
          <w:szCs w:val="24"/>
        </w:rPr>
        <w:t xml:space="preserve"> (</w:t>
      </w:r>
      <w:r w:rsidR="00876E91" w:rsidRPr="005E3F51">
        <w:rPr>
          <w:rFonts w:ascii="Times New Roman" w:hAnsi="Times New Roman" w:cs="Times New Roman"/>
          <w:color w:val="0070C0"/>
          <w:sz w:val="24"/>
          <w:szCs w:val="24"/>
        </w:rPr>
        <w:t>Fig.</w:t>
      </w:r>
      <w:r w:rsidR="007801DC" w:rsidRPr="005E3F51">
        <w:rPr>
          <w:rFonts w:ascii="Times New Roman" w:hAnsi="Times New Roman" w:cs="Times New Roman"/>
          <w:color w:val="0070C0"/>
          <w:sz w:val="24"/>
          <w:szCs w:val="24"/>
        </w:rPr>
        <w:t xml:space="preserve"> S</w:t>
      </w:r>
      <w:r w:rsidR="00876E91" w:rsidRPr="005E3F51">
        <w:rPr>
          <w:rFonts w:ascii="Times New Roman" w:hAnsi="Times New Roman" w:cs="Times New Roman"/>
          <w:color w:val="0070C0"/>
          <w:sz w:val="24"/>
          <w:szCs w:val="24"/>
        </w:rPr>
        <w:t>6</w:t>
      </w:r>
      <w:r w:rsidR="007801DC" w:rsidRPr="005E3F51">
        <w:rPr>
          <w:rFonts w:ascii="Times New Roman" w:hAnsi="Times New Roman" w:cs="Times New Roman"/>
          <w:color w:val="0070C0"/>
          <w:sz w:val="24"/>
          <w:szCs w:val="24"/>
        </w:rPr>
        <w:t>b</w:t>
      </w:r>
      <w:r w:rsidR="007801DC" w:rsidRPr="005E3F51">
        <w:rPr>
          <w:rFonts w:ascii="Times New Roman" w:hAnsi="Times New Roman" w:cs="Times New Roman"/>
          <w:sz w:val="24"/>
          <w:szCs w:val="24"/>
        </w:rPr>
        <w:t>)</w:t>
      </w:r>
      <w:r w:rsidR="00B2702E" w:rsidRPr="005E3F51">
        <w:rPr>
          <w:rFonts w:ascii="Times New Roman" w:hAnsi="Times New Roman" w:cs="Times New Roman"/>
          <w:sz w:val="24"/>
          <w:szCs w:val="24"/>
        </w:rPr>
        <w:t>, i.e.,</w:t>
      </w:r>
      <w:r w:rsidR="00723B28" w:rsidRPr="005E3F51">
        <w:rPr>
          <w:rFonts w:ascii="Times New Roman" w:hAnsi="Times New Roman" w:cs="Times New Roman"/>
          <w:sz w:val="24"/>
          <w:szCs w:val="24"/>
        </w:rPr>
        <w:t xml:space="preserve"> </w:t>
      </w:r>
      <w:r w:rsidR="00C22902" w:rsidRPr="005E3F51">
        <w:rPr>
          <w:rFonts w:ascii="Times New Roman" w:hAnsi="Times New Roman" w:cs="Times New Roman"/>
          <w:sz w:val="24"/>
          <w:szCs w:val="24"/>
        </w:rPr>
        <w:t xml:space="preserve">compounds </w:t>
      </w:r>
      <w:r w:rsidR="00723B28" w:rsidRPr="005E3F51">
        <w:rPr>
          <w:rFonts w:ascii="Times New Roman" w:hAnsi="Times New Roman" w:cs="Times New Roman"/>
          <w:sz w:val="24"/>
          <w:szCs w:val="24"/>
        </w:rPr>
        <w:t xml:space="preserve">for which O/C ratio </w:t>
      </w:r>
      <w:r w:rsidR="00D33B54" w:rsidRPr="005E3F51">
        <w:rPr>
          <w:rFonts w:ascii="Times New Roman" w:hAnsi="Times New Roman" w:cs="Times New Roman"/>
          <w:sz w:val="24"/>
          <w:szCs w:val="24"/>
        </w:rPr>
        <w:t>wa</w:t>
      </w:r>
      <w:r w:rsidR="00723B28" w:rsidRPr="005E3F51">
        <w:rPr>
          <w:rFonts w:ascii="Times New Roman" w:hAnsi="Times New Roman" w:cs="Times New Roman"/>
          <w:sz w:val="24"/>
          <w:szCs w:val="24"/>
        </w:rPr>
        <w:t>s &gt; 0.4</w:t>
      </w:r>
      <w:r w:rsidR="000042CF" w:rsidRPr="005E3F51">
        <w:rPr>
          <w:rFonts w:ascii="Times New Roman" w:hAnsi="Times New Roman" w:cs="Times New Roman"/>
          <w:sz w:val="24"/>
          <w:szCs w:val="24"/>
        </w:rPr>
        <w:t xml:space="preserve"> (</w:t>
      </w:r>
      <w:r w:rsidR="000042CF" w:rsidRPr="005E3F51">
        <w:rPr>
          <w:rFonts w:ascii="Times New Roman" w:hAnsi="Times New Roman" w:cs="Times New Roman"/>
          <w:color w:val="0070C0"/>
          <w:sz w:val="24"/>
          <w:szCs w:val="24"/>
        </w:rPr>
        <w:t>Fig. 5</w:t>
      </w:r>
      <w:r w:rsidR="000042CF" w:rsidRPr="005E3F51">
        <w:rPr>
          <w:rFonts w:ascii="Times New Roman" w:hAnsi="Times New Roman" w:cs="Times New Roman"/>
          <w:sz w:val="24"/>
          <w:szCs w:val="24"/>
        </w:rPr>
        <w:t>)</w:t>
      </w:r>
      <w:r w:rsidR="00F66D17" w:rsidRPr="005E3F51">
        <w:rPr>
          <w:rFonts w:ascii="Times New Roman" w:hAnsi="Times New Roman" w:cs="Times New Roman"/>
          <w:sz w:val="24"/>
          <w:szCs w:val="24"/>
        </w:rPr>
        <w:t xml:space="preserve">. </w:t>
      </w:r>
      <w:r w:rsidR="00125810" w:rsidRPr="005E3F51">
        <w:rPr>
          <w:rFonts w:ascii="Times New Roman" w:hAnsi="Times New Roman" w:cs="Times New Roman"/>
          <w:sz w:val="24"/>
          <w:szCs w:val="24"/>
        </w:rPr>
        <w:t xml:space="preserve">The </w:t>
      </w:r>
      <w:r w:rsidR="00F66D17" w:rsidRPr="005E3F51">
        <w:rPr>
          <w:rFonts w:ascii="Times New Roman" w:hAnsi="Times New Roman" w:cs="Times New Roman"/>
          <w:sz w:val="24"/>
          <w:szCs w:val="24"/>
        </w:rPr>
        <w:t xml:space="preserve">average O/C ratio </w:t>
      </w:r>
      <w:r w:rsidR="00B2702E" w:rsidRPr="005E3F51">
        <w:rPr>
          <w:rFonts w:ascii="Times New Roman" w:hAnsi="Times New Roman" w:cs="Times New Roman"/>
          <w:sz w:val="24"/>
          <w:szCs w:val="24"/>
        </w:rPr>
        <w:t>increased</w:t>
      </w:r>
      <w:r w:rsidR="00F66D17" w:rsidRPr="005E3F51">
        <w:rPr>
          <w:rFonts w:ascii="Times New Roman" w:hAnsi="Times New Roman" w:cs="Times New Roman"/>
          <w:sz w:val="24"/>
          <w:szCs w:val="24"/>
        </w:rPr>
        <w:t xml:space="preserve"> with </w:t>
      </w:r>
      <w:r w:rsidR="00B2702E" w:rsidRPr="005E3F51">
        <w:rPr>
          <w:rFonts w:ascii="Times New Roman" w:hAnsi="Times New Roman" w:cs="Times New Roman"/>
          <w:sz w:val="24"/>
          <w:szCs w:val="24"/>
        </w:rPr>
        <w:t xml:space="preserve">the terminal </w:t>
      </w:r>
      <w:r w:rsidR="00F66D17" w:rsidRPr="005E3F51">
        <w:rPr>
          <w:rFonts w:ascii="Times New Roman" w:hAnsi="Times New Roman" w:cs="Times New Roman"/>
          <w:sz w:val="24"/>
          <w:szCs w:val="24"/>
        </w:rPr>
        <w:t xml:space="preserve">depth </w:t>
      </w:r>
      <w:r w:rsidR="002D1DDB" w:rsidRPr="005E3F51">
        <w:rPr>
          <w:rFonts w:ascii="Times New Roman" w:hAnsi="Times New Roman" w:cs="Times New Roman"/>
          <w:sz w:val="24"/>
          <w:szCs w:val="24"/>
        </w:rPr>
        <w:t>reach</w:t>
      </w:r>
      <w:r w:rsidR="00B2702E" w:rsidRPr="005E3F51">
        <w:rPr>
          <w:rFonts w:ascii="Times New Roman" w:hAnsi="Times New Roman" w:cs="Times New Roman"/>
          <w:sz w:val="24"/>
          <w:szCs w:val="24"/>
        </w:rPr>
        <w:t xml:space="preserve">ed </w:t>
      </w:r>
      <w:r w:rsidR="00125810" w:rsidRPr="005E3F51">
        <w:rPr>
          <w:rFonts w:ascii="Times New Roman" w:hAnsi="Times New Roman" w:cs="Times New Roman"/>
          <w:sz w:val="24"/>
          <w:szCs w:val="24"/>
        </w:rPr>
        <w:t xml:space="preserve">by </w:t>
      </w:r>
      <w:r w:rsidRPr="005E3F51">
        <w:rPr>
          <w:rFonts w:ascii="Times New Roman" w:hAnsi="Times New Roman" w:cs="Times New Roman"/>
          <w:sz w:val="24"/>
          <w:szCs w:val="24"/>
        </w:rPr>
        <w:t>CHO compounds</w:t>
      </w:r>
      <w:r w:rsidR="00F66D17" w:rsidRPr="005E3F51">
        <w:rPr>
          <w:rFonts w:ascii="Times New Roman" w:hAnsi="Times New Roman" w:cs="Times New Roman"/>
          <w:sz w:val="24"/>
          <w:szCs w:val="24"/>
        </w:rPr>
        <w:t xml:space="preserve">. For example, the average O/C ratio of </w:t>
      </w:r>
      <w:proofErr w:type="spellStart"/>
      <w:r w:rsidR="002A3DE4" w:rsidRPr="005E3F51">
        <w:rPr>
          <w:rFonts w:ascii="Times New Roman" w:hAnsi="Times New Roman" w:cs="Times New Roman"/>
          <w:sz w:val="24"/>
          <w:szCs w:val="24"/>
        </w:rPr>
        <w:t>R</w:t>
      </w:r>
      <w:r w:rsidR="00B2702E" w:rsidRPr="005E3F51">
        <w:rPr>
          <w:rFonts w:ascii="Times New Roman" w:hAnsi="Times New Roman" w:cs="Times New Roman"/>
          <w:sz w:val="24"/>
          <w:szCs w:val="24"/>
        </w:rPr>
        <w:t>eported</w:t>
      </w:r>
      <w:r w:rsidR="002A3DE4" w:rsidRPr="005E3F51">
        <w:rPr>
          <w:rFonts w:ascii="Times New Roman" w:hAnsi="Times New Roman" w:cs="Times New Roman"/>
          <w:sz w:val="24"/>
          <w:szCs w:val="24"/>
        </w:rPr>
        <w:t>Lipid</w:t>
      </w:r>
      <w:r w:rsidR="00F66D17" w:rsidRPr="005E3F51">
        <w:rPr>
          <w:rFonts w:ascii="Times New Roman" w:hAnsi="Times New Roman" w:cs="Times New Roman"/>
          <w:sz w:val="24"/>
          <w:szCs w:val="24"/>
        </w:rPr>
        <w:t>_Ep</w:t>
      </w:r>
      <w:proofErr w:type="spellEnd"/>
      <w:r w:rsidR="00F66D17" w:rsidRPr="005E3F51">
        <w:rPr>
          <w:rFonts w:ascii="Times New Roman" w:hAnsi="Times New Roman" w:cs="Times New Roman"/>
          <w:sz w:val="24"/>
          <w:szCs w:val="24"/>
        </w:rPr>
        <w:t xml:space="preserve"> is 0.154, </w:t>
      </w:r>
      <w:r w:rsidR="00B2702E" w:rsidRPr="005E3F51">
        <w:rPr>
          <w:rFonts w:ascii="Times New Roman" w:hAnsi="Times New Roman" w:cs="Times New Roman"/>
          <w:sz w:val="24"/>
          <w:szCs w:val="24"/>
        </w:rPr>
        <w:t>and that ratio increases</w:t>
      </w:r>
      <w:r w:rsidR="00F66D17" w:rsidRPr="005E3F51">
        <w:rPr>
          <w:rFonts w:ascii="Times New Roman" w:hAnsi="Times New Roman" w:cs="Times New Roman"/>
          <w:sz w:val="24"/>
          <w:szCs w:val="24"/>
        </w:rPr>
        <w:t xml:space="preserve"> for </w:t>
      </w:r>
      <w:r w:rsidRPr="005E3F51">
        <w:rPr>
          <w:rFonts w:ascii="Times New Roman" w:hAnsi="Times New Roman" w:cs="Times New Roman"/>
          <w:sz w:val="24"/>
          <w:szCs w:val="24"/>
        </w:rPr>
        <w:t>CHO compounds</w:t>
      </w:r>
      <w:r w:rsidR="00F66D17" w:rsidRPr="005E3F51">
        <w:rPr>
          <w:rFonts w:ascii="Times New Roman" w:hAnsi="Times New Roman" w:cs="Times New Roman"/>
          <w:sz w:val="24"/>
          <w:szCs w:val="24"/>
        </w:rPr>
        <w:t xml:space="preserve"> in the order </w:t>
      </w:r>
      <w:r w:rsidR="00125810" w:rsidRPr="005E3F51">
        <w:rPr>
          <w:rFonts w:ascii="Times New Roman" w:hAnsi="Times New Roman" w:cs="Times New Roman"/>
          <w:sz w:val="24"/>
          <w:szCs w:val="24"/>
        </w:rPr>
        <w:t>of</w:t>
      </w:r>
      <w:r w:rsidR="00F66D17" w:rsidRPr="005E3F51">
        <w:rPr>
          <w:rFonts w:ascii="Times New Roman" w:hAnsi="Times New Roman" w:cs="Times New Roman"/>
          <w:sz w:val="24"/>
          <w:szCs w:val="24"/>
        </w:rPr>
        <w:t xml:space="preserve"> </w:t>
      </w:r>
      <w:proofErr w:type="spellStart"/>
      <w:r w:rsidR="00F66D17" w:rsidRPr="005E3F51">
        <w:rPr>
          <w:rFonts w:ascii="Times New Roman" w:hAnsi="Times New Roman" w:cs="Times New Roman"/>
          <w:sz w:val="24"/>
          <w:szCs w:val="24"/>
        </w:rPr>
        <w:t>CHO_Ep</w:t>
      </w:r>
      <w:proofErr w:type="spellEnd"/>
      <w:r w:rsidR="00F66D17" w:rsidRPr="005E3F51">
        <w:rPr>
          <w:rFonts w:ascii="Times New Roman" w:hAnsi="Times New Roman" w:cs="Times New Roman"/>
          <w:sz w:val="24"/>
          <w:szCs w:val="24"/>
        </w:rPr>
        <w:t xml:space="preserve"> (O/C</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0.137)</w:t>
      </w:r>
      <w:r w:rsidR="00125810" w:rsidRPr="005E3F51">
        <w:rPr>
          <w:rFonts w:ascii="Times New Roman" w:hAnsi="Times New Roman" w:cs="Times New Roman"/>
          <w:sz w:val="24"/>
          <w:szCs w:val="24"/>
        </w:rPr>
        <w:t xml:space="preserve"> &lt;</w:t>
      </w:r>
      <w:r w:rsidR="00F66D17" w:rsidRPr="005E3F51">
        <w:rPr>
          <w:rFonts w:ascii="Times New Roman" w:hAnsi="Times New Roman" w:cs="Times New Roman"/>
          <w:sz w:val="24"/>
          <w:szCs w:val="24"/>
        </w:rPr>
        <w:t xml:space="preserve"> </w:t>
      </w:r>
      <w:proofErr w:type="spellStart"/>
      <w:r w:rsidR="00F66D17" w:rsidRPr="005E3F51">
        <w:rPr>
          <w:rFonts w:ascii="Times New Roman" w:hAnsi="Times New Roman" w:cs="Times New Roman"/>
          <w:sz w:val="24"/>
          <w:szCs w:val="24"/>
        </w:rPr>
        <w:t>CHO_Ep</w:t>
      </w:r>
      <w:proofErr w:type="spellEnd"/>
      <w:r w:rsidR="00F66D17" w:rsidRPr="005E3F51">
        <w:rPr>
          <w:rFonts w:ascii="Times New Roman" w:hAnsi="Times New Roman" w:cs="Times New Roman"/>
          <w:sz w:val="24"/>
          <w:szCs w:val="24"/>
        </w:rPr>
        <w:t>-Me (O/C</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0.193)</w:t>
      </w:r>
      <w:r w:rsidR="00125810" w:rsidRPr="005E3F51">
        <w:rPr>
          <w:rFonts w:ascii="Times New Roman" w:hAnsi="Times New Roman" w:cs="Times New Roman"/>
          <w:sz w:val="24"/>
          <w:szCs w:val="24"/>
        </w:rPr>
        <w:t xml:space="preserve"> &lt;</w:t>
      </w:r>
      <w:r w:rsidR="00F66D17" w:rsidRPr="005E3F51">
        <w:rPr>
          <w:rFonts w:ascii="Times New Roman" w:hAnsi="Times New Roman" w:cs="Times New Roman"/>
          <w:sz w:val="24"/>
          <w:szCs w:val="24"/>
        </w:rPr>
        <w:t xml:space="preserve"> </w:t>
      </w:r>
      <w:proofErr w:type="spellStart"/>
      <w:r w:rsidR="00F66D17" w:rsidRPr="005E3F51">
        <w:rPr>
          <w:rFonts w:ascii="Times New Roman" w:hAnsi="Times New Roman" w:cs="Times New Roman"/>
          <w:sz w:val="24"/>
          <w:szCs w:val="24"/>
        </w:rPr>
        <w:t>CHO_Ep</w:t>
      </w:r>
      <w:proofErr w:type="spellEnd"/>
      <w:r w:rsidR="00F66D17" w:rsidRPr="005E3F51">
        <w:rPr>
          <w:rFonts w:ascii="Times New Roman" w:hAnsi="Times New Roman" w:cs="Times New Roman"/>
          <w:sz w:val="24"/>
          <w:szCs w:val="24"/>
        </w:rPr>
        <w:t>-Ba (O/C</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 xml:space="preserve">0.244) </w:t>
      </w:r>
      <w:r w:rsidR="00125810" w:rsidRPr="005E3F51">
        <w:rPr>
          <w:rFonts w:ascii="Times New Roman" w:hAnsi="Times New Roman" w:cs="Times New Roman"/>
          <w:sz w:val="24"/>
          <w:szCs w:val="24"/>
        </w:rPr>
        <w:t>&lt;</w:t>
      </w:r>
      <w:r w:rsidR="00F66D17" w:rsidRPr="005E3F51">
        <w:rPr>
          <w:rFonts w:ascii="Times New Roman" w:hAnsi="Times New Roman" w:cs="Times New Roman"/>
          <w:sz w:val="24"/>
          <w:szCs w:val="24"/>
        </w:rPr>
        <w:t xml:space="preserve"> </w:t>
      </w:r>
      <w:proofErr w:type="spellStart"/>
      <w:r w:rsidR="00F66D17" w:rsidRPr="005E3F51">
        <w:rPr>
          <w:rFonts w:ascii="Times New Roman" w:hAnsi="Times New Roman" w:cs="Times New Roman"/>
          <w:sz w:val="24"/>
          <w:szCs w:val="24"/>
        </w:rPr>
        <w:t>CHO_Ep</w:t>
      </w:r>
      <w:proofErr w:type="spellEnd"/>
      <w:r w:rsidR="00F66D17" w:rsidRPr="005E3F51">
        <w:rPr>
          <w:rFonts w:ascii="Times New Roman" w:hAnsi="Times New Roman" w:cs="Times New Roman"/>
          <w:sz w:val="24"/>
          <w:szCs w:val="24"/>
        </w:rPr>
        <w:t>-Ab (O/C</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w:t>
      </w:r>
      <w:r w:rsidR="005D5C66"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0.301)</w:t>
      </w:r>
      <w:r w:rsidR="0093370B" w:rsidRPr="005E3F51">
        <w:rPr>
          <w:rFonts w:ascii="Times New Roman" w:hAnsi="Times New Roman" w:cs="Times New Roman"/>
          <w:sz w:val="24"/>
          <w:szCs w:val="24"/>
        </w:rPr>
        <w:t xml:space="preserve"> (post-hoc Tukey-Kramer test p &lt; 0.05,</w:t>
      </w:r>
      <w:r w:rsidR="0093370B" w:rsidRPr="005E3F51">
        <w:rPr>
          <w:rFonts w:ascii="Times New Roman" w:hAnsi="Times New Roman" w:cs="Times New Roman"/>
          <w:color w:val="0070C0"/>
          <w:sz w:val="24"/>
          <w:szCs w:val="24"/>
        </w:rPr>
        <w:t xml:space="preserve"> Supplementary Table S3b</w:t>
      </w:r>
      <w:r w:rsidR="00392DCF" w:rsidRPr="005E3F51">
        <w:rPr>
          <w:rFonts w:ascii="Times New Roman" w:hAnsi="Times New Roman" w:cs="Times New Roman"/>
          <w:sz w:val="24"/>
          <w:szCs w:val="24"/>
        </w:rPr>
        <w:t>).</w:t>
      </w:r>
      <w:r w:rsidR="00392DCF" w:rsidRPr="005E3F51">
        <w:rPr>
          <w:rFonts w:ascii="Times New Roman" w:hAnsi="Times New Roman" w:cs="Times New Roman"/>
          <w:color w:val="0070C0"/>
          <w:sz w:val="24"/>
          <w:szCs w:val="24"/>
        </w:rPr>
        <w:t xml:space="preserve"> </w:t>
      </w:r>
    </w:p>
    <w:p w14:paraId="73306018" w14:textId="2E409E16" w:rsidR="0068644B" w:rsidRPr="005E3F51" w:rsidRDefault="00392DCF"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The s</w:t>
      </w:r>
      <w:r w:rsidR="0005152C" w:rsidRPr="005E3F51">
        <w:rPr>
          <w:rFonts w:ascii="Times New Roman" w:hAnsi="Times New Roman" w:cs="Times New Roman"/>
          <w:sz w:val="24"/>
          <w:szCs w:val="24"/>
        </w:rPr>
        <w:t xml:space="preserve">econd process </w:t>
      </w:r>
      <w:r w:rsidRPr="005E3F51">
        <w:rPr>
          <w:rFonts w:ascii="Times New Roman" w:hAnsi="Times New Roman" w:cs="Times New Roman"/>
          <w:sz w:val="24"/>
          <w:szCs w:val="24"/>
        </w:rPr>
        <w:t>is</w:t>
      </w:r>
      <w:r w:rsidR="0005152C" w:rsidRPr="005E3F51">
        <w:rPr>
          <w:rFonts w:ascii="Times New Roman" w:hAnsi="Times New Roman" w:cs="Times New Roman"/>
          <w:sz w:val="24"/>
          <w:szCs w:val="24"/>
        </w:rPr>
        <w:t xml:space="preserve"> hydrogenation, i.e.</w:t>
      </w:r>
      <w:r w:rsidR="002D1DDB" w:rsidRPr="005E3F51">
        <w:rPr>
          <w:rFonts w:ascii="Times New Roman" w:hAnsi="Times New Roman" w:cs="Times New Roman"/>
          <w:sz w:val="24"/>
          <w:szCs w:val="24"/>
        </w:rPr>
        <w:t>,</w:t>
      </w:r>
      <w:r w:rsidR="0005152C" w:rsidRPr="005E3F51">
        <w:rPr>
          <w:rFonts w:ascii="Times New Roman" w:hAnsi="Times New Roman" w:cs="Times New Roman"/>
          <w:sz w:val="24"/>
          <w:szCs w:val="24"/>
        </w:rPr>
        <w:t xml:space="preserve"> </w:t>
      </w:r>
      <w:r w:rsidR="00532A78" w:rsidRPr="005E3F51">
        <w:rPr>
          <w:rFonts w:ascii="Times New Roman" w:hAnsi="Times New Roman" w:cs="Times New Roman"/>
          <w:sz w:val="24"/>
          <w:szCs w:val="24"/>
        </w:rPr>
        <w:t xml:space="preserve">H/C ratio </w:t>
      </w:r>
      <w:r w:rsidR="0005152C" w:rsidRPr="005E3F51">
        <w:rPr>
          <w:rFonts w:ascii="Times New Roman" w:hAnsi="Times New Roman" w:cs="Times New Roman"/>
          <w:sz w:val="24"/>
          <w:szCs w:val="24"/>
        </w:rPr>
        <w:t xml:space="preserve">of </w:t>
      </w:r>
      <w:r w:rsidR="00B37476" w:rsidRPr="005E3F51">
        <w:rPr>
          <w:rFonts w:ascii="Times New Roman" w:hAnsi="Times New Roman" w:cs="Times New Roman"/>
          <w:sz w:val="24"/>
          <w:szCs w:val="24"/>
        </w:rPr>
        <w:t xml:space="preserve">the </w:t>
      </w:r>
      <w:r w:rsidR="0005152C" w:rsidRPr="005E3F51">
        <w:rPr>
          <w:rFonts w:ascii="Times New Roman" w:hAnsi="Times New Roman" w:cs="Times New Roman"/>
          <w:sz w:val="24"/>
          <w:szCs w:val="24"/>
        </w:rPr>
        <w:t xml:space="preserve">CHO compounds </w:t>
      </w:r>
      <w:r w:rsidR="005623B0" w:rsidRPr="005E3F51">
        <w:rPr>
          <w:rFonts w:ascii="Times New Roman" w:hAnsi="Times New Roman" w:cs="Times New Roman"/>
          <w:sz w:val="24"/>
          <w:szCs w:val="24"/>
        </w:rPr>
        <w:t>was mainly higher</w:t>
      </w:r>
      <w:r w:rsidRPr="005E3F51">
        <w:rPr>
          <w:rFonts w:ascii="Times New Roman" w:hAnsi="Times New Roman" w:cs="Times New Roman"/>
          <w:sz w:val="24"/>
          <w:szCs w:val="24"/>
        </w:rPr>
        <w:t xml:space="preserve"> compared </w:t>
      </w:r>
      <w:r w:rsidR="00B37476" w:rsidRPr="005E3F51">
        <w:rPr>
          <w:rFonts w:ascii="Times New Roman" w:hAnsi="Times New Roman" w:cs="Times New Roman"/>
          <w:sz w:val="24"/>
          <w:szCs w:val="24"/>
        </w:rPr>
        <w:t>to</w:t>
      </w:r>
      <w:r w:rsidRPr="005E3F51">
        <w:rPr>
          <w:rFonts w:ascii="Times New Roman" w:hAnsi="Times New Roman" w:cs="Times New Roman"/>
          <w:sz w:val="24"/>
          <w:szCs w:val="24"/>
        </w:rPr>
        <w:t xml:space="preserve"> the</w:t>
      </w:r>
      <w:r w:rsidR="0005152C" w:rsidRPr="005E3F51">
        <w:rPr>
          <w:rFonts w:ascii="Times New Roman" w:hAnsi="Times New Roman" w:cs="Times New Roman"/>
          <w:sz w:val="24"/>
          <w:szCs w:val="24"/>
        </w:rPr>
        <w:t xml:space="preserve"> reported lipids (</w:t>
      </w:r>
      <w:r w:rsidR="0005152C" w:rsidRPr="005E3F51">
        <w:rPr>
          <w:rFonts w:ascii="Times New Roman" w:hAnsi="Times New Roman" w:cs="Times New Roman"/>
          <w:color w:val="0070C0"/>
          <w:sz w:val="24"/>
          <w:szCs w:val="24"/>
        </w:rPr>
        <w:t>Figs</w:t>
      </w:r>
      <w:r w:rsidR="00876E91" w:rsidRPr="005E3F51">
        <w:rPr>
          <w:rFonts w:ascii="Times New Roman" w:hAnsi="Times New Roman" w:cs="Times New Roman"/>
          <w:color w:val="0070C0"/>
          <w:sz w:val="24"/>
          <w:szCs w:val="24"/>
        </w:rPr>
        <w:t>.</w:t>
      </w:r>
      <w:r w:rsidR="0005152C" w:rsidRPr="005E3F51">
        <w:rPr>
          <w:rFonts w:ascii="Times New Roman" w:hAnsi="Times New Roman" w:cs="Times New Roman"/>
          <w:color w:val="0070C0"/>
          <w:sz w:val="24"/>
          <w:szCs w:val="24"/>
        </w:rPr>
        <w:t xml:space="preserve"> S6</w:t>
      </w:r>
      <w:r w:rsidR="004F4E1D" w:rsidRPr="005E3F51">
        <w:rPr>
          <w:rFonts w:ascii="Times New Roman" w:hAnsi="Times New Roman" w:cs="Times New Roman"/>
          <w:color w:val="0070C0"/>
          <w:sz w:val="24"/>
          <w:szCs w:val="24"/>
        </w:rPr>
        <w:t>a</w:t>
      </w:r>
      <w:r w:rsidR="0005152C" w:rsidRPr="005E3F51">
        <w:rPr>
          <w:rFonts w:ascii="Times New Roman" w:hAnsi="Times New Roman" w:cs="Times New Roman"/>
          <w:color w:val="0070C0"/>
          <w:sz w:val="24"/>
          <w:szCs w:val="24"/>
        </w:rPr>
        <w:t xml:space="preserve"> and S7</w:t>
      </w:r>
      <w:r w:rsidR="005623B0" w:rsidRPr="005E3F51">
        <w:rPr>
          <w:rFonts w:ascii="Times New Roman" w:hAnsi="Times New Roman" w:cs="Times New Roman"/>
          <w:color w:val="0070C0"/>
          <w:sz w:val="24"/>
          <w:szCs w:val="24"/>
        </w:rPr>
        <w:t>, Supplementary Table S3a</w:t>
      </w:r>
      <w:r w:rsidR="0005152C" w:rsidRPr="005E3F51">
        <w:rPr>
          <w:rFonts w:ascii="Times New Roman" w:hAnsi="Times New Roman" w:cs="Times New Roman"/>
          <w:sz w:val="24"/>
          <w:szCs w:val="24"/>
        </w:rPr>
        <w:t xml:space="preserve">). </w:t>
      </w:r>
      <w:r w:rsidR="00532A78" w:rsidRPr="005E3F51">
        <w:rPr>
          <w:rFonts w:ascii="Times New Roman" w:hAnsi="Times New Roman" w:cs="Times New Roman"/>
          <w:sz w:val="24"/>
          <w:szCs w:val="24"/>
        </w:rPr>
        <w:t xml:space="preserve">The highest average H/C ratios are observed for </w:t>
      </w:r>
      <w:proofErr w:type="spellStart"/>
      <w:r w:rsidR="00532A78" w:rsidRPr="005E3F51">
        <w:rPr>
          <w:rFonts w:ascii="Times New Roman" w:hAnsi="Times New Roman" w:cs="Times New Roman"/>
          <w:sz w:val="24"/>
          <w:szCs w:val="24"/>
        </w:rPr>
        <w:t>CH</w:t>
      </w:r>
      <w:r w:rsidR="00684277" w:rsidRPr="005E3F51">
        <w:rPr>
          <w:rFonts w:ascii="Times New Roman" w:hAnsi="Times New Roman" w:cs="Times New Roman"/>
          <w:sz w:val="24"/>
          <w:szCs w:val="24"/>
        </w:rPr>
        <w:t>O_Ep</w:t>
      </w:r>
      <w:proofErr w:type="spellEnd"/>
      <w:r w:rsidR="00684277" w:rsidRPr="005E3F51">
        <w:rPr>
          <w:rFonts w:ascii="Times New Roman" w:hAnsi="Times New Roman" w:cs="Times New Roman"/>
          <w:sz w:val="24"/>
          <w:szCs w:val="24"/>
        </w:rPr>
        <w:t xml:space="preserve">-Ab (H/C = 1.849) and </w:t>
      </w:r>
      <w:proofErr w:type="spellStart"/>
      <w:r w:rsidR="00684277" w:rsidRPr="005E3F51">
        <w:rPr>
          <w:rFonts w:ascii="Times New Roman" w:hAnsi="Times New Roman" w:cs="Times New Roman"/>
          <w:sz w:val="24"/>
          <w:szCs w:val="24"/>
        </w:rPr>
        <w:t>CHO_Ba</w:t>
      </w:r>
      <w:proofErr w:type="spellEnd"/>
      <w:r w:rsidR="00532A78" w:rsidRPr="005E3F51">
        <w:rPr>
          <w:rFonts w:ascii="Times New Roman" w:hAnsi="Times New Roman" w:cs="Times New Roman"/>
          <w:sz w:val="24"/>
          <w:szCs w:val="24"/>
        </w:rPr>
        <w:t>-Ab (H/C = 1.935)</w:t>
      </w:r>
      <w:r w:rsidR="006D3566" w:rsidRPr="005E3F51">
        <w:rPr>
          <w:rFonts w:ascii="Times New Roman" w:hAnsi="Times New Roman" w:cs="Times New Roman"/>
          <w:sz w:val="24"/>
          <w:szCs w:val="24"/>
        </w:rPr>
        <w:t xml:space="preserve"> </w:t>
      </w:r>
      <w:r w:rsidR="002D1DDB" w:rsidRPr="005E3F51">
        <w:rPr>
          <w:rFonts w:ascii="Times New Roman" w:hAnsi="Times New Roman" w:cs="Times New Roman"/>
          <w:sz w:val="24"/>
          <w:szCs w:val="24"/>
        </w:rPr>
        <w:t>which had</w:t>
      </w:r>
      <w:r w:rsidR="006D3566" w:rsidRPr="005E3F51">
        <w:rPr>
          <w:rFonts w:ascii="Times New Roman" w:hAnsi="Times New Roman" w:cs="Times New Roman"/>
          <w:sz w:val="24"/>
          <w:szCs w:val="24"/>
        </w:rPr>
        <w:t xml:space="preserve"> the highest contribution of saturated compounds, 23 and 38%</w:t>
      </w:r>
      <w:r w:rsidR="002D1DDB" w:rsidRPr="005E3F51">
        <w:rPr>
          <w:rFonts w:ascii="Times New Roman" w:hAnsi="Times New Roman" w:cs="Times New Roman"/>
          <w:sz w:val="24"/>
          <w:szCs w:val="24"/>
        </w:rPr>
        <w:t>,</w:t>
      </w:r>
      <w:r w:rsidR="006D3566" w:rsidRPr="005E3F51">
        <w:rPr>
          <w:rFonts w:ascii="Times New Roman" w:hAnsi="Times New Roman" w:cs="Times New Roman"/>
          <w:sz w:val="24"/>
          <w:szCs w:val="24"/>
        </w:rPr>
        <w:t xml:space="preserve"> respectively</w:t>
      </w:r>
      <w:r w:rsidR="00532A78" w:rsidRPr="005E3F51">
        <w:rPr>
          <w:rFonts w:ascii="Times New Roman" w:hAnsi="Times New Roman" w:cs="Times New Roman"/>
          <w:sz w:val="24"/>
          <w:szCs w:val="24"/>
        </w:rPr>
        <w:t xml:space="preserve">. </w:t>
      </w:r>
      <w:proofErr w:type="spellStart"/>
      <w:r w:rsidR="0037472C" w:rsidRPr="005E3F51">
        <w:rPr>
          <w:rFonts w:ascii="Times New Roman" w:hAnsi="Times New Roman" w:cs="Times New Roman"/>
          <w:sz w:val="24"/>
          <w:szCs w:val="24"/>
        </w:rPr>
        <w:t>CHO_Me_Ab</w:t>
      </w:r>
      <w:proofErr w:type="spellEnd"/>
      <w:r w:rsidR="0037472C" w:rsidRPr="005E3F51">
        <w:rPr>
          <w:rFonts w:ascii="Times New Roman" w:hAnsi="Times New Roman" w:cs="Times New Roman"/>
          <w:sz w:val="24"/>
          <w:szCs w:val="24"/>
        </w:rPr>
        <w:t xml:space="preserve"> w</w:t>
      </w:r>
      <w:r w:rsidR="000747B0" w:rsidRPr="005E3F51">
        <w:rPr>
          <w:rFonts w:ascii="Times New Roman" w:hAnsi="Times New Roman" w:cs="Times New Roman"/>
          <w:sz w:val="24"/>
          <w:szCs w:val="24"/>
        </w:rPr>
        <w:t>ere</w:t>
      </w:r>
      <w:r w:rsidR="0037472C" w:rsidRPr="005E3F51">
        <w:rPr>
          <w:rFonts w:ascii="Times New Roman" w:hAnsi="Times New Roman" w:cs="Times New Roman"/>
          <w:sz w:val="24"/>
          <w:szCs w:val="24"/>
        </w:rPr>
        <w:t xml:space="preserve"> also characterized with </w:t>
      </w:r>
      <w:r w:rsidRPr="005E3F51">
        <w:rPr>
          <w:rFonts w:ascii="Times New Roman" w:hAnsi="Times New Roman" w:cs="Times New Roman"/>
          <w:sz w:val="24"/>
          <w:szCs w:val="24"/>
        </w:rPr>
        <w:t xml:space="preserve">a </w:t>
      </w:r>
      <w:r w:rsidR="0037472C" w:rsidRPr="005E3F51">
        <w:rPr>
          <w:rFonts w:ascii="Times New Roman" w:hAnsi="Times New Roman" w:cs="Times New Roman"/>
          <w:sz w:val="24"/>
          <w:szCs w:val="24"/>
        </w:rPr>
        <w:t>high contribution of saturated CHO compounds</w:t>
      </w:r>
      <w:r w:rsidR="002D1DDB" w:rsidRPr="005E3F51">
        <w:rPr>
          <w:rFonts w:ascii="Times New Roman" w:hAnsi="Times New Roman" w:cs="Times New Roman"/>
          <w:sz w:val="24"/>
          <w:szCs w:val="24"/>
        </w:rPr>
        <w:t xml:space="preserve"> </w:t>
      </w:r>
      <w:r w:rsidR="002D1DDB" w:rsidRPr="005E3F51">
        <w:rPr>
          <w:rFonts w:ascii="Times New Roman" w:hAnsi="Times New Roman" w:cs="Times New Roman"/>
          <w:sz w:val="24"/>
          <w:szCs w:val="24"/>
        </w:rPr>
        <w:lastRenderedPageBreak/>
        <w:t>(</w:t>
      </w:r>
      <w:r w:rsidR="0037472C" w:rsidRPr="005E3F51">
        <w:rPr>
          <w:rFonts w:ascii="Times New Roman" w:hAnsi="Times New Roman" w:cs="Times New Roman"/>
          <w:sz w:val="24"/>
          <w:szCs w:val="24"/>
        </w:rPr>
        <w:t>21%</w:t>
      </w:r>
      <w:r w:rsidR="002D1DDB" w:rsidRPr="005E3F51">
        <w:rPr>
          <w:rFonts w:ascii="Times New Roman" w:hAnsi="Times New Roman" w:cs="Times New Roman"/>
          <w:sz w:val="24"/>
          <w:szCs w:val="24"/>
        </w:rPr>
        <w:t>)</w:t>
      </w:r>
      <w:r w:rsidR="0037472C" w:rsidRPr="005E3F51">
        <w:rPr>
          <w:rFonts w:ascii="Times New Roman" w:hAnsi="Times New Roman" w:cs="Times New Roman"/>
          <w:sz w:val="24"/>
          <w:szCs w:val="24"/>
        </w:rPr>
        <w:t xml:space="preserve">. </w:t>
      </w:r>
      <w:r w:rsidR="00301751" w:rsidRPr="005E3F51">
        <w:rPr>
          <w:rFonts w:ascii="Times New Roman" w:hAnsi="Times New Roman" w:cs="Times New Roman"/>
          <w:sz w:val="24"/>
          <w:szCs w:val="24"/>
        </w:rPr>
        <w:t xml:space="preserve">As expected, the higher the H/C ratio the lower the DBE </w:t>
      </w:r>
      <w:r w:rsidRPr="005E3F51">
        <w:rPr>
          <w:rFonts w:ascii="Times New Roman" w:hAnsi="Times New Roman" w:cs="Times New Roman"/>
          <w:sz w:val="24"/>
          <w:szCs w:val="24"/>
        </w:rPr>
        <w:t xml:space="preserve">for </w:t>
      </w:r>
      <w:r w:rsidR="00301751" w:rsidRPr="005E3F51">
        <w:rPr>
          <w:rFonts w:ascii="Times New Roman" w:hAnsi="Times New Roman" w:cs="Times New Roman"/>
          <w:sz w:val="24"/>
          <w:szCs w:val="24"/>
        </w:rPr>
        <w:t xml:space="preserve">both </w:t>
      </w:r>
      <w:r w:rsidRPr="005E3F51">
        <w:rPr>
          <w:rFonts w:ascii="Times New Roman" w:hAnsi="Times New Roman" w:cs="Times New Roman"/>
          <w:sz w:val="24"/>
          <w:szCs w:val="24"/>
        </w:rPr>
        <w:t xml:space="preserve">the </w:t>
      </w:r>
      <w:r w:rsidR="00301751" w:rsidRPr="005E3F51">
        <w:rPr>
          <w:rFonts w:ascii="Times New Roman" w:hAnsi="Times New Roman" w:cs="Times New Roman"/>
          <w:sz w:val="24"/>
          <w:szCs w:val="24"/>
        </w:rPr>
        <w:t xml:space="preserve">reported lipids and </w:t>
      </w:r>
      <w:r w:rsidRPr="005E3F51">
        <w:rPr>
          <w:rFonts w:ascii="Times New Roman" w:hAnsi="Times New Roman" w:cs="Times New Roman"/>
          <w:sz w:val="24"/>
          <w:szCs w:val="24"/>
        </w:rPr>
        <w:t xml:space="preserve">the </w:t>
      </w:r>
      <w:r w:rsidR="00301751" w:rsidRPr="005E3F51">
        <w:rPr>
          <w:rFonts w:ascii="Times New Roman" w:hAnsi="Times New Roman" w:cs="Times New Roman"/>
          <w:sz w:val="24"/>
          <w:szCs w:val="24"/>
        </w:rPr>
        <w:t>CHO compounds</w:t>
      </w:r>
      <w:r w:rsidR="004F4E1D" w:rsidRPr="005E3F51">
        <w:rPr>
          <w:rFonts w:ascii="Times New Roman" w:hAnsi="Times New Roman" w:cs="Times New Roman"/>
          <w:sz w:val="24"/>
          <w:szCs w:val="24"/>
        </w:rPr>
        <w:t xml:space="preserve"> (</w:t>
      </w:r>
      <w:r w:rsidR="004F4E1D" w:rsidRPr="005E3F51">
        <w:rPr>
          <w:rFonts w:ascii="Times New Roman" w:hAnsi="Times New Roman" w:cs="Times New Roman"/>
          <w:color w:val="0070C0"/>
          <w:sz w:val="24"/>
          <w:szCs w:val="24"/>
        </w:rPr>
        <w:t>Fig. S</w:t>
      </w:r>
      <w:r w:rsidR="00B87B9F" w:rsidRPr="005E3F51">
        <w:rPr>
          <w:rFonts w:ascii="Times New Roman" w:hAnsi="Times New Roman" w:cs="Times New Roman"/>
          <w:color w:val="0070C0"/>
          <w:sz w:val="24"/>
          <w:szCs w:val="24"/>
        </w:rPr>
        <w:t>7</w:t>
      </w:r>
      <w:r w:rsidR="005B14C1" w:rsidRPr="005E3F51">
        <w:rPr>
          <w:rFonts w:ascii="Times New Roman" w:hAnsi="Times New Roman" w:cs="Times New Roman"/>
          <w:color w:val="0070C0"/>
          <w:sz w:val="24"/>
          <w:szCs w:val="24"/>
        </w:rPr>
        <w:t>b</w:t>
      </w:r>
      <w:r w:rsidR="004F4E1D" w:rsidRPr="005E3F51">
        <w:rPr>
          <w:rFonts w:ascii="Times New Roman" w:hAnsi="Times New Roman" w:cs="Times New Roman"/>
          <w:sz w:val="24"/>
          <w:szCs w:val="24"/>
        </w:rPr>
        <w:t>)</w:t>
      </w:r>
      <w:r w:rsidR="00301751" w:rsidRPr="005E3F51">
        <w:rPr>
          <w:rFonts w:ascii="Times New Roman" w:hAnsi="Times New Roman" w:cs="Times New Roman"/>
          <w:sz w:val="24"/>
          <w:szCs w:val="24"/>
        </w:rPr>
        <w:t xml:space="preserve">. </w:t>
      </w:r>
    </w:p>
    <w:p w14:paraId="64EF9DAC" w14:textId="2EB757B2" w:rsidR="00F450CB" w:rsidRPr="005E3F51" w:rsidRDefault="00457752"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The</w:t>
      </w:r>
      <w:r w:rsidR="00345C1C" w:rsidRPr="005E3F51">
        <w:rPr>
          <w:rFonts w:ascii="Times New Roman" w:hAnsi="Times New Roman" w:cs="Times New Roman"/>
          <w:sz w:val="24"/>
          <w:szCs w:val="24"/>
        </w:rPr>
        <w:t xml:space="preserve"> </w:t>
      </w:r>
      <w:r w:rsidR="008A7C11" w:rsidRPr="005E3F51">
        <w:rPr>
          <w:rFonts w:ascii="Times New Roman" w:hAnsi="Times New Roman" w:cs="Times New Roman"/>
          <w:sz w:val="24"/>
          <w:szCs w:val="24"/>
        </w:rPr>
        <w:t>third</w:t>
      </w:r>
      <w:r w:rsidR="00723B28" w:rsidRPr="005E3F51">
        <w:rPr>
          <w:rFonts w:ascii="Times New Roman" w:hAnsi="Times New Roman" w:cs="Times New Roman"/>
          <w:sz w:val="24"/>
          <w:szCs w:val="24"/>
        </w:rPr>
        <w:t xml:space="preserve"> </w:t>
      </w:r>
      <w:r w:rsidR="00F66D17" w:rsidRPr="005E3F51">
        <w:rPr>
          <w:rFonts w:ascii="Times New Roman" w:hAnsi="Times New Roman" w:cs="Times New Roman"/>
          <w:sz w:val="24"/>
          <w:szCs w:val="24"/>
        </w:rPr>
        <w:t xml:space="preserve">process </w:t>
      </w:r>
      <w:r w:rsidR="00723B28" w:rsidRPr="005E3F51">
        <w:rPr>
          <w:rFonts w:ascii="Times New Roman" w:hAnsi="Times New Roman" w:cs="Times New Roman"/>
          <w:sz w:val="24"/>
          <w:szCs w:val="24"/>
        </w:rPr>
        <w:t xml:space="preserve">is </w:t>
      </w:r>
      <w:r w:rsidR="001D6AA2" w:rsidRPr="005E3F51">
        <w:rPr>
          <w:rFonts w:ascii="Times New Roman" w:hAnsi="Times New Roman" w:cs="Times New Roman"/>
          <w:sz w:val="24"/>
          <w:szCs w:val="24"/>
        </w:rPr>
        <w:t xml:space="preserve">the </w:t>
      </w:r>
      <w:r w:rsidR="00723B28" w:rsidRPr="005E3F51">
        <w:rPr>
          <w:rFonts w:ascii="Times New Roman" w:hAnsi="Times New Roman" w:cs="Times New Roman"/>
          <w:sz w:val="24"/>
          <w:szCs w:val="24"/>
        </w:rPr>
        <w:t>formation of less</w:t>
      </w:r>
      <w:r w:rsidR="007B2F89" w:rsidRPr="005E3F51">
        <w:rPr>
          <w:rFonts w:ascii="Times New Roman" w:hAnsi="Times New Roman" w:cs="Times New Roman"/>
          <w:sz w:val="24"/>
          <w:szCs w:val="24"/>
        </w:rPr>
        <w:t>-</w:t>
      </w:r>
      <w:r w:rsidR="00723B28" w:rsidRPr="005E3F51">
        <w:rPr>
          <w:rFonts w:ascii="Times New Roman" w:hAnsi="Times New Roman" w:cs="Times New Roman"/>
          <w:sz w:val="24"/>
          <w:szCs w:val="24"/>
        </w:rPr>
        <w:t xml:space="preserve">hydrogenated substances </w:t>
      </w:r>
      <w:r w:rsidR="005B0624" w:rsidRPr="005E3F51">
        <w:rPr>
          <w:rFonts w:ascii="Times New Roman" w:hAnsi="Times New Roman" w:cs="Times New Roman"/>
          <w:sz w:val="24"/>
          <w:szCs w:val="24"/>
        </w:rPr>
        <w:t>with</w:t>
      </w:r>
      <w:r w:rsidR="00B2702E" w:rsidRPr="005E3F51">
        <w:rPr>
          <w:rFonts w:ascii="Times New Roman" w:hAnsi="Times New Roman" w:cs="Times New Roman"/>
          <w:sz w:val="24"/>
          <w:szCs w:val="24"/>
        </w:rPr>
        <w:t xml:space="preserve"> </w:t>
      </w:r>
      <w:r w:rsidR="00723B28" w:rsidRPr="005E3F51">
        <w:rPr>
          <w:rFonts w:ascii="Times New Roman" w:hAnsi="Times New Roman" w:cs="Times New Roman"/>
          <w:sz w:val="24"/>
          <w:szCs w:val="24"/>
        </w:rPr>
        <w:t>H/C &lt; 1.5.</w:t>
      </w:r>
      <w:r w:rsidR="00843D9D" w:rsidRPr="005E3F51">
        <w:rPr>
          <w:rFonts w:ascii="Times New Roman" w:hAnsi="Times New Roman" w:cs="Times New Roman"/>
          <w:sz w:val="24"/>
          <w:szCs w:val="24"/>
        </w:rPr>
        <w:t xml:space="preserve"> Th</w:t>
      </w:r>
      <w:r w:rsidR="00FE2B2D" w:rsidRPr="005E3F51">
        <w:rPr>
          <w:rFonts w:ascii="Times New Roman" w:hAnsi="Times New Roman" w:cs="Times New Roman"/>
          <w:sz w:val="24"/>
          <w:szCs w:val="24"/>
        </w:rPr>
        <w:t>ese more recalcitrant</w:t>
      </w:r>
      <w:r w:rsidR="00A92E38" w:rsidRPr="005E3F51">
        <w:rPr>
          <w:rFonts w:ascii="Times New Roman" w:hAnsi="Times New Roman" w:cs="Times New Roman"/>
          <w:sz w:val="24"/>
          <w:szCs w:val="24"/>
        </w:rPr>
        <w:t xml:space="preserve"> lipid</w:t>
      </w:r>
      <w:r w:rsidR="00553205" w:rsidRPr="005E3F51">
        <w:rPr>
          <w:rFonts w:ascii="Times New Roman" w:hAnsi="Times New Roman" w:cs="Times New Roman"/>
          <w:sz w:val="24"/>
          <w:szCs w:val="24"/>
        </w:rPr>
        <w:t xml:space="preserve"> derivatives</w:t>
      </w:r>
      <w:r w:rsidR="00A92E38" w:rsidRPr="005E3F51">
        <w:rPr>
          <w:rFonts w:ascii="Times New Roman" w:hAnsi="Times New Roman" w:cs="Times New Roman"/>
          <w:sz w:val="24"/>
          <w:szCs w:val="24"/>
        </w:rPr>
        <w:t xml:space="preserve"> </w:t>
      </w:r>
      <w:r w:rsidR="00347CBE" w:rsidRPr="005E3F51">
        <w:rPr>
          <w:rFonts w:ascii="Times New Roman" w:hAnsi="Times New Roman" w:cs="Times New Roman"/>
          <w:sz w:val="24"/>
          <w:szCs w:val="24"/>
        </w:rPr>
        <w:t>(</w:t>
      </w:r>
      <w:proofErr w:type="spellStart"/>
      <w:r w:rsidR="00347CBE" w:rsidRPr="005E3F51">
        <w:rPr>
          <w:rFonts w:ascii="Times New Roman" w:eastAsia="Calibri" w:hAnsi="Times New Roman" w:cs="Times New Roman"/>
          <w:color w:val="0000FF"/>
          <w:sz w:val="24"/>
          <w:szCs w:val="24"/>
        </w:rPr>
        <w:t>D’Andrilli</w:t>
      </w:r>
      <w:proofErr w:type="spellEnd"/>
      <w:r w:rsidR="00347CBE" w:rsidRPr="005E3F51">
        <w:rPr>
          <w:rFonts w:ascii="Times New Roman" w:eastAsia="Calibri" w:hAnsi="Times New Roman" w:cs="Times New Roman"/>
          <w:color w:val="0000FF"/>
          <w:sz w:val="24"/>
          <w:szCs w:val="24"/>
        </w:rPr>
        <w:t xml:space="preserve"> et al., 2015) </w:t>
      </w:r>
      <w:r w:rsidR="00A92E38" w:rsidRPr="005E3F51">
        <w:rPr>
          <w:rFonts w:ascii="Times New Roman" w:hAnsi="Times New Roman" w:cs="Times New Roman"/>
          <w:sz w:val="24"/>
          <w:szCs w:val="24"/>
        </w:rPr>
        <w:t>we</w:t>
      </w:r>
      <w:r w:rsidR="00FE2B2D" w:rsidRPr="005E3F51">
        <w:rPr>
          <w:rFonts w:ascii="Times New Roman" w:hAnsi="Times New Roman" w:cs="Times New Roman"/>
          <w:sz w:val="24"/>
          <w:szCs w:val="24"/>
        </w:rPr>
        <w:t xml:space="preserve">re </w:t>
      </w:r>
      <w:r w:rsidR="00843D9D" w:rsidRPr="005E3F51">
        <w:rPr>
          <w:rFonts w:ascii="Times New Roman" w:hAnsi="Times New Roman" w:cs="Times New Roman"/>
          <w:sz w:val="24"/>
          <w:szCs w:val="24"/>
        </w:rPr>
        <w:t xml:space="preserve">detected </w:t>
      </w:r>
      <w:r w:rsidR="002D1DDB" w:rsidRPr="005E3F51">
        <w:rPr>
          <w:rFonts w:ascii="Times New Roman" w:hAnsi="Times New Roman" w:cs="Times New Roman"/>
          <w:sz w:val="24"/>
          <w:szCs w:val="24"/>
        </w:rPr>
        <w:t xml:space="preserve">mainly </w:t>
      </w:r>
      <w:r w:rsidR="00843D9D" w:rsidRPr="005E3F51">
        <w:rPr>
          <w:rFonts w:ascii="Times New Roman" w:hAnsi="Times New Roman" w:cs="Times New Roman"/>
          <w:sz w:val="24"/>
          <w:szCs w:val="24"/>
        </w:rPr>
        <w:t>in the abyssal zone and in multiple zones including abyssal</w:t>
      </w:r>
      <w:r w:rsidR="003B480C" w:rsidRPr="005E3F51">
        <w:rPr>
          <w:rFonts w:ascii="Times New Roman" w:hAnsi="Times New Roman" w:cs="Times New Roman"/>
          <w:sz w:val="24"/>
          <w:szCs w:val="24"/>
        </w:rPr>
        <w:t xml:space="preserve"> (</w:t>
      </w:r>
      <w:r w:rsidR="003B480C" w:rsidRPr="005E3F51">
        <w:rPr>
          <w:rFonts w:ascii="Times New Roman" w:hAnsi="Times New Roman" w:cs="Times New Roman"/>
          <w:color w:val="0070C0"/>
          <w:sz w:val="24"/>
          <w:szCs w:val="24"/>
        </w:rPr>
        <w:t xml:space="preserve">Figs. </w:t>
      </w:r>
      <w:r w:rsidR="000D0E93" w:rsidRPr="005E3F51">
        <w:rPr>
          <w:rFonts w:ascii="Times New Roman" w:hAnsi="Times New Roman" w:cs="Times New Roman"/>
          <w:color w:val="0070C0"/>
          <w:sz w:val="24"/>
          <w:szCs w:val="24"/>
        </w:rPr>
        <w:t>5</w:t>
      </w:r>
      <w:r w:rsidR="003B480C" w:rsidRPr="005E3F51">
        <w:rPr>
          <w:rFonts w:ascii="Times New Roman" w:hAnsi="Times New Roman" w:cs="Times New Roman"/>
          <w:color w:val="0070C0"/>
          <w:sz w:val="24"/>
          <w:szCs w:val="24"/>
        </w:rPr>
        <w:t xml:space="preserve">d, g, </w:t>
      </w:r>
      <w:r w:rsidR="002D1DDB" w:rsidRPr="005E3F51">
        <w:rPr>
          <w:rFonts w:ascii="Times New Roman" w:hAnsi="Times New Roman" w:cs="Times New Roman"/>
          <w:color w:val="0070C0"/>
          <w:sz w:val="24"/>
          <w:szCs w:val="24"/>
        </w:rPr>
        <w:t>I,</w:t>
      </w:r>
      <w:r w:rsidR="003B480C" w:rsidRPr="005E3F51">
        <w:rPr>
          <w:rFonts w:ascii="Times New Roman" w:hAnsi="Times New Roman" w:cs="Times New Roman"/>
          <w:color w:val="0070C0"/>
          <w:sz w:val="24"/>
          <w:szCs w:val="24"/>
        </w:rPr>
        <w:t xml:space="preserve"> and j</w:t>
      </w:r>
      <w:r w:rsidR="003B480C" w:rsidRPr="005E3F51">
        <w:rPr>
          <w:rFonts w:ascii="Times New Roman" w:hAnsi="Times New Roman" w:cs="Times New Roman"/>
          <w:sz w:val="24"/>
          <w:szCs w:val="24"/>
        </w:rPr>
        <w:t>)</w:t>
      </w:r>
      <w:r w:rsidR="00843D9D" w:rsidRPr="005E3F51">
        <w:rPr>
          <w:rFonts w:ascii="Times New Roman" w:hAnsi="Times New Roman" w:cs="Times New Roman"/>
          <w:sz w:val="24"/>
          <w:szCs w:val="24"/>
        </w:rPr>
        <w:t>.</w:t>
      </w:r>
      <w:r w:rsidR="00125810" w:rsidRPr="005E3F51">
        <w:rPr>
          <w:rFonts w:ascii="Times New Roman" w:hAnsi="Times New Roman" w:cs="Times New Roman"/>
          <w:sz w:val="24"/>
          <w:szCs w:val="24"/>
        </w:rPr>
        <w:t xml:space="preserve"> </w:t>
      </w:r>
      <w:r w:rsidR="00A92E38" w:rsidRPr="005E3F51">
        <w:rPr>
          <w:rFonts w:ascii="Times New Roman" w:hAnsi="Times New Roman" w:cs="Times New Roman"/>
          <w:sz w:val="24"/>
          <w:szCs w:val="24"/>
        </w:rPr>
        <w:t>Very f</w:t>
      </w:r>
      <w:r w:rsidR="00D33B54" w:rsidRPr="005E3F51">
        <w:rPr>
          <w:rFonts w:ascii="Times New Roman" w:hAnsi="Times New Roman" w:cs="Times New Roman"/>
          <w:sz w:val="24"/>
          <w:szCs w:val="24"/>
        </w:rPr>
        <w:t>ew</w:t>
      </w:r>
      <w:r w:rsidR="00736BBC" w:rsidRPr="005E3F51">
        <w:rPr>
          <w:rFonts w:ascii="Times New Roman" w:hAnsi="Times New Roman" w:cs="Times New Roman"/>
          <w:sz w:val="24"/>
          <w:szCs w:val="24"/>
        </w:rPr>
        <w:t xml:space="preserve"> </w:t>
      </w:r>
      <w:r w:rsidR="00AB4E1E" w:rsidRPr="005E3F51">
        <w:rPr>
          <w:rFonts w:ascii="Times New Roman" w:hAnsi="Times New Roman" w:cs="Times New Roman"/>
          <w:sz w:val="24"/>
          <w:szCs w:val="24"/>
        </w:rPr>
        <w:t xml:space="preserve">of these recalcitrant lipids </w:t>
      </w:r>
      <w:r w:rsidR="005B0624" w:rsidRPr="005E3F51">
        <w:rPr>
          <w:rFonts w:ascii="Times New Roman" w:hAnsi="Times New Roman" w:cs="Times New Roman"/>
          <w:sz w:val="24"/>
          <w:szCs w:val="24"/>
        </w:rPr>
        <w:t>were</w:t>
      </w:r>
      <w:r w:rsidR="00736BBC" w:rsidRPr="005E3F51">
        <w:rPr>
          <w:rFonts w:ascii="Times New Roman" w:hAnsi="Times New Roman" w:cs="Times New Roman"/>
          <w:sz w:val="24"/>
          <w:szCs w:val="24"/>
        </w:rPr>
        <w:t xml:space="preserve"> aromatic structures (</w:t>
      </w:r>
      <w:r w:rsidR="00736BBC" w:rsidRPr="005E3F51">
        <w:rPr>
          <w:rFonts w:ascii="Times New Roman" w:hAnsi="Times New Roman" w:cs="Times New Roman"/>
          <w:color w:val="0000FF"/>
          <w:sz w:val="24"/>
          <w:szCs w:val="24"/>
        </w:rPr>
        <w:t xml:space="preserve">Koch and </w:t>
      </w:r>
      <w:proofErr w:type="spellStart"/>
      <w:r w:rsidR="00736BBC" w:rsidRPr="005E3F51">
        <w:rPr>
          <w:rFonts w:ascii="Times New Roman" w:hAnsi="Times New Roman" w:cs="Times New Roman"/>
          <w:color w:val="0000FF"/>
          <w:sz w:val="24"/>
          <w:szCs w:val="24"/>
        </w:rPr>
        <w:t>Dittmar</w:t>
      </w:r>
      <w:proofErr w:type="spellEnd"/>
      <w:r w:rsidR="00736BBC" w:rsidRPr="005E3F51">
        <w:rPr>
          <w:rFonts w:ascii="Times New Roman" w:hAnsi="Times New Roman" w:cs="Times New Roman"/>
          <w:color w:val="0000FF"/>
          <w:sz w:val="24"/>
          <w:szCs w:val="24"/>
        </w:rPr>
        <w:t>, 2006</w:t>
      </w:r>
      <w:r w:rsidR="00736BBC" w:rsidRPr="005E3F51">
        <w:rPr>
          <w:rFonts w:ascii="Times New Roman" w:hAnsi="Times New Roman" w:cs="Times New Roman"/>
          <w:sz w:val="24"/>
          <w:szCs w:val="24"/>
        </w:rPr>
        <w:t>)</w:t>
      </w:r>
      <w:r w:rsidRPr="005E3F51">
        <w:rPr>
          <w:rFonts w:ascii="Times New Roman" w:hAnsi="Times New Roman" w:cs="Times New Roman"/>
          <w:sz w:val="24"/>
          <w:szCs w:val="24"/>
        </w:rPr>
        <w:t>.</w:t>
      </w:r>
      <w:r w:rsidR="00345C1C" w:rsidRPr="005E3F51">
        <w:rPr>
          <w:rFonts w:ascii="Times New Roman" w:hAnsi="Times New Roman" w:cs="Times New Roman"/>
          <w:sz w:val="24"/>
          <w:szCs w:val="24"/>
        </w:rPr>
        <w:t xml:space="preserve"> </w:t>
      </w:r>
      <w:r w:rsidR="00F450CB" w:rsidRPr="005E3F51">
        <w:rPr>
          <w:rFonts w:ascii="Times New Roman" w:hAnsi="Times New Roman" w:cs="Times New Roman"/>
          <w:sz w:val="24"/>
          <w:szCs w:val="24"/>
        </w:rPr>
        <w:br w:type="page"/>
      </w:r>
    </w:p>
    <w:p w14:paraId="5780C99E" w14:textId="77777777" w:rsidR="00F450CB" w:rsidRPr="005E3F51" w:rsidRDefault="00F450CB" w:rsidP="00946EA9">
      <w:pPr>
        <w:spacing w:after="120" w:line="336" w:lineRule="auto"/>
        <w:rPr>
          <w:rFonts w:ascii="Times New Roman" w:hAnsi="Times New Roman" w:cs="Times New Roman"/>
          <w:sz w:val="24"/>
          <w:szCs w:val="24"/>
        </w:rPr>
        <w:sectPr w:rsidR="00F450CB" w:rsidRPr="005E3F51" w:rsidSect="00636164">
          <w:type w:val="continuous"/>
          <w:pgSz w:w="12240" w:h="15840"/>
          <w:pgMar w:top="1440" w:right="1440" w:bottom="1440" w:left="1440" w:header="720" w:footer="720" w:gutter="0"/>
          <w:lnNumType w:countBy="1" w:restart="continuous"/>
          <w:cols w:space="720"/>
          <w:docGrid w:linePitch="360"/>
        </w:sectPr>
      </w:pPr>
    </w:p>
    <w:p w14:paraId="02C38F17" w14:textId="77777777" w:rsidR="00E952BC" w:rsidRPr="005E3F51" w:rsidRDefault="00F87402" w:rsidP="00946EA9">
      <w:pPr>
        <w:spacing w:after="120" w:line="336" w:lineRule="auto"/>
        <w:rPr>
          <w:rFonts w:ascii="Times New Roman" w:hAnsi="Times New Roman" w:cs="Times New Roman"/>
          <w:sz w:val="24"/>
          <w:szCs w:val="24"/>
        </w:rPr>
      </w:pPr>
      <w:r w:rsidRPr="005E3F51">
        <w:rPr>
          <w:noProof/>
          <w:lang w:val="hr-HR" w:eastAsia="hr-HR"/>
        </w:rPr>
        <w:lastRenderedPageBreak/>
        <w:drawing>
          <wp:inline distT="0" distB="0" distL="0" distR="0" wp14:anchorId="4D7D4E38" wp14:editId="4487AA23">
            <wp:extent cx="7458075" cy="58994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693" r="2752"/>
                    <a:stretch/>
                  </pic:blipFill>
                  <pic:spPr bwMode="auto">
                    <a:xfrm>
                      <a:off x="0" y="0"/>
                      <a:ext cx="7458075" cy="5899422"/>
                    </a:xfrm>
                    <a:prstGeom prst="rect">
                      <a:avLst/>
                    </a:prstGeom>
                    <a:noFill/>
                    <a:ln>
                      <a:noFill/>
                    </a:ln>
                    <a:extLst>
                      <a:ext uri="{53640926-AAD7-44D8-BBD7-CCE9431645EC}">
                        <a14:shadowObscured xmlns:a14="http://schemas.microsoft.com/office/drawing/2010/main"/>
                      </a:ext>
                    </a:extLst>
                  </pic:spPr>
                </pic:pic>
              </a:graphicData>
            </a:graphic>
          </wp:inline>
        </w:drawing>
      </w:r>
    </w:p>
    <w:p w14:paraId="2910DB90" w14:textId="77777777" w:rsidR="00566D58" w:rsidRPr="005E3F51" w:rsidRDefault="00E7293C" w:rsidP="00566D58">
      <w:pPr>
        <w:spacing w:after="120" w:line="240" w:lineRule="auto"/>
        <w:rPr>
          <w:rStyle w:val="fontstyle01"/>
          <w:rFonts w:ascii="Times New Roman" w:hAnsi="Times New Roman" w:cs="Times New Roman"/>
          <w:sz w:val="24"/>
          <w:szCs w:val="24"/>
        </w:rPr>
      </w:pPr>
      <w:r w:rsidRPr="005E3F51">
        <w:rPr>
          <w:rFonts w:ascii="Times New Roman" w:hAnsi="Times New Roman" w:cs="Times New Roman"/>
          <w:sz w:val="24"/>
          <w:szCs w:val="24"/>
        </w:rPr>
        <w:lastRenderedPageBreak/>
        <w:t xml:space="preserve">Fig. </w:t>
      </w:r>
      <w:r w:rsidR="000D0E93" w:rsidRPr="005E3F51">
        <w:rPr>
          <w:rFonts w:ascii="Times New Roman" w:hAnsi="Times New Roman" w:cs="Times New Roman"/>
          <w:sz w:val="24"/>
          <w:szCs w:val="24"/>
        </w:rPr>
        <w:t>5</w:t>
      </w:r>
      <w:r w:rsidRPr="005E3F51">
        <w:rPr>
          <w:rFonts w:ascii="Times New Roman" w:hAnsi="Times New Roman" w:cs="Times New Roman"/>
          <w:sz w:val="24"/>
          <w:szCs w:val="24"/>
        </w:rPr>
        <w:t xml:space="preserve">. </w:t>
      </w:r>
      <w:r w:rsidR="009A01F6" w:rsidRPr="005E3F51">
        <w:rPr>
          <w:rFonts w:ascii="Times New Roman" w:hAnsi="Times New Roman" w:cs="Times New Roman"/>
          <w:sz w:val="24"/>
          <w:szCs w:val="24"/>
        </w:rPr>
        <w:t xml:space="preserve">van </w:t>
      </w:r>
      <w:proofErr w:type="spellStart"/>
      <w:r w:rsidR="009A01F6" w:rsidRPr="005E3F51">
        <w:rPr>
          <w:rFonts w:ascii="Times New Roman" w:hAnsi="Times New Roman" w:cs="Times New Roman"/>
          <w:sz w:val="24"/>
          <w:szCs w:val="24"/>
        </w:rPr>
        <w:t>Krevelen</w:t>
      </w:r>
      <w:proofErr w:type="spellEnd"/>
      <w:r w:rsidR="009A01F6" w:rsidRPr="005E3F51">
        <w:rPr>
          <w:rFonts w:ascii="Times New Roman" w:hAnsi="Times New Roman" w:cs="Times New Roman"/>
          <w:sz w:val="24"/>
          <w:szCs w:val="24"/>
        </w:rPr>
        <w:t xml:space="preserve"> diagrams for </w:t>
      </w:r>
      <w:r w:rsidR="00DF6CA4" w:rsidRPr="005E3F51">
        <w:rPr>
          <w:rFonts w:ascii="Times New Roman" w:hAnsi="Times New Roman" w:cs="Times New Roman"/>
          <w:sz w:val="24"/>
          <w:szCs w:val="24"/>
        </w:rPr>
        <w:t xml:space="preserve">the </w:t>
      </w:r>
      <w:r w:rsidR="009A01F6" w:rsidRPr="005E3F51">
        <w:rPr>
          <w:rFonts w:ascii="Times New Roman" w:hAnsi="Times New Roman" w:cs="Times New Roman"/>
          <w:sz w:val="24"/>
          <w:szCs w:val="24"/>
        </w:rPr>
        <w:t xml:space="preserve">CHO compounds </w:t>
      </w:r>
      <w:r w:rsidR="00DF6CA4" w:rsidRPr="005E3F51">
        <w:rPr>
          <w:rFonts w:ascii="Times New Roman" w:hAnsi="Times New Roman" w:cs="Times New Roman"/>
          <w:sz w:val="24"/>
          <w:szCs w:val="24"/>
        </w:rPr>
        <w:t>detected in the</w:t>
      </w:r>
      <w:r w:rsidR="009A01F6" w:rsidRPr="005E3F51">
        <w:rPr>
          <w:rFonts w:ascii="Times New Roman" w:hAnsi="Times New Roman" w:cs="Times New Roman"/>
          <w:sz w:val="24"/>
          <w:szCs w:val="24"/>
        </w:rPr>
        <w:t xml:space="preserve"> positive-ion </w:t>
      </w:r>
      <w:r w:rsidR="00777FB2" w:rsidRPr="005E3F51">
        <w:rPr>
          <w:rFonts w:ascii="Times New Roman" w:hAnsi="Times New Roman" w:cs="Times New Roman"/>
          <w:sz w:val="24"/>
          <w:szCs w:val="24"/>
        </w:rPr>
        <w:t xml:space="preserve">ESI </w:t>
      </w:r>
      <w:r w:rsidR="009A01F6" w:rsidRPr="005E3F51">
        <w:rPr>
          <w:rFonts w:ascii="Times New Roman" w:hAnsi="Times New Roman" w:cs="Times New Roman"/>
          <w:sz w:val="24"/>
          <w:szCs w:val="24"/>
        </w:rPr>
        <w:t>FT-ICR MS.</w:t>
      </w:r>
      <w:r w:rsidR="00A1521A" w:rsidRPr="005E3F51">
        <w:rPr>
          <w:rFonts w:ascii="Times New Roman" w:hAnsi="Times New Roman" w:cs="Times New Roman"/>
          <w:sz w:val="24"/>
          <w:szCs w:val="24"/>
        </w:rPr>
        <w:t xml:space="preserve"> </w:t>
      </w:r>
      <w:r w:rsidR="00B61FFB" w:rsidRPr="005E3F51">
        <w:rPr>
          <w:rFonts w:ascii="Times New Roman" w:hAnsi="Times New Roman" w:cs="Times New Roman"/>
          <w:sz w:val="24"/>
          <w:szCs w:val="24"/>
        </w:rPr>
        <w:t xml:space="preserve">Symbols are created as follows:  </w:t>
      </w:r>
      <w:r w:rsidR="00B2702E" w:rsidRPr="005E3F51">
        <w:rPr>
          <w:rFonts w:ascii="Times New Roman" w:hAnsi="Times New Roman" w:cs="Times New Roman"/>
          <w:sz w:val="24"/>
          <w:szCs w:val="24"/>
        </w:rPr>
        <w:t>reported</w:t>
      </w:r>
      <w:r w:rsidR="00B61FFB" w:rsidRPr="005E3F51">
        <w:rPr>
          <w:rFonts w:ascii="Times New Roman" w:hAnsi="Times New Roman" w:cs="Times New Roman"/>
          <w:sz w:val="24"/>
          <w:szCs w:val="24"/>
        </w:rPr>
        <w:t xml:space="preserve"> lipids – open stars, </w:t>
      </w:r>
      <w:r w:rsidR="00553205" w:rsidRPr="005E3F51">
        <w:rPr>
          <w:rFonts w:ascii="Times New Roman" w:hAnsi="Times New Roman" w:cs="Times New Roman"/>
          <w:sz w:val="24"/>
          <w:szCs w:val="24"/>
        </w:rPr>
        <w:t>CHO compounds</w:t>
      </w:r>
      <w:r w:rsidR="00B61FFB" w:rsidRPr="005E3F51">
        <w:rPr>
          <w:rFonts w:ascii="Times New Roman" w:hAnsi="Times New Roman" w:cs="Times New Roman"/>
          <w:sz w:val="24"/>
          <w:szCs w:val="24"/>
        </w:rPr>
        <w:t xml:space="preserve"> connected to the epipelagic - squares, mesopelagic – circles, bathypelagic – triangles, and abyssal – diamonds. For on-line readers:  </w:t>
      </w:r>
      <w:r w:rsidR="00553205" w:rsidRPr="005E3F51">
        <w:rPr>
          <w:rFonts w:ascii="Times New Roman" w:hAnsi="Times New Roman" w:cs="Times New Roman"/>
          <w:sz w:val="24"/>
          <w:szCs w:val="24"/>
        </w:rPr>
        <w:t>CHO compounds</w:t>
      </w:r>
      <w:r w:rsidR="00B61FFB" w:rsidRPr="005E3F51">
        <w:rPr>
          <w:rFonts w:ascii="Times New Roman" w:hAnsi="Times New Roman" w:cs="Times New Roman"/>
          <w:sz w:val="24"/>
          <w:szCs w:val="24"/>
        </w:rPr>
        <w:t xml:space="preserve"> that were found only at the epipelagic are </w:t>
      </w:r>
      <w:r w:rsidR="00DF6CA4" w:rsidRPr="005E3F51">
        <w:rPr>
          <w:rFonts w:ascii="Times New Roman" w:hAnsi="Times New Roman" w:cs="Times New Roman"/>
          <w:sz w:val="24"/>
          <w:szCs w:val="24"/>
        </w:rPr>
        <w:t xml:space="preserve">shown in </w:t>
      </w:r>
      <w:r w:rsidR="00B61FFB" w:rsidRPr="005E3F51">
        <w:rPr>
          <w:rFonts w:ascii="Times New Roman" w:hAnsi="Times New Roman" w:cs="Times New Roman"/>
          <w:sz w:val="24"/>
          <w:szCs w:val="24"/>
        </w:rPr>
        <w:t xml:space="preserve">blue, those formed at the mesopelagic or reached from the epipelagic to the mesopelagic are </w:t>
      </w:r>
      <w:r w:rsidR="00DF6CA4" w:rsidRPr="005E3F51">
        <w:rPr>
          <w:rFonts w:ascii="Times New Roman" w:hAnsi="Times New Roman" w:cs="Times New Roman"/>
          <w:sz w:val="24"/>
          <w:szCs w:val="24"/>
        </w:rPr>
        <w:t xml:space="preserve">shown in </w:t>
      </w:r>
      <w:r w:rsidR="00B61FFB" w:rsidRPr="005E3F51">
        <w:rPr>
          <w:rFonts w:ascii="Times New Roman" w:hAnsi="Times New Roman" w:cs="Times New Roman"/>
          <w:sz w:val="24"/>
          <w:szCs w:val="24"/>
        </w:rPr>
        <w:t>green, those that were formed at the bathyal or reached from the epipelagic</w:t>
      </w:r>
      <w:r w:rsidR="00B115D7" w:rsidRPr="005E3F51">
        <w:rPr>
          <w:rFonts w:ascii="Times New Roman" w:hAnsi="Times New Roman" w:cs="Times New Roman"/>
          <w:sz w:val="24"/>
          <w:szCs w:val="24"/>
        </w:rPr>
        <w:t xml:space="preserve"> and mesopelagic to the bathyal</w:t>
      </w:r>
      <w:r w:rsidR="00B61FFB" w:rsidRPr="005E3F51">
        <w:rPr>
          <w:rFonts w:ascii="Times New Roman" w:hAnsi="Times New Roman" w:cs="Times New Roman"/>
          <w:sz w:val="24"/>
          <w:szCs w:val="24"/>
        </w:rPr>
        <w:t xml:space="preserve"> are </w:t>
      </w:r>
      <w:r w:rsidR="00DF6CA4" w:rsidRPr="005E3F51">
        <w:rPr>
          <w:rFonts w:ascii="Times New Roman" w:hAnsi="Times New Roman" w:cs="Times New Roman"/>
          <w:sz w:val="24"/>
          <w:szCs w:val="24"/>
        </w:rPr>
        <w:t xml:space="preserve">shown in </w:t>
      </w:r>
      <w:r w:rsidR="00B61FFB" w:rsidRPr="005E3F51">
        <w:rPr>
          <w:rFonts w:ascii="Times New Roman" w:hAnsi="Times New Roman" w:cs="Times New Roman"/>
          <w:sz w:val="24"/>
          <w:szCs w:val="24"/>
        </w:rPr>
        <w:t xml:space="preserve">violet, and those that were formed at the abyssal or reached from the epipelagic, mesopelagic and bathypelagic to the abyssal are </w:t>
      </w:r>
      <w:r w:rsidR="00DF6CA4" w:rsidRPr="005E3F51">
        <w:rPr>
          <w:rFonts w:ascii="Times New Roman" w:hAnsi="Times New Roman" w:cs="Times New Roman"/>
          <w:sz w:val="24"/>
          <w:szCs w:val="24"/>
        </w:rPr>
        <w:t xml:space="preserve">shown in </w:t>
      </w:r>
      <w:r w:rsidR="00B61FFB" w:rsidRPr="005E3F51">
        <w:rPr>
          <w:rFonts w:ascii="Times New Roman" w:hAnsi="Times New Roman" w:cs="Times New Roman"/>
          <w:sz w:val="24"/>
          <w:szCs w:val="24"/>
        </w:rPr>
        <w:t xml:space="preserve">black. </w:t>
      </w:r>
      <w:r w:rsidR="00DF6CA4" w:rsidRPr="005E3F51">
        <w:rPr>
          <w:rFonts w:ascii="Times New Roman" w:hAnsi="Times New Roman" w:cs="Times New Roman"/>
          <w:sz w:val="24"/>
          <w:szCs w:val="24"/>
        </w:rPr>
        <w:t>T</w:t>
      </w:r>
      <w:r w:rsidR="00B61FFB" w:rsidRPr="005E3F51">
        <w:rPr>
          <w:rFonts w:ascii="Times New Roman" w:hAnsi="Times New Roman" w:cs="Times New Roman"/>
          <w:sz w:val="24"/>
          <w:szCs w:val="24"/>
        </w:rPr>
        <w:t xml:space="preserve">he average H/C and O/C ratios of </w:t>
      </w:r>
      <w:r w:rsidR="00DF6CA4" w:rsidRPr="005E3F51">
        <w:rPr>
          <w:rFonts w:ascii="Times New Roman" w:hAnsi="Times New Roman" w:cs="Times New Roman"/>
          <w:sz w:val="24"/>
          <w:szCs w:val="24"/>
        </w:rPr>
        <w:t xml:space="preserve">the </w:t>
      </w:r>
      <w:r w:rsidR="00C22902" w:rsidRPr="005E3F51">
        <w:rPr>
          <w:rFonts w:ascii="Times New Roman" w:hAnsi="Times New Roman" w:cs="Times New Roman"/>
          <w:sz w:val="24"/>
          <w:szCs w:val="24"/>
        </w:rPr>
        <w:t>reported</w:t>
      </w:r>
      <w:r w:rsidR="00B61FFB" w:rsidRPr="005E3F51">
        <w:rPr>
          <w:rFonts w:ascii="Times New Roman" w:hAnsi="Times New Roman" w:cs="Times New Roman"/>
          <w:sz w:val="24"/>
          <w:szCs w:val="24"/>
        </w:rPr>
        <w:t xml:space="preserve"> and </w:t>
      </w:r>
      <w:r w:rsidR="00553205" w:rsidRPr="005E3F51">
        <w:rPr>
          <w:rFonts w:ascii="Times New Roman" w:hAnsi="Times New Roman" w:cs="Times New Roman"/>
          <w:sz w:val="24"/>
          <w:szCs w:val="24"/>
        </w:rPr>
        <w:t>CHO compounds</w:t>
      </w:r>
      <w:r w:rsidR="00DF6CA4" w:rsidRPr="005E3F51">
        <w:rPr>
          <w:rFonts w:ascii="Times New Roman" w:hAnsi="Times New Roman" w:cs="Times New Roman"/>
          <w:sz w:val="24"/>
          <w:szCs w:val="24"/>
        </w:rPr>
        <w:t xml:space="preserve"> are shown in each diagram</w:t>
      </w:r>
      <w:r w:rsidR="00B61FFB" w:rsidRPr="005E3F51">
        <w:rPr>
          <w:rFonts w:ascii="Times New Roman" w:hAnsi="Times New Roman" w:cs="Times New Roman"/>
          <w:sz w:val="24"/>
          <w:szCs w:val="24"/>
        </w:rPr>
        <w:t>.</w:t>
      </w:r>
      <w:r w:rsidR="00BE02CA" w:rsidRPr="005E3F51">
        <w:rPr>
          <w:rFonts w:ascii="Times New Roman" w:hAnsi="Times New Roman" w:cs="Times New Roman"/>
          <w:sz w:val="24"/>
          <w:szCs w:val="24"/>
        </w:rPr>
        <w:t xml:space="preserve"> </w:t>
      </w:r>
      <w:r w:rsidR="00BE02CA" w:rsidRPr="005E3F51">
        <w:rPr>
          <w:rFonts w:ascii="Times New Roman" w:hAnsi="Times New Roman" w:cs="Times New Roman"/>
          <w:sz w:val="24"/>
          <w:szCs w:val="24"/>
          <w:shd w:val="clear" w:color="auto" w:fill="FFFFFF"/>
        </w:rPr>
        <w:t>Ep: 0-100 m, Ep-Me: 0-1000 m, Ep-Ba: 0-4000 m, Ep-Ab: 0-4800 m, Me: 100-1000 m, Me-Ba: 100-4000 m, Me-Ab: 100-4800 m, Ba: 1000-4000 m, Ba-Ab: 1000-4800 m and Ab: 4000-4800 m depth.</w:t>
      </w:r>
      <w:r w:rsidR="00566D58" w:rsidRPr="005E3F51">
        <w:rPr>
          <w:rStyle w:val="fontstyle01"/>
          <w:rFonts w:ascii="Times New Roman" w:hAnsi="Times New Roman" w:cs="Times New Roman"/>
          <w:sz w:val="24"/>
          <w:szCs w:val="24"/>
        </w:rPr>
        <w:t xml:space="preserve"> </w:t>
      </w:r>
      <w:r w:rsidR="00566D58" w:rsidRPr="005E3F51">
        <w:rPr>
          <w:rFonts w:ascii="Times New Roman" w:hAnsi="Times New Roman" w:cs="Times New Roman"/>
          <w:sz w:val="24"/>
          <w:szCs w:val="24"/>
          <w:shd w:val="clear" w:color="auto" w:fill="FFFFFF"/>
        </w:rPr>
        <w:t>The abbreviations are explained in the Results section.</w:t>
      </w:r>
    </w:p>
    <w:p w14:paraId="00706F4A" w14:textId="7E557316" w:rsidR="00DF6CA4" w:rsidRPr="005E3F51" w:rsidRDefault="00DF6CA4" w:rsidP="004F78CB">
      <w:pPr>
        <w:spacing w:after="120" w:line="240" w:lineRule="auto"/>
        <w:rPr>
          <w:rFonts w:ascii="Times New Roman" w:hAnsi="Times New Roman" w:cs="Times New Roman"/>
          <w:color w:val="231F20"/>
          <w:sz w:val="24"/>
          <w:szCs w:val="24"/>
        </w:rPr>
        <w:sectPr w:rsidR="00DF6CA4" w:rsidRPr="005E3F51" w:rsidSect="00636164">
          <w:type w:val="continuous"/>
          <w:pgSz w:w="15840" w:h="12240" w:orient="landscape"/>
          <w:pgMar w:top="1440" w:right="1440" w:bottom="1440" w:left="1440" w:header="720" w:footer="720" w:gutter="0"/>
          <w:lnNumType w:countBy="1" w:restart="continuous"/>
          <w:cols w:space="720"/>
          <w:docGrid w:linePitch="360"/>
        </w:sectPr>
      </w:pPr>
    </w:p>
    <w:p w14:paraId="10DD699E" w14:textId="77777777" w:rsidR="00636164" w:rsidRPr="005E3F51" w:rsidRDefault="00636164" w:rsidP="00946EA9">
      <w:pPr>
        <w:spacing w:after="120" w:line="336" w:lineRule="auto"/>
        <w:ind w:firstLine="720"/>
        <w:rPr>
          <w:rFonts w:ascii="Times New Roman" w:hAnsi="Times New Roman" w:cs="Times New Roman"/>
          <w:sz w:val="24"/>
          <w:szCs w:val="24"/>
        </w:rPr>
      </w:pPr>
    </w:p>
    <w:p w14:paraId="19299F81" w14:textId="54D0BA62" w:rsidR="00173B15" w:rsidRPr="005E3F51" w:rsidRDefault="00B817C0"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The a</w:t>
      </w:r>
      <w:r w:rsidR="007F37D3" w:rsidRPr="005E3F51">
        <w:rPr>
          <w:rFonts w:ascii="Times New Roman" w:hAnsi="Times New Roman" w:cs="Times New Roman"/>
          <w:sz w:val="24"/>
          <w:szCs w:val="24"/>
        </w:rPr>
        <w:t xml:space="preserve">verage </w:t>
      </w:r>
      <w:r w:rsidR="00BA2A4E" w:rsidRPr="005E3F51">
        <w:rPr>
          <w:rFonts w:ascii="Times New Roman" w:hAnsi="Times New Roman" w:cs="Times New Roman"/>
          <w:sz w:val="24"/>
          <w:szCs w:val="24"/>
        </w:rPr>
        <w:t xml:space="preserve">DBE, </w:t>
      </w:r>
      <w:r w:rsidR="00E90C8C" w:rsidRPr="005E3F51">
        <w:rPr>
          <w:rFonts w:ascii="Times New Roman" w:hAnsi="Times New Roman" w:cs="Times New Roman"/>
          <w:sz w:val="24"/>
          <w:szCs w:val="24"/>
        </w:rPr>
        <w:t xml:space="preserve">carbon </w:t>
      </w:r>
      <w:r w:rsidR="0058580C" w:rsidRPr="005E3F51">
        <w:rPr>
          <w:rFonts w:ascii="Times New Roman" w:hAnsi="Times New Roman" w:cs="Times New Roman"/>
          <w:sz w:val="24"/>
          <w:szCs w:val="24"/>
        </w:rPr>
        <w:t>n</w:t>
      </w:r>
      <w:r w:rsidR="009B4FBC" w:rsidRPr="005E3F51">
        <w:rPr>
          <w:rFonts w:ascii="Times New Roman" w:hAnsi="Times New Roman" w:cs="Times New Roman"/>
          <w:sz w:val="24"/>
          <w:szCs w:val="24"/>
        </w:rPr>
        <w:t>umber</w:t>
      </w:r>
      <w:r w:rsidR="00BA2A4E" w:rsidRPr="005E3F51">
        <w:rPr>
          <w:rFonts w:ascii="Times New Roman" w:hAnsi="Times New Roman" w:cs="Times New Roman"/>
          <w:sz w:val="24"/>
          <w:szCs w:val="24"/>
        </w:rPr>
        <w:t xml:space="preserve">, and </w:t>
      </w:r>
      <w:r w:rsidR="00012814" w:rsidRPr="005E3F51">
        <w:rPr>
          <w:rFonts w:ascii="Times New Roman" w:hAnsi="Times New Roman" w:cs="Times New Roman"/>
          <w:sz w:val="24"/>
          <w:szCs w:val="24"/>
        </w:rPr>
        <w:t>unsaturation per carbon atom (</w:t>
      </w:r>
      <w:r w:rsidR="00BA2A4E" w:rsidRPr="005E3F51">
        <w:rPr>
          <w:rFonts w:ascii="Times New Roman" w:hAnsi="Times New Roman" w:cs="Times New Roman"/>
          <w:sz w:val="24"/>
          <w:szCs w:val="24"/>
        </w:rPr>
        <w:t>DBE/C</w:t>
      </w:r>
      <w:r w:rsidR="00012814" w:rsidRPr="005E3F51">
        <w:rPr>
          <w:rFonts w:ascii="Times New Roman" w:hAnsi="Times New Roman" w:cs="Times New Roman"/>
          <w:sz w:val="24"/>
          <w:szCs w:val="24"/>
        </w:rPr>
        <w:t>)</w:t>
      </w:r>
      <w:r w:rsidRPr="005E3F51">
        <w:rPr>
          <w:rFonts w:ascii="Times New Roman" w:hAnsi="Times New Roman" w:cs="Times New Roman"/>
          <w:sz w:val="24"/>
          <w:szCs w:val="24"/>
        </w:rPr>
        <w:t xml:space="preserve"> </w:t>
      </w:r>
      <w:r w:rsidR="000967D3" w:rsidRPr="005E3F51">
        <w:rPr>
          <w:rFonts w:ascii="Times New Roman" w:hAnsi="Times New Roman" w:cs="Times New Roman"/>
          <w:sz w:val="24"/>
          <w:szCs w:val="24"/>
        </w:rPr>
        <w:t xml:space="preserve">of more labile (H/C </w:t>
      </w:r>
      <w:r w:rsidR="000967D3" w:rsidRPr="005E3F51">
        <w:rPr>
          <w:rFonts w:ascii="Times New Roman" w:hAnsi="Times New Roman" w:cs="Times New Roman"/>
          <w:sz w:val="24"/>
          <w:szCs w:val="24"/>
        </w:rPr>
        <w:sym w:font="Symbol" w:char="F0B3"/>
      </w:r>
      <w:r w:rsidR="000967D3" w:rsidRPr="005E3F51">
        <w:rPr>
          <w:rFonts w:ascii="Times New Roman" w:hAnsi="Times New Roman" w:cs="Times New Roman"/>
          <w:sz w:val="24"/>
          <w:szCs w:val="24"/>
        </w:rPr>
        <w:t xml:space="preserve"> 1.5 and O/C </w:t>
      </w:r>
      <w:r w:rsidR="000967D3" w:rsidRPr="005E3F51">
        <w:rPr>
          <w:rFonts w:ascii="Times New Roman" w:hAnsi="Times New Roman" w:cs="Times New Roman"/>
          <w:sz w:val="24"/>
          <w:szCs w:val="24"/>
        </w:rPr>
        <w:sym w:font="Symbol" w:char="F0A3"/>
      </w:r>
      <w:r w:rsidR="000967D3" w:rsidRPr="005E3F51">
        <w:rPr>
          <w:rFonts w:ascii="Times New Roman" w:hAnsi="Times New Roman" w:cs="Times New Roman"/>
          <w:sz w:val="24"/>
          <w:szCs w:val="24"/>
        </w:rPr>
        <w:t xml:space="preserve"> 0.4), more oxidized (O/C &gt; 0.4), and more recalcitrant (H/C &lt; 1.5) </w:t>
      </w:r>
      <w:r w:rsidR="00553205" w:rsidRPr="005E3F51">
        <w:rPr>
          <w:rFonts w:ascii="Times New Roman" w:hAnsi="Times New Roman" w:cs="Times New Roman"/>
          <w:sz w:val="24"/>
          <w:szCs w:val="24"/>
        </w:rPr>
        <w:t>CHO compounds</w:t>
      </w:r>
      <w:r w:rsidR="000967D3" w:rsidRPr="005E3F51">
        <w:rPr>
          <w:rFonts w:ascii="Times New Roman" w:hAnsi="Times New Roman" w:cs="Times New Roman"/>
          <w:sz w:val="24"/>
          <w:szCs w:val="24"/>
        </w:rPr>
        <w:t xml:space="preserve"> and </w:t>
      </w:r>
      <w:r w:rsidR="00C22902" w:rsidRPr="005E3F51">
        <w:rPr>
          <w:rFonts w:ascii="Times New Roman" w:hAnsi="Times New Roman" w:cs="Times New Roman"/>
          <w:sz w:val="24"/>
          <w:szCs w:val="24"/>
        </w:rPr>
        <w:t>reported</w:t>
      </w:r>
      <w:r w:rsidR="000967D3" w:rsidRPr="005E3F51">
        <w:rPr>
          <w:rFonts w:ascii="Times New Roman" w:hAnsi="Times New Roman" w:cs="Times New Roman"/>
          <w:sz w:val="24"/>
          <w:szCs w:val="24"/>
        </w:rPr>
        <w:t xml:space="preserve"> lipids </w:t>
      </w:r>
      <w:r w:rsidR="007F37D3" w:rsidRPr="005E3F51">
        <w:rPr>
          <w:rFonts w:ascii="Times New Roman" w:hAnsi="Times New Roman" w:cs="Times New Roman"/>
          <w:sz w:val="24"/>
          <w:szCs w:val="24"/>
        </w:rPr>
        <w:t xml:space="preserve">are </w:t>
      </w:r>
      <w:r w:rsidR="00A07DCB" w:rsidRPr="005E3F51">
        <w:rPr>
          <w:rFonts w:ascii="Times New Roman" w:hAnsi="Times New Roman" w:cs="Times New Roman"/>
          <w:sz w:val="24"/>
          <w:szCs w:val="24"/>
        </w:rPr>
        <w:t xml:space="preserve">listed in </w:t>
      </w:r>
      <w:r w:rsidR="00A07DCB" w:rsidRPr="005E3F51">
        <w:rPr>
          <w:rFonts w:ascii="Times New Roman" w:hAnsi="Times New Roman" w:cs="Times New Roman"/>
          <w:color w:val="0070C0"/>
          <w:sz w:val="24"/>
          <w:szCs w:val="24"/>
        </w:rPr>
        <w:t xml:space="preserve">Table </w:t>
      </w:r>
      <w:r w:rsidR="00173B15" w:rsidRPr="005E3F51">
        <w:rPr>
          <w:rFonts w:ascii="Times New Roman" w:hAnsi="Times New Roman" w:cs="Times New Roman"/>
          <w:color w:val="0070C0"/>
          <w:sz w:val="24"/>
          <w:szCs w:val="24"/>
        </w:rPr>
        <w:t>1</w:t>
      </w:r>
      <w:r w:rsidR="00A07DCB" w:rsidRPr="005E3F51">
        <w:rPr>
          <w:rFonts w:ascii="Times New Roman" w:hAnsi="Times New Roman" w:cs="Times New Roman"/>
          <w:color w:val="0070C0"/>
          <w:sz w:val="24"/>
          <w:szCs w:val="24"/>
        </w:rPr>
        <w:t>a</w:t>
      </w:r>
      <w:r w:rsidR="007F37D3" w:rsidRPr="005E3F51">
        <w:rPr>
          <w:rFonts w:ascii="Times New Roman" w:hAnsi="Times New Roman" w:cs="Times New Roman"/>
          <w:sz w:val="24"/>
          <w:szCs w:val="24"/>
        </w:rPr>
        <w:t xml:space="preserve">. </w:t>
      </w:r>
      <w:r w:rsidR="001D6AA2" w:rsidRPr="005E3F51">
        <w:rPr>
          <w:rFonts w:ascii="Times New Roman" w:hAnsi="Times New Roman" w:cs="Times New Roman"/>
          <w:sz w:val="24"/>
          <w:szCs w:val="24"/>
        </w:rPr>
        <w:t>The a</w:t>
      </w:r>
      <w:r w:rsidR="009B4FBC" w:rsidRPr="005E3F51">
        <w:rPr>
          <w:rFonts w:ascii="Times New Roman" w:hAnsi="Times New Roman" w:cs="Times New Roman"/>
          <w:sz w:val="24"/>
          <w:szCs w:val="24"/>
        </w:rPr>
        <w:t>verage</w:t>
      </w:r>
      <w:r w:rsidR="007F37D3" w:rsidRPr="005E3F51">
        <w:rPr>
          <w:rFonts w:ascii="Times New Roman" w:hAnsi="Times New Roman" w:cs="Times New Roman"/>
          <w:sz w:val="24"/>
          <w:szCs w:val="24"/>
        </w:rPr>
        <w:t xml:space="preserve"> </w:t>
      </w:r>
      <w:r w:rsidR="009B4FBC" w:rsidRPr="005E3F51">
        <w:rPr>
          <w:rFonts w:ascii="Times New Roman" w:hAnsi="Times New Roman" w:cs="Times New Roman"/>
          <w:sz w:val="24"/>
          <w:szCs w:val="24"/>
        </w:rPr>
        <w:t xml:space="preserve">molecular </w:t>
      </w:r>
      <w:r w:rsidR="007F37D3" w:rsidRPr="005E3F51">
        <w:rPr>
          <w:rFonts w:ascii="Times New Roman" w:hAnsi="Times New Roman" w:cs="Times New Roman"/>
          <w:sz w:val="24"/>
          <w:szCs w:val="24"/>
        </w:rPr>
        <w:t>DBE decreas</w:t>
      </w:r>
      <w:r w:rsidR="00BC401E" w:rsidRPr="005E3F51">
        <w:rPr>
          <w:rFonts w:ascii="Times New Roman" w:hAnsi="Times New Roman" w:cs="Times New Roman"/>
          <w:sz w:val="24"/>
          <w:szCs w:val="24"/>
        </w:rPr>
        <w:t>ed</w:t>
      </w:r>
      <w:r w:rsidR="007F37D3" w:rsidRPr="005E3F51">
        <w:rPr>
          <w:rFonts w:ascii="Times New Roman" w:hAnsi="Times New Roman" w:cs="Times New Roman"/>
          <w:sz w:val="24"/>
          <w:szCs w:val="24"/>
        </w:rPr>
        <w:t xml:space="preserve"> </w:t>
      </w:r>
      <w:r w:rsidR="00BE4F81" w:rsidRPr="005E3F51">
        <w:rPr>
          <w:rFonts w:ascii="Times New Roman" w:hAnsi="Times New Roman" w:cs="Times New Roman"/>
          <w:sz w:val="24"/>
          <w:szCs w:val="24"/>
        </w:rPr>
        <w:t xml:space="preserve">mainly </w:t>
      </w:r>
      <w:r w:rsidR="007F37D3" w:rsidRPr="005E3F51">
        <w:rPr>
          <w:rFonts w:ascii="Times New Roman" w:hAnsi="Times New Roman" w:cs="Times New Roman"/>
          <w:sz w:val="24"/>
          <w:szCs w:val="24"/>
        </w:rPr>
        <w:t xml:space="preserve">with </w:t>
      </w:r>
      <w:r w:rsidR="009B4FBC" w:rsidRPr="005E3F51">
        <w:rPr>
          <w:rFonts w:ascii="Times New Roman" w:hAnsi="Times New Roman" w:cs="Times New Roman"/>
          <w:sz w:val="24"/>
          <w:szCs w:val="24"/>
        </w:rPr>
        <w:t>depth for both</w:t>
      </w:r>
      <w:r w:rsidRPr="005E3F51">
        <w:rPr>
          <w:rFonts w:ascii="Times New Roman" w:hAnsi="Times New Roman" w:cs="Times New Roman"/>
          <w:sz w:val="24"/>
          <w:szCs w:val="24"/>
        </w:rPr>
        <w:t xml:space="preserve"> </w:t>
      </w:r>
      <w:r w:rsidR="00FE6BE9" w:rsidRPr="005E3F51">
        <w:rPr>
          <w:rFonts w:ascii="Times New Roman" w:hAnsi="Times New Roman" w:cs="Times New Roman"/>
          <w:sz w:val="24"/>
          <w:szCs w:val="24"/>
        </w:rPr>
        <w:t xml:space="preserve">more labile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w:t>
      </w:r>
      <w:r w:rsidR="007F37D3" w:rsidRPr="005E3F51">
        <w:rPr>
          <w:rFonts w:ascii="Times New Roman" w:hAnsi="Times New Roman" w:cs="Times New Roman"/>
          <w:sz w:val="24"/>
          <w:szCs w:val="24"/>
        </w:rPr>
        <w:t xml:space="preserve">and </w:t>
      </w:r>
      <w:r w:rsidR="00C22902" w:rsidRPr="005E3F51">
        <w:rPr>
          <w:rFonts w:ascii="Times New Roman" w:hAnsi="Times New Roman" w:cs="Times New Roman"/>
          <w:sz w:val="24"/>
          <w:szCs w:val="24"/>
        </w:rPr>
        <w:t>reported</w:t>
      </w:r>
      <w:r w:rsidR="007F37D3" w:rsidRPr="005E3F51">
        <w:rPr>
          <w:rFonts w:ascii="Times New Roman" w:hAnsi="Times New Roman" w:cs="Times New Roman"/>
          <w:sz w:val="24"/>
          <w:szCs w:val="24"/>
        </w:rPr>
        <w:t xml:space="preserve"> lipids</w:t>
      </w:r>
      <w:r w:rsidR="00FE6BE9" w:rsidRPr="005E3F51">
        <w:rPr>
          <w:rFonts w:ascii="Times New Roman" w:hAnsi="Times New Roman" w:cs="Times New Roman"/>
          <w:sz w:val="24"/>
          <w:szCs w:val="24"/>
        </w:rPr>
        <w:t xml:space="preserve"> (post-hoc Tukey-Kramer test p &lt; 0.05,</w:t>
      </w:r>
      <w:r w:rsidR="00FE6BE9" w:rsidRPr="005E3F51">
        <w:rPr>
          <w:rFonts w:ascii="Times New Roman" w:hAnsi="Times New Roman" w:cs="Times New Roman"/>
          <w:color w:val="0070C0"/>
          <w:sz w:val="24"/>
          <w:szCs w:val="24"/>
        </w:rPr>
        <w:t xml:space="preserve"> Supplementary Table S6a</w:t>
      </w:r>
      <w:r w:rsidR="00FE6BE9" w:rsidRPr="005E3F51">
        <w:rPr>
          <w:rFonts w:ascii="Times New Roman" w:hAnsi="Times New Roman" w:cs="Times New Roman"/>
          <w:sz w:val="24"/>
          <w:szCs w:val="24"/>
        </w:rPr>
        <w:t>)</w:t>
      </w:r>
      <w:r w:rsidR="007F37D3" w:rsidRPr="005E3F51">
        <w:rPr>
          <w:rFonts w:ascii="Times New Roman" w:hAnsi="Times New Roman" w:cs="Times New Roman"/>
          <w:sz w:val="24"/>
          <w:szCs w:val="24"/>
        </w:rPr>
        <w:t xml:space="preserve">. </w:t>
      </w:r>
      <w:r w:rsidR="00FE6BE9" w:rsidRPr="005E3F51">
        <w:rPr>
          <w:rFonts w:ascii="Times New Roman" w:hAnsi="Times New Roman" w:cs="Times New Roman"/>
          <w:sz w:val="24"/>
          <w:szCs w:val="24"/>
        </w:rPr>
        <w:t>C</w:t>
      </w:r>
      <w:r w:rsidR="00E90C8C" w:rsidRPr="005E3F51">
        <w:rPr>
          <w:rFonts w:ascii="Times New Roman" w:hAnsi="Times New Roman" w:cs="Times New Roman"/>
          <w:sz w:val="24"/>
          <w:szCs w:val="24"/>
        </w:rPr>
        <w:t>arbon nu</w:t>
      </w:r>
      <w:r w:rsidR="0058580C" w:rsidRPr="005E3F51">
        <w:rPr>
          <w:rFonts w:ascii="Times New Roman" w:hAnsi="Times New Roman" w:cs="Times New Roman"/>
          <w:sz w:val="24"/>
          <w:szCs w:val="24"/>
        </w:rPr>
        <w:t>mb</w:t>
      </w:r>
      <w:r w:rsidR="00E90C8C" w:rsidRPr="005E3F51">
        <w:rPr>
          <w:rFonts w:ascii="Times New Roman" w:hAnsi="Times New Roman" w:cs="Times New Roman"/>
          <w:sz w:val="24"/>
          <w:szCs w:val="24"/>
        </w:rPr>
        <w:t>er</w:t>
      </w:r>
      <w:r w:rsidR="0058580C" w:rsidRPr="005E3F51">
        <w:rPr>
          <w:rFonts w:ascii="Times New Roman" w:hAnsi="Times New Roman" w:cs="Times New Roman"/>
          <w:sz w:val="24"/>
          <w:szCs w:val="24"/>
        </w:rPr>
        <w:t xml:space="preserve"> </w:t>
      </w:r>
      <w:r w:rsidR="00012814" w:rsidRPr="005E3F51">
        <w:rPr>
          <w:rFonts w:ascii="Times New Roman" w:hAnsi="Times New Roman" w:cs="Times New Roman"/>
          <w:sz w:val="24"/>
          <w:szCs w:val="24"/>
        </w:rPr>
        <w:t>and</w:t>
      </w:r>
      <w:r w:rsidR="00BE4F81" w:rsidRPr="005E3F51">
        <w:rPr>
          <w:rFonts w:ascii="Times New Roman" w:hAnsi="Times New Roman" w:cs="Times New Roman"/>
          <w:sz w:val="24"/>
          <w:szCs w:val="24"/>
        </w:rPr>
        <w:t xml:space="preserve"> </w:t>
      </w:r>
      <w:r w:rsidR="00012814" w:rsidRPr="005E3F51">
        <w:rPr>
          <w:rFonts w:ascii="Times New Roman" w:hAnsi="Times New Roman" w:cs="Times New Roman"/>
          <w:sz w:val="24"/>
          <w:szCs w:val="24"/>
        </w:rPr>
        <w:t xml:space="preserve">DBE/C </w:t>
      </w:r>
      <w:r w:rsidR="009B4FBC" w:rsidRPr="005E3F51">
        <w:rPr>
          <w:rFonts w:ascii="Times New Roman" w:hAnsi="Times New Roman" w:cs="Times New Roman"/>
          <w:sz w:val="24"/>
          <w:szCs w:val="24"/>
        </w:rPr>
        <w:t>decrease</w:t>
      </w:r>
      <w:r w:rsidR="0058580C" w:rsidRPr="005E3F51">
        <w:rPr>
          <w:rFonts w:ascii="Times New Roman" w:hAnsi="Times New Roman" w:cs="Times New Roman"/>
          <w:sz w:val="24"/>
          <w:szCs w:val="24"/>
        </w:rPr>
        <w:t>d</w:t>
      </w:r>
      <w:r w:rsidR="00012814" w:rsidRPr="005E3F51">
        <w:rPr>
          <w:rFonts w:ascii="Times New Roman" w:hAnsi="Times New Roman" w:cs="Times New Roman"/>
          <w:sz w:val="24"/>
          <w:szCs w:val="24"/>
        </w:rPr>
        <w:t xml:space="preserve"> with </w:t>
      </w:r>
      <w:r w:rsidR="00F33208" w:rsidRPr="005E3F51">
        <w:rPr>
          <w:rFonts w:ascii="Times New Roman" w:hAnsi="Times New Roman" w:cs="Times New Roman"/>
          <w:sz w:val="24"/>
          <w:szCs w:val="24"/>
        </w:rPr>
        <w:t>depth</w:t>
      </w:r>
      <w:r w:rsidR="00FE6BE9" w:rsidRPr="005E3F51">
        <w:rPr>
          <w:rFonts w:ascii="Times New Roman" w:hAnsi="Times New Roman" w:cs="Times New Roman"/>
          <w:sz w:val="24"/>
          <w:szCs w:val="24"/>
        </w:rPr>
        <w:t xml:space="preserve">, particularly for those CHO compounds </w:t>
      </w:r>
      <w:r w:rsidR="00BE4F81" w:rsidRPr="005E3F51">
        <w:rPr>
          <w:rFonts w:ascii="Times New Roman" w:hAnsi="Times New Roman" w:cs="Times New Roman"/>
          <w:sz w:val="24"/>
          <w:szCs w:val="24"/>
        </w:rPr>
        <w:t>associat</w:t>
      </w:r>
      <w:r w:rsidR="00FE6BE9" w:rsidRPr="005E3F51">
        <w:rPr>
          <w:rFonts w:ascii="Times New Roman" w:hAnsi="Times New Roman" w:cs="Times New Roman"/>
          <w:sz w:val="24"/>
          <w:szCs w:val="24"/>
        </w:rPr>
        <w:t>ed with the epipelagic (post-hoc Tukey-Kramer test p &lt; 0.05,</w:t>
      </w:r>
      <w:r w:rsidR="00FE6BE9" w:rsidRPr="005E3F51">
        <w:rPr>
          <w:rFonts w:ascii="Times New Roman" w:hAnsi="Times New Roman" w:cs="Times New Roman"/>
          <w:color w:val="0070C0"/>
          <w:sz w:val="24"/>
          <w:szCs w:val="24"/>
        </w:rPr>
        <w:t xml:space="preserve"> Supplementary Tables S6b and c</w:t>
      </w:r>
      <w:r w:rsidR="00FE6BE9" w:rsidRPr="005E3F51">
        <w:rPr>
          <w:rFonts w:ascii="Times New Roman" w:hAnsi="Times New Roman" w:cs="Times New Roman"/>
          <w:sz w:val="24"/>
          <w:szCs w:val="24"/>
        </w:rPr>
        <w:t>)</w:t>
      </w:r>
      <w:r w:rsidR="00012814" w:rsidRPr="005E3F51">
        <w:rPr>
          <w:rFonts w:ascii="Times New Roman" w:hAnsi="Times New Roman" w:cs="Times New Roman"/>
          <w:sz w:val="24"/>
          <w:szCs w:val="24"/>
        </w:rPr>
        <w:t>.</w:t>
      </w:r>
      <w:r w:rsidR="00066BC8" w:rsidRPr="005E3F51">
        <w:rPr>
          <w:rFonts w:ascii="Times New Roman" w:hAnsi="Times New Roman" w:cs="Times New Roman"/>
          <w:sz w:val="24"/>
          <w:szCs w:val="24"/>
        </w:rPr>
        <w:t xml:space="preserve"> </w:t>
      </w:r>
      <w:r w:rsidR="00C365D4" w:rsidRPr="005E3F51">
        <w:rPr>
          <w:rFonts w:ascii="Times New Roman" w:hAnsi="Times New Roman" w:cs="Times New Roman"/>
          <w:sz w:val="24"/>
          <w:szCs w:val="24"/>
        </w:rPr>
        <w:t xml:space="preserve">The average </w:t>
      </w:r>
      <w:r w:rsidR="00E90C8C" w:rsidRPr="005E3F51">
        <w:rPr>
          <w:rFonts w:ascii="Times New Roman" w:hAnsi="Times New Roman" w:cs="Times New Roman"/>
          <w:sz w:val="24"/>
          <w:szCs w:val="24"/>
        </w:rPr>
        <w:t xml:space="preserve">carbon </w:t>
      </w:r>
      <w:r w:rsidR="009B4FBC" w:rsidRPr="005E3F51">
        <w:rPr>
          <w:rFonts w:ascii="Times New Roman" w:hAnsi="Times New Roman" w:cs="Times New Roman"/>
          <w:sz w:val="24"/>
          <w:szCs w:val="24"/>
        </w:rPr>
        <w:t>number</w:t>
      </w:r>
      <w:r w:rsidR="00C365D4" w:rsidRPr="005E3F51">
        <w:rPr>
          <w:rFonts w:ascii="Times New Roman" w:hAnsi="Times New Roman" w:cs="Times New Roman"/>
          <w:sz w:val="24"/>
          <w:szCs w:val="24"/>
        </w:rPr>
        <w:t xml:space="preserve"> </w:t>
      </w:r>
      <w:r w:rsidR="00012814" w:rsidRPr="005E3F51">
        <w:rPr>
          <w:rFonts w:ascii="Times New Roman" w:hAnsi="Times New Roman" w:cs="Times New Roman"/>
          <w:sz w:val="24"/>
          <w:szCs w:val="24"/>
        </w:rPr>
        <w:t xml:space="preserve">and </w:t>
      </w:r>
      <w:r w:rsidR="00066BC8" w:rsidRPr="005E3F51">
        <w:rPr>
          <w:rFonts w:ascii="Times New Roman" w:hAnsi="Times New Roman" w:cs="Times New Roman"/>
          <w:sz w:val="24"/>
          <w:szCs w:val="24"/>
        </w:rPr>
        <w:t>DBE/C</w:t>
      </w:r>
      <w:r w:rsidR="00012814" w:rsidRPr="005E3F51">
        <w:rPr>
          <w:rFonts w:ascii="Times New Roman" w:hAnsi="Times New Roman" w:cs="Times New Roman"/>
          <w:sz w:val="24"/>
          <w:szCs w:val="24"/>
        </w:rPr>
        <w:t xml:space="preserve"> </w:t>
      </w:r>
      <w:r w:rsidR="00D41941" w:rsidRPr="005E3F51">
        <w:rPr>
          <w:rFonts w:ascii="Times New Roman" w:hAnsi="Times New Roman" w:cs="Times New Roman"/>
          <w:sz w:val="24"/>
          <w:szCs w:val="24"/>
        </w:rPr>
        <w:t>we</w:t>
      </w:r>
      <w:r w:rsidR="00012814" w:rsidRPr="005E3F51">
        <w:rPr>
          <w:rFonts w:ascii="Times New Roman" w:hAnsi="Times New Roman" w:cs="Times New Roman"/>
          <w:sz w:val="24"/>
          <w:szCs w:val="24"/>
        </w:rPr>
        <w:t>re</w:t>
      </w:r>
      <w:r w:rsidR="00C365D4" w:rsidRPr="005E3F51">
        <w:rPr>
          <w:rFonts w:ascii="Times New Roman" w:hAnsi="Times New Roman" w:cs="Times New Roman"/>
          <w:sz w:val="24"/>
          <w:szCs w:val="24"/>
        </w:rPr>
        <w:t xml:space="preserve"> </w:t>
      </w:r>
      <w:r w:rsidR="00FE6BE9" w:rsidRPr="005E3F51">
        <w:rPr>
          <w:rFonts w:ascii="Times New Roman" w:hAnsi="Times New Roman" w:cs="Times New Roman"/>
          <w:sz w:val="24"/>
          <w:szCs w:val="24"/>
        </w:rPr>
        <w:t xml:space="preserve">mainly </w:t>
      </w:r>
      <w:r w:rsidR="00C365D4" w:rsidRPr="005E3F51">
        <w:rPr>
          <w:rFonts w:ascii="Times New Roman" w:hAnsi="Times New Roman" w:cs="Times New Roman"/>
          <w:sz w:val="24"/>
          <w:szCs w:val="24"/>
        </w:rPr>
        <w:t xml:space="preserve">higher for the more labile </w:t>
      </w:r>
      <w:r w:rsidR="00553205" w:rsidRPr="005E3F51">
        <w:rPr>
          <w:rFonts w:ascii="Times New Roman" w:hAnsi="Times New Roman" w:cs="Times New Roman"/>
          <w:sz w:val="24"/>
          <w:szCs w:val="24"/>
        </w:rPr>
        <w:t>CHO compounds</w:t>
      </w:r>
      <w:r w:rsidR="00C365D4" w:rsidRPr="005E3F51">
        <w:rPr>
          <w:rFonts w:ascii="Times New Roman" w:hAnsi="Times New Roman" w:cs="Times New Roman"/>
          <w:sz w:val="24"/>
          <w:szCs w:val="24"/>
        </w:rPr>
        <w:t xml:space="preserve"> produced and recycled within </w:t>
      </w:r>
      <w:r w:rsidR="00012814" w:rsidRPr="005E3F51">
        <w:rPr>
          <w:rFonts w:ascii="Times New Roman" w:hAnsi="Times New Roman" w:cs="Times New Roman"/>
          <w:sz w:val="24"/>
          <w:szCs w:val="24"/>
        </w:rPr>
        <w:t>the epipelagic zo</w:t>
      </w:r>
      <w:r w:rsidR="00066BC8" w:rsidRPr="005E3F51">
        <w:rPr>
          <w:rFonts w:ascii="Times New Roman" w:hAnsi="Times New Roman" w:cs="Times New Roman"/>
          <w:sz w:val="24"/>
          <w:szCs w:val="24"/>
        </w:rPr>
        <w:t xml:space="preserve">ne with respect to </w:t>
      </w:r>
      <w:r w:rsidR="00C22902" w:rsidRPr="005E3F51">
        <w:rPr>
          <w:rFonts w:ascii="Times New Roman" w:hAnsi="Times New Roman" w:cs="Times New Roman"/>
          <w:sz w:val="24"/>
          <w:szCs w:val="24"/>
        </w:rPr>
        <w:t>reported</w:t>
      </w:r>
      <w:r w:rsidR="00066BC8" w:rsidRPr="005E3F51">
        <w:rPr>
          <w:rFonts w:ascii="Times New Roman" w:hAnsi="Times New Roman" w:cs="Times New Roman"/>
          <w:sz w:val="24"/>
          <w:szCs w:val="24"/>
        </w:rPr>
        <w:t xml:space="preserve"> lipids</w:t>
      </w:r>
      <w:r w:rsidR="00FE6BE9" w:rsidRPr="005E3F51">
        <w:rPr>
          <w:rFonts w:ascii="Times New Roman" w:hAnsi="Times New Roman" w:cs="Times New Roman"/>
          <w:sz w:val="24"/>
          <w:szCs w:val="24"/>
        </w:rPr>
        <w:t xml:space="preserve"> (post-hoc Tukey-Kramer test p &lt; 0.05,</w:t>
      </w:r>
      <w:r w:rsidR="00FE6BE9" w:rsidRPr="005E3F51">
        <w:rPr>
          <w:rFonts w:ascii="Times New Roman" w:hAnsi="Times New Roman" w:cs="Times New Roman"/>
          <w:color w:val="0070C0"/>
          <w:sz w:val="24"/>
          <w:szCs w:val="24"/>
        </w:rPr>
        <w:t xml:space="preserve"> Supplementary Tables S6b and c</w:t>
      </w:r>
      <w:r w:rsidR="00FE6BE9" w:rsidRPr="005E3F51">
        <w:rPr>
          <w:rFonts w:ascii="Times New Roman" w:hAnsi="Times New Roman" w:cs="Times New Roman"/>
          <w:sz w:val="24"/>
          <w:szCs w:val="24"/>
        </w:rPr>
        <w:t>)</w:t>
      </w:r>
      <w:r w:rsidR="00066BC8" w:rsidRPr="005E3F51">
        <w:rPr>
          <w:rFonts w:ascii="Times New Roman" w:hAnsi="Times New Roman" w:cs="Times New Roman"/>
          <w:sz w:val="24"/>
          <w:szCs w:val="24"/>
        </w:rPr>
        <w:t xml:space="preserve">. </w:t>
      </w:r>
    </w:p>
    <w:p w14:paraId="6CD8C7D1" w14:textId="60C0DE0D" w:rsidR="00565064" w:rsidRPr="005E3F51" w:rsidRDefault="00BE4F81"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The m</w:t>
      </w:r>
      <w:r w:rsidR="00E80221" w:rsidRPr="005E3F51">
        <w:rPr>
          <w:rFonts w:ascii="Times New Roman" w:hAnsi="Times New Roman" w:cs="Times New Roman"/>
          <w:sz w:val="24"/>
          <w:szCs w:val="24"/>
        </w:rPr>
        <w:t xml:space="preserve">ore oxidized </w:t>
      </w:r>
      <w:r w:rsidR="00553205" w:rsidRPr="005E3F51">
        <w:rPr>
          <w:rFonts w:ascii="Times New Roman" w:hAnsi="Times New Roman" w:cs="Times New Roman"/>
          <w:sz w:val="24"/>
          <w:szCs w:val="24"/>
        </w:rPr>
        <w:t>CHO compounds</w:t>
      </w:r>
      <w:r w:rsidR="00E80221" w:rsidRPr="005E3F51">
        <w:rPr>
          <w:rFonts w:ascii="Times New Roman" w:hAnsi="Times New Roman" w:cs="Times New Roman"/>
          <w:sz w:val="24"/>
          <w:szCs w:val="24"/>
        </w:rPr>
        <w:t xml:space="preserve"> </w:t>
      </w:r>
      <w:r w:rsidR="001B78BD" w:rsidRPr="005E3F51">
        <w:rPr>
          <w:rFonts w:ascii="Times New Roman" w:hAnsi="Times New Roman" w:cs="Times New Roman"/>
          <w:sz w:val="24"/>
          <w:szCs w:val="24"/>
        </w:rPr>
        <w:t>(O/C</w:t>
      </w:r>
      <w:r w:rsidR="00E87565" w:rsidRPr="005E3F51">
        <w:rPr>
          <w:rFonts w:ascii="Times New Roman" w:hAnsi="Times New Roman" w:cs="Times New Roman"/>
          <w:sz w:val="24"/>
          <w:szCs w:val="24"/>
        </w:rPr>
        <w:t xml:space="preserve"> </w:t>
      </w:r>
      <w:r w:rsidR="001B78BD" w:rsidRPr="005E3F51">
        <w:rPr>
          <w:rFonts w:ascii="Times New Roman" w:hAnsi="Times New Roman" w:cs="Times New Roman"/>
          <w:sz w:val="24"/>
          <w:szCs w:val="24"/>
        </w:rPr>
        <w:t>&gt;</w:t>
      </w:r>
      <w:r w:rsidR="00E87565" w:rsidRPr="005E3F51">
        <w:rPr>
          <w:rFonts w:ascii="Times New Roman" w:hAnsi="Times New Roman" w:cs="Times New Roman"/>
          <w:sz w:val="24"/>
          <w:szCs w:val="24"/>
        </w:rPr>
        <w:t xml:space="preserve"> </w:t>
      </w:r>
      <w:r w:rsidR="001B78BD" w:rsidRPr="005E3F51">
        <w:rPr>
          <w:rFonts w:ascii="Times New Roman" w:hAnsi="Times New Roman" w:cs="Times New Roman"/>
          <w:sz w:val="24"/>
          <w:szCs w:val="24"/>
        </w:rPr>
        <w:t xml:space="preserve">0.4) </w:t>
      </w:r>
      <w:r w:rsidRPr="005E3F51">
        <w:rPr>
          <w:rFonts w:ascii="Times New Roman" w:hAnsi="Times New Roman" w:cs="Times New Roman"/>
          <w:sz w:val="24"/>
          <w:szCs w:val="24"/>
        </w:rPr>
        <w:t>have</w:t>
      </w:r>
      <w:r w:rsidR="00066BC8" w:rsidRPr="005E3F51">
        <w:rPr>
          <w:rFonts w:ascii="Times New Roman" w:hAnsi="Times New Roman" w:cs="Times New Roman"/>
          <w:sz w:val="24"/>
          <w:szCs w:val="24"/>
        </w:rPr>
        <w:t xml:space="preserve"> the lowest</w:t>
      </w:r>
      <w:r w:rsidR="009B4FBC" w:rsidRPr="005E3F51">
        <w:rPr>
          <w:rFonts w:ascii="Times New Roman" w:hAnsi="Times New Roman" w:cs="Times New Roman"/>
          <w:sz w:val="24"/>
          <w:szCs w:val="24"/>
        </w:rPr>
        <w:t xml:space="preserve"> </w:t>
      </w:r>
      <w:r w:rsidRPr="005E3F51">
        <w:rPr>
          <w:rFonts w:ascii="Times New Roman" w:hAnsi="Times New Roman" w:cs="Times New Roman"/>
          <w:sz w:val="24"/>
          <w:szCs w:val="24"/>
        </w:rPr>
        <w:t>degree</w:t>
      </w:r>
      <w:r w:rsidR="009B4FBC" w:rsidRPr="005E3F51">
        <w:rPr>
          <w:rFonts w:ascii="Times New Roman" w:hAnsi="Times New Roman" w:cs="Times New Roman"/>
          <w:sz w:val="24"/>
          <w:szCs w:val="24"/>
        </w:rPr>
        <w:t xml:space="preserve"> of</w:t>
      </w:r>
      <w:r w:rsidR="00066BC8" w:rsidRPr="005E3F51">
        <w:rPr>
          <w:rFonts w:ascii="Times New Roman" w:hAnsi="Times New Roman" w:cs="Times New Roman"/>
          <w:sz w:val="24"/>
          <w:szCs w:val="24"/>
        </w:rPr>
        <w:t xml:space="preserve"> unsaturation and </w:t>
      </w:r>
      <w:r w:rsidRPr="005E3F51">
        <w:rPr>
          <w:rFonts w:ascii="Times New Roman" w:hAnsi="Times New Roman" w:cs="Times New Roman"/>
          <w:sz w:val="24"/>
          <w:szCs w:val="24"/>
        </w:rPr>
        <w:t xml:space="preserve">the lowest </w:t>
      </w:r>
      <w:r w:rsidR="009B4FBC" w:rsidRPr="005E3F51">
        <w:rPr>
          <w:rFonts w:ascii="Times New Roman" w:hAnsi="Times New Roman" w:cs="Times New Roman"/>
          <w:sz w:val="24"/>
          <w:szCs w:val="24"/>
        </w:rPr>
        <w:t>carbon number</w:t>
      </w:r>
      <w:r w:rsidR="00173B15" w:rsidRPr="005E3F51">
        <w:rPr>
          <w:rFonts w:ascii="Times New Roman" w:hAnsi="Times New Roman" w:cs="Times New Roman"/>
          <w:sz w:val="24"/>
          <w:szCs w:val="24"/>
        </w:rPr>
        <w:t xml:space="preserve"> </w:t>
      </w:r>
      <w:r w:rsidRPr="005E3F51">
        <w:rPr>
          <w:rFonts w:ascii="Times New Roman" w:hAnsi="Times New Roman" w:cs="Times New Roman"/>
          <w:sz w:val="24"/>
          <w:szCs w:val="24"/>
        </w:rPr>
        <w:t>compared</w:t>
      </w:r>
      <w:r w:rsidR="00F33208" w:rsidRPr="005E3F51">
        <w:rPr>
          <w:rFonts w:ascii="Times New Roman" w:hAnsi="Times New Roman" w:cs="Times New Roman"/>
          <w:sz w:val="24"/>
          <w:szCs w:val="24"/>
        </w:rPr>
        <w:t xml:space="preserve"> to </w:t>
      </w:r>
      <w:r w:rsidRPr="005E3F51">
        <w:rPr>
          <w:rFonts w:ascii="Times New Roman" w:hAnsi="Times New Roman" w:cs="Times New Roman"/>
          <w:sz w:val="24"/>
          <w:szCs w:val="24"/>
        </w:rPr>
        <w:t xml:space="preserve">the </w:t>
      </w:r>
      <w:r w:rsidR="00F33208" w:rsidRPr="005E3F51">
        <w:rPr>
          <w:rFonts w:ascii="Times New Roman" w:hAnsi="Times New Roman" w:cs="Times New Roman"/>
          <w:sz w:val="24"/>
          <w:szCs w:val="24"/>
        </w:rPr>
        <w:t xml:space="preserve">more labile and more recalcitrant </w:t>
      </w:r>
      <w:r w:rsidR="00553205" w:rsidRPr="005E3F51">
        <w:rPr>
          <w:rFonts w:ascii="Times New Roman" w:hAnsi="Times New Roman" w:cs="Times New Roman"/>
          <w:sz w:val="24"/>
          <w:szCs w:val="24"/>
        </w:rPr>
        <w:t>CHO compounds</w:t>
      </w:r>
      <w:r w:rsidR="00E80221" w:rsidRPr="005E3F51">
        <w:rPr>
          <w:rFonts w:ascii="Times New Roman" w:hAnsi="Times New Roman" w:cs="Times New Roman"/>
          <w:sz w:val="24"/>
          <w:szCs w:val="24"/>
        </w:rPr>
        <w:t xml:space="preserve">, while DBE/C </w:t>
      </w:r>
      <w:r w:rsidRPr="005E3F51">
        <w:rPr>
          <w:rFonts w:ascii="Times New Roman" w:hAnsi="Times New Roman" w:cs="Times New Roman"/>
          <w:sz w:val="24"/>
          <w:szCs w:val="24"/>
        </w:rPr>
        <w:t>did</w:t>
      </w:r>
      <w:r w:rsidR="009C4AFA" w:rsidRPr="005E3F51">
        <w:rPr>
          <w:rFonts w:ascii="Times New Roman" w:hAnsi="Times New Roman" w:cs="Times New Roman"/>
          <w:sz w:val="24"/>
          <w:szCs w:val="24"/>
        </w:rPr>
        <w:t xml:space="preserve"> not </w:t>
      </w:r>
      <w:r w:rsidRPr="005E3F51">
        <w:rPr>
          <w:rFonts w:ascii="Times New Roman" w:hAnsi="Times New Roman" w:cs="Times New Roman"/>
          <w:sz w:val="24"/>
          <w:szCs w:val="24"/>
        </w:rPr>
        <w:t xml:space="preserve">differ </w:t>
      </w:r>
      <w:r w:rsidR="007B0823" w:rsidRPr="005E3F51">
        <w:rPr>
          <w:rFonts w:ascii="Times New Roman" w:hAnsi="Times New Roman" w:cs="Times New Roman"/>
          <w:sz w:val="24"/>
          <w:szCs w:val="24"/>
        </w:rPr>
        <w:t>noticeab</w:t>
      </w:r>
      <w:r w:rsidR="009C4AFA" w:rsidRPr="005E3F51">
        <w:rPr>
          <w:rFonts w:ascii="Times New Roman" w:hAnsi="Times New Roman" w:cs="Times New Roman"/>
          <w:sz w:val="24"/>
          <w:szCs w:val="24"/>
        </w:rPr>
        <w:t xml:space="preserve">ly </w:t>
      </w:r>
      <w:r w:rsidR="00F33208" w:rsidRPr="005E3F51">
        <w:rPr>
          <w:rFonts w:ascii="Times New Roman" w:hAnsi="Times New Roman" w:cs="Times New Roman"/>
          <w:sz w:val="24"/>
          <w:szCs w:val="24"/>
        </w:rPr>
        <w:t>between them</w:t>
      </w:r>
      <w:r w:rsidR="00066BC8" w:rsidRPr="005E3F51">
        <w:rPr>
          <w:rFonts w:ascii="Times New Roman" w:hAnsi="Times New Roman" w:cs="Times New Roman"/>
          <w:sz w:val="24"/>
          <w:szCs w:val="24"/>
        </w:rPr>
        <w:t xml:space="preserve">. </w:t>
      </w:r>
      <w:r w:rsidR="00173B15" w:rsidRPr="005E3F51">
        <w:rPr>
          <w:rFonts w:ascii="Times New Roman" w:hAnsi="Times New Roman" w:cs="Times New Roman"/>
          <w:sz w:val="24"/>
          <w:szCs w:val="24"/>
        </w:rPr>
        <w:t xml:space="preserve">With respect to </w:t>
      </w:r>
      <w:r w:rsidR="00C22902" w:rsidRPr="005E3F51">
        <w:rPr>
          <w:rFonts w:ascii="Times New Roman" w:hAnsi="Times New Roman" w:cs="Times New Roman"/>
          <w:sz w:val="24"/>
          <w:szCs w:val="24"/>
        </w:rPr>
        <w:t>reported</w:t>
      </w:r>
      <w:r w:rsidR="00173B15" w:rsidRPr="005E3F51">
        <w:rPr>
          <w:rFonts w:ascii="Times New Roman" w:hAnsi="Times New Roman" w:cs="Times New Roman"/>
          <w:sz w:val="24"/>
          <w:szCs w:val="24"/>
        </w:rPr>
        <w:t xml:space="preserve"> lipids </w:t>
      </w:r>
      <w:r w:rsidR="008E002C" w:rsidRPr="005E3F51">
        <w:rPr>
          <w:rFonts w:ascii="Times New Roman" w:hAnsi="Times New Roman" w:cs="Times New Roman"/>
          <w:sz w:val="24"/>
          <w:szCs w:val="24"/>
        </w:rPr>
        <w:t xml:space="preserve">characterized by </w:t>
      </w:r>
      <w:r w:rsidR="00C02C71" w:rsidRPr="005E3F51">
        <w:rPr>
          <w:rFonts w:ascii="Times New Roman" w:hAnsi="Times New Roman" w:cs="Times New Roman"/>
          <w:sz w:val="24"/>
          <w:szCs w:val="24"/>
        </w:rPr>
        <w:t>H/C</w:t>
      </w:r>
      <w:r w:rsidR="00C02C71" w:rsidRPr="005E3F51">
        <w:rPr>
          <w:rFonts w:ascii="Times New Roman" w:hAnsi="Times New Roman" w:cs="Times New Roman"/>
          <w:sz w:val="24"/>
          <w:szCs w:val="24"/>
        </w:rPr>
        <w:sym w:font="Symbol" w:char="F0B3"/>
      </w:r>
      <w:r w:rsidR="00C02C71" w:rsidRPr="005E3F51">
        <w:rPr>
          <w:rFonts w:ascii="Times New Roman" w:hAnsi="Times New Roman" w:cs="Times New Roman"/>
          <w:sz w:val="24"/>
          <w:szCs w:val="24"/>
        </w:rPr>
        <w:t>1.5</w:t>
      </w:r>
      <w:r w:rsidR="008E002C" w:rsidRPr="005E3F51">
        <w:rPr>
          <w:rFonts w:ascii="Times New Roman" w:hAnsi="Times New Roman" w:cs="Times New Roman"/>
          <w:sz w:val="24"/>
          <w:szCs w:val="24"/>
        </w:rPr>
        <w:t xml:space="preserve"> and</w:t>
      </w:r>
      <w:r w:rsidR="00C02C71" w:rsidRPr="005E3F51">
        <w:rPr>
          <w:rFonts w:ascii="Times New Roman" w:hAnsi="Times New Roman" w:cs="Times New Roman"/>
          <w:sz w:val="24"/>
          <w:szCs w:val="24"/>
        </w:rPr>
        <w:t xml:space="preserve"> O/C</w:t>
      </w:r>
      <w:r w:rsidR="00E87565" w:rsidRPr="005E3F51">
        <w:rPr>
          <w:rFonts w:ascii="Times New Roman" w:hAnsi="Times New Roman" w:cs="Times New Roman"/>
          <w:sz w:val="24"/>
          <w:szCs w:val="24"/>
        </w:rPr>
        <w:t xml:space="preserve"> </w:t>
      </w:r>
      <w:r w:rsidR="008E002C" w:rsidRPr="005E3F51">
        <w:rPr>
          <w:rFonts w:ascii="Times New Roman" w:hAnsi="Times New Roman" w:cs="Times New Roman"/>
          <w:sz w:val="24"/>
          <w:szCs w:val="24"/>
        </w:rPr>
        <w:t>&gt;</w:t>
      </w:r>
      <w:r w:rsidR="00E87565" w:rsidRPr="005E3F51">
        <w:rPr>
          <w:rFonts w:ascii="Times New Roman" w:hAnsi="Times New Roman" w:cs="Times New Roman"/>
          <w:sz w:val="24"/>
          <w:szCs w:val="24"/>
        </w:rPr>
        <w:t xml:space="preserve"> </w:t>
      </w:r>
      <w:r w:rsidR="00C02C71" w:rsidRPr="005E3F51">
        <w:rPr>
          <w:rFonts w:ascii="Times New Roman" w:hAnsi="Times New Roman" w:cs="Times New Roman"/>
          <w:sz w:val="24"/>
          <w:szCs w:val="24"/>
        </w:rPr>
        <w:t>0.4</w:t>
      </w:r>
      <w:r w:rsidR="008E002C" w:rsidRPr="005E3F51">
        <w:rPr>
          <w:rFonts w:ascii="Times New Roman" w:hAnsi="Times New Roman" w:cs="Times New Roman"/>
          <w:sz w:val="24"/>
          <w:szCs w:val="24"/>
        </w:rPr>
        <w:t xml:space="preserve"> (</w:t>
      </w:r>
      <w:r w:rsidR="0058580C" w:rsidRPr="005E3F51">
        <w:rPr>
          <w:rFonts w:ascii="Times New Roman" w:hAnsi="Times New Roman" w:cs="Times New Roman"/>
          <w:sz w:val="24"/>
          <w:szCs w:val="24"/>
        </w:rPr>
        <w:t xml:space="preserve">mainly dicarboxylic acids, oxo acids, hydroxyl acids and some </w:t>
      </w:r>
      <w:proofErr w:type="spellStart"/>
      <w:r w:rsidR="0058580C" w:rsidRPr="005E3F51">
        <w:rPr>
          <w:rFonts w:ascii="Times New Roman" w:hAnsi="Times New Roman" w:cs="Times New Roman"/>
          <w:sz w:val="24"/>
          <w:szCs w:val="24"/>
        </w:rPr>
        <w:t>monoacyl</w:t>
      </w:r>
      <w:proofErr w:type="spellEnd"/>
      <w:r w:rsidR="0058580C" w:rsidRPr="005E3F51">
        <w:rPr>
          <w:rFonts w:ascii="Times New Roman" w:hAnsi="Times New Roman" w:cs="Times New Roman"/>
          <w:sz w:val="24"/>
          <w:szCs w:val="24"/>
        </w:rPr>
        <w:t xml:space="preserve"> </w:t>
      </w:r>
      <w:proofErr w:type="spellStart"/>
      <w:r w:rsidR="0058580C" w:rsidRPr="005E3F51">
        <w:rPr>
          <w:rFonts w:ascii="Times New Roman" w:hAnsi="Times New Roman" w:cs="Times New Roman"/>
          <w:sz w:val="24"/>
          <w:szCs w:val="24"/>
        </w:rPr>
        <w:t>phospho</w:t>
      </w:r>
      <w:proofErr w:type="spellEnd"/>
      <w:r w:rsidR="0058580C" w:rsidRPr="005E3F51">
        <w:rPr>
          <w:rFonts w:ascii="Times New Roman" w:hAnsi="Times New Roman" w:cs="Times New Roman"/>
          <w:sz w:val="24"/>
          <w:szCs w:val="24"/>
        </w:rPr>
        <w:t>- and glycolipids</w:t>
      </w:r>
      <w:r w:rsidR="00C02C71" w:rsidRPr="005E3F51">
        <w:rPr>
          <w:rFonts w:ascii="Times New Roman" w:hAnsi="Times New Roman" w:cs="Times New Roman"/>
          <w:sz w:val="24"/>
          <w:szCs w:val="24"/>
        </w:rPr>
        <w:t>)</w:t>
      </w:r>
      <w:r w:rsidR="00065721"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the </w:t>
      </w:r>
      <w:r w:rsidR="00065721" w:rsidRPr="005E3F51">
        <w:rPr>
          <w:rFonts w:ascii="Times New Roman" w:hAnsi="Times New Roman" w:cs="Times New Roman"/>
          <w:sz w:val="24"/>
          <w:szCs w:val="24"/>
        </w:rPr>
        <w:t>m</w:t>
      </w:r>
      <w:r w:rsidR="00504952" w:rsidRPr="005E3F51">
        <w:rPr>
          <w:rFonts w:ascii="Times New Roman" w:hAnsi="Times New Roman" w:cs="Times New Roman"/>
          <w:sz w:val="24"/>
          <w:szCs w:val="24"/>
        </w:rPr>
        <w:t xml:space="preserve">ore oxidized </w:t>
      </w:r>
      <w:r w:rsidR="00553205" w:rsidRPr="005E3F51">
        <w:rPr>
          <w:rFonts w:ascii="Times New Roman" w:hAnsi="Times New Roman" w:cs="Times New Roman"/>
          <w:sz w:val="24"/>
          <w:szCs w:val="24"/>
        </w:rPr>
        <w:t>CHO compounds</w:t>
      </w:r>
      <w:r w:rsidR="00504952" w:rsidRPr="005E3F51">
        <w:rPr>
          <w:rFonts w:ascii="Times New Roman" w:hAnsi="Times New Roman" w:cs="Times New Roman"/>
          <w:sz w:val="24"/>
          <w:szCs w:val="24"/>
        </w:rPr>
        <w:t xml:space="preserve"> were </w:t>
      </w:r>
      <w:r w:rsidR="007B0823" w:rsidRPr="005E3F51">
        <w:rPr>
          <w:rFonts w:ascii="Times New Roman" w:hAnsi="Times New Roman" w:cs="Times New Roman"/>
          <w:sz w:val="24"/>
          <w:szCs w:val="24"/>
        </w:rPr>
        <w:t>more</w:t>
      </w:r>
      <w:r w:rsidR="0058580C" w:rsidRPr="005E3F51">
        <w:rPr>
          <w:rFonts w:ascii="Times New Roman" w:hAnsi="Times New Roman" w:cs="Times New Roman"/>
          <w:sz w:val="24"/>
          <w:szCs w:val="24"/>
        </w:rPr>
        <w:t xml:space="preserve"> rich in carbon</w:t>
      </w:r>
      <w:r w:rsidR="00173B15" w:rsidRPr="005E3F51">
        <w:rPr>
          <w:rFonts w:ascii="Times New Roman" w:hAnsi="Times New Roman" w:cs="Times New Roman"/>
          <w:sz w:val="24"/>
          <w:szCs w:val="24"/>
        </w:rPr>
        <w:t xml:space="preserve">, </w:t>
      </w:r>
      <w:r w:rsidRPr="005E3F51">
        <w:rPr>
          <w:rFonts w:ascii="Times New Roman" w:hAnsi="Times New Roman" w:cs="Times New Roman"/>
          <w:sz w:val="24"/>
          <w:szCs w:val="24"/>
        </w:rPr>
        <w:t>ha</w:t>
      </w:r>
      <w:r w:rsidR="005B0624" w:rsidRPr="005E3F51">
        <w:rPr>
          <w:rFonts w:ascii="Times New Roman" w:hAnsi="Times New Roman" w:cs="Times New Roman"/>
          <w:sz w:val="24"/>
          <w:szCs w:val="24"/>
        </w:rPr>
        <w:t>d</w:t>
      </w:r>
      <w:r w:rsidR="009B4FBC" w:rsidRPr="005E3F51">
        <w:rPr>
          <w:rFonts w:ascii="Times New Roman" w:hAnsi="Times New Roman" w:cs="Times New Roman"/>
          <w:sz w:val="24"/>
          <w:szCs w:val="24"/>
        </w:rPr>
        <w:t xml:space="preserve"> </w:t>
      </w:r>
      <w:r w:rsidR="007B0823" w:rsidRPr="005E3F51">
        <w:rPr>
          <w:rFonts w:ascii="Times New Roman" w:hAnsi="Times New Roman" w:cs="Times New Roman"/>
          <w:sz w:val="24"/>
          <w:szCs w:val="24"/>
        </w:rPr>
        <w:t>variable</w:t>
      </w:r>
      <w:r w:rsidR="00173B15" w:rsidRPr="005E3F51">
        <w:rPr>
          <w:rFonts w:ascii="Times New Roman" w:hAnsi="Times New Roman" w:cs="Times New Roman"/>
          <w:sz w:val="24"/>
          <w:szCs w:val="24"/>
        </w:rPr>
        <w:t xml:space="preserve"> average DBE </w:t>
      </w:r>
      <w:r w:rsidR="007B0823" w:rsidRPr="005E3F51">
        <w:rPr>
          <w:rFonts w:ascii="Times New Roman" w:hAnsi="Times New Roman" w:cs="Times New Roman"/>
          <w:sz w:val="24"/>
          <w:szCs w:val="24"/>
        </w:rPr>
        <w:t>and lower DBE/C ratio</w:t>
      </w:r>
      <w:r w:rsidR="00D84CB4" w:rsidRPr="005E3F51">
        <w:rPr>
          <w:rFonts w:ascii="Times New Roman" w:hAnsi="Times New Roman" w:cs="Times New Roman"/>
          <w:sz w:val="24"/>
          <w:szCs w:val="24"/>
        </w:rPr>
        <w:t xml:space="preserve">, albeit not statistically </w:t>
      </w:r>
      <w:r w:rsidR="00406AC6" w:rsidRPr="005E3F51">
        <w:rPr>
          <w:rFonts w:ascii="Times New Roman" w:hAnsi="Times New Roman" w:cs="Times New Roman"/>
          <w:sz w:val="24"/>
          <w:szCs w:val="24"/>
        </w:rPr>
        <w:t>significant</w:t>
      </w:r>
      <w:r w:rsidR="00173B15" w:rsidRPr="005E3F51">
        <w:rPr>
          <w:rFonts w:ascii="Times New Roman" w:hAnsi="Times New Roman" w:cs="Times New Roman"/>
          <w:sz w:val="24"/>
          <w:szCs w:val="24"/>
        </w:rPr>
        <w:t>.</w:t>
      </w:r>
    </w:p>
    <w:p w14:paraId="5376805B" w14:textId="6CA7BB34" w:rsidR="00B817C0" w:rsidRPr="005E3F51" w:rsidRDefault="00BE4F81"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The m</w:t>
      </w:r>
      <w:r w:rsidR="00147128" w:rsidRPr="005E3F51">
        <w:rPr>
          <w:rFonts w:ascii="Times New Roman" w:hAnsi="Times New Roman" w:cs="Times New Roman"/>
          <w:sz w:val="24"/>
          <w:szCs w:val="24"/>
        </w:rPr>
        <w:t xml:space="preserve">ore </w:t>
      </w:r>
      <w:r w:rsidR="00FF4EDC" w:rsidRPr="005E3F51">
        <w:rPr>
          <w:rFonts w:ascii="Times New Roman" w:hAnsi="Times New Roman" w:cs="Times New Roman"/>
          <w:sz w:val="24"/>
          <w:szCs w:val="24"/>
        </w:rPr>
        <w:t>recalcitrant</w:t>
      </w:r>
      <w:r w:rsidR="00147128" w:rsidRPr="005E3F51">
        <w:rPr>
          <w:rFonts w:ascii="Times New Roman" w:hAnsi="Times New Roman" w:cs="Times New Roman"/>
          <w:sz w:val="24"/>
          <w:szCs w:val="24"/>
        </w:rPr>
        <w:t xml:space="preserve"> </w:t>
      </w:r>
      <w:r w:rsidR="00553205" w:rsidRPr="005E3F51">
        <w:rPr>
          <w:rFonts w:ascii="Times New Roman" w:hAnsi="Times New Roman" w:cs="Times New Roman"/>
          <w:sz w:val="24"/>
          <w:szCs w:val="24"/>
        </w:rPr>
        <w:t>CHO compounds</w:t>
      </w:r>
      <w:r w:rsidR="001B78BD" w:rsidRPr="005E3F51">
        <w:rPr>
          <w:rFonts w:ascii="Times New Roman" w:hAnsi="Times New Roman" w:cs="Times New Roman"/>
          <w:sz w:val="24"/>
          <w:szCs w:val="24"/>
        </w:rPr>
        <w:t xml:space="preserve"> (H/C</w:t>
      </w:r>
      <w:r w:rsidR="00E87565" w:rsidRPr="005E3F51">
        <w:rPr>
          <w:rFonts w:ascii="Times New Roman" w:hAnsi="Times New Roman" w:cs="Times New Roman"/>
          <w:sz w:val="24"/>
          <w:szCs w:val="24"/>
        </w:rPr>
        <w:t xml:space="preserve"> </w:t>
      </w:r>
      <w:r w:rsidR="001B78BD" w:rsidRPr="005E3F51">
        <w:rPr>
          <w:rFonts w:ascii="Times New Roman" w:hAnsi="Times New Roman" w:cs="Times New Roman"/>
          <w:sz w:val="24"/>
          <w:szCs w:val="24"/>
        </w:rPr>
        <w:t>&lt;</w:t>
      </w:r>
      <w:r w:rsidR="00E87565" w:rsidRPr="005E3F51">
        <w:rPr>
          <w:rFonts w:ascii="Times New Roman" w:hAnsi="Times New Roman" w:cs="Times New Roman"/>
          <w:sz w:val="24"/>
          <w:szCs w:val="24"/>
        </w:rPr>
        <w:t xml:space="preserve"> </w:t>
      </w:r>
      <w:r w:rsidR="001B78BD" w:rsidRPr="005E3F51">
        <w:rPr>
          <w:rFonts w:ascii="Times New Roman" w:hAnsi="Times New Roman" w:cs="Times New Roman"/>
          <w:sz w:val="24"/>
          <w:szCs w:val="24"/>
        </w:rPr>
        <w:t>1.5)</w:t>
      </w:r>
      <w:r w:rsidR="00147128" w:rsidRPr="005E3F51">
        <w:rPr>
          <w:rFonts w:ascii="Times New Roman" w:hAnsi="Times New Roman" w:cs="Times New Roman"/>
          <w:sz w:val="24"/>
          <w:szCs w:val="24"/>
        </w:rPr>
        <w:t xml:space="preserve"> </w:t>
      </w:r>
      <w:r w:rsidR="009B4FBC" w:rsidRPr="005E3F51">
        <w:rPr>
          <w:rFonts w:ascii="Times New Roman" w:hAnsi="Times New Roman" w:cs="Times New Roman"/>
          <w:sz w:val="24"/>
          <w:szCs w:val="24"/>
        </w:rPr>
        <w:t>had</w:t>
      </w:r>
      <w:r w:rsidR="00147128" w:rsidRPr="005E3F51">
        <w:rPr>
          <w:rFonts w:ascii="Times New Roman" w:hAnsi="Times New Roman" w:cs="Times New Roman"/>
          <w:sz w:val="24"/>
          <w:szCs w:val="24"/>
        </w:rPr>
        <w:t xml:space="preserve"> the highest unsaturation and consequently the highest DBE/C. </w:t>
      </w:r>
      <w:r w:rsidR="009B4FBC" w:rsidRPr="005E3F51">
        <w:rPr>
          <w:rFonts w:ascii="Times New Roman" w:hAnsi="Times New Roman" w:cs="Times New Roman"/>
          <w:sz w:val="24"/>
          <w:szCs w:val="24"/>
        </w:rPr>
        <w:t xml:space="preserve">The majority </w:t>
      </w:r>
      <w:r w:rsidR="00AB4E1E" w:rsidRPr="005E3F51">
        <w:rPr>
          <w:rFonts w:ascii="Times New Roman" w:hAnsi="Times New Roman" w:cs="Times New Roman"/>
          <w:sz w:val="24"/>
          <w:szCs w:val="24"/>
        </w:rPr>
        <w:t xml:space="preserve">of </w:t>
      </w:r>
      <w:r w:rsidR="00C404CF" w:rsidRPr="005E3F51">
        <w:rPr>
          <w:rFonts w:ascii="Times New Roman" w:hAnsi="Times New Roman" w:cs="Times New Roman"/>
          <w:sz w:val="24"/>
          <w:szCs w:val="24"/>
        </w:rPr>
        <w:t xml:space="preserve">the </w:t>
      </w:r>
      <w:r w:rsidR="00AB4E1E" w:rsidRPr="005E3F51">
        <w:rPr>
          <w:rFonts w:ascii="Times New Roman" w:hAnsi="Times New Roman" w:cs="Times New Roman"/>
          <w:sz w:val="24"/>
          <w:szCs w:val="24"/>
        </w:rPr>
        <w:t xml:space="preserve">recalcitrant </w:t>
      </w:r>
      <w:r w:rsidR="00553205" w:rsidRPr="005E3F51">
        <w:rPr>
          <w:rFonts w:ascii="Times New Roman" w:hAnsi="Times New Roman" w:cs="Times New Roman"/>
          <w:sz w:val="24"/>
          <w:szCs w:val="24"/>
        </w:rPr>
        <w:t>CHO compounds</w:t>
      </w:r>
      <w:r w:rsidR="00AB4E1E" w:rsidRPr="005E3F51">
        <w:rPr>
          <w:rFonts w:ascii="Times New Roman" w:hAnsi="Times New Roman" w:cs="Times New Roman"/>
          <w:sz w:val="24"/>
          <w:szCs w:val="24"/>
        </w:rPr>
        <w:t xml:space="preserve"> were not aromatic</w:t>
      </w:r>
      <w:r w:rsidRPr="005E3F51">
        <w:rPr>
          <w:rFonts w:ascii="Times New Roman" w:hAnsi="Times New Roman" w:cs="Times New Roman"/>
          <w:sz w:val="24"/>
          <w:szCs w:val="24"/>
        </w:rPr>
        <w:t>,</w:t>
      </w:r>
      <w:r w:rsidR="00AB4E1E" w:rsidRPr="005E3F51">
        <w:rPr>
          <w:rFonts w:ascii="Times New Roman" w:hAnsi="Times New Roman" w:cs="Times New Roman"/>
          <w:sz w:val="24"/>
          <w:szCs w:val="24"/>
        </w:rPr>
        <w:t xml:space="preserve"> as only 27</w:t>
      </w:r>
      <w:r w:rsidRPr="005E3F51">
        <w:rPr>
          <w:rFonts w:ascii="Times New Roman" w:hAnsi="Times New Roman" w:cs="Times New Roman"/>
          <w:sz w:val="24"/>
          <w:szCs w:val="24"/>
        </w:rPr>
        <w:t xml:space="preserve"> of</w:t>
      </w:r>
      <w:r w:rsidR="00BC03B2" w:rsidRPr="005E3F51">
        <w:rPr>
          <w:rFonts w:ascii="Times New Roman" w:hAnsi="Times New Roman" w:cs="Times New Roman"/>
          <w:sz w:val="24"/>
          <w:szCs w:val="24"/>
        </w:rPr>
        <w:t xml:space="preserve"> 215</w:t>
      </w:r>
      <w:r w:rsidRPr="005E3F51">
        <w:rPr>
          <w:rFonts w:ascii="Times New Roman" w:hAnsi="Times New Roman" w:cs="Times New Roman"/>
          <w:sz w:val="24"/>
          <w:szCs w:val="24"/>
        </w:rPr>
        <w:t xml:space="preserve"> molecular formulas met</w:t>
      </w:r>
      <w:r w:rsidR="00AB4E1E" w:rsidRPr="005E3F51">
        <w:rPr>
          <w:rFonts w:ascii="Times New Roman" w:hAnsi="Times New Roman" w:cs="Times New Roman"/>
          <w:sz w:val="24"/>
          <w:szCs w:val="24"/>
        </w:rPr>
        <w:t xml:space="preserve"> </w:t>
      </w:r>
      <w:r w:rsidR="00C404CF" w:rsidRPr="005E3F51">
        <w:rPr>
          <w:rFonts w:ascii="Times New Roman" w:hAnsi="Times New Roman" w:cs="Times New Roman"/>
          <w:sz w:val="24"/>
          <w:szCs w:val="24"/>
        </w:rPr>
        <w:t xml:space="preserve">the </w:t>
      </w:r>
      <w:r w:rsidR="00AB4E1E" w:rsidRPr="005E3F51">
        <w:rPr>
          <w:rFonts w:ascii="Times New Roman" w:hAnsi="Times New Roman" w:cs="Times New Roman"/>
          <w:sz w:val="24"/>
          <w:szCs w:val="24"/>
        </w:rPr>
        <w:t>criteria for aromaticity (</w:t>
      </w:r>
      <w:r w:rsidR="00AB4E1E" w:rsidRPr="005E3F51">
        <w:rPr>
          <w:rFonts w:ascii="Times New Roman" w:eastAsia="Calibri" w:hAnsi="Times New Roman" w:cs="Times New Roman"/>
          <w:color w:val="0000FF"/>
          <w:sz w:val="24"/>
          <w:szCs w:val="24"/>
        </w:rPr>
        <w:t xml:space="preserve">Koch and </w:t>
      </w:r>
      <w:proofErr w:type="spellStart"/>
      <w:r w:rsidR="00AB4E1E" w:rsidRPr="005E3F51">
        <w:rPr>
          <w:rFonts w:ascii="Times New Roman" w:eastAsia="Calibri" w:hAnsi="Times New Roman" w:cs="Times New Roman"/>
          <w:color w:val="0000FF"/>
          <w:sz w:val="24"/>
          <w:szCs w:val="24"/>
        </w:rPr>
        <w:t>Dittmar</w:t>
      </w:r>
      <w:proofErr w:type="spellEnd"/>
      <w:r w:rsidR="00AB4E1E" w:rsidRPr="005E3F51">
        <w:rPr>
          <w:rFonts w:ascii="Times New Roman" w:eastAsia="Calibri" w:hAnsi="Times New Roman" w:cs="Times New Roman"/>
          <w:color w:val="0000FF"/>
          <w:sz w:val="24"/>
          <w:szCs w:val="24"/>
        </w:rPr>
        <w:t>, 2006</w:t>
      </w:r>
      <w:r w:rsidR="00AB4E1E" w:rsidRPr="005E3F51">
        <w:rPr>
          <w:rFonts w:ascii="Times New Roman" w:hAnsi="Times New Roman" w:cs="Times New Roman"/>
          <w:sz w:val="24"/>
          <w:szCs w:val="24"/>
        </w:rPr>
        <w:t xml:space="preserve">). </w:t>
      </w:r>
      <w:r w:rsidR="006A34B7" w:rsidRPr="005E3F51">
        <w:rPr>
          <w:rFonts w:ascii="Times New Roman" w:hAnsi="Times New Roman" w:cs="Times New Roman"/>
          <w:sz w:val="24"/>
          <w:szCs w:val="24"/>
        </w:rPr>
        <w:t xml:space="preserve">The DBE/C increased for </w:t>
      </w:r>
      <w:r w:rsidRPr="005E3F51">
        <w:rPr>
          <w:rFonts w:ascii="Times New Roman" w:hAnsi="Times New Roman" w:cs="Times New Roman"/>
          <w:sz w:val="24"/>
          <w:szCs w:val="24"/>
        </w:rPr>
        <w:t xml:space="preserve">the </w:t>
      </w:r>
      <w:r w:rsidR="00E87565" w:rsidRPr="005E3F51">
        <w:rPr>
          <w:rFonts w:ascii="Times New Roman" w:hAnsi="Times New Roman" w:cs="Times New Roman"/>
          <w:sz w:val="24"/>
          <w:szCs w:val="24"/>
        </w:rPr>
        <w:t xml:space="preserve">recalcitrant </w:t>
      </w:r>
      <w:r w:rsidR="006A34B7" w:rsidRPr="005E3F51">
        <w:rPr>
          <w:rFonts w:ascii="Times New Roman" w:hAnsi="Times New Roman" w:cs="Times New Roman"/>
          <w:sz w:val="24"/>
          <w:szCs w:val="24"/>
        </w:rPr>
        <w:t>CHO</w:t>
      </w:r>
      <w:r w:rsidR="0058580C" w:rsidRPr="005E3F51">
        <w:rPr>
          <w:rFonts w:ascii="Times New Roman" w:hAnsi="Times New Roman" w:cs="Times New Roman"/>
          <w:sz w:val="24"/>
          <w:szCs w:val="24"/>
        </w:rPr>
        <w:t xml:space="preserve"> compounds</w:t>
      </w:r>
      <w:r w:rsidR="006A34B7"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associated with </w:t>
      </w:r>
      <w:r w:rsidR="00D84CB4" w:rsidRPr="005E3F51">
        <w:rPr>
          <w:rFonts w:ascii="Times New Roman" w:hAnsi="Times New Roman" w:cs="Times New Roman"/>
          <w:sz w:val="24"/>
          <w:szCs w:val="24"/>
        </w:rPr>
        <w:t xml:space="preserve">the epipelagic </w:t>
      </w:r>
      <w:r w:rsidR="006A34B7" w:rsidRPr="005E3F51">
        <w:rPr>
          <w:rFonts w:ascii="Times New Roman" w:hAnsi="Times New Roman" w:cs="Times New Roman"/>
          <w:sz w:val="24"/>
          <w:szCs w:val="24"/>
        </w:rPr>
        <w:t xml:space="preserve">that reached </w:t>
      </w:r>
      <w:r w:rsidR="00D84CB4" w:rsidRPr="005E3F51">
        <w:rPr>
          <w:rFonts w:ascii="Times New Roman" w:hAnsi="Times New Roman" w:cs="Times New Roman"/>
          <w:sz w:val="24"/>
          <w:szCs w:val="24"/>
        </w:rPr>
        <w:t>the abyssal (post-hoc Tukey-Kramer test p &lt; 0.05,</w:t>
      </w:r>
      <w:r w:rsidR="00D84CB4" w:rsidRPr="005E3F51">
        <w:rPr>
          <w:rFonts w:ascii="Times New Roman" w:hAnsi="Times New Roman" w:cs="Times New Roman"/>
          <w:color w:val="0070C0"/>
          <w:sz w:val="24"/>
          <w:szCs w:val="24"/>
        </w:rPr>
        <w:t xml:space="preserve"> Supplementary Table </w:t>
      </w:r>
      <w:r w:rsidR="00D84CB4" w:rsidRPr="005E3F51">
        <w:rPr>
          <w:rFonts w:ascii="Times New Roman" w:hAnsi="Times New Roman" w:cs="Times New Roman"/>
          <w:color w:val="0070C0"/>
          <w:sz w:val="24"/>
          <w:szCs w:val="24"/>
        </w:rPr>
        <w:lastRenderedPageBreak/>
        <w:t>S8c</w:t>
      </w:r>
      <w:r w:rsidR="00D84CB4" w:rsidRPr="005E3F51">
        <w:rPr>
          <w:rFonts w:ascii="Times New Roman" w:hAnsi="Times New Roman" w:cs="Times New Roman"/>
          <w:sz w:val="24"/>
          <w:szCs w:val="24"/>
        </w:rPr>
        <w:t>)</w:t>
      </w:r>
      <w:r w:rsidR="006A34B7" w:rsidRPr="005E3F51">
        <w:rPr>
          <w:rFonts w:ascii="Times New Roman" w:hAnsi="Times New Roman" w:cs="Times New Roman"/>
          <w:sz w:val="24"/>
          <w:szCs w:val="24"/>
        </w:rPr>
        <w:t xml:space="preserve">. </w:t>
      </w:r>
      <w:r w:rsidR="00625824" w:rsidRPr="005E3F51">
        <w:rPr>
          <w:rFonts w:ascii="Times New Roman" w:hAnsi="Times New Roman" w:cs="Times New Roman"/>
          <w:sz w:val="24"/>
          <w:szCs w:val="24"/>
        </w:rPr>
        <w:t xml:space="preserve">The </w:t>
      </w:r>
      <w:r w:rsidR="00FB13A5" w:rsidRPr="005E3F51">
        <w:rPr>
          <w:rFonts w:ascii="Times New Roman" w:hAnsi="Times New Roman" w:cs="Times New Roman"/>
          <w:sz w:val="24"/>
          <w:szCs w:val="24"/>
        </w:rPr>
        <w:t>la</w:t>
      </w:r>
      <w:r w:rsidRPr="005E3F51">
        <w:rPr>
          <w:rFonts w:ascii="Times New Roman" w:hAnsi="Times New Roman" w:cs="Times New Roman"/>
          <w:sz w:val="24"/>
          <w:szCs w:val="24"/>
        </w:rPr>
        <w:t>t</w:t>
      </w:r>
      <w:r w:rsidR="00FB13A5" w:rsidRPr="005E3F51">
        <w:rPr>
          <w:rFonts w:ascii="Times New Roman" w:hAnsi="Times New Roman" w:cs="Times New Roman"/>
          <w:sz w:val="24"/>
          <w:szCs w:val="24"/>
        </w:rPr>
        <w:t>ter have</w:t>
      </w:r>
      <w:r w:rsidR="00625824" w:rsidRPr="005E3F51">
        <w:rPr>
          <w:rFonts w:ascii="Times New Roman" w:hAnsi="Times New Roman" w:cs="Times New Roman"/>
          <w:sz w:val="24"/>
          <w:szCs w:val="24"/>
        </w:rPr>
        <w:t xml:space="preserve"> more C atoms in the molecules compar</w:t>
      </w:r>
      <w:r w:rsidRPr="005E3F51">
        <w:rPr>
          <w:rFonts w:ascii="Times New Roman" w:hAnsi="Times New Roman" w:cs="Times New Roman"/>
          <w:sz w:val="24"/>
          <w:szCs w:val="24"/>
        </w:rPr>
        <w:t>ed</w:t>
      </w:r>
      <w:r w:rsidR="00625824" w:rsidRPr="005E3F51">
        <w:rPr>
          <w:rFonts w:ascii="Times New Roman" w:hAnsi="Times New Roman" w:cs="Times New Roman"/>
          <w:sz w:val="24"/>
          <w:szCs w:val="24"/>
        </w:rPr>
        <w:t xml:space="preserve"> to</w:t>
      </w:r>
      <w:r w:rsidR="00173B15" w:rsidRPr="005E3F51">
        <w:rPr>
          <w:rFonts w:ascii="Times New Roman" w:hAnsi="Times New Roman" w:cs="Times New Roman"/>
          <w:sz w:val="24"/>
          <w:szCs w:val="24"/>
        </w:rPr>
        <w:t xml:space="preserve"> the</w:t>
      </w:r>
      <w:r w:rsidR="00625824" w:rsidRPr="005E3F51">
        <w:rPr>
          <w:rFonts w:ascii="Times New Roman" w:hAnsi="Times New Roman" w:cs="Times New Roman"/>
          <w:sz w:val="24"/>
          <w:szCs w:val="24"/>
        </w:rPr>
        <w:t xml:space="preserve"> </w:t>
      </w:r>
      <w:r w:rsidR="00C22902" w:rsidRPr="005E3F51">
        <w:rPr>
          <w:rFonts w:ascii="Times New Roman" w:hAnsi="Times New Roman" w:cs="Times New Roman"/>
          <w:sz w:val="24"/>
          <w:szCs w:val="24"/>
        </w:rPr>
        <w:t>reported</w:t>
      </w:r>
      <w:r w:rsidR="00625824" w:rsidRPr="005E3F51">
        <w:rPr>
          <w:rFonts w:ascii="Times New Roman" w:hAnsi="Times New Roman" w:cs="Times New Roman"/>
          <w:sz w:val="24"/>
          <w:szCs w:val="24"/>
        </w:rPr>
        <w:t xml:space="preserve"> lipids that satisfy criteria H/C</w:t>
      </w:r>
      <w:r w:rsidR="00E87565" w:rsidRPr="005E3F51">
        <w:rPr>
          <w:rFonts w:ascii="Times New Roman" w:hAnsi="Times New Roman" w:cs="Times New Roman"/>
          <w:sz w:val="24"/>
          <w:szCs w:val="24"/>
        </w:rPr>
        <w:t xml:space="preserve"> </w:t>
      </w:r>
      <w:r w:rsidR="00625824" w:rsidRPr="005E3F51">
        <w:rPr>
          <w:rFonts w:ascii="Times New Roman" w:hAnsi="Times New Roman" w:cs="Times New Roman"/>
          <w:sz w:val="24"/>
          <w:szCs w:val="24"/>
        </w:rPr>
        <w:t>&lt;</w:t>
      </w:r>
      <w:r w:rsidR="00E87565" w:rsidRPr="005E3F51">
        <w:rPr>
          <w:rFonts w:ascii="Times New Roman" w:hAnsi="Times New Roman" w:cs="Times New Roman"/>
          <w:sz w:val="24"/>
          <w:szCs w:val="24"/>
        </w:rPr>
        <w:t xml:space="preserve"> </w:t>
      </w:r>
      <w:r w:rsidR="00625824" w:rsidRPr="005E3F51">
        <w:rPr>
          <w:rFonts w:ascii="Times New Roman" w:hAnsi="Times New Roman" w:cs="Times New Roman"/>
          <w:sz w:val="24"/>
          <w:szCs w:val="24"/>
        </w:rPr>
        <w:t xml:space="preserve">1.5 (mainly lipids that contain cyclic and aromatic structures with or </w:t>
      </w:r>
      <w:r w:rsidR="00687FDE" w:rsidRPr="005E3F51">
        <w:rPr>
          <w:rFonts w:ascii="Times New Roman" w:hAnsi="Times New Roman" w:cs="Times New Roman"/>
          <w:sz w:val="24"/>
          <w:szCs w:val="24"/>
        </w:rPr>
        <w:t>without</w:t>
      </w:r>
      <w:r w:rsidR="00625824" w:rsidRPr="005E3F51">
        <w:rPr>
          <w:rFonts w:ascii="Times New Roman" w:hAnsi="Times New Roman" w:cs="Times New Roman"/>
          <w:sz w:val="24"/>
          <w:szCs w:val="24"/>
        </w:rPr>
        <w:t xml:space="preserve"> aliphatic chain</w:t>
      </w:r>
      <w:r w:rsidR="00687FDE" w:rsidRPr="005E3F51">
        <w:rPr>
          <w:rFonts w:ascii="Times New Roman" w:hAnsi="Times New Roman" w:cs="Times New Roman"/>
          <w:sz w:val="24"/>
          <w:szCs w:val="24"/>
        </w:rPr>
        <w:t>(</w:t>
      </w:r>
      <w:r w:rsidR="00625824" w:rsidRPr="005E3F51">
        <w:rPr>
          <w:rFonts w:ascii="Times New Roman" w:hAnsi="Times New Roman" w:cs="Times New Roman"/>
          <w:sz w:val="24"/>
          <w:szCs w:val="24"/>
        </w:rPr>
        <w:t>s</w:t>
      </w:r>
      <w:r w:rsidR="00687FDE" w:rsidRPr="005E3F51">
        <w:rPr>
          <w:rFonts w:ascii="Times New Roman" w:hAnsi="Times New Roman" w:cs="Times New Roman"/>
          <w:sz w:val="24"/>
          <w:szCs w:val="24"/>
        </w:rPr>
        <w:t>)</w:t>
      </w:r>
      <w:r w:rsidR="00625824" w:rsidRPr="005E3F51">
        <w:rPr>
          <w:rFonts w:ascii="Times New Roman" w:hAnsi="Times New Roman" w:cs="Times New Roman"/>
          <w:sz w:val="24"/>
          <w:szCs w:val="24"/>
        </w:rPr>
        <w:t>, e.g. flavones, isoprenoids, steroids, vitamin D3, prostaglandins and their derivatives)</w:t>
      </w:r>
      <w:r w:rsidR="00D84CB4" w:rsidRPr="005E3F51">
        <w:rPr>
          <w:rFonts w:ascii="Times New Roman" w:hAnsi="Times New Roman" w:cs="Times New Roman"/>
          <w:sz w:val="24"/>
          <w:szCs w:val="24"/>
        </w:rPr>
        <w:t xml:space="preserve"> (post-hoc Tukey-Kramer test p &lt; 0.05,</w:t>
      </w:r>
      <w:r w:rsidR="00D84CB4" w:rsidRPr="005E3F51">
        <w:rPr>
          <w:rFonts w:ascii="Times New Roman" w:hAnsi="Times New Roman" w:cs="Times New Roman"/>
          <w:color w:val="0070C0"/>
          <w:sz w:val="24"/>
          <w:szCs w:val="24"/>
        </w:rPr>
        <w:t xml:space="preserve"> Supplementary Table S8b</w:t>
      </w:r>
      <w:r w:rsidR="00D84CB4" w:rsidRPr="005E3F51">
        <w:rPr>
          <w:rFonts w:ascii="Times New Roman" w:hAnsi="Times New Roman" w:cs="Times New Roman"/>
          <w:sz w:val="24"/>
          <w:szCs w:val="24"/>
        </w:rPr>
        <w:t>)</w:t>
      </w:r>
      <w:r w:rsidR="00625824" w:rsidRPr="005E3F51">
        <w:rPr>
          <w:rFonts w:ascii="Times New Roman" w:hAnsi="Times New Roman" w:cs="Times New Roman"/>
          <w:sz w:val="24"/>
          <w:szCs w:val="24"/>
        </w:rPr>
        <w:t>.</w:t>
      </w:r>
      <w:r w:rsidR="006A34B7" w:rsidRPr="005E3F51">
        <w:rPr>
          <w:rFonts w:ascii="Times New Roman" w:hAnsi="Times New Roman" w:cs="Times New Roman"/>
          <w:sz w:val="24"/>
          <w:szCs w:val="24"/>
        </w:rPr>
        <w:t xml:space="preserve"> </w:t>
      </w:r>
    </w:p>
    <w:p w14:paraId="7086B57E" w14:textId="77777777" w:rsidR="003E4DB0" w:rsidRPr="005E3F51" w:rsidRDefault="003E4DB0" w:rsidP="00C20B1F">
      <w:pPr>
        <w:spacing w:line="480" w:lineRule="auto"/>
        <w:rPr>
          <w:rFonts w:ascii="Times New Roman" w:eastAsia="Calibri" w:hAnsi="Times New Roman" w:cs="Times New Roman"/>
          <w:bCs/>
          <w:i/>
          <w:iCs/>
          <w:color w:val="000000"/>
          <w:sz w:val="24"/>
          <w:szCs w:val="24"/>
          <w:lang w:eastAsia="de-DE"/>
        </w:rPr>
      </w:pPr>
    </w:p>
    <w:p w14:paraId="66FA52A3" w14:textId="47E67E43" w:rsidR="00645F6C" w:rsidRPr="005E3F51" w:rsidRDefault="00162E7B" w:rsidP="00C20B1F">
      <w:pPr>
        <w:spacing w:line="480" w:lineRule="auto"/>
        <w:rPr>
          <w:rFonts w:ascii="Times New Roman" w:eastAsia="Calibri" w:hAnsi="Times New Roman" w:cs="Times New Roman"/>
          <w:bCs/>
          <w:i/>
          <w:iCs/>
          <w:color w:val="000000"/>
          <w:sz w:val="24"/>
          <w:szCs w:val="24"/>
          <w:lang w:eastAsia="de-DE"/>
        </w:rPr>
      </w:pPr>
      <w:r w:rsidRPr="005E3F51">
        <w:rPr>
          <w:rFonts w:ascii="Times New Roman" w:eastAsia="Calibri" w:hAnsi="Times New Roman" w:cs="Times New Roman"/>
          <w:bCs/>
          <w:i/>
          <w:iCs/>
          <w:color w:val="000000"/>
          <w:sz w:val="24"/>
          <w:szCs w:val="24"/>
          <w:lang w:eastAsia="de-DE"/>
        </w:rPr>
        <w:t xml:space="preserve">3.2.2. </w:t>
      </w:r>
      <w:r w:rsidR="00645F6C" w:rsidRPr="005E3F51">
        <w:rPr>
          <w:rFonts w:ascii="Times New Roman" w:eastAsia="Calibri" w:hAnsi="Times New Roman" w:cs="Times New Roman"/>
          <w:bCs/>
          <w:i/>
          <w:iCs/>
          <w:color w:val="000000"/>
          <w:sz w:val="24"/>
          <w:szCs w:val="24"/>
          <w:lang w:eastAsia="de-DE"/>
        </w:rPr>
        <w:t xml:space="preserve">Negative </w:t>
      </w:r>
      <w:r w:rsidR="00D73A89" w:rsidRPr="005E3F51">
        <w:rPr>
          <w:rFonts w:ascii="Times New Roman" w:eastAsia="Calibri" w:hAnsi="Times New Roman" w:cs="Times New Roman"/>
          <w:bCs/>
          <w:i/>
          <w:iCs/>
          <w:color w:val="000000"/>
          <w:sz w:val="24"/>
          <w:szCs w:val="24"/>
          <w:lang w:eastAsia="de-DE"/>
        </w:rPr>
        <w:t>ions</w:t>
      </w:r>
      <w:r w:rsidR="009A55F0" w:rsidRPr="005E3F51">
        <w:rPr>
          <w:noProof/>
          <w:lang w:eastAsia="hr-HR"/>
        </w:rPr>
        <w:t xml:space="preserve"> </w:t>
      </w:r>
    </w:p>
    <w:p w14:paraId="2C413146" w14:textId="0D50E54C" w:rsidR="000C15AA" w:rsidRPr="005E3F51" w:rsidRDefault="00D07248" w:rsidP="00C20B1F">
      <w:pPr>
        <w:spacing w:after="120" w:line="480" w:lineRule="auto"/>
        <w:ind w:firstLine="720"/>
        <w:rPr>
          <w:rStyle w:val="fontstyle01"/>
          <w:rFonts w:ascii="Times New Roman" w:hAnsi="Times New Roman" w:cs="Times New Roman"/>
          <w:sz w:val="24"/>
          <w:szCs w:val="24"/>
        </w:rPr>
      </w:pPr>
      <w:r w:rsidRPr="005E3F51">
        <w:rPr>
          <w:rStyle w:val="fontstyle01"/>
          <w:rFonts w:ascii="Times New Roman" w:hAnsi="Times New Roman" w:cs="Times New Roman"/>
          <w:sz w:val="24"/>
          <w:szCs w:val="24"/>
        </w:rPr>
        <w:t>The</w:t>
      </w:r>
      <w:r w:rsidR="00FD1800" w:rsidRPr="005E3F51">
        <w:rPr>
          <w:rStyle w:val="fontstyle01"/>
          <w:rFonts w:ascii="Times New Roman" w:hAnsi="Times New Roman" w:cs="Times New Roman"/>
          <w:sz w:val="24"/>
          <w:szCs w:val="24"/>
        </w:rPr>
        <w:t xml:space="preserve"> c</w:t>
      </w:r>
      <w:r w:rsidR="008D7209" w:rsidRPr="005E3F51">
        <w:rPr>
          <w:rStyle w:val="fontstyle01"/>
          <w:rFonts w:ascii="Times New Roman" w:hAnsi="Times New Roman" w:cs="Times New Roman"/>
          <w:sz w:val="24"/>
          <w:szCs w:val="24"/>
        </w:rPr>
        <w:t xml:space="preserve">umulative signal magnitude of </w:t>
      </w:r>
      <w:r w:rsidR="00553205" w:rsidRPr="005E3F51">
        <w:rPr>
          <w:rStyle w:val="fontstyle01"/>
          <w:rFonts w:ascii="Times New Roman" w:hAnsi="Times New Roman" w:cs="Times New Roman"/>
          <w:sz w:val="24"/>
          <w:szCs w:val="24"/>
        </w:rPr>
        <w:t>CHO compounds</w:t>
      </w:r>
      <w:r w:rsidR="00833642" w:rsidRPr="005E3F51">
        <w:rPr>
          <w:rStyle w:val="fontstyle01"/>
          <w:rFonts w:ascii="Times New Roman" w:hAnsi="Times New Roman" w:cs="Times New Roman"/>
          <w:sz w:val="24"/>
          <w:szCs w:val="24"/>
        </w:rPr>
        <w:t xml:space="preserve"> </w:t>
      </w:r>
      <w:r w:rsidR="00D73A89" w:rsidRPr="005E3F51">
        <w:rPr>
          <w:rStyle w:val="fontstyle01"/>
          <w:rFonts w:ascii="Times New Roman" w:hAnsi="Times New Roman" w:cs="Times New Roman"/>
          <w:sz w:val="24"/>
          <w:szCs w:val="24"/>
        </w:rPr>
        <w:t xml:space="preserve">detected as negative ions </w:t>
      </w:r>
      <w:r w:rsidR="00833642" w:rsidRPr="005E3F51">
        <w:rPr>
          <w:rStyle w:val="fontstyle01"/>
          <w:rFonts w:ascii="Times New Roman" w:hAnsi="Times New Roman" w:cs="Times New Roman"/>
          <w:sz w:val="24"/>
          <w:szCs w:val="24"/>
        </w:rPr>
        <w:t xml:space="preserve">was </w:t>
      </w:r>
      <w:r w:rsidR="003764A3" w:rsidRPr="005E3F51">
        <w:rPr>
          <w:rStyle w:val="fontstyle01"/>
          <w:rFonts w:ascii="Times New Roman" w:hAnsi="Times New Roman" w:cs="Times New Roman"/>
          <w:sz w:val="24"/>
          <w:szCs w:val="24"/>
        </w:rPr>
        <w:t xml:space="preserve">highest </w:t>
      </w:r>
      <w:r w:rsidR="00F82FF2" w:rsidRPr="005E3F51">
        <w:rPr>
          <w:rStyle w:val="fontstyle01"/>
          <w:rFonts w:ascii="Times New Roman" w:hAnsi="Times New Roman" w:cs="Times New Roman"/>
          <w:sz w:val="24"/>
          <w:szCs w:val="24"/>
        </w:rPr>
        <w:t>in</w:t>
      </w:r>
      <w:r w:rsidR="003764A3" w:rsidRPr="005E3F51">
        <w:rPr>
          <w:rStyle w:val="fontstyle01"/>
          <w:rFonts w:ascii="Times New Roman" w:hAnsi="Times New Roman" w:cs="Times New Roman"/>
          <w:sz w:val="24"/>
          <w:szCs w:val="24"/>
        </w:rPr>
        <w:t xml:space="preserve"> the epipelagic</w:t>
      </w:r>
      <w:r w:rsidR="00D07EC4" w:rsidRPr="005E3F51">
        <w:rPr>
          <w:rStyle w:val="fontstyle01"/>
          <w:rFonts w:ascii="Times New Roman" w:hAnsi="Times New Roman" w:cs="Times New Roman"/>
          <w:sz w:val="24"/>
          <w:szCs w:val="24"/>
        </w:rPr>
        <w:t xml:space="preserve">, </w:t>
      </w:r>
      <w:r w:rsidR="00F43C80" w:rsidRPr="005E3F51">
        <w:rPr>
          <w:rStyle w:val="fontstyle01"/>
          <w:rFonts w:ascii="Times New Roman" w:hAnsi="Times New Roman" w:cs="Times New Roman"/>
          <w:sz w:val="24"/>
          <w:szCs w:val="24"/>
        </w:rPr>
        <w:t xml:space="preserve">decreased </w:t>
      </w:r>
      <w:r w:rsidR="00334422" w:rsidRPr="005E3F51">
        <w:rPr>
          <w:rStyle w:val="fontstyle01"/>
          <w:rFonts w:ascii="Times New Roman" w:hAnsi="Times New Roman" w:cs="Times New Roman"/>
          <w:sz w:val="24"/>
          <w:szCs w:val="24"/>
        </w:rPr>
        <w:t xml:space="preserve">by </w:t>
      </w:r>
      <w:r w:rsidR="00344A51" w:rsidRPr="005E3F51">
        <w:rPr>
          <w:rStyle w:val="fontstyle01"/>
          <w:rFonts w:ascii="Times New Roman" w:hAnsi="Times New Roman" w:cs="Times New Roman"/>
          <w:sz w:val="24"/>
          <w:szCs w:val="24"/>
        </w:rPr>
        <w:t xml:space="preserve">98% </w:t>
      </w:r>
      <w:r w:rsidR="00F82FF2" w:rsidRPr="005E3F51">
        <w:rPr>
          <w:rStyle w:val="fontstyle01"/>
          <w:rFonts w:ascii="Times New Roman" w:hAnsi="Times New Roman" w:cs="Times New Roman"/>
          <w:sz w:val="24"/>
          <w:szCs w:val="24"/>
        </w:rPr>
        <w:t>in</w:t>
      </w:r>
      <w:r w:rsidR="00D07EC4" w:rsidRPr="005E3F51">
        <w:rPr>
          <w:rStyle w:val="fontstyle01"/>
          <w:rFonts w:ascii="Times New Roman" w:hAnsi="Times New Roman" w:cs="Times New Roman"/>
          <w:sz w:val="24"/>
          <w:szCs w:val="24"/>
        </w:rPr>
        <w:t xml:space="preserve"> </w:t>
      </w:r>
      <w:r w:rsidR="00F43C80" w:rsidRPr="005E3F51">
        <w:rPr>
          <w:rStyle w:val="fontstyle01"/>
          <w:rFonts w:ascii="Times New Roman" w:hAnsi="Times New Roman" w:cs="Times New Roman"/>
          <w:sz w:val="24"/>
          <w:szCs w:val="24"/>
        </w:rPr>
        <w:t>the abyssal</w:t>
      </w:r>
      <w:r w:rsidR="00A738CE" w:rsidRPr="005E3F51">
        <w:rPr>
          <w:rStyle w:val="fontstyle01"/>
          <w:rFonts w:ascii="Times New Roman" w:hAnsi="Times New Roman" w:cs="Times New Roman"/>
          <w:sz w:val="24"/>
          <w:szCs w:val="24"/>
        </w:rPr>
        <w:t>, and</w:t>
      </w:r>
      <w:r w:rsidR="00FD3997" w:rsidRPr="005E3F51">
        <w:rPr>
          <w:rStyle w:val="fontstyle01"/>
          <w:rFonts w:ascii="Times New Roman" w:hAnsi="Times New Roman" w:cs="Times New Roman"/>
          <w:sz w:val="24"/>
          <w:szCs w:val="24"/>
        </w:rPr>
        <w:t xml:space="preserve"> </w:t>
      </w:r>
      <w:r w:rsidR="00833642" w:rsidRPr="005E3F51">
        <w:rPr>
          <w:rStyle w:val="fontstyle01"/>
          <w:rFonts w:ascii="Times New Roman" w:hAnsi="Times New Roman" w:cs="Times New Roman"/>
          <w:sz w:val="24"/>
          <w:szCs w:val="24"/>
        </w:rPr>
        <w:t>follow</w:t>
      </w:r>
      <w:r w:rsidR="00A738CE" w:rsidRPr="005E3F51">
        <w:rPr>
          <w:rStyle w:val="fontstyle01"/>
          <w:rFonts w:ascii="Times New Roman" w:hAnsi="Times New Roman" w:cs="Times New Roman"/>
          <w:sz w:val="24"/>
          <w:szCs w:val="24"/>
        </w:rPr>
        <w:t>ed</w:t>
      </w:r>
      <w:r w:rsidR="00833642" w:rsidRPr="005E3F51">
        <w:rPr>
          <w:rStyle w:val="fontstyle01"/>
          <w:rFonts w:ascii="Times New Roman" w:hAnsi="Times New Roman" w:cs="Times New Roman"/>
          <w:sz w:val="24"/>
          <w:szCs w:val="24"/>
        </w:rPr>
        <w:t xml:space="preserve"> </w:t>
      </w:r>
      <w:r w:rsidR="00D07EC4" w:rsidRPr="005E3F51">
        <w:rPr>
          <w:rStyle w:val="fontstyle01"/>
          <w:rFonts w:ascii="Times New Roman" w:hAnsi="Times New Roman" w:cs="Times New Roman"/>
          <w:sz w:val="24"/>
          <w:szCs w:val="24"/>
        </w:rPr>
        <w:t xml:space="preserve">the </w:t>
      </w:r>
      <w:r w:rsidR="00833642" w:rsidRPr="005E3F51">
        <w:rPr>
          <w:rStyle w:val="fontstyle01"/>
          <w:rFonts w:ascii="Times New Roman" w:hAnsi="Times New Roman" w:cs="Times New Roman"/>
          <w:sz w:val="24"/>
          <w:szCs w:val="24"/>
        </w:rPr>
        <w:t>depth</w:t>
      </w:r>
      <w:r w:rsidR="00D07EC4" w:rsidRPr="005E3F51">
        <w:rPr>
          <w:rStyle w:val="fontstyle01"/>
          <w:rFonts w:ascii="Times New Roman" w:hAnsi="Times New Roman" w:cs="Times New Roman"/>
          <w:sz w:val="24"/>
          <w:szCs w:val="24"/>
        </w:rPr>
        <w:t>-</w:t>
      </w:r>
      <w:r w:rsidR="00833642" w:rsidRPr="005E3F51">
        <w:rPr>
          <w:rStyle w:val="fontstyle01"/>
          <w:rFonts w:ascii="Times New Roman" w:hAnsi="Times New Roman" w:cs="Times New Roman"/>
          <w:sz w:val="24"/>
          <w:szCs w:val="24"/>
        </w:rPr>
        <w:t xml:space="preserve">related trend of </w:t>
      </w:r>
      <w:r w:rsidR="00C22902" w:rsidRPr="005E3F51">
        <w:rPr>
          <w:rStyle w:val="fontstyle01"/>
          <w:rFonts w:ascii="Times New Roman" w:hAnsi="Times New Roman" w:cs="Times New Roman"/>
          <w:sz w:val="24"/>
          <w:szCs w:val="24"/>
        </w:rPr>
        <w:t>reported</w:t>
      </w:r>
      <w:r w:rsidR="00833642" w:rsidRPr="005E3F51">
        <w:rPr>
          <w:rStyle w:val="fontstyle01"/>
          <w:rFonts w:ascii="Times New Roman" w:hAnsi="Times New Roman" w:cs="Times New Roman"/>
          <w:sz w:val="24"/>
          <w:szCs w:val="24"/>
        </w:rPr>
        <w:t xml:space="preserve"> lipid</w:t>
      </w:r>
      <w:r w:rsidR="00D07EC4" w:rsidRPr="005E3F51">
        <w:rPr>
          <w:rStyle w:val="fontstyle01"/>
          <w:rFonts w:ascii="Times New Roman" w:hAnsi="Times New Roman" w:cs="Times New Roman"/>
          <w:sz w:val="24"/>
          <w:szCs w:val="24"/>
        </w:rPr>
        <w:t>s</w:t>
      </w:r>
      <w:r w:rsidR="004D3749" w:rsidRPr="005E3F51">
        <w:rPr>
          <w:rStyle w:val="fontstyle01"/>
          <w:rFonts w:ascii="Times New Roman" w:hAnsi="Times New Roman" w:cs="Times New Roman"/>
          <w:sz w:val="24"/>
          <w:szCs w:val="24"/>
        </w:rPr>
        <w:t xml:space="preserve"> </w:t>
      </w:r>
      <w:r w:rsidR="00833642" w:rsidRPr="005E3F51">
        <w:rPr>
          <w:rStyle w:val="fontstyle01"/>
          <w:rFonts w:ascii="Times New Roman" w:hAnsi="Times New Roman" w:cs="Times New Roman"/>
          <w:sz w:val="24"/>
          <w:szCs w:val="24"/>
        </w:rPr>
        <w:t>(</w:t>
      </w:r>
      <w:r w:rsidR="00833642" w:rsidRPr="005E3F51">
        <w:rPr>
          <w:rStyle w:val="fontstyle01"/>
          <w:rFonts w:ascii="Times New Roman" w:hAnsi="Times New Roman" w:cs="Times New Roman"/>
          <w:color w:val="0070C0"/>
          <w:sz w:val="24"/>
          <w:szCs w:val="24"/>
        </w:rPr>
        <w:t xml:space="preserve">Fig. </w:t>
      </w:r>
      <w:r w:rsidR="00E53CD8" w:rsidRPr="005E3F51">
        <w:rPr>
          <w:rStyle w:val="fontstyle01"/>
          <w:rFonts w:ascii="Times New Roman" w:hAnsi="Times New Roman" w:cs="Times New Roman"/>
          <w:color w:val="0070C0"/>
          <w:sz w:val="24"/>
          <w:szCs w:val="24"/>
        </w:rPr>
        <w:t>6</w:t>
      </w:r>
      <w:r w:rsidR="007F28A0" w:rsidRPr="005E3F51">
        <w:rPr>
          <w:rStyle w:val="fontstyle01"/>
          <w:rFonts w:ascii="Times New Roman" w:hAnsi="Times New Roman" w:cs="Times New Roman"/>
          <w:color w:val="0070C0"/>
          <w:sz w:val="24"/>
          <w:szCs w:val="24"/>
        </w:rPr>
        <w:t>a</w:t>
      </w:r>
      <w:r w:rsidR="003E4DB0" w:rsidRPr="005E3F51">
        <w:rPr>
          <w:rStyle w:val="fontstyle01"/>
          <w:rFonts w:ascii="Times New Roman" w:hAnsi="Times New Roman" w:cs="Times New Roman"/>
          <w:color w:val="auto"/>
          <w:sz w:val="24"/>
          <w:szCs w:val="24"/>
        </w:rPr>
        <w:t>)</w:t>
      </w:r>
      <w:r w:rsidR="00C23F8D" w:rsidRPr="005E3F51">
        <w:rPr>
          <w:rStyle w:val="fontstyle01"/>
          <w:rFonts w:ascii="Times New Roman" w:hAnsi="Times New Roman" w:cs="Times New Roman"/>
          <w:color w:val="auto"/>
          <w:sz w:val="24"/>
          <w:szCs w:val="24"/>
        </w:rPr>
        <w:t>.</w:t>
      </w:r>
      <w:r w:rsidR="002C2EBD" w:rsidRPr="005E3F51">
        <w:rPr>
          <w:rStyle w:val="fontstyle01"/>
          <w:rFonts w:ascii="Times New Roman" w:hAnsi="Times New Roman" w:cs="Times New Roman"/>
          <w:color w:val="0070C0"/>
          <w:sz w:val="24"/>
          <w:szCs w:val="24"/>
        </w:rPr>
        <w:t xml:space="preserve"> </w:t>
      </w:r>
      <w:r w:rsidR="002C2EBD" w:rsidRPr="005E3F51">
        <w:rPr>
          <w:rFonts w:ascii="Times New Roman" w:hAnsi="Times New Roman" w:cs="Times New Roman"/>
          <w:color w:val="0070C0"/>
          <w:sz w:val="24"/>
          <w:szCs w:val="24"/>
        </w:rPr>
        <w:t>S</w:t>
      </w:r>
      <w:r w:rsidR="002C2EBD" w:rsidRPr="005E3F51">
        <w:rPr>
          <w:rStyle w:val="fontstyle01"/>
          <w:rFonts w:ascii="Times New Roman" w:hAnsi="Times New Roman" w:cs="Times New Roman"/>
          <w:color w:val="0070C0"/>
          <w:sz w:val="24"/>
          <w:szCs w:val="24"/>
        </w:rPr>
        <w:t xml:space="preserve">upplementary </w:t>
      </w:r>
      <w:r w:rsidR="002C2EBD" w:rsidRPr="005E3F51">
        <w:rPr>
          <w:rStyle w:val="fontstyle01"/>
          <w:rFonts w:ascii="Times New Roman" w:hAnsi="Times New Roman"/>
          <w:color w:val="0070C0"/>
          <w:sz w:val="24"/>
          <w:szCs w:val="24"/>
        </w:rPr>
        <w:t>Fig. S8a</w:t>
      </w:r>
      <w:r w:rsidR="003E4DB0" w:rsidRPr="005E3F51">
        <w:rPr>
          <w:rStyle w:val="fontstyle01"/>
          <w:rFonts w:ascii="Times New Roman" w:hAnsi="Times New Roman"/>
          <w:color w:val="0070C0"/>
          <w:sz w:val="24"/>
          <w:szCs w:val="24"/>
        </w:rPr>
        <w:t xml:space="preserve"> </w:t>
      </w:r>
      <w:r w:rsidR="003E4DB0" w:rsidRPr="005E3F51">
        <w:rPr>
          <w:rStyle w:val="fontstyle01"/>
          <w:rFonts w:ascii="Times New Roman" w:hAnsi="Times New Roman" w:cs="Times New Roman"/>
          <w:color w:val="auto"/>
          <w:sz w:val="24"/>
          <w:szCs w:val="24"/>
        </w:rPr>
        <w:t>show</w:t>
      </w:r>
      <w:r w:rsidR="00C23F8D" w:rsidRPr="005E3F51">
        <w:rPr>
          <w:rStyle w:val="fontstyle01"/>
          <w:rFonts w:ascii="Times New Roman" w:hAnsi="Times New Roman" w:cs="Times New Roman"/>
          <w:color w:val="auto"/>
          <w:sz w:val="24"/>
          <w:szCs w:val="24"/>
        </w:rPr>
        <w:t>s</w:t>
      </w:r>
      <w:r w:rsidR="003E4DB0" w:rsidRPr="005E3F51">
        <w:rPr>
          <w:rStyle w:val="fontstyle01"/>
          <w:rFonts w:ascii="Times New Roman" w:hAnsi="Times New Roman" w:cs="Times New Roman"/>
          <w:color w:val="auto"/>
          <w:sz w:val="24"/>
          <w:szCs w:val="24"/>
        </w:rPr>
        <w:t xml:space="preserve"> these data for the ocean zones</w:t>
      </w:r>
      <w:r w:rsidR="00833642" w:rsidRPr="005E3F51">
        <w:rPr>
          <w:rStyle w:val="fontstyle01"/>
          <w:rFonts w:ascii="Times New Roman" w:hAnsi="Times New Roman" w:cs="Times New Roman"/>
          <w:sz w:val="24"/>
          <w:szCs w:val="24"/>
        </w:rPr>
        <w:t xml:space="preserve">. </w:t>
      </w:r>
      <w:r w:rsidR="000E6845" w:rsidRPr="005E3F51">
        <w:rPr>
          <w:rFonts w:ascii="Times New Roman" w:hAnsi="Times New Roman" w:cs="Times New Roman"/>
          <w:sz w:val="24"/>
          <w:szCs w:val="24"/>
        </w:rPr>
        <w:t xml:space="preserve">The </w:t>
      </w:r>
      <w:r w:rsidR="000E6845" w:rsidRPr="005E3F51">
        <w:rPr>
          <w:rStyle w:val="fontstyle01"/>
          <w:rFonts w:ascii="Times New Roman" w:hAnsi="Times New Roman" w:cs="Times New Roman"/>
          <w:color w:val="auto"/>
          <w:sz w:val="24"/>
          <w:szCs w:val="24"/>
        </w:rPr>
        <w:t>cumulative sig</w:t>
      </w:r>
      <w:r w:rsidR="005A5E92" w:rsidRPr="005E3F51">
        <w:rPr>
          <w:rStyle w:val="fontstyle01"/>
          <w:rFonts w:ascii="Times New Roman" w:hAnsi="Times New Roman" w:cs="Times New Roman"/>
          <w:color w:val="auto"/>
          <w:sz w:val="24"/>
          <w:szCs w:val="24"/>
        </w:rPr>
        <w:t>nal magnitude of CHO compounds wa</w:t>
      </w:r>
      <w:r w:rsidR="000E6845" w:rsidRPr="005E3F51">
        <w:rPr>
          <w:rStyle w:val="fontstyle01"/>
          <w:rFonts w:ascii="Times New Roman" w:hAnsi="Times New Roman" w:cs="Times New Roman"/>
          <w:color w:val="auto"/>
          <w:sz w:val="24"/>
          <w:szCs w:val="24"/>
        </w:rPr>
        <w:t xml:space="preserve">s proportional to those of reported lipids </w:t>
      </w:r>
      <w:r w:rsidR="003406C2" w:rsidRPr="005E3F51">
        <w:rPr>
          <w:rStyle w:val="fontstyle01"/>
          <w:rFonts w:ascii="Times New Roman" w:hAnsi="Times New Roman" w:cs="Times New Roman"/>
          <w:color w:val="auto"/>
          <w:sz w:val="24"/>
          <w:szCs w:val="24"/>
        </w:rPr>
        <w:t>for the</w:t>
      </w:r>
      <w:r w:rsidR="000E6845" w:rsidRPr="005E3F51">
        <w:rPr>
          <w:rStyle w:val="fontstyle01"/>
          <w:rFonts w:ascii="Times New Roman" w:hAnsi="Times New Roman" w:cs="Times New Roman"/>
          <w:color w:val="auto"/>
          <w:sz w:val="24"/>
          <w:szCs w:val="24"/>
        </w:rPr>
        <w:t xml:space="preserve"> </w:t>
      </w:r>
      <w:r w:rsidR="00C23F8D" w:rsidRPr="005E3F51">
        <w:rPr>
          <w:rStyle w:val="fontstyle01"/>
          <w:rFonts w:ascii="Times New Roman" w:hAnsi="Times New Roman" w:cs="Times New Roman"/>
          <w:color w:val="auto"/>
          <w:sz w:val="24"/>
          <w:szCs w:val="24"/>
        </w:rPr>
        <w:t>entir</w:t>
      </w:r>
      <w:r w:rsidR="000E6845" w:rsidRPr="005E3F51">
        <w:rPr>
          <w:rStyle w:val="fontstyle01"/>
          <w:rFonts w:ascii="Times New Roman" w:hAnsi="Times New Roman" w:cs="Times New Roman"/>
          <w:color w:val="auto"/>
          <w:sz w:val="24"/>
          <w:szCs w:val="24"/>
        </w:rPr>
        <w:t xml:space="preserve">e water column </w:t>
      </w:r>
      <w:r w:rsidR="00C23F8D" w:rsidRPr="005E3F51">
        <w:rPr>
          <w:rStyle w:val="fontstyle01"/>
          <w:rFonts w:ascii="Times New Roman" w:hAnsi="Times New Roman" w:cs="Times New Roman"/>
          <w:color w:val="auto"/>
          <w:sz w:val="24"/>
          <w:szCs w:val="24"/>
        </w:rPr>
        <w:t>and also</w:t>
      </w:r>
      <w:r w:rsidR="000E6845" w:rsidRPr="005E3F51">
        <w:rPr>
          <w:rStyle w:val="fontstyle01"/>
          <w:rFonts w:ascii="Times New Roman" w:hAnsi="Times New Roman" w:cs="Times New Roman"/>
          <w:color w:val="auto"/>
          <w:sz w:val="24"/>
          <w:szCs w:val="24"/>
        </w:rPr>
        <w:t xml:space="preserve"> </w:t>
      </w:r>
      <w:r w:rsidR="0080433E" w:rsidRPr="005E3F51">
        <w:rPr>
          <w:rStyle w:val="fontstyle01"/>
          <w:rFonts w:ascii="Times New Roman" w:hAnsi="Times New Roman" w:cs="Times New Roman"/>
          <w:color w:val="auto"/>
          <w:sz w:val="24"/>
          <w:szCs w:val="24"/>
        </w:rPr>
        <w:t xml:space="preserve">to </w:t>
      </w:r>
      <w:r w:rsidR="000E6845" w:rsidRPr="005E3F51">
        <w:rPr>
          <w:rStyle w:val="fontstyle01"/>
          <w:rFonts w:ascii="Times New Roman" w:hAnsi="Times New Roman" w:cs="Times New Roman"/>
          <w:color w:val="auto"/>
          <w:sz w:val="24"/>
          <w:szCs w:val="24"/>
        </w:rPr>
        <w:t xml:space="preserve">the cumulative signal magnitudes of </w:t>
      </w:r>
      <w:r w:rsidR="00C23F8D" w:rsidRPr="005E3F51">
        <w:rPr>
          <w:rStyle w:val="fontstyle01"/>
          <w:rFonts w:ascii="Times New Roman" w:hAnsi="Times New Roman" w:cs="Times New Roman"/>
          <w:color w:val="auto"/>
          <w:sz w:val="24"/>
          <w:szCs w:val="24"/>
        </w:rPr>
        <w:t>most</w:t>
      </w:r>
      <w:r w:rsidR="000E6845" w:rsidRPr="005E3F51">
        <w:rPr>
          <w:rStyle w:val="fontstyle01"/>
          <w:rFonts w:ascii="Times New Roman" w:hAnsi="Times New Roman" w:cs="Times New Roman"/>
          <w:color w:val="auto"/>
          <w:sz w:val="24"/>
          <w:szCs w:val="24"/>
        </w:rPr>
        <w:t xml:space="preserve"> lipid classes </w:t>
      </w:r>
      <w:r w:rsidR="0080433E" w:rsidRPr="005E3F51">
        <w:rPr>
          <w:rStyle w:val="fontstyle01"/>
          <w:rFonts w:ascii="Times New Roman" w:hAnsi="Times New Roman" w:cs="Times New Roman"/>
          <w:color w:val="auto"/>
          <w:sz w:val="24"/>
          <w:szCs w:val="24"/>
        </w:rPr>
        <w:t>like</w:t>
      </w:r>
      <w:r w:rsidR="000E6845" w:rsidRPr="005E3F51">
        <w:rPr>
          <w:rStyle w:val="fontstyle01"/>
          <w:rFonts w:ascii="Times New Roman" w:hAnsi="Times New Roman" w:cs="Times New Roman"/>
          <w:color w:val="auto"/>
          <w:sz w:val="24"/>
          <w:szCs w:val="24"/>
        </w:rPr>
        <w:t xml:space="preserve"> </w:t>
      </w:r>
      <w:r w:rsidR="0080433E" w:rsidRPr="005E3F51">
        <w:rPr>
          <w:rStyle w:val="fontstyle01"/>
          <w:rFonts w:ascii="Times New Roman" w:hAnsi="Times New Roman" w:cs="Times New Roman"/>
          <w:color w:val="auto"/>
          <w:sz w:val="24"/>
          <w:szCs w:val="24"/>
        </w:rPr>
        <w:t xml:space="preserve">phospholipids, </w:t>
      </w:r>
      <w:proofErr w:type="spellStart"/>
      <w:r w:rsidR="0080433E" w:rsidRPr="005E3F51">
        <w:rPr>
          <w:rStyle w:val="fontstyle01"/>
          <w:rFonts w:ascii="Times New Roman" w:hAnsi="Times New Roman" w:cs="Times New Roman"/>
          <w:color w:val="auto"/>
          <w:sz w:val="24"/>
          <w:szCs w:val="24"/>
        </w:rPr>
        <w:t>sulphoquinovosyldiacylglycerols</w:t>
      </w:r>
      <w:proofErr w:type="spellEnd"/>
      <w:r w:rsidR="0080433E" w:rsidRPr="005E3F51">
        <w:rPr>
          <w:rStyle w:val="fontstyle01"/>
          <w:rFonts w:ascii="Times New Roman" w:hAnsi="Times New Roman" w:cs="Times New Roman"/>
          <w:color w:val="auto"/>
          <w:sz w:val="24"/>
          <w:szCs w:val="24"/>
        </w:rPr>
        <w:t xml:space="preserve">, cholesterols, </w:t>
      </w:r>
      <w:proofErr w:type="spellStart"/>
      <w:r w:rsidR="0080433E" w:rsidRPr="005E3F51">
        <w:rPr>
          <w:rStyle w:val="fontstyle01"/>
          <w:rFonts w:ascii="Times New Roman" w:hAnsi="Times New Roman" w:cs="Times New Roman"/>
          <w:color w:val="auto"/>
          <w:sz w:val="24"/>
          <w:szCs w:val="24"/>
        </w:rPr>
        <w:t>triacylglycerols</w:t>
      </w:r>
      <w:proofErr w:type="spellEnd"/>
      <w:r w:rsidR="000E6845" w:rsidRPr="005E3F51">
        <w:rPr>
          <w:rStyle w:val="fontstyle01"/>
          <w:rFonts w:ascii="Times New Roman" w:hAnsi="Times New Roman" w:cs="Times New Roman"/>
          <w:color w:val="auto"/>
          <w:sz w:val="24"/>
          <w:szCs w:val="24"/>
        </w:rPr>
        <w:t xml:space="preserve"> (</w:t>
      </w:r>
      <w:r w:rsidR="0080433E" w:rsidRPr="005E3F51">
        <w:rPr>
          <w:rStyle w:val="fontstyle01"/>
          <w:rFonts w:ascii="Times New Roman" w:hAnsi="Times New Roman"/>
          <w:color w:val="0000FF"/>
          <w:sz w:val="24"/>
          <w:szCs w:val="24"/>
        </w:rPr>
        <w:t>Gašparović et al. 2017; 2018 a; 2018b</w:t>
      </w:r>
      <w:r w:rsidR="000E6845" w:rsidRPr="005E3F51">
        <w:rPr>
          <w:rStyle w:val="fontstyle01"/>
          <w:rFonts w:ascii="Times New Roman" w:hAnsi="Times New Roman" w:cs="Times New Roman"/>
          <w:color w:val="auto"/>
          <w:sz w:val="24"/>
          <w:szCs w:val="24"/>
        </w:rPr>
        <w:t xml:space="preserve">). </w:t>
      </w:r>
      <w:r w:rsidR="00C23F8D" w:rsidRPr="005E3F51">
        <w:rPr>
          <w:rStyle w:val="fontstyle01"/>
          <w:rFonts w:ascii="Times New Roman" w:hAnsi="Times New Roman" w:cs="Times New Roman"/>
          <w:color w:val="auto"/>
          <w:sz w:val="24"/>
          <w:szCs w:val="24"/>
        </w:rPr>
        <w:t xml:space="preserve">The </w:t>
      </w:r>
      <w:r w:rsidR="00A3113F" w:rsidRPr="005E3F51">
        <w:rPr>
          <w:rFonts w:ascii="Times New Roman" w:hAnsi="Times New Roman" w:cs="Times New Roman"/>
          <w:sz w:val="24"/>
          <w:szCs w:val="24"/>
        </w:rPr>
        <w:t xml:space="preserve">CHO </w:t>
      </w:r>
      <w:r w:rsidR="00C23F8D" w:rsidRPr="005E3F51">
        <w:rPr>
          <w:rFonts w:ascii="Times New Roman" w:hAnsi="Times New Roman" w:cs="Times New Roman"/>
          <w:sz w:val="24"/>
          <w:szCs w:val="24"/>
        </w:rPr>
        <w:t>compound</w:t>
      </w:r>
      <w:r w:rsidR="00A3113F" w:rsidRPr="005E3F51">
        <w:rPr>
          <w:rFonts w:ascii="Times New Roman" w:hAnsi="Times New Roman" w:cs="Times New Roman"/>
          <w:sz w:val="24"/>
          <w:szCs w:val="24"/>
        </w:rPr>
        <w:t xml:space="preserve"> signal magnitudes are compared </w:t>
      </w:r>
      <w:r w:rsidR="00C23F8D" w:rsidRPr="005E3F51">
        <w:rPr>
          <w:rFonts w:ascii="Times New Roman" w:hAnsi="Times New Roman" w:cs="Times New Roman"/>
          <w:sz w:val="24"/>
          <w:szCs w:val="24"/>
        </w:rPr>
        <w:t>to</w:t>
      </w:r>
      <w:r w:rsidR="00CB5F4C" w:rsidRPr="005E3F51">
        <w:rPr>
          <w:rFonts w:ascii="Times New Roman" w:hAnsi="Times New Roman" w:cs="Times New Roman"/>
          <w:sz w:val="24"/>
          <w:szCs w:val="24"/>
        </w:rPr>
        <w:t xml:space="preserve"> reported lipids (R</w:t>
      </w:r>
      <w:r w:rsidR="00CB5F4C" w:rsidRPr="005E3F51">
        <w:rPr>
          <w:rFonts w:ascii="Times New Roman" w:hAnsi="Times New Roman" w:cs="Times New Roman"/>
          <w:sz w:val="24"/>
          <w:szCs w:val="24"/>
          <w:vertAlign w:val="superscript"/>
        </w:rPr>
        <w:t>2</w:t>
      </w:r>
      <w:r w:rsidR="00CB5F4C" w:rsidRPr="005E3F51">
        <w:rPr>
          <w:rFonts w:ascii="Times New Roman" w:hAnsi="Times New Roman" w:cs="Times New Roman"/>
          <w:sz w:val="24"/>
          <w:szCs w:val="24"/>
        </w:rPr>
        <w:t>=0.74, p&lt;0.001) (</w:t>
      </w:r>
      <w:r w:rsidR="00CB5F4C" w:rsidRPr="005E3F51">
        <w:rPr>
          <w:rStyle w:val="fontstyle01"/>
          <w:rFonts w:ascii="Times New Roman" w:hAnsi="Times New Roman" w:cs="Times New Roman"/>
          <w:color w:val="0070C0"/>
          <w:sz w:val="24"/>
          <w:szCs w:val="24"/>
        </w:rPr>
        <w:t xml:space="preserve">Supplementary </w:t>
      </w:r>
      <w:r w:rsidR="00CB5F4C" w:rsidRPr="005E3F51">
        <w:rPr>
          <w:rStyle w:val="fontstyle01"/>
          <w:rFonts w:ascii="Times New Roman" w:hAnsi="Times New Roman"/>
          <w:color w:val="0070C0"/>
          <w:sz w:val="24"/>
          <w:szCs w:val="24"/>
        </w:rPr>
        <w:t>Fig. S8</w:t>
      </w:r>
      <w:r w:rsidR="003E4DB0" w:rsidRPr="005E3F51">
        <w:rPr>
          <w:rStyle w:val="fontstyle01"/>
          <w:rFonts w:ascii="Times New Roman" w:hAnsi="Times New Roman"/>
          <w:color w:val="0070C0"/>
          <w:sz w:val="24"/>
          <w:szCs w:val="24"/>
        </w:rPr>
        <w:t>c</w:t>
      </w:r>
      <w:r w:rsidR="00CB5F4C" w:rsidRPr="005E3F51">
        <w:rPr>
          <w:rFonts w:ascii="Times New Roman" w:hAnsi="Times New Roman" w:cs="Times New Roman"/>
          <w:sz w:val="24"/>
          <w:szCs w:val="24"/>
        </w:rPr>
        <w:t xml:space="preserve">) and </w:t>
      </w:r>
      <w:r w:rsidR="00C23F8D" w:rsidRPr="005E3F51">
        <w:rPr>
          <w:rFonts w:ascii="Times New Roman" w:hAnsi="Times New Roman" w:cs="Times New Roman"/>
          <w:sz w:val="24"/>
          <w:szCs w:val="24"/>
        </w:rPr>
        <w:t xml:space="preserve">also </w:t>
      </w:r>
      <w:r w:rsidR="00CB5F4C" w:rsidRPr="005E3F51">
        <w:rPr>
          <w:rFonts w:ascii="Times New Roman" w:hAnsi="Times New Roman" w:cs="Times New Roman"/>
          <w:sz w:val="24"/>
          <w:szCs w:val="24"/>
        </w:rPr>
        <w:t xml:space="preserve">CHO compounds </w:t>
      </w:r>
      <w:r w:rsidR="00C23F8D" w:rsidRPr="005E3F51">
        <w:rPr>
          <w:rFonts w:ascii="Times New Roman" w:hAnsi="Times New Roman" w:cs="Times New Roman"/>
          <w:sz w:val="24"/>
          <w:szCs w:val="24"/>
        </w:rPr>
        <w:t>contain hetero</w:t>
      </w:r>
      <w:r w:rsidR="00CB5F4C" w:rsidRPr="005E3F51">
        <w:rPr>
          <w:rFonts w:ascii="Times New Roman" w:hAnsi="Times New Roman" w:cs="Times New Roman"/>
          <w:sz w:val="24"/>
          <w:szCs w:val="24"/>
        </w:rPr>
        <w:t>atoms</w:t>
      </w:r>
      <w:r w:rsidR="00A3113F" w:rsidRPr="005E3F51">
        <w:rPr>
          <w:rFonts w:ascii="Times New Roman" w:hAnsi="Times New Roman" w:cs="Times New Roman"/>
          <w:sz w:val="24"/>
          <w:szCs w:val="24"/>
        </w:rPr>
        <w:t xml:space="preserve"> N, P</w:t>
      </w:r>
      <w:r w:rsidR="00C23F8D" w:rsidRPr="005E3F51">
        <w:rPr>
          <w:rFonts w:ascii="Times New Roman" w:hAnsi="Times New Roman" w:cs="Times New Roman"/>
          <w:sz w:val="24"/>
          <w:szCs w:val="24"/>
        </w:rPr>
        <w:t>,</w:t>
      </w:r>
      <w:r w:rsidR="00A3113F" w:rsidRPr="005E3F51">
        <w:rPr>
          <w:rFonts w:ascii="Times New Roman" w:hAnsi="Times New Roman" w:cs="Times New Roman"/>
          <w:sz w:val="24"/>
          <w:szCs w:val="24"/>
        </w:rPr>
        <w:t xml:space="preserve"> and S </w:t>
      </w:r>
      <w:r w:rsidR="00CB5F4C" w:rsidRPr="005E3F51">
        <w:rPr>
          <w:rFonts w:ascii="Times New Roman" w:hAnsi="Times New Roman" w:cs="Times New Roman"/>
          <w:sz w:val="24"/>
          <w:szCs w:val="24"/>
        </w:rPr>
        <w:t>(R</w:t>
      </w:r>
      <w:r w:rsidR="00CB5F4C" w:rsidRPr="005E3F51">
        <w:rPr>
          <w:rFonts w:ascii="Times New Roman" w:hAnsi="Times New Roman" w:cs="Times New Roman"/>
          <w:sz w:val="24"/>
          <w:szCs w:val="24"/>
          <w:vertAlign w:val="superscript"/>
        </w:rPr>
        <w:t>2</w:t>
      </w:r>
      <w:r w:rsidR="00CB5F4C" w:rsidRPr="005E3F51">
        <w:rPr>
          <w:rFonts w:ascii="Times New Roman" w:hAnsi="Times New Roman" w:cs="Times New Roman"/>
          <w:sz w:val="24"/>
          <w:szCs w:val="24"/>
        </w:rPr>
        <w:t>=0.82, p&lt;0.001) (</w:t>
      </w:r>
      <w:r w:rsidR="00CB5F4C" w:rsidRPr="005E3F51">
        <w:rPr>
          <w:rStyle w:val="fontstyle01"/>
          <w:rFonts w:ascii="Times New Roman" w:hAnsi="Times New Roman" w:cs="Times New Roman"/>
          <w:color w:val="0070C0"/>
          <w:sz w:val="24"/>
          <w:szCs w:val="24"/>
        </w:rPr>
        <w:t xml:space="preserve">Supplementary </w:t>
      </w:r>
      <w:r w:rsidR="00CB5F4C" w:rsidRPr="005E3F51">
        <w:rPr>
          <w:rStyle w:val="fontstyle01"/>
          <w:rFonts w:ascii="Times New Roman" w:hAnsi="Times New Roman"/>
          <w:color w:val="0070C0"/>
          <w:sz w:val="24"/>
          <w:szCs w:val="24"/>
        </w:rPr>
        <w:t>Fig. S8</w:t>
      </w:r>
      <w:r w:rsidR="003E4DB0" w:rsidRPr="005E3F51">
        <w:rPr>
          <w:rStyle w:val="fontstyle01"/>
          <w:rFonts w:ascii="Times New Roman" w:hAnsi="Times New Roman"/>
          <w:color w:val="0070C0"/>
          <w:sz w:val="24"/>
          <w:szCs w:val="24"/>
        </w:rPr>
        <w:t>d</w:t>
      </w:r>
      <w:r w:rsidR="00CB5F4C" w:rsidRPr="005E3F51">
        <w:rPr>
          <w:rFonts w:ascii="Times New Roman" w:hAnsi="Times New Roman" w:cs="Times New Roman"/>
          <w:sz w:val="24"/>
          <w:szCs w:val="24"/>
        </w:rPr>
        <w:t xml:space="preserve">) </w:t>
      </w:r>
      <w:r w:rsidR="00A3113F" w:rsidRPr="005E3F51">
        <w:rPr>
          <w:rFonts w:ascii="Times New Roman" w:hAnsi="Times New Roman" w:cs="Times New Roman"/>
          <w:sz w:val="24"/>
          <w:szCs w:val="24"/>
        </w:rPr>
        <w:t>(</w:t>
      </w:r>
      <w:r w:rsidR="00A3113F" w:rsidRPr="005E3F51">
        <w:rPr>
          <w:rFonts w:ascii="Times New Roman" w:hAnsi="Times New Roman" w:cs="Times New Roman"/>
          <w:color w:val="0000FF"/>
          <w:sz w:val="24"/>
          <w:szCs w:val="24"/>
        </w:rPr>
        <w:t>Gašparović et al. 2017; 2018 a; 2018b</w:t>
      </w:r>
      <w:r w:rsidR="00A3113F" w:rsidRPr="005E3F51">
        <w:rPr>
          <w:rFonts w:ascii="Times New Roman" w:hAnsi="Times New Roman" w:cs="Times New Roman"/>
          <w:sz w:val="24"/>
          <w:szCs w:val="24"/>
        </w:rPr>
        <w:t xml:space="preserve">). </w:t>
      </w:r>
      <w:r w:rsidR="00910FB6" w:rsidRPr="005E3F51">
        <w:rPr>
          <w:rStyle w:val="fontstyle01"/>
          <w:rFonts w:ascii="Times New Roman" w:hAnsi="Times New Roman" w:cs="Times New Roman"/>
          <w:sz w:val="24"/>
          <w:szCs w:val="24"/>
        </w:rPr>
        <w:t>The</w:t>
      </w:r>
      <w:r w:rsidR="00A77FBC" w:rsidRPr="005E3F51">
        <w:rPr>
          <w:rStyle w:val="fontstyle01"/>
          <w:rFonts w:ascii="Times New Roman" w:hAnsi="Times New Roman" w:cs="Times New Roman"/>
          <w:sz w:val="24"/>
          <w:szCs w:val="24"/>
        </w:rPr>
        <w:t xml:space="preserve"> </w:t>
      </w:r>
      <w:r w:rsidR="00181B7C" w:rsidRPr="005E3F51">
        <w:rPr>
          <w:rStyle w:val="fontstyle01"/>
          <w:rFonts w:ascii="Times New Roman" w:hAnsi="Times New Roman" w:cs="Times New Roman"/>
          <w:sz w:val="24"/>
          <w:szCs w:val="24"/>
        </w:rPr>
        <w:t>depth</w:t>
      </w:r>
      <w:r w:rsidR="00D07EC4" w:rsidRPr="005E3F51">
        <w:rPr>
          <w:rStyle w:val="fontstyle01"/>
          <w:rFonts w:ascii="Times New Roman" w:hAnsi="Times New Roman" w:cs="Times New Roman"/>
          <w:sz w:val="24"/>
          <w:szCs w:val="24"/>
        </w:rPr>
        <w:t>-</w:t>
      </w:r>
      <w:r w:rsidR="004C7AC1" w:rsidRPr="005E3F51">
        <w:rPr>
          <w:rStyle w:val="fontstyle01"/>
          <w:rFonts w:ascii="Times New Roman" w:hAnsi="Times New Roman" w:cs="Times New Roman"/>
          <w:sz w:val="24"/>
          <w:szCs w:val="24"/>
        </w:rPr>
        <w:t>dependent</w:t>
      </w:r>
      <w:r w:rsidR="00181B7C" w:rsidRPr="005E3F51">
        <w:rPr>
          <w:rStyle w:val="fontstyle01"/>
          <w:rFonts w:ascii="Times New Roman" w:hAnsi="Times New Roman" w:cs="Times New Roman"/>
          <w:sz w:val="24"/>
          <w:szCs w:val="24"/>
        </w:rPr>
        <w:t xml:space="preserve"> </w:t>
      </w:r>
      <w:r w:rsidR="003764A3" w:rsidRPr="005E3F51">
        <w:rPr>
          <w:rStyle w:val="fontstyle01"/>
          <w:rFonts w:ascii="Times New Roman" w:hAnsi="Times New Roman" w:cs="Times New Roman"/>
          <w:sz w:val="24"/>
          <w:szCs w:val="24"/>
        </w:rPr>
        <w:t xml:space="preserve">diversity </w:t>
      </w:r>
      <w:r w:rsidR="00181B7C" w:rsidRPr="005E3F51">
        <w:rPr>
          <w:rStyle w:val="fontstyle01"/>
          <w:rFonts w:ascii="Times New Roman" w:hAnsi="Times New Roman" w:cs="Times New Roman"/>
          <w:sz w:val="24"/>
          <w:szCs w:val="24"/>
        </w:rPr>
        <w:t xml:space="preserve">trend </w:t>
      </w:r>
      <w:r w:rsidR="00CD5DF4" w:rsidRPr="005E3F51">
        <w:rPr>
          <w:rStyle w:val="fontstyle01"/>
          <w:rFonts w:ascii="Times New Roman" w:hAnsi="Times New Roman" w:cs="Times New Roman"/>
          <w:sz w:val="24"/>
          <w:szCs w:val="24"/>
        </w:rPr>
        <w:t xml:space="preserve">of CHO compounds </w:t>
      </w:r>
      <w:r w:rsidR="00181B7C" w:rsidRPr="005E3F51">
        <w:rPr>
          <w:rStyle w:val="fontstyle01"/>
          <w:rFonts w:ascii="Times New Roman" w:hAnsi="Times New Roman" w:cs="Times New Roman"/>
          <w:sz w:val="24"/>
          <w:szCs w:val="24"/>
        </w:rPr>
        <w:t xml:space="preserve">followed that of </w:t>
      </w:r>
      <w:r w:rsidR="00C22902" w:rsidRPr="005E3F51">
        <w:rPr>
          <w:rStyle w:val="fontstyle01"/>
          <w:rFonts w:ascii="Times New Roman" w:hAnsi="Times New Roman" w:cs="Times New Roman"/>
          <w:sz w:val="24"/>
          <w:szCs w:val="24"/>
        </w:rPr>
        <w:t>reported</w:t>
      </w:r>
      <w:r w:rsidR="00181B7C" w:rsidRPr="005E3F51">
        <w:rPr>
          <w:rStyle w:val="fontstyle01"/>
          <w:rFonts w:ascii="Times New Roman" w:hAnsi="Times New Roman" w:cs="Times New Roman"/>
          <w:sz w:val="24"/>
          <w:szCs w:val="24"/>
        </w:rPr>
        <w:t xml:space="preserve"> lipids</w:t>
      </w:r>
      <w:r w:rsidR="004C7AC1" w:rsidRPr="005E3F51">
        <w:rPr>
          <w:rStyle w:val="fontstyle01"/>
          <w:rFonts w:ascii="Times New Roman" w:hAnsi="Times New Roman" w:cs="Times New Roman"/>
          <w:sz w:val="24"/>
          <w:szCs w:val="24"/>
        </w:rPr>
        <w:t>. Only in</w:t>
      </w:r>
      <w:r w:rsidR="00CD5DF4" w:rsidRPr="005E3F51">
        <w:rPr>
          <w:rStyle w:val="fontstyle01"/>
          <w:rFonts w:ascii="Times New Roman" w:hAnsi="Times New Roman" w:cs="Times New Roman"/>
          <w:sz w:val="24"/>
          <w:szCs w:val="24"/>
        </w:rPr>
        <w:t xml:space="preserve"> the epipelagic</w:t>
      </w:r>
      <w:r w:rsidR="009A55F0" w:rsidRPr="005E3F51">
        <w:rPr>
          <w:rStyle w:val="fontstyle01"/>
          <w:rFonts w:ascii="Times New Roman" w:hAnsi="Times New Roman" w:cs="Times New Roman"/>
          <w:sz w:val="24"/>
          <w:szCs w:val="24"/>
        </w:rPr>
        <w:t>, CHO compound diversity (738 formulae) was higher than that of</w:t>
      </w:r>
      <w:r w:rsidR="00645F6C" w:rsidRPr="005E3F51">
        <w:rPr>
          <w:rStyle w:val="fontstyle01"/>
          <w:rFonts w:ascii="Times New Roman" w:hAnsi="Times New Roman" w:cs="Times New Roman"/>
          <w:sz w:val="24"/>
          <w:szCs w:val="24"/>
        </w:rPr>
        <w:t xml:space="preserve"> </w:t>
      </w:r>
      <w:r w:rsidR="009A55F0" w:rsidRPr="005E3F51">
        <w:rPr>
          <w:rStyle w:val="fontstyle01"/>
          <w:rFonts w:ascii="Times New Roman" w:hAnsi="Times New Roman" w:cs="Times New Roman"/>
          <w:sz w:val="24"/>
          <w:szCs w:val="24"/>
        </w:rPr>
        <w:t>reported lipids (</w:t>
      </w:r>
      <w:r w:rsidR="003764A3" w:rsidRPr="005E3F51">
        <w:rPr>
          <w:rStyle w:val="fontstyle01"/>
          <w:rFonts w:ascii="Times New Roman" w:hAnsi="Times New Roman" w:cs="Times New Roman"/>
          <w:sz w:val="24"/>
          <w:szCs w:val="24"/>
        </w:rPr>
        <w:t xml:space="preserve">590 </w:t>
      </w:r>
      <w:r w:rsidR="009A55F0" w:rsidRPr="005E3F51">
        <w:rPr>
          <w:rStyle w:val="fontstyle01"/>
          <w:rFonts w:ascii="Times New Roman" w:hAnsi="Times New Roman" w:cs="Times New Roman"/>
          <w:sz w:val="24"/>
          <w:szCs w:val="24"/>
        </w:rPr>
        <w:t xml:space="preserve">formulae) </w:t>
      </w:r>
      <w:r w:rsidR="008D7209" w:rsidRPr="005E3F51">
        <w:rPr>
          <w:rStyle w:val="fontstyle01"/>
          <w:rFonts w:ascii="Times New Roman" w:hAnsi="Times New Roman" w:cs="Times New Roman"/>
          <w:sz w:val="24"/>
          <w:szCs w:val="24"/>
        </w:rPr>
        <w:t>(</w:t>
      </w:r>
      <w:r w:rsidR="00645F6C" w:rsidRPr="005E3F51">
        <w:rPr>
          <w:rStyle w:val="fontstyle01"/>
          <w:rFonts w:ascii="Times New Roman" w:hAnsi="Times New Roman" w:cs="Times New Roman"/>
          <w:color w:val="0070C0"/>
          <w:sz w:val="24"/>
          <w:szCs w:val="24"/>
        </w:rPr>
        <w:t xml:space="preserve">Fig. </w:t>
      </w:r>
      <w:r w:rsidR="00E53CD8" w:rsidRPr="005E3F51">
        <w:rPr>
          <w:rStyle w:val="fontstyle01"/>
          <w:rFonts w:ascii="Times New Roman" w:hAnsi="Times New Roman" w:cs="Times New Roman"/>
          <w:color w:val="0070C0"/>
          <w:sz w:val="24"/>
          <w:szCs w:val="24"/>
        </w:rPr>
        <w:t>6</w:t>
      </w:r>
      <w:r w:rsidR="007F28A0" w:rsidRPr="005E3F51">
        <w:rPr>
          <w:rStyle w:val="fontstyle01"/>
          <w:rFonts w:ascii="Times New Roman" w:hAnsi="Times New Roman" w:cs="Times New Roman"/>
          <w:color w:val="0070C0"/>
          <w:sz w:val="24"/>
          <w:szCs w:val="24"/>
        </w:rPr>
        <w:t>b</w:t>
      </w:r>
      <w:r w:rsidR="00B2516A" w:rsidRPr="005E3F51">
        <w:rPr>
          <w:rStyle w:val="fontstyle01"/>
          <w:rFonts w:ascii="Times New Roman" w:hAnsi="Times New Roman" w:cs="Times New Roman"/>
          <w:color w:val="0070C0"/>
          <w:sz w:val="24"/>
          <w:szCs w:val="24"/>
        </w:rPr>
        <w:t xml:space="preserve">, </w:t>
      </w:r>
      <w:r w:rsidR="00F7690E" w:rsidRPr="005E3F51">
        <w:rPr>
          <w:rStyle w:val="fontstyle01"/>
          <w:rFonts w:ascii="Times New Roman" w:hAnsi="Times New Roman" w:cs="Times New Roman"/>
          <w:color w:val="0070C0"/>
          <w:sz w:val="24"/>
          <w:szCs w:val="24"/>
        </w:rPr>
        <w:t>S</w:t>
      </w:r>
      <w:r w:rsidR="00B2516A" w:rsidRPr="005E3F51">
        <w:rPr>
          <w:rStyle w:val="fontstyle01"/>
          <w:rFonts w:ascii="Times New Roman" w:hAnsi="Times New Roman" w:cs="Times New Roman"/>
          <w:color w:val="0070C0"/>
          <w:sz w:val="24"/>
          <w:szCs w:val="24"/>
        </w:rPr>
        <w:t>upplementary Fig. S</w:t>
      </w:r>
      <w:r w:rsidR="004C7AC1" w:rsidRPr="005E3F51">
        <w:rPr>
          <w:rStyle w:val="fontstyle01"/>
          <w:rFonts w:ascii="Times New Roman" w:hAnsi="Times New Roman" w:cs="Times New Roman"/>
          <w:color w:val="0070C0"/>
          <w:sz w:val="24"/>
          <w:szCs w:val="24"/>
        </w:rPr>
        <w:t>8</w:t>
      </w:r>
      <w:r w:rsidR="00B2516A" w:rsidRPr="005E3F51">
        <w:rPr>
          <w:rStyle w:val="fontstyle01"/>
          <w:rFonts w:ascii="Times New Roman" w:hAnsi="Times New Roman" w:cs="Times New Roman"/>
          <w:color w:val="0070C0"/>
          <w:sz w:val="24"/>
          <w:szCs w:val="24"/>
        </w:rPr>
        <w:t>b</w:t>
      </w:r>
      <w:r w:rsidR="00645F6C" w:rsidRPr="005E3F51">
        <w:rPr>
          <w:rStyle w:val="fontstyle01"/>
          <w:rFonts w:ascii="Times New Roman" w:hAnsi="Times New Roman" w:cs="Times New Roman"/>
          <w:sz w:val="24"/>
          <w:szCs w:val="24"/>
        </w:rPr>
        <w:t xml:space="preserve">). </w:t>
      </w:r>
      <w:r w:rsidR="0099481F" w:rsidRPr="005E3F51">
        <w:rPr>
          <w:rStyle w:val="fontstyle01"/>
          <w:rFonts w:ascii="Times New Roman" w:hAnsi="Times New Roman" w:cs="Times New Roman"/>
          <w:sz w:val="24"/>
          <w:szCs w:val="24"/>
        </w:rPr>
        <w:t>No s</w:t>
      </w:r>
      <w:r w:rsidR="0099481F" w:rsidRPr="005E3F51">
        <w:rPr>
          <w:rFonts w:ascii="Times New Roman" w:hAnsi="Times New Roman" w:cs="Times New Roman"/>
          <w:sz w:val="24"/>
          <w:szCs w:val="24"/>
        </w:rPr>
        <w:t>aturated (DBE=0) CHO compounds w</w:t>
      </w:r>
      <w:r w:rsidR="004E68CD" w:rsidRPr="005E3F51">
        <w:rPr>
          <w:rFonts w:ascii="Times New Roman" w:hAnsi="Times New Roman" w:cs="Times New Roman"/>
          <w:sz w:val="24"/>
          <w:szCs w:val="24"/>
        </w:rPr>
        <w:t>ere</w:t>
      </w:r>
      <w:r w:rsidR="0099481F" w:rsidRPr="005E3F51">
        <w:rPr>
          <w:rFonts w:ascii="Times New Roman" w:hAnsi="Times New Roman" w:cs="Times New Roman"/>
          <w:sz w:val="24"/>
          <w:szCs w:val="24"/>
        </w:rPr>
        <w:t xml:space="preserve"> detected in the epipelagic zone, and </w:t>
      </w:r>
      <w:r w:rsidR="00030C85" w:rsidRPr="005E3F51">
        <w:rPr>
          <w:rFonts w:ascii="Times New Roman" w:hAnsi="Times New Roman" w:cs="Times New Roman"/>
          <w:sz w:val="24"/>
          <w:szCs w:val="24"/>
        </w:rPr>
        <w:t xml:space="preserve">only </w:t>
      </w:r>
      <w:r w:rsidR="0099481F" w:rsidRPr="005E3F51">
        <w:rPr>
          <w:rFonts w:ascii="Times New Roman" w:hAnsi="Times New Roman" w:cs="Times New Roman"/>
          <w:sz w:val="24"/>
          <w:szCs w:val="24"/>
        </w:rPr>
        <w:t xml:space="preserve">1 to 5 species </w:t>
      </w:r>
      <w:r w:rsidR="00C23F8D" w:rsidRPr="005E3F51">
        <w:rPr>
          <w:rFonts w:ascii="Times New Roman" w:hAnsi="Times New Roman" w:cs="Times New Roman"/>
          <w:sz w:val="24"/>
          <w:szCs w:val="24"/>
        </w:rPr>
        <w:t xml:space="preserve">were detected </w:t>
      </w:r>
      <w:r w:rsidR="0099481F" w:rsidRPr="005E3F51">
        <w:rPr>
          <w:rFonts w:ascii="Times New Roman" w:hAnsi="Times New Roman" w:cs="Times New Roman"/>
          <w:sz w:val="24"/>
          <w:szCs w:val="24"/>
        </w:rPr>
        <w:t>in the deeper zones.</w:t>
      </w:r>
    </w:p>
    <w:p w14:paraId="5C0C2025" w14:textId="2D7047DB" w:rsidR="003906AA" w:rsidRPr="005E3F51" w:rsidRDefault="006953AB" w:rsidP="00C20B1F">
      <w:pPr>
        <w:spacing w:after="120" w:line="480" w:lineRule="auto"/>
        <w:rPr>
          <w:rFonts w:ascii="Times New Roman" w:hAnsi="Times New Roman" w:cs="Times New Roman"/>
          <w:sz w:val="24"/>
          <w:szCs w:val="24"/>
        </w:rPr>
      </w:pPr>
      <w:r w:rsidRPr="005E3F51">
        <w:rPr>
          <w:rFonts w:ascii="Times New Roman" w:hAnsi="Times New Roman" w:cs="Times New Roman"/>
          <w:sz w:val="24"/>
          <w:szCs w:val="24"/>
        </w:rPr>
        <w:tab/>
      </w:r>
      <w:r w:rsidR="009E1729" w:rsidRPr="005E3F51">
        <w:rPr>
          <w:rFonts w:ascii="Times New Roman" w:hAnsi="Times New Roman" w:cs="Times New Roman"/>
          <w:sz w:val="24"/>
          <w:szCs w:val="24"/>
        </w:rPr>
        <w:t xml:space="preserve">The distribution of molecular abundance </w:t>
      </w:r>
      <w:r w:rsidRPr="005E3F51">
        <w:rPr>
          <w:rFonts w:ascii="Times New Roman" w:hAnsi="Times New Roman" w:cs="Times New Roman"/>
          <w:sz w:val="24"/>
          <w:szCs w:val="24"/>
        </w:rPr>
        <w:t xml:space="preserve">of CHO </w:t>
      </w:r>
      <w:r w:rsidR="003906AA" w:rsidRPr="005E3F51">
        <w:rPr>
          <w:rFonts w:ascii="Times New Roman" w:hAnsi="Times New Roman" w:cs="Times New Roman"/>
          <w:sz w:val="24"/>
          <w:szCs w:val="24"/>
        </w:rPr>
        <w:t xml:space="preserve">compounds </w:t>
      </w:r>
      <w:r w:rsidRPr="005E3F51">
        <w:rPr>
          <w:rFonts w:ascii="Times New Roman" w:hAnsi="Times New Roman" w:cs="Times New Roman"/>
          <w:sz w:val="24"/>
          <w:szCs w:val="24"/>
        </w:rPr>
        <w:t>(</w:t>
      </w:r>
      <w:r w:rsidRPr="005E3F51">
        <w:rPr>
          <w:rFonts w:ascii="Times New Roman" w:hAnsi="Times New Roman" w:cs="Times New Roman"/>
          <w:color w:val="0070C0"/>
          <w:sz w:val="24"/>
          <w:szCs w:val="24"/>
        </w:rPr>
        <w:t xml:space="preserve">Fig. </w:t>
      </w:r>
      <w:r w:rsidR="00A37EE3" w:rsidRPr="005E3F51">
        <w:rPr>
          <w:rFonts w:ascii="Times New Roman" w:hAnsi="Times New Roman" w:cs="Times New Roman"/>
          <w:color w:val="0070C0"/>
          <w:sz w:val="24"/>
          <w:szCs w:val="24"/>
        </w:rPr>
        <w:t>6</w:t>
      </w:r>
      <w:r w:rsidRPr="005E3F51">
        <w:rPr>
          <w:rFonts w:ascii="Times New Roman" w:hAnsi="Times New Roman" w:cs="Times New Roman"/>
          <w:color w:val="0070C0"/>
          <w:sz w:val="24"/>
          <w:szCs w:val="24"/>
        </w:rPr>
        <w:t>c</w:t>
      </w:r>
      <w:r w:rsidR="00086DB1" w:rsidRPr="005E3F51">
        <w:rPr>
          <w:rFonts w:ascii="Times New Roman" w:hAnsi="Times New Roman" w:cs="Times New Roman"/>
          <w:color w:val="0070C0"/>
          <w:sz w:val="24"/>
          <w:szCs w:val="24"/>
        </w:rPr>
        <w:t xml:space="preserve">, </w:t>
      </w:r>
      <w:r w:rsidR="0034300B" w:rsidRPr="005E3F51">
        <w:rPr>
          <w:rFonts w:ascii="Times New Roman" w:hAnsi="Times New Roman" w:cs="Times New Roman"/>
          <w:color w:val="0070C0"/>
          <w:sz w:val="24"/>
          <w:szCs w:val="24"/>
        </w:rPr>
        <w:t>S</w:t>
      </w:r>
      <w:r w:rsidR="00086DB1" w:rsidRPr="005E3F51">
        <w:rPr>
          <w:rFonts w:ascii="Times New Roman" w:hAnsi="Times New Roman" w:cs="Times New Roman"/>
          <w:color w:val="0070C0"/>
          <w:sz w:val="24"/>
          <w:szCs w:val="24"/>
        </w:rPr>
        <w:t>upplementary Fig. S</w:t>
      </w:r>
      <w:r w:rsidR="00A37EE3" w:rsidRPr="005E3F51">
        <w:rPr>
          <w:rFonts w:ascii="Times New Roman" w:hAnsi="Times New Roman" w:cs="Times New Roman"/>
          <w:color w:val="0070C0"/>
          <w:sz w:val="24"/>
          <w:szCs w:val="24"/>
        </w:rPr>
        <w:t>8</w:t>
      </w:r>
      <w:r w:rsidRPr="005E3F51">
        <w:rPr>
          <w:rFonts w:ascii="Times New Roman" w:hAnsi="Times New Roman" w:cs="Times New Roman"/>
          <w:sz w:val="24"/>
          <w:szCs w:val="24"/>
        </w:rPr>
        <w:t xml:space="preserve">) and </w:t>
      </w:r>
      <w:r w:rsidR="00C22902" w:rsidRPr="005E3F51">
        <w:rPr>
          <w:rFonts w:ascii="Times New Roman" w:hAnsi="Times New Roman" w:cs="Times New Roman"/>
          <w:sz w:val="24"/>
          <w:szCs w:val="24"/>
        </w:rPr>
        <w:t>reported</w:t>
      </w:r>
      <w:r w:rsidRPr="005E3F51">
        <w:rPr>
          <w:rFonts w:ascii="Times New Roman" w:hAnsi="Times New Roman" w:cs="Times New Roman"/>
          <w:sz w:val="24"/>
          <w:szCs w:val="24"/>
        </w:rPr>
        <w:t xml:space="preserve"> </w:t>
      </w:r>
      <w:r w:rsidR="003906AA" w:rsidRPr="005E3F51">
        <w:rPr>
          <w:rFonts w:ascii="Times New Roman" w:hAnsi="Times New Roman" w:cs="Times New Roman"/>
          <w:sz w:val="24"/>
          <w:szCs w:val="24"/>
        </w:rPr>
        <w:t xml:space="preserve">lipids </w:t>
      </w:r>
      <w:r w:rsidRPr="005E3F51">
        <w:rPr>
          <w:rFonts w:ascii="Times New Roman" w:hAnsi="Times New Roman" w:cs="Times New Roman"/>
          <w:sz w:val="24"/>
          <w:szCs w:val="24"/>
        </w:rPr>
        <w:t>(</w:t>
      </w:r>
      <w:r w:rsidRPr="005E3F51">
        <w:rPr>
          <w:rFonts w:ascii="Times New Roman" w:hAnsi="Times New Roman" w:cs="Times New Roman"/>
          <w:color w:val="0070C0"/>
          <w:sz w:val="24"/>
          <w:szCs w:val="24"/>
        </w:rPr>
        <w:t xml:space="preserve">Fig. </w:t>
      </w:r>
      <w:r w:rsidR="00A37EE3" w:rsidRPr="005E3F51">
        <w:rPr>
          <w:rFonts w:ascii="Times New Roman" w:hAnsi="Times New Roman" w:cs="Times New Roman"/>
          <w:color w:val="0070C0"/>
          <w:sz w:val="24"/>
          <w:szCs w:val="24"/>
        </w:rPr>
        <w:t>6</w:t>
      </w:r>
      <w:r w:rsidRPr="005E3F51">
        <w:rPr>
          <w:rFonts w:ascii="Times New Roman" w:hAnsi="Times New Roman" w:cs="Times New Roman"/>
          <w:color w:val="0070C0"/>
          <w:sz w:val="24"/>
          <w:szCs w:val="24"/>
        </w:rPr>
        <w:t>d</w:t>
      </w:r>
      <w:r w:rsidR="00086DB1" w:rsidRPr="005E3F51">
        <w:rPr>
          <w:rFonts w:ascii="Times New Roman" w:hAnsi="Times New Roman" w:cs="Times New Roman"/>
          <w:color w:val="0070C0"/>
          <w:sz w:val="24"/>
          <w:szCs w:val="24"/>
        </w:rPr>
        <w:t xml:space="preserve">, </w:t>
      </w:r>
      <w:r w:rsidR="0034300B" w:rsidRPr="005E3F51">
        <w:rPr>
          <w:rFonts w:ascii="Times New Roman" w:hAnsi="Times New Roman" w:cs="Times New Roman"/>
          <w:color w:val="0070C0"/>
          <w:sz w:val="24"/>
          <w:szCs w:val="24"/>
        </w:rPr>
        <w:t>S</w:t>
      </w:r>
      <w:r w:rsidR="00086DB1" w:rsidRPr="005E3F51">
        <w:rPr>
          <w:rFonts w:ascii="Times New Roman" w:hAnsi="Times New Roman" w:cs="Times New Roman"/>
          <w:color w:val="0070C0"/>
          <w:sz w:val="24"/>
          <w:szCs w:val="24"/>
        </w:rPr>
        <w:t>upplementary Fig. S</w:t>
      </w:r>
      <w:r w:rsidR="00A37EE3" w:rsidRPr="005E3F51">
        <w:rPr>
          <w:rFonts w:ascii="Times New Roman" w:hAnsi="Times New Roman" w:cs="Times New Roman"/>
          <w:color w:val="0070C0"/>
          <w:sz w:val="24"/>
          <w:szCs w:val="24"/>
        </w:rPr>
        <w:t>8</w:t>
      </w:r>
      <w:r w:rsidR="00BB77B0" w:rsidRPr="005E3F51">
        <w:rPr>
          <w:rFonts w:ascii="Times New Roman" w:hAnsi="Times New Roman" w:cs="Times New Roman"/>
          <w:color w:val="0070C0"/>
          <w:sz w:val="24"/>
          <w:szCs w:val="24"/>
        </w:rPr>
        <w:t>b</w:t>
      </w:r>
      <w:r w:rsidRPr="005E3F51">
        <w:rPr>
          <w:rFonts w:ascii="Times New Roman" w:hAnsi="Times New Roman" w:cs="Times New Roman"/>
          <w:sz w:val="24"/>
          <w:szCs w:val="24"/>
        </w:rPr>
        <w:t xml:space="preserve">) with </w:t>
      </w:r>
      <w:r w:rsidR="00A77FBC" w:rsidRPr="005E3F51">
        <w:rPr>
          <w:rFonts w:ascii="Times New Roman" w:hAnsi="Times New Roman" w:cs="Times New Roman"/>
          <w:sz w:val="24"/>
          <w:szCs w:val="24"/>
        </w:rPr>
        <w:t xml:space="preserve">molecular </w:t>
      </w:r>
      <w:r w:rsidRPr="005E3F51">
        <w:rPr>
          <w:rFonts w:ascii="Times New Roman" w:hAnsi="Times New Roman" w:cs="Times New Roman"/>
          <w:sz w:val="24"/>
          <w:szCs w:val="24"/>
        </w:rPr>
        <w:t xml:space="preserve">carbon content </w:t>
      </w:r>
      <w:r w:rsidR="009E1729" w:rsidRPr="005E3F51">
        <w:rPr>
          <w:rFonts w:ascii="Times New Roman" w:hAnsi="Times New Roman" w:cs="Times New Roman"/>
          <w:sz w:val="24"/>
          <w:szCs w:val="24"/>
        </w:rPr>
        <w:lastRenderedPageBreak/>
        <w:t>between</w:t>
      </w:r>
      <w:r w:rsidRPr="005E3F51">
        <w:rPr>
          <w:rFonts w:ascii="Times New Roman" w:hAnsi="Times New Roman" w:cs="Times New Roman"/>
          <w:sz w:val="24"/>
          <w:szCs w:val="24"/>
        </w:rPr>
        <w:t xml:space="preserve"> 8 </w:t>
      </w:r>
      <w:r w:rsidR="009E1729" w:rsidRPr="005E3F51">
        <w:rPr>
          <w:rFonts w:ascii="Times New Roman" w:hAnsi="Times New Roman" w:cs="Times New Roman"/>
          <w:sz w:val="24"/>
          <w:szCs w:val="24"/>
        </w:rPr>
        <w:t xml:space="preserve">and </w:t>
      </w:r>
      <w:r w:rsidRPr="005E3F51">
        <w:rPr>
          <w:rFonts w:ascii="Times New Roman" w:hAnsi="Times New Roman" w:cs="Times New Roman"/>
          <w:sz w:val="24"/>
          <w:szCs w:val="24"/>
        </w:rPr>
        <w:t>60 had the same unimodal and bimodal distributions</w:t>
      </w:r>
      <w:r w:rsidR="009D4A18" w:rsidRPr="005E3F51">
        <w:rPr>
          <w:rFonts w:ascii="Times New Roman" w:hAnsi="Times New Roman" w:cs="Times New Roman"/>
          <w:sz w:val="24"/>
          <w:szCs w:val="24"/>
        </w:rPr>
        <w:t>, respectively,</w:t>
      </w:r>
      <w:r w:rsidRPr="005E3F51">
        <w:rPr>
          <w:rFonts w:ascii="Times New Roman" w:hAnsi="Times New Roman" w:cs="Times New Roman"/>
          <w:sz w:val="24"/>
          <w:szCs w:val="24"/>
        </w:rPr>
        <w:t xml:space="preserve"> as observed for the </w:t>
      </w:r>
      <w:r w:rsidR="00D07EC4" w:rsidRPr="005E3F51">
        <w:rPr>
          <w:rFonts w:ascii="Times New Roman" w:hAnsi="Times New Roman" w:cs="Times New Roman"/>
          <w:sz w:val="24"/>
          <w:szCs w:val="24"/>
        </w:rPr>
        <w:t xml:space="preserve">compounds </w:t>
      </w:r>
      <w:r w:rsidRPr="005E3F51">
        <w:rPr>
          <w:rFonts w:ascii="Times New Roman" w:hAnsi="Times New Roman" w:cs="Times New Roman"/>
          <w:sz w:val="24"/>
          <w:szCs w:val="24"/>
        </w:rPr>
        <w:t xml:space="preserve">detected </w:t>
      </w:r>
      <w:r w:rsidR="00FF073C" w:rsidRPr="005E3F51">
        <w:rPr>
          <w:rFonts w:ascii="Times New Roman" w:hAnsi="Times New Roman" w:cs="Times New Roman"/>
          <w:sz w:val="24"/>
          <w:szCs w:val="24"/>
        </w:rPr>
        <w:t xml:space="preserve">in </w:t>
      </w:r>
      <w:r w:rsidR="009E1729" w:rsidRPr="005E3F51">
        <w:rPr>
          <w:rFonts w:ascii="Times New Roman" w:hAnsi="Times New Roman" w:cs="Times New Roman"/>
          <w:sz w:val="24"/>
          <w:szCs w:val="24"/>
        </w:rPr>
        <w:t xml:space="preserve">the </w:t>
      </w:r>
      <w:r w:rsidR="00044EE5" w:rsidRPr="005E3F51">
        <w:rPr>
          <w:rFonts w:ascii="Times New Roman" w:hAnsi="Times New Roman" w:cs="Times New Roman"/>
          <w:sz w:val="24"/>
          <w:szCs w:val="24"/>
        </w:rPr>
        <w:t>positive ion</w:t>
      </w:r>
      <w:r w:rsidR="00FF073C" w:rsidRPr="005E3F51">
        <w:rPr>
          <w:rFonts w:ascii="Times New Roman" w:hAnsi="Times New Roman" w:cs="Times New Roman"/>
          <w:sz w:val="24"/>
          <w:szCs w:val="24"/>
        </w:rPr>
        <w:t xml:space="preserve"> mode</w:t>
      </w:r>
      <w:r w:rsidRPr="005E3F51">
        <w:rPr>
          <w:rFonts w:ascii="Times New Roman" w:hAnsi="Times New Roman" w:cs="Times New Roman"/>
          <w:sz w:val="24"/>
          <w:szCs w:val="24"/>
        </w:rPr>
        <w:t>.</w:t>
      </w:r>
      <w:r w:rsidR="003906AA" w:rsidRPr="005E3F51">
        <w:rPr>
          <w:rFonts w:ascii="Times New Roman" w:hAnsi="Times New Roman" w:cs="Times New Roman"/>
          <w:sz w:val="24"/>
          <w:szCs w:val="24"/>
        </w:rPr>
        <w:t xml:space="preserve"> The carbon number-dependent abundance of CHO and reported lipids for the four ocean zones </w:t>
      </w:r>
      <w:r w:rsidR="009E1729" w:rsidRPr="005E3F51">
        <w:rPr>
          <w:rFonts w:ascii="Times New Roman" w:hAnsi="Times New Roman" w:cs="Times New Roman"/>
          <w:sz w:val="24"/>
          <w:szCs w:val="24"/>
        </w:rPr>
        <w:t>can be found</w:t>
      </w:r>
      <w:r w:rsidR="003906AA" w:rsidRPr="005E3F51">
        <w:rPr>
          <w:rFonts w:ascii="Times New Roman" w:hAnsi="Times New Roman" w:cs="Times New Roman"/>
          <w:sz w:val="24"/>
          <w:szCs w:val="24"/>
        </w:rPr>
        <w:t xml:space="preserve"> in </w:t>
      </w:r>
      <w:r w:rsidR="0034300B" w:rsidRPr="005E3F51">
        <w:rPr>
          <w:rFonts w:ascii="Times New Roman" w:hAnsi="Times New Roman" w:cs="Times New Roman"/>
          <w:color w:val="0070C0"/>
          <w:sz w:val="24"/>
          <w:szCs w:val="24"/>
        </w:rPr>
        <w:t>S</w:t>
      </w:r>
      <w:r w:rsidR="003906AA" w:rsidRPr="005E3F51">
        <w:rPr>
          <w:rFonts w:ascii="Times New Roman" w:hAnsi="Times New Roman" w:cs="Times New Roman"/>
          <w:color w:val="0070C0"/>
          <w:sz w:val="24"/>
          <w:szCs w:val="24"/>
        </w:rPr>
        <w:t>upplementary Fig. S</w:t>
      </w:r>
      <w:r w:rsidR="0034300B" w:rsidRPr="005E3F51">
        <w:rPr>
          <w:rFonts w:ascii="Times New Roman" w:hAnsi="Times New Roman" w:cs="Times New Roman"/>
          <w:color w:val="0070C0"/>
          <w:sz w:val="24"/>
          <w:szCs w:val="24"/>
        </w:rPr>
        <w:t>9</w:t>
      </w:r>
      <w:r w:rsidR="003906AA" w:rsidRPr="005E3F51">
        <w:rPr>
          <w:rFonts w:ascii="Times New Roman" w:hAnsi="Times New Roman" w:cs="Times New Roman"/>
          <w:color w:val="0070C0"/>
          <w:sz w:val="24"/>
          <w:szCs w:val="24"/>
        </w:rPr>
        <w:t xml:space="preserve">. </w:t>
      </w:r>
      <w:r w:rsidR="003906AA" w:rsidRPr="005E3F51">
        <w:rPr>
          <w:rFonts w:ascii="Times New Roman" w:hAnsi="Times New Roman" w:cs="Times New Roman"/>
          <w:sz w:val="24"/>
          <w:szCs w:val="24"/>
        </w:rPr>
        <w:t xml:space="preserve">The bimodal distribution of the reported lipids and </w:t>
      </w:r>
      <w:r w:rsidR="009E1729" w:rsidRPr="005E3F51">
        <w:rPr>
          <w:rFonts w:ascii="Times New Roman" w:hAnsi="Times New Roman" w:cs="Times New Roman"/>
          <w:sz w:val="24"/>
          <w:szCs w:val="24"/>
        </w:rPr>
        <w:t xml:space="preserve">the </w:t>
      </w:r>
      <w:r w:rsidR="003906AA" w:rsidRPr="005E3F51">
        <w:rPr>
          <w:rFonts w:ascii="Times New Roman" w:hAnsi="Times New Roman" w:cs="Times New Roman"/>
          <w:sz w:val="24"/>
          <w:szCs w:val="24"/>
        </w:rPr>
        <w:t>unimodal distribution of CHO compounds</w:t>
      </w:r>
      <w:r w:rsidR="001542C6" w:rsidRPr="005E3F51">
        <w:rPr>
          <w:rFonts w:ascii="Times New Roman" w:hAnsi="Times New Roman" w:cs="Times New Roman"/>
          <w:sz w:val="24"/>
          <w:szCs w:val="24"/>
        </w:rPr>
        <w:t xml:space="preserve"> w</w:t>
      </w:r>
      <w:r w:rsidR="009E1729" w:rsidRPr="005E3F51">
        <w:rPr>
          <w:rFonts w:ascii="Times New Roman" w:hAnsi="Times New Roman" w:cs="Times New Roman"/>
          <w:sz w:val="24"/>
          <w:szCs w:val="24"/>
        </w:rPr>
        <w:t>ere</w:t>
      </w:r>
      <w:r w:rsidR="003906AA" w:rsidRPr="005E3F51">
        <w:rPr>
          <w:rFonts w:ascii="Times New Roman" w:hAnsi="Times New Roman" w:cs="Times New Roman"/>
          <w:sz w:val="24"/>
          <w:szCs w:val="24"/>
        </w:rPr>
        <w:t xml:space="preserve"> preserved in each zone.</w:t>
      </w:r>
    </w:p>
    <w:p w14:paraId="497E3810" w14:textId="4877D003" w:rsidR="00487662" w:rsidRPr="005E3F51" w:rsidRDefault="00361ECB" w:rsidP="000C15AA">
      <w:pPr>
        <w:spacing w:after="120" w:line="336" w:lineRule="auto"/>
        <w:jc w:val="both"/>
        <w:rPr>
          <w:rStyle w:val="fontstyle01"/>
          <w:rFonts w:ascii="Times New Roman" w:hAnsi="Times New Roman" w:cs="Times New Roman"/>
          <w:sz w:val="24"/>
          <w:szCs w:val="24"/>
        </w:rPr>
      </w:pPr>
      <w:r w:rsidRPr="005E3F51">
        <w:rPr>
          <w:rStyle w:val="fontstyle01"/>
          <w:rFonts w:asciiTheme="minorHAnsi" w:hAnsiTheme="minorHAnsi"/>
          <w:noProof/>
          <w:color w:val="auto"/>
          <w:sz w:val="22"/>
          <w:szCs w:val="22"/>
          <w:lang w:val="hr-HR" w:eastAsia="hr-HR"/>
        </w:rPr>
        <w:drawing>
          <wp:inline distT="0" distB="0" distL="0" distR="0" wp14:anchorId="64A1D8BD" wp14:editId="3275F740">
            <wp:extent cx="5814055" cy="4448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871" cy="4452624"/>
                    </a:xfrm>
                    <a:prstGeom prst="rect">
                      <a:avLst/>
                    </a:prstGeom>
                    <a:noFill/>
                    <a:ln>
                      <a:noFill/>
                    </a:ln>
                  </pic:spPr>
                </pic:pic>
              </a:graphicData>
            </a:graphic>
          </wp:inline>
        </w:drawing>
      </w:r>
    </w:p>
    <w:p w14:paraId="2EB1A281" w14:textId="150CCBA4" w:rsidR="00522D22" w:rsidRPr="005E3F51" w:rsidRDefault="00487662" w:rsidP="0083212F">
      <w:pPr>
        <w:spacing w:after="120" w:line="336" w:lineRule="auto"/>
        <w:rPr>
          <w:rFonts w:ascii="Times New Roman" w:hAnsi="Times New Roman" w:cs="Times New Roman"/>
          <w:sz w:val="24"/>
          <w:szCs w:val="24"/>
        </w:rPr>
      </w:pPr>
      <w:r w:rsidRPr="005E3F51">
        <w:rPr>
          <w:rFonts w:ascii="Times New Roman" w:hAnsi="Times New Roman" w:cs="Times New Roman"/>
          <w:sz w:val="24"/>
          <w:szCs w:val="24"/>
        </w:rPr>
        <w:t xml:space="preserve">Fig. </w:t>
      </w:r>
      <w:r w:rsidR="00A37EE3" w:rsidRPr="005E3F51">
        <w:rPr>
          <w:rFonts w:ascii="Times New Roman" w:hAnsi="Times New Roman" w:cs="Times New Roman"/>
          <w:sz w:val="24"/>
          <w:szCs w:val="24"/>
        </w:rPr>
        <w:t>6</w:t>
      </w:r>
      <w:r w:rsidRPr="005E3F51">
        <w:rPr>
          <w:rFonts w:ascii="Times New Roman" w:hAnsi="Times New Roman" w:cs="Times New Roman"/>
          <w:sz w:val="24"/>
          <w:szCs w:val="24"/>
        </w:rPr>
        <w:t xml:space="preserve">. </w:t>
      </w:r>
      <w:r w:rsidR="0083212F" w:rsidRPr="005E3F51">
        <w:rPr>
          <w:rFonts w:ascii="Times New Roman" w:hAnsi="Times New Roman" w:cs="Times New Roman"/>
          <w:sz w:val="24"/>
          <w:szCs w:val="24"/>
        </w:rPr>
        <w:t>CHO compounds (triangles) and reported lipids (squares) detected in the negative ion mode. ESI FT-ICR MS cumulative signal magnitudes (a), the total</w:t>
      </w:r>
      <w:r w:rsidR="0083212F" w:rsidRPr="005E3F51">
        <w:rPr>
          <w:rFonts w:ascii="Times New Roman" w:eastAsia="Calibri" w:hAnsi="Times New Roman" w:cs="Times New Roman"/>
          <w:bCs/>
          <w:iCs/>
          <w:color w:val="000000"/>
          <w:sz w:val="24"/>
          <w:szCs w:val="24"/>
          <w:lang w:eastAsia="de-DE"/>
        </w:rPr>
        <w:t xml:space="preserve"> </w:t>
      </w:r>
      <w:r w:rsidR="0083212F" w:rsidRPr="005E3F51">
        <w:rPr>
          <w:rFonts w:ascii="Times New Roman" w:hAnsi="Times New Roman" w:cs="Times New Roman"/>
          <w:sz w:val="24"/>
          <w:szCs w:val="24"/>
        </w:rPr>
        <w:t xml:space="preserve">number of mass spectral signals (diversity) (b). </w:t>
      </w:r>
      <w:r w:rsidR="006A01C2" w:rsidRPr="005E3F51">
        <w:rPr>
          <w:rFonts w:ascii="Times New Roman" w:hAnsi="Times New Roman" w:cs="Times New Roman"/>
          <w:sz w:val="24"/>
          <w:szCs w:val="24"/>
        </w:rPr>
        <w:t xml:space="preserve">The number of </w:t>
      </w:r>
      <w:r w:rsidR="00D2062B" w:rsidRPr="005E3F51">
        <w:rPr>
          <w:rFonts w:ascii="Times New Roman" w:hAnsi="Times New Roman" w:cs="Times New Roman"/>
          <w:sz w:val="24"/>
          <w:szCs w:val="24"/>
        </w:rPr>
        <w:t xml:space="preserve">CHO </w:t>
      </w:r>
      <w:r w:rsidR="00991E26" w:rsidRPr="005E3F51">
        <w:rPr>
          <w:rFonts w:ascii="Times New Roman" w:hAnsi="Times New Roman" w:cs="Times New Roman"/>
          <w:sz w:val="24"/>
          <w:szCs w:val="24"/>
        </w:rPr>
        <w:t xml:space="preserve">compounds </w:t>
      </w:r>
      <w:r w:rsidR="00D2062B" w:rsidRPr="005E3F51">
        <w:rPr>
          <w:rFonts w:ascii="Times New Roman" w:hAnsi="Times New Roman" w:cs="Times New Roman"/>
          <w:sz w:val="24"/>
          <w:szCs w:val="24"/>
        </w:rPr>
        <w:t xml:space="preserve">(c) and </w:t>
      </w:r>
      <w:r w:rsidR="00C22902" w:rsidRPr="005E3F51">
        <w:rPr>
          <w:rFonts w:ascii="Times New Roman" w:hAnsi="Times New Roman" w:cs="Times New Roman"/>
          <w:sz w:val="24"/>
          <w:szCs w:val="24"/>
        </w:rPr>
        <w:t>reported</w:t>
      </w:r>
      <w:r w:rsidR="00D2062B" w:rsidRPr="005E3F51">
        <w:rPr>
          <w:rFonts w:ascii="Times New Roman" w:hAnsi="Times New Roman" w:cs="Times New Roman"/>
          <w:sz w:val="24"/>
          <w:szCs w:val="24"/>
        </w:rPr>
        <w:t xml:space="preserve"> </w:t>
      </w:r>
      <w:r w:rsidR="006A01C2" w:rsidRPr="005E3F51">
        <w:rPr>
          <w:rFonts w:ascii="Times New Roman" w:hAnsi="Times New Roman" w:cs="Times New Roman"/>
          <w:sz w:val="24"/>
          <w:szCs w:val="24"/>
        </w:rPr>
        <w:t xml:space="preserve">database-matched </w:t>
      </w:r>
      <w:r w:rsidR="00991E26" w:rsidRPr="005E3F51">
        <w:rPr>
          <w:rFonts w:ascii="Times New Roman" w:hAnsi="Times New Roman" w:cs="Times New Roman"/>
          <w:sz w:val="24"/>
          <w:szCs w:val="24"/>
        </w:rPr>
        <w:t xml:space="preserve">lipids </w:t>
      </w:r>
      <w:r w:rsidR="00D2062B" w:rsidRPr="005E3F51">
        <w:rPr>
          <w:rFonts w:ascii="Times New Roman" w:hAnsi="Times New Roman" w:cs="Times New Roman"/>
          <w:sz w:val="24"/>
          <w:szCs w:val="24"/>
        </w:rPr>
        <w:t xml:space="preserve">(d) </w:t>
      </w:r>
      <w:r w:rsidR="006953AB" w:rsidRPr="005E3F51">
        <w:rPr>
          <w:rFonts w:ascii="Times New Roman" w:hAnsi="Times New Roman" w:cs="Times New Roman"/>
          <w:sz w:val="24"/>
          <w:szCs w:val="24"/>
        </w:rPr>
        <w:t>with</w:t>
      </w:r>
      <w:r w:rsidR="00D2062B" w:rsidRPr="005E3F51">
        <w:rPr>
          <w:rFonts w:ascii="Times New Roman" w:hAnsi="Times New Roman" w:cs="Times New Roman"/>
          <w:sz w:val="24"/>
          <w:szCs w:val="24"/>
        </w:rPr>
        <w:t xml:space="preserve"> carbon content </w:t>
      </w:r>
      <w:r w:rsidR="006953AB" w:rsidRPr="005E3F51">
        <w:rPr>
          <w:rFonts w:ascii="Times New Roman" w:hAnsi="Times New Roman" w:cs="Times New Roman"/>
          <w:sz w:val="24"/>
          <w:szCs w:val="24"/>
        </w:rPr>
        <w:t xml:space="preserve">in </w:t>
      </w:r>
      <w:r w:rsidR="00674B97" w:rsidRPr="005E3F51">
        <w:rPr>
          <w:rFonts w:ascii="Times New Roman" w:hAnsi="Times New Roman" w:cs="Times New Roman"/>
          <w:sz w:val="24"/>
          <w:szCs w:val="24"/>
        </w:rPr>
        <w:t xml:space="preserve">the </w:t>
      </w:r>
      <w:r w:rsidR="006953AB" w:rsidRPr="005E3F51">
        <w:rPr>
          <w:rFonts w:ascii="Times New Roman" w:hAnsi="Times New Roman" w:cs="Times New Roman"/>
          <w:sz w:val="24"/>
          <w:szCs w:val="24"/>
        </w:rPr>
        <w:t>molecule</w:t>
      </w:r>
      <w:r w:rsidR="00D2062B" w:rsidRPr="005E3F51">
        <w:rPr>
          <w:rFonts w:ascii="Times New Roman" w:hAnsi="Times New Roman" w:cs="Times New Roman"/>
          <w:sz w:val="24"/>
          <w:szCs w:val="24"/>
        </w:rPr>
        <w:t xml:space="preserve"> ranging from </w:t>
      </w:r>
      <w:r w:rsidR="006953AB" w:rsidRPr="005E3F51">
        <w:rPr>
          <w:rFonts w:ascii="Times New Roman" w:hAnsi="Times New Roman" w:cs="Times New Roman"/>
          <w:sz w:val="24"/>
          <w:szCs w:val="24"/>
        </w:rPr>
        <w:t>8</w:t>
      </w:r>
      <w:r w:rsidR="00D2062B" w:rsidRPr="005E3F51">
        <w:rPr>
          <w:rFonts w:ascii="Times New Roman" w:hAnsi="Times New Roman" w:cs="Times New Roman"/>
          <w:sz w:val="24"/>
          <w:szCs w:val="24"/>
        </w:rPr>
        <w:t xml:space="preserve"> to 6</w:t>
      </w:r>
      <w:r w:rsidR="006953AB" w:rsidRPr="005E3F51">
        <w:rPr>
          <w:rFonts w:ascii="Times New Roman" w:hAnsi="Times New Roman" w:cs="Times New Roman"/>
          <w:sz w:val="24"/>
          <w:szCs w:val="24"/>
        </w:rPr>
        <w:t>0</w:t>
      </w:r>
      <w:r w:rsidR="00D2062B" w:rsidRPr="005E3F51">
        <w:rPr>
          <w:rFonts w:ascii="Times New Roman" w:hAnsi="Times New Roman" w:cs="Times New Roman"/>
          <w:sz w:val="24"/>
          <w:szCs w:val="24"/>
        </w:rPr>
        <w:t xml:space="preserve">. </w:t>
      </w:r>
      <w:r w:rsidR="00522D22" w:rsidRPr="005E3F51">
        <w:rPr>
          <w:rFonts w:ascii="Times New Roman" w:hAnsi="Times New Roman" w:cs="Times New Roman"/>
          <w:sz w:val="24"/>
          <w:szCs w:val="24"/>
        </w:rPr>
        <w:t>The dark and light columns in (c) and (d) represent even- and odd-carbon number molecules, respectively.</w:t>
      </w:r>
    </w:p>
    <w:p w14:paraId="0A399DCD" w14:textId="30B50663" w:rsidR="00487662" w:rsidRPr="005E3F51" w:rsidRDefault="00487662" w:rsidP="004619E1">
      <w:pPr>
        <w:spacing w:after="120" w:line="240" w:lineRule="auto"/>
        <w:rPr>
          <w:rFonts w:ascii="Times New Roman" w:hAnsi="Times New Roman" w:cs="Times New Roman"/>
          <w:sz w:val="24"/>
          <w:szCs w:val="24"/>
        </w:rPr>
      </w:pPr>
    </w:p>
    <w:p w14:paraId="1A1C40BA" w14:textId="05765213" w:rsidR="00142486" w:rsidRPr="005E3F51" w:rsidRDefault="00142486" w:rsidP="00C20B1F">
      <w:pPr>
        <w:spacing w:after="120" w:line="480" w:lineRule="auto"/>
        <w:ind w:firstLine="720"/>
        <w:rPr>
          <w:rFonts w:ascii="Times New Roman" w:hAnsi="Times New Roman" w:cs="Times New Roman"/>
          <w:sz w:val="24"/>
          <w:szCs w:val="24"/>
        </w:rPr>
      </w:pPr>
      <w:r w:rsidRPr="005E3F51">
        <w:rPr>
          <w:rStyle w:val="fontstyle01"/>
          <w:rFonts w:ascii="Times New Roman" w:hAnsi="Times New Roman" w:cs="Times New Roman"/>
          <w:sz w:val="24"/>
          <w:szCs w:val="24"/>
        </w:rPr>
        <w:lastRenderedPageBreak/>
        <w:t xml:space="preserve">The relationships between </w:t>
      </w:r>
      <w:r w:rsidR="00FC216E" w:rsidRPr="005E3F51">
        <w:rPr>
          <w:rStyle w:val="fontstyle01"/>
          <w:rFonts w:ascii="Times New Roman" w:hAnsi="Times New Roman" w:cs="Times New Roman"/>
          <w:sz w:val="24"/>
          <w:szCs w:val="24"/>
        </w:rPr>
        <w:t>oxygen</w:t>
      </w:r>
      <w:r w:rsidR="00817549" w:rsidRPr="005E3F51">
        <w:rPr>
          <w:rStyle w:val="fontstyle01"/>
          <w:rFonts w:ascii="Times New Roman" w:hAnsi="Times New Roman" w:cs="Times New Roman"/>
          <w:sz w:val="24"/>
          <w:szCs w:val="24"/>
        </w:rPr>
        <w:t xml:space="preserve"> availability</w:t>
      </w:r>
      <w:r w:rsidR="00A70F42" w:rsidRPr="005E3F51">
        <w:rPr>
          <w:rStyle w:val="fontstyle01"/>
          <w:rFonts w:ascii="Times New Roman" w:hAnsi="Times New Roman" w:cs="Times New Roman"/>
          <w:sz w:val="24"/>
          <w:szCs w:val="24"/>
        </w:rPr>
        <w:t xml:space="preserve"> (oxidation)</w:t>
      </w:r>
      <w:r w:rsidR="00FC216E" w:rsidRPr="005E3F51">
        <w:rPr>
          <w:rStyle w:val="fontstyle01"/>
          <w:rFonts w:ascii="Times New Roman" w:hAnsi="Times New Roman" w:cs="Times New Roman"/>
          <w:sz w:val="24"/>
          <w:szCs w:val="24"/>
        </w:rPr>
        <w:t>, PAR</w:t>
      </w:r>
      <w:r w:rsidR="00FF073C" w:rsidRPr="005E3F51">
        <w:rPr>
          <w:rStyle w:val="fontstyle01"/>
          <w:rFonts w:ascii="Times New Roman" w:hAnsi="Times New Roman" w:cs="Times New Roman"/>
          <w:sz w:val="24"/>
          <w:szCs w:val="24"/>
        </w:rPr>
        <w:t xml:space="preserve"> </w:t>
      </w:r>
      <w:r w:rsidR="00A70F42" w:rsidRPr="005E3F51">
        <w:rPr>
          <w:rStyle w:val="fontstyle01"/>
          <w:rFonts w:ascii="Times New Roman" w:hAnsi="Times New Roman" w:cs="Times New Roman"/>
          <w:sz w:val="24"/>
          <w:szCs w:val="24"/>
        </w:rPr>
        <w:t>(</w:t>
      </w:r>
      <w:proofErr w:type="spellStart"/>
      <w:r w:rsidR="00A70F42" w:rsidRPr="005E3F51">
        <w:rPr>
          <w:rStyle w:val="fontstyle01"/>
          <w:rFonts w:ascii="Times New Roman" w:hAnsi="Times New Roman" w:cs="Times New Roman"/>
          <w:sz w:val="24"/>
          <w:szCs w:val="24"/>
        </w:rPr>
        <w:t>photooxidation</w:t>
      </w:r>
      <w:proofErr w:type="spellEnd"/>
      <w:r w:rsidR="00A70F42" w:rsidRPr="005E3F51">
        <w:rPr>
          <w:rStyle w:val="fontstyle01"/>
          <w:rFonts w:ascii="Times New Roman" w:hAnsi="Times New Roman" w:cs="Times New Roman"/>
          <w:sz w:val="24"/>
          <w:szCs w:val="24"/>
        </w:rPr>
        <w:t>)</w:t>
      </w:r>
      <w:r w:rsidR="00777FB2" w:rsidRPr="005E3F51">
        <w:rPr>
          <w:rStyle w:val="fontstyle01"/>
          <w:rFonts w:ascii="Times New Roman" w:hAnsi="Times New Roman" w:cs="Times New Roman"/>
          <w:sz w:val="24"/>
          <w:szCs w:val="24"/>
        </w:rPr>
        <w:t>,</w:t>
      </w:r>
      <w:r w:rsidR="00A70F42" w:rsidRPr="005E3F51">
        <w:rPr>
          <w:rStyle w:val="fontstyle01"/>
          <w:rFonts w:ascii="Times New Roman" w:hAnsi="Times New Roman" w:cs="Times New Roman"/>
          <w:sz w:val="24"/>
          <w:szCs w:val="24"/>
        </w:rPr>
        <w:t xml:space="preserve"> </w:t>
      </w:r>
      <w:r w:rsidR="00FF073C" w:rsidRPr="005E3F51">
        <w:rPr>
          <w:rStyle w:val="fontstyle01"/>
          <w:rFonts w:ascii="Times New Roman" w:hAnsi="Times New Roman" w:cs="Times New Roman"/>
          <w:sz w:val="24"/>
          <w:szCs w:val="24"/>
        </w:rPr>
        <w:t>and</w:t>
      </w:r>
      <w:r w:rsidR="00FC216E" w:rsidRPr="005E3F51">
        <w:rPr>
          <w:rStyle w:val="fontstyle01"/>
          <w:rFonts w:ascii="Times New Roman" w:hAnsi="Times New Roman" w:cs="Times New Roman"/>
          <w:sz w:val="24"/>
          <w:szCs w:val="24"/>
        </w:rPr>
        <w:t xml:space="preserve"> </w:t>
      </w:r>
      <w:r w:rsidR="00274273" w:rsidRPr="005E3F51">
        <w:rPr>
          <w:rStyle w:val="fontstyle01"/>
          <w:rFonts w:ascii="Times New Roman" w:hAnsi="Times New Roman" w:cs="Times New Roman"/>
          <w:sz w:val="24"/>
          <w:szCs w:val="24"/>
        </w:rPr>
        <w:t>abundance</w:t>
      </w:r>
      <w:r w:rsidR="00FC216E" w:rsidRPr="005E3F51">
        <w:rPr>
          <w:rStyle w:val="fontstyle01"/>
          <w:rFonts w:ascii="Times New Roman" w:hAnsi="Times New Roman" w:cs="Times New Roman"/>
          <w:sz w:val="24"/>
          <w:szCs w:val="24"/>
        </w:rPr>
        <w:t xml:space="preserve"> </w:t>
      </w:r>
      <w:r w:rsidR="009E1729" w:rsidRPr="005E3F51">
        <w:rPr>
          <w:rStyle w:val="fontstyle01"/>
          <w:rFonts w:ascii="Times New Roman" w:hAnsi="Times New Roman" w:cs="Times New Roman"/>
          <w:sz w:val="24"/>
          <w:szCs w:val="24"/>
        </w:rPr>
        <w:t xml:space="preserve">of bacteria </w:t>
      </w:r>
      <w:r w:rsidR="008774BB" w:rsidRPr="005E3F51">
        <w:rPr>
          <w:rStyle w:val="fontstyle01"/>
          <w:rFonts w:ascii="Times New Roman" w:hAnsi="Times New Roman" w:cs="Times New Roman"/>
          <w:sz w:val="24"/>
          <w:szCs w:val="24"/>
        </w:rPr>
        <w:t>(</w:t>
      </w:r>
      <w:r w:rsidR="00777FB2" w:rsidRPr="005E3F51">
        <w:rPr>
          <w:rStyle w:val="fontstyle01"/>
          <w:rFonts w:ascii="Times New Roman" w:hAnsi="Times New Roman" w:cs="Times New Roman"/>
          <w:sz w:val="24"/>
          <w:szCs w:val="24"/>
        </w:rPr>
        <w:t xml:space="preserve">a </w:t>
      </w:r>
      <w:r w:rsidR="00C61008" w:rsidRPr="005E3F51">
        <w:rPr>
          <w:rStyle w:val="fontstyle01"/>
          <w:rFonts w:ascii="Times New Roman" w:hAnsi="Times New Roman" w:cs="Times New Roman"/>
          <w:sz w:val="24"/>
          <w:szCs w:val="24"/>
        </w:rPr>
        <w:t xml:space="preserve">rough measure </w:t>
      </w:r>
      <w:r w:rsidR="00777FB2" w:rsidRPr="005E3F51">
        <w:rPr>
          <w:rFonts w:ascii="Times New Roman" w:hAnsi="Times New Roman" w:cs="Times New Roman"/>
          <w:sz w:val="24"/>
          <w:szCs w:val="24"/>
          <w:shd w:val="clear" w:color="auto" w:fill="FFFFFF"/>
        </w:rPr>
        <w:t>estimated based on hopanoid markers</w:t>
      </w:r>
      <w:r w:rsidR="008774BB" w:rsidRPr="005E3F51">
        <w:rPr>
          <w:rStyle w:val="fontstyle01"/>
          <w:rFonts w:ascii="Times New Roman" w:hAnsi="Times New Roman" w:cs="Times New Roman"/>
          <w:sz w:val="24"/>
          <w:szCs w:val="24"/>
        </w:rPr>
        <w:t>)</w:t>
      </w:r>
      <w:r w:rsidR="009159CC" w:rsidRPr="005E3F51">
        <w:rPr>
          <w:rStyle w:val="fontstyle01"/>
          <w:rFonts w:ascii="Times New Roman" w:hAnsi="Times New Roman" w:cs="Times New Roman"/>
          <w:sz w:val="24"/>
          <w:szCs w:val="24"/>
        </w:rPr>
        <w:t xml:space="preserve"> (</w:t>
      </w:r>
      <w:r w:rsidR="009159CC" w:rsidRPr="005E3F51">
        <w:rPr>
          <w:rFonts w:ascii="Times New Roman" w:hAnsi="Times New Roman" w:cs="Times New Roman"/>
          <w:color w:val="0070C0"/>
          <w:sz w:val="24"/>
          <w:szCs w:val="24"/>
        </w:rPr>
        <w:t>supplementary Fig. S</w:t>
      </w:r>
      <w:r w:rsidR="009E76B4" w:rsidRPr="005E3F51">
        <w:rPr>
          <w:rFonts w:ascii="Times New Roman" w:hAnsi="Times New Roman" w:cs="Times New Roman"/>
          <w:color w:val="0070C0"/>
          <w:sz w:val="24"/>
          <w:szCs w:val="24"/>
        </w:rPr>
        <w:t>1</w:t>
      </w:r>
      <w:r w:rsidR="00C96514" w:rsidRPr="005E3F51">
        <w:rPr>
          <w:rFonts w:ascii="Times New Roman" w:hAnsi="Times New Roman" w:cs="Times New Roman"/>
          <w:color w:val="0070C0"/>
          <w:sz w:val="24"/>
          <w:szCs w:val="24"/>
        </w:rPr>
        <w:t>0</w:t>
      </w:r>
      <w:r w:rsidR="009159CC" w:rsidRPr="005E3F51">
        <w:rPr>
          <w:rStyle w:val="fontstyle01"/>
          <w:rFonts w:ascii="Times New Roman" w:hAnsi="Times New Roman" w:cs="Times New Roman"/>
          <w:sz w:val="24"/>
          <w:szCs w:val="24"/>
        </w:rPr>
        <w:t>)</w:t>
      </w:r>
      <w:r w:rsidR="00FC216E" w:rsidRPr="005E3F51">
        <w:rPr>
          <w:rStyle w:val="fontstyle01"/>
          <w:rFonts w:ascii="Times New Roman" w:hAnsi="Times New Roman" w:cs="Times New Roman"/>
          <w:sz w:val="24"/>
          <w:szCs w:val="24"/>
        </w:rPr>
        <w:t xml:space="preserve"> </w:t>
      </w:r>
      <w:r w:rsidRPr="005E3F51">
        <w:rPr>
          <w:rStyle w:val="fontstyle01"/>
          <w:rFonts w:ascii="Times New Roman" w:hAnsi="Times New Roman" w:cs="Times New Roman"/>
          <w:sz w:val="24"/>
          <w:szCs w:val="24"/>
        </w:rPr>
        <w:t xml:space="preserve">with cumulative signal magnitude </w:t>
      </w:r>
      <w:r w:rsidR="00EE7FF7" w:rsidRPr="005E3F51">
        <w:rPr>
          <w:rStyle w:val="fontstyle01"/>
          <w:rFonts w:ascii="Times New Roman" w:hAnsi="Times New Roman" w:cs="Times New Roman"/>
          <w:sz w:val="24"/>
          <w:szCs w:val="24"/>
        </w:rPr>
        <w:t>and</w:t>
      </w:r>
      <w:r w:rsidRPr="005E3F51">
        <w:rPr>
          <w:rStyle w:val="fontstyle01"/>
          <w:rFonts w:ascii="Times New Roman" w:hAnsi="Times New Roman" w:cs="Times New Roman"/>
          <w:sz w:val="24"/>
          <w:szCs w:val="24"/>
        </w:rPr>
        <w:t xml:space="preserve"> diversity </w:t>
      </w:r>
      <w:r w:rsidR="00EE7FF7" w:rsidRPr="005E3F51">
        <w:rPr>
          <w:rStyle w:val="fontstyle01"/>
          <w:rFonts w:ascii="Times New Roman" w:hAnsi="Times New Roman" w:cs="Times New Roman"/>
          <w:sz w:val="24"/>
          <w:szCs w:val="24"/>
        </w:rPr>
        <w:t xml:space="preserve">of CHO compounds </w:t>
      </w:r>
      <w:r w:rsidRPr="005E3F51">
        <w:rPr>
          <w:rStyle w:val="fontstyle01"/>
          <w:rFonts w:ascii="Times New Roman" w:hAnsi="Times New Roman" w:cs="Times New Roman"/>
          <w:sz w:val="24"/>
          <w:szCs w:val="24"/>
        </w:rPr>
        <w:t>are mainly statistically significant (</w:t>
      </w:r>
      <w:r w:rsidRPr="005E3F51">
        <w:rPr>
          <w:rStyle w:val="fontstyle01"/>
          <w:rFonts w:ascii="Times New Roman" w:hAnsi="Times New Roman" w:cs="Times New Roman"/>
          <w:color w:val="0070C0"/>
          <w:sz w:val="24"/>
          <w:szCs w:val="24"/>
        </w:rPr>
        <w:t xml:space="preserve">Fig. </w:t>
      </w:r>
      <w:r w:rsidR="009E76B4" w:rsidRPr="005E3F51">
        <w:rPr>
          <w:rStyle w:val="fontstyle01"/>
          <w:rFonts w:ascii="Times New Roman" w:hAnsi="Times New Roman" w:cs="Times New Roman"/>
          <w:color w:val="0070C0"/>
          <w:sz w:val="24"/>
          <w:szCs w:val="24"/>
        </w:rPr>
        <w:t>S1</w:t>
      </w:r>
      <w:r w:rsidR="00C96514" w:rsidRPr="005E3F51">
        <w:rPr>
          <w:rStyle w:val="fontstyle01"/>
          <w:rFonts w:ascii="Times New Roman" w:hAnsi="Times New Roman" w:cs="Times New Roman"/>
          <w:color w:val="0070C0"/>
          <w:sz w:val="24"/>
          <w:szCs w:val="24"/>
        </w:rPr>
        <w:t>1</w:t>
      </w:r>
      <w:r w:rsidRPr="005E3F51">
        <w:rPr>
          <w:rStyle w:val="fontstyle01"/>
          <w:rFonts w:ascii="Times New Roman" w:hAnsi="Times New Roman" w:cs="Times New Roman"/>
          <w:sz w:val="24"/>
          <w:szCs w:val="24"/>
        </w:rPr>
        <w:t xml:space="preserve">). </w:t>
      </w:r>
      <w:r w:rsidR="00392E3F" w:rsidRPr="005E3F51">
        <w:rPr>
          <w:rFonts w:ascii="Times New Roman" w:hAnsi="Times New Roman" w:cs="Times New Roman"/>
          <w:sz w:val="24"/>
          <w:szCs w:val="24"/>
          <w:shd w:val="clear" w:color="auto" w:fill="FFFFFF"/>
        </w:rPr>
        <w:t>These observations suggest that the</w:t>
      </w:r>
      <w:r w:rsidR="00C96514" w:rsidRPr="005E3F51">
        <w:rPr>
          <w:rFonts w:ascii="Times New Roman" w:hAnsi="Times New Roman" w:cs="Times New Roman"/>
          <w:sz w:val="24"/>
          <w:szCs w:val="24"/>
          <w:shd w:val="clear" w:color="auto" w:fill="FFFFFF"/>
        </w:rPr>
        <w:t>se</w:t>
      </w:r>
      <w:r w:rsidR="00392E3F" w:rsidRPr="005E3F51">
        <w:rPr>
          <w:rFonts w:ascii="Times New Roman" w:hAnsi="Times New Roman" w:cs="Times New Roman"/>
          <w:sz w:val="24"/>
          <w:szCs w:val="24"/>
          <w:shd w:val="clear" w:color="auto" w:fill="FFFFFF"/>
        </w:rPr>
        <w:t xml:space="preserve"> parameters influence the production of CHO compounds</w:t>
      </w:r>
      <w:r w:rsidRPr="005E3F51">
        <w:rPr>
          <w:rStyle w:val="fontstyle01"/>
          <w:rFonts w:ascii="Times New Roman" w:hAnsi="Times New Roman" w:cs="Times New Roman"/>
          <w:color w:val="auto"/>
          <w:sz w:val="24"/>
          <w:szCs w:val="24"/>
        </w:rPr>
        <w:t xml:space="preserve">. </w:t>
      </w:r>
      <w:r w:rsidR="00671877" w:rsidRPr="005E3F51">
        <w:rPr>
          <w:rFonts w:ascii="Times New Roman" w:hAnsi="Times New Roman" w:cs="Times New Roman"/>
          <w:sz w:val="24"/>
          <w:szCs w:val="24"/>
        </w:rPr>
        <w:t xml:space="preserve">The depth distribution of cumulative signal magnitude and molecular weight (526.44-560.45 Da) of hopanoid biomarkers, determined </w:t>
      </w:r>
      <w:r w:rsidR="00A27A22" w:rsidRPr="005E3F51">
        <w:rPr>
          <w:rFonts w:ascii="Times New Roman" w:hAnsi="Times New Roman" w:cs="Times New Roman"/>
          <w:sz w:val="24"/>
          <w:szCs w:val="24"/>
        </w:rPr>
        <w:t xml:space="preserve">in the same samples as CHO compounds </w:t>
      </w:r>
      <w:r w:rsidR="00671877" w:rsidRPr="005E3F51">
        <w:rPr>
          <w:rFonts w:ascii="Times New Roman" w:hAnsi="Times New Roman" w:cs="Times New Roman"/>
          <w:sz w:val="24"/>
          <w:szCs w:val="24"/>
        </w:rPr>
        <w:t xml:space="preserve">by FT-ICR MS in negative mode, is </w:t>
      </w:r>
      <w:r w:rsidR="009E1729" w:rsidRPr="005E3F51">
        <w:rPr>
          <w:rFonts w:ascii="Times New Roman" w:hAnsi="Times New Roman" w:cs="Times New Roman"/>
          <w:sz w:val="24"/>
          <w:szCs w:val="24"/>
        </w:rPr>
        <w:t>shown</w:t>
      </w:r>
      <w:r w:rsidR="00671877" w:rsidRPr="005E3F51">
        <w:rPr>
          <w:rFonts w:ascii="Times New Roman" w:hAnsi="Times New Roman" w:cs="Times New Roman"/>
          <w:sz w:val="24"/>
          <w:szCs w:val="24"/>
        </w:rPr>
        <w:t xml:space="preserve"> in </w:t>
      </w:r>
      <w:r w:rsidR="00EF2542" w:rsidRPr="005E3F51">
        <w:rPr>
          <w:rFonts w:ascii="Times New Roman" w:hAnsi="Times New Roman" w:cs="Times New Roman"/>
          <w:color w:val="0070C0"/>
          <w:sz w:val="24"/>
          <w:szCs w:val="24"/>
        </w:rPr>
        <w:t>S</w:t>
      </w:r>
      <w:r w:rsidR="00671877" w:rsidRPr="005E3F51">
        <w:rPr>
          <w:rFonts w:ascii="Times New Roman" w:hAnsi="Times New Roman" w:cs="Times New Roman"/>
          <w:color w:val="0070C0"/>
          <w:sz w:val="24"/>
          <w:szCs w:val="24"/>
        </w:rPr>
        <w:t>upplementary Fig. S</w:t>
      </w:r>
      <w:r w:rsidR="00CA6525" w:rsidRPr="005E3F51">
        <w:rPr>
          <w:rFonts w:ascii="Times New Roman" w:hAnsi="Times New Roman" w:cs="Times New Roman"/>
          <w:color w:val="0070C0"/>
          <w:sz w:val="24"/>
          <w:szCs w:val="24"/>
        </w:rPr>
        <w:t>1</w:t>
      </w:r>
      <w:r w:rsidR="00C96514" w:rsidRPr="005E3F51">
        <w:rPr>
          <w:rFonts w:ascii="Times New Roman" w:hAnsi="Times New Roman" w:cs="Times New Roman"/>
          <w:color w:val="0070C0"/>
          <w:sz w:val="24"/>
          <w:szCs w:val="24"/>
        </w:rPr>
        <w:t>0</w:t>
      </w:r>
      <w:r w:rsidR="00671877" w:rsidRPr="005E3F51">
        <w:rPr>
          <w:rFonts w:ascii="Times New Roman" w:hAnsi="Times New Roman" w:cs="Times New Roman"/>
          <w:sz w:val="24"/>
          <w:szCs w:val="24"/>
        </w:rPr>
        <w:t>.</w:t>
      </w:r>
    </w:p>
    <w:p w14:paraId="41131438" w14:textId="6A4340FC" w:rsidR="00146C42" w:rsidRPr="005E3F51" w:rsidRDefault="004040FE" w:rsidP="00C20B1F">
      <w:pPr>
        <w:spacing w:after="120" w:line="480" w:lineRule="auto"/>
        <w:ind w:firstLine="720"/>
        <w:rPr>
          <w:rStyle w:val="fontstyle01"/>
          <w:rFonts w:ascii="Times New Roman" w:hAnsi="Times New Roman" w:cs="Times New Roman"/>
          <w:sz w:val="24"/>
          <w:szCs w:val="24"/>
        </w:rPr>
      </w:pPr>
      <w:r w:rsidRPr="005E3F51">
        <w:rPr>
          <w:rStyle w:val="fontstyle01"/>
          <w:rFonts w:ascii="Times New Roman" w:hAnsi="Times New Roman" w:cs="Times New Roman"/>
          <w:sz w:val="24"/>
          <w:szCs w:val="24"/>
        </w:rPr>
        <w:t xml:space="preserve">As </w:t>
      </w:r>
      <w:r w:rsidR="00F51CE1" w:rsidRPr="005E3F51">
        <w:rPr>
          <w:rStyle w:val="fontstyle01"/>
          <w:rFonts w:ascii="Times New Roman" w:hAnsi="Times New Roman" w:cs="Times New Roman"/>
          <w:sz w:val="24"/>
          <w:szCs w:val="24"/>
        </w:rPr>
        <w:t>with</w:t>
      </w:r>
      <w:r w:rsidRPr="005E3F51">
        <w:rPr>
          <w:rStyle w:val="fontstyle01"/>
          <w:rFonts w:ascii="Times New Roman" w:hAnsi="Times New Roman" w:cs="Times New Roman"/>
          <w:sz w:val="24"/>
          <w:szCs w:val="24"/>
        </w:rPr>
        <w:t xml:space="preserve"> positive ion, negative ion </w:t>
      </w:r>
      <w:r w:rsidR="00553205" w:rsidRPr="005E3F51">
        <w:rPr>
          <w:rStyle w:val="fontstyle01"/>
          <w:rFonts w:ascii="Times New Roman" w:hAnsi="Times New Roman" w:cs="Times New Roman"/>
          <w:sz w:val="24"/>
          <w:szCs w:val="24"/>
        </w:rPr>
        <w:t>CHO compounds</w:t>
      </w:r>
      <w:r w:rsidR="003346F6" w:rsidRPr="005E3F51">
        <w:rPr>
          <w:rStyle w:val="fontstyle01"/>
          <w:rFonts w:ascii="Times New Roman" w:hAnsi="Times New Roman" w:cs="Times New Roman"/>
          <w:sz w:val="24"/>
          <w:szCs w:val="24"/>
        </w:rPr>
        <w:t xml:space="preserve"> </w:t>
      </w:r>
      <w:r w:rsidR="00F51CE1" w:rsidRPr="005E3F51">
        <w:rPr>
          <w:rStyle w:val="fontstyle01"/>
          <w:rFonts w:ascii="Times New Roman" w:hAnsi="Times New Roman" w:cs="Times New Roman"/>
          <w:sz w:val="24"/>
          <w:szCs w:val="24"/>
        </w:rPr>
        <w:t>associated with</w:t>
      </w:r>
      <w:r w:rsidR="003346F6" w:rsidRPr="005E3F51">
        <w:rPr>
          <w:rStyle w:val="fontstyle01"/>
          <w:rFonts w:ascii="Times New Roman" w:hAnsi="Times New Roman" w:cs="Times New Roman"/>
          <w:sz w:val="24"/>
          <w:szCs w:val="24"/>
        </w:rPr>
        <w:t xml:space="preserve"> the epipelagic </w:t>
      </w:r>
      <w:r w:rsidR="003E1D35" w:rsidRPr="005E3F51">
        <w:rPr>
          <w:rStyle w:val="fontstyle01"/>
          <w:rFonts w:ascii="Times New Roman" w:hAnsi="Times New Roman" w:cs="Times New Roman"/>
          <w:sz w:val="24"/>
          <w:szCs w:val="24"/>
        </w:rPr>
        <w:t xml:space="preserve">zone </w:t>
      </w:r>
      <w:r w:rsidR="005B0624" w:rsidRPr="005E3F51">
        <w:rPr>
          <w:rStyle w:val="fontstyle01"/>
          <w:rFonts w:ascii="Times New Roman" w:hAnsi="Times New Roman" w:cs="Times New Roman"/>
          <w:sz w:val="24"/>
          <w:szCs w:val="24"/>
        </w:rPr>
        <w:t>showed</w:t>
      </w:r>
      <w:r w:rsidR="000C15AA" w:rsidRPr="005E3F51">
        <w:rPr>
          <w:rStyle w:val="fontstyle01"/>
          <w:rFonts w:ascii="Times New Roman" w:hAnsi="Times New Roman" w:cs="Times New Roman"/>
          <w:sz w:val="24"/>
          <w:szCs w:val="24"/>
        </w:rPr>
        <w:t xml:space="preserve"> </w:t>
      </w:r>
      <w:r w:rsidR="003764A3" w:rsidRPr="005E3F51">
        <w:rPr>
          <w:rStyle w:val="fontstyle01"/>
          <w:rFonts w:ascii="Times New Roman" w:hAnsi="Times New Roman" w:cs="Times New Roman"/>
          <w:sz w:val="24"/>
          <w:szCs w:val="24"/>
        </w:rPr>
        <w:t xml:space="preserve">much </w:t>
      </w:r>
      <w:r w:rsidR="000C15AA" w:rsidRPr="005E3F51">
        <w:rPr>
          <w:rStyle w:val="fontstyle01"/>
          <w:rFonts w:ascii="Times New Roman" w:hAnsi="Times New Roman" w:cs="Times New Roman"/>
          <w:sz w:val="24"/>
          <w:szCs w:val="24"/>
        </w:rPr>
        <w:t xml:space="preserve">greater molecular diversity </w:t>
      </w:r>
      <w:r w:rsidR="003346F6" w:rsidRPr="005E3F51">
        <w:rPr>
          <w:rStyle w:val="fontstyle01"/>
          <w:rFonts w:ascii="Times New Roman" w:hAnsi="Times New Roman" w:cs="Times New Roman"/>
          <w:sz w:val="24"/>
          <w:szCs w:val="24"/>
        </w:rPr>
        <w:t xml:space="preserve">than those </w:t>
      </w:r>
      <w:r w:rsidR="00F51CE1" w:rsidRPr="005E3F51">
        <w:rPr>
          <w:rStyle w:val="fontstyle01"/>
          <w:rFonts w:ascii="Times New Roman" w:hAnsi="Times New Roman" w:cs="Times New Roman"/>
          <w:sz w:val="24"/>
          <w:szCs w:val="24"/>
        </w:rPr>
        <w:t>form</w:t>
      </w:r>
      <w:r w:rsidR="003346F6" w:rsidRPr="005E3F51">
        <w:rPr>
          <w:rStyle w:val="fontstyle01"/>
          <w:rFonts w:ascii="Times New Roman" w:hAnsi="Times New Roman" w:cs="Times New Roman"/>
          <w:sz w:val="24"/>
          <w:szCs w:val="24"/>
        </w:rPr>
        <w:t>ed in the mesopelagic and deeper (</w:t>
      </w:r>
      <w:r w:rsidR="00DF527E" w:rsidRPr="005E3F51">
        <w:rPr>
          <w:rStyle w:val="fontstyle01"/>
          <w:rFonts w:ascii="Times New Roman" w:hAnsi="Times New Roman" w:cs="Times New Roman"/>
          <w:color w:val="0070C0"/>
          <w:sz w:val="24"/>
          <w:szCs w:val="24"/>
        </w:rPr>
        <w:t xml:space="preserve">Fig. </w:t>
      </w:r>
      <w:r w:rsidR="007E4644" w:rsidRPr="005E3F51">
        <w:rPr>
          <w:rStyle w:val="fontstyle01"/>
          <w:rFonts w:ascii="Times New Roman" w:hAnsi="Times New Roman" w:cs="Times New Roman"/>
          <w:color w:val="0070C0"/>
          <w:sz w:val="24"/>
          <w:szCs w:val="24"/>
        </w:rPr>
        <w:t>7</w:t>
      </w:r>
      <w:r w:rsidR="00DF527E" w:rsidRPr="005E3F51">
        <w:rPr>
          <w:rStyle w:val="fontstyle01"/>
          <w:rFonts w:ascii="Times New Roman" w:hAnsi="Times New Roman" w:cs="Times New Roman"/>
          <w:color w:val="0070C0"/>
          <w:sz w:val="24"/>
          <w:szCs w:val="24"/>
        </w:rPr>
        <w:t>a</w:t>
      </w:r>
      <w:r w:rsidR="003346F6" w:rsidRPr="005E3F51">
        <w:rPr>
          <w:rStyle w:val="fontstyle01"/>
          <w:rFonts w:ascii="Times New Roman" w:hAnsi="Times New Roman" w:cs="Times New Roman"/>
          <w:sz w:val="24"/>
          <w:szCs w:val="24"/>
        </w:rPr>
        <w:t>).</w:t>
      </w:r>
      <w:r w:rsidR="00DF527E" w:rsidRPr="005E3F51">
        <w:rPr>
          <w:rStyle w:val="fontstyle01"/>
          <w:rFonts w:ascii="Times New Roman" w:hAnsi="Times New Roman" w:cs="Times New Roman"/>
          <w:sz w:val="24"/>
          <w:szCs w:val="24"/>
        </w:rPr>
        <w:t xml:space="preserve"> The </w:t>
      </w:r>
      <w:r w:rsidR="003764A3" w:rsidRPr="005E3F51">
        <w:rPr>
          <w:rStyle w:val="fontstyle01"/>
          <w:rFonts w:ascii="Times New Roman" w:hAnsi="Times New Roman" w:cs="Times New Roman"/>
          <w:sz w:val="24"/>
          <w:szCs w:val="24"/>
        </w:rPr>
        <w:t xml:space="preserve">average </w:t>
      </w:r>
      <w:r w:rsidR="00F51CE1" w:rsidRPr="005E3F51">
        <w:rPr>
          <w:rStyle w:val="fontstyle01"/>
          <w:rFonts w:ascii="Times New Roman" w:hAnsi="Times New Roman" w:cs="Times New Roman"/>
          <w:sz w:val="24"/>
          <w:szCs w:val="24"/>
        </w:rPr>
        <w:t>degree</w:t>
      </w:r>
      <w:r w:rsidRPr="005E3F51">
        <w:rPr>
          <w:rStyle w:val="fontstyle01"/>
          <w:rFonts w:ascii="Times New Roman" w:hAnsi="Times New Roman" w:cs="Times New Roman"/>
          <w:sz w:val="24"/>
          <w:szCs w:val="24"/>
        </w:rPr>
        <w:t xml:space="preserve"> of </w:t>
      </w:r>
      <w:r w:rsidR="00DF527E" w:rsidRPr="005E3F51">
        <w:rPr>
          <w:rStyle w:val="fontstyle01"/>
          <w:rFonts w:ascii="Times New Roman" w:hAnsi="Times New Roman" w:cs="Times New Roman"/>
          <w:sz w:val="24"/>
          <w:szCs w:val="24"/>
        </w:rPr>
        <w:t xml:space="preserve">unsaturation was highest for </w:t>
      </w:r>
      <w:r w:rsidR="00553205" w:rsidRPr="005E3F51">
        <w:rPr>
          <w:rStyle w:val="fontstyle01"/>
          <w:rFonts w:ascii="Times New Roman" w:hAnsi="Times New Roman" w:cs="Times New Roman"/>
          <w:sz w:val="24"/>
          <w:szCs w:val="24"/>
        </w:rPr>
        <w:t>CHO compounds</w:t>
      </w:r>
      <w:r w:rsidR="00DF527E" w:rsidRPr="005E3F51">
        <w:rPr>
          <w:rStyle w:val="fontstyle01"/>
          <w:rFonts w:ascii="Times New Roman" w:hAnsi="Times New Roman" w:cs="Times New Roman"/>
          <w:sz w:val="24"/>
          <w:szCs w:val="24"/>
        </w:rPr>
        <w:t xml:space="preserve"> produced in the bathyal and abyssal</w:t>
      </w:r>
      <w:r w:rsidR="00F51CE1" w:rsidRPr="005E3F51">
        <w:rPr>
          <w:rStyle w:val="fontstyle01"/>
          <w:rFonts w:ascii="Times New Roman" w:hAnsi="Times New Roman" w:cs="Times New Roman"/>
          <w:sz w:val="24"/>
          <w:szCs w:val="24"/>
        </w:rPr>
        <w:t xml:space="preserve"> zones</w:t>
      </w:r>
      <w:r w:rsidR="006978FE" w:rsidRPr="005E3F51">
        <w:rPr>
          <w:rStyle w:val="fontstyle01"/>
          <w:rFonts w:ascii="Times New Roman" w:hAnsi="Times New Roman" w:cs="Times New Roman"/>
          <w:sz w:val="24"/>
          <w:szCs w:val="24"/>
        </w:rPr>
        <w:t xml:space="preserve">. </w:t>
      </w:r>
      <w:r w:rsidR="003764A3" w:rsidRPr="005E3F51">
        <w:rPr>
          <w:rStyle w:val="fontstyle01"/>
          <w:rFonts w:ascii="Times New Roman" w:hAnsi="Times New Roman" w:cs="Times New Roman"/>
          <w:sz w:val="24"/>
          <w:szCs w:val="24"/>
        </w:rPr>
        <w:t xml:space="preserve">The unsaturation of </w:t>
      </w:r>
      <w:r w:rsidR="00553205" w:rsidRPr="005E3F51">
        <w:rPr>
          <w:rStyle w:val="fontstyle01"/>
          <w:rFonts w:ascii="Times New Roman" w:hAnsi="Times New Roman" w:cs="Times New Roman"/>
          <w:sz w:val="24"/>
          <w:szCs w:val="24"/>
        </w:rPr>
        <w:t>CHO compounds</w:t>
      </w:r>
      <w:r w:rsidR="006978FE" w:rsidRPr="005E3F51">
        <w:rPr>
          <w:rStyle w:val="fontstyle01"/>
          <w:rFonts w:ascii="Times New Roman" w:hAnsi="Times New Roman" w:cs="Times New Roman"/>
          <w:sz w:val="24"/>
          <w:szCs w:val="24"/>
        </w:rPr>
        <w:t xml:space="preserve"> </w:t>
      </w:r>
      <w:r w:rsidR="00F51CE1" w:rsidRPr="005E3F51">
        <w:rPr>
          <w:rStyle w:val="fontstyle01"/>
          <w:rFonts w:ascii="Times New Roman" w:hAnsi="Times New Roman" w:cs="Times New Roman"/>
          <w:sz w:val="24"/>
          <w:szCs w:val="24"/>
        </w:rPr>
        <w:t xml:space="preserve">associated with </w:t>
      </w:r>
      <w:r w:rsidR="006978FE" w:rsidRPr="005E3F51">
        <w:rPr>
          <w:rStyle w:val="fontstyle01"/>
          <w:rFonts w:ascii="Times New Roman" w:hAnsi="Times New Roman" w:cs="Times New Roman"/>
          <w:sz w:val="24"/>
          <w:szCs w:val="24"/>
        </w:rPr>
        <w:t xml:space="preserve">the epipelagic </w:t>
      </w:r>
      <w:r w:rsidR="00146C42" w:rsidRPr="005E3F51">
        <w:rPr>
          <w:rStyle w:val="fontstyle01"/>
          <w:rFonts w:ascii="Times New Roman" w:hAnsi="Times New Roman" w:cs="Times New Roman"/>
          <w:sz w:val="24"/>
          <w:szCs w:val="24"/>
        </w:rPr>
        <w:t>was lower for those found deeper in the water column</w:t>
      </w:r>
      <w:r w:rsidR="00DB5BFB" w:rsidRPr="005E3F51">
        <w:rPr>
          <w:rStyle w:val="fontstyle01"/>
          <w:rFonts w:ascii="Times New Roman" w:hAnsi="Times New Roman" w:cs="Times New Roman"/>
          <w:sz w:val="24"/>
          <w:szCs w:val="24"/>
        </w:rPr>
        <w:t xml:space="preserve"> (</w:t>
      </w:r>
      <w:r w:rsidR="00DB5BFB" w:rsidRPr="005E3F51">
        <w:rPr>
          <w:rFonts w:ascii="Times New Roman" w:hAnsi="Times New Roman" w:cs="Times New Roman"/>
          <w:sz w:val="24"/>
          <w:szCs w:val="24"/>
        </w:rPr>
        <w:t>post-hoc Tukey-Kramer test p &lt; 0.05,</w:t>
      </w:r>
      <w:r w:rsidR="00DB5BFB" w:rsidRPr="005E3F51">
        <w:rPr>
          <w:rFonts w:ascii="Times New Roman" w:hAnsi="Times New Roman" w:cs="Times New Roman"/>
          <w:color w:val="0070C0"/>
          <w:sz w:val="24"/>
          <w:szCs w:val="24"/>
        </w:rPr>
        <w:t xml:space="preserve"> Supplementary Table S4a</w:t>
      </w:r>
      <w:r w:rsidR="00DB5BFB" w:rsidRPr="005E3F51">
        <w:rPr>
          <w:rStyle w:val="fontstyle01"/>
          <w:rFonts w:ascii="Times New Roman" w:hAnsi="Times New Roman" w:cs="Times New Roman"/>
          <w:sz w:val="24"/>
          <w:szCs w:val="24"/>
        </w:rPr>
        <w:t>)</w:t>
      </w:r>
      <w:r w:rsidR="00DF527E" w:rsidRPr="005E3F51">
        <w:rPr>
          <w:rStyle w:val="fontstyle01"/>
          <w:rFonts w:ascii="Times New Roman" w:hAnsi="Times New Roman" w:cs="Times New Roman"/>
          <w:sz w:val="24"/>
          <w:szCs w:val="24"/>
        </w:rPr>
        <w:t xml:space="preserve">. </w:t>
      </w:r>
      <w:r w:rsidR="00570F0E" w:rsidRPr="005E3F51">
        <w:rPr>
          <w:rStyle w:val="fontstyle01"/>
          <w:rFonts w:ascii="Times New Roman" w:hAnsi="Times New Roman" w:cs="Times New Roman"/>
          <w:sz w:val="24"/>
          <w:szCs w:val="24"/>
        </w:rPr>
        <w:t>T</w:t>
      </w:r>
      <w:r w:rsidR="004201B0" w:rsidRPr="005E3F51">
        <w:rPr>
          <w:rStyle w:val="fontstyle01"/>
          <w:rFonts w:ascii="Times New Roman" w:hAnsi="Times New Roman" w:cs="Times New Roman"/>
          <w:sz w:val="24"/>
          <w:szCs w:val="24"/>
        </w:rPr>
        <w:t xml:space="preserve">he average unsaturation </w:t>
      </w:r>
      <w:r w:rsidR="00D11087" w:rsidRPr="005E3F51">
        <w:rPr>
          <w:rStyle w:val="fontstyle01"/>
          <w:rFonts w:ascii="Times New Roman" w:hAnsi="Times New Roman" w:cs="Times New Roman"/>
          <w:sz w:val="24"/>
          <w:szCs w:val="24"/>
        </w:rPr>
        <w:t>wa</w:t>
      </w:r>
      <w:r w:rsidR="004201B0" w:rsidRPr="005E3F51">
        <w:rPr>
          <w:rStyle w:val="fontstyle01"/>
          <w:rFonts w:ascii="Times New Roman" w:hAnsi="Times New Roman" w:cs="Times New Roman"/>
          <w:sz w:val="24"/>
          <w:szCs w:val="24"/>
        </w:rPr>
        <w:t xml:space="preserve">s mainly higher for CHO </w:t>
      </w:r>
      <w:r w:rsidRPr="005E3F51">
        <w:rPr>
          <w:rStyle w:val="fontstyle01"/>
          <w:rFonts w:ascii="Times New Roman" w:hAnsi="Times New Roman" w:cs="Times New Roman"/>
          <w:sz w:val="24"/>
          <w:szCs w:val="24"/>
        </w:rPr>
        <w:t xml:space="preserve">compounds </w:t>
      </w:r>
      <w:r w:rsidR="00570F0E" w:rsidRPr="005E3F51">
        <w:rPr>
          <w:rStyle w:val="fontstyle01"/>
          <w:rFonts w:ascii="Times New Roman" w:hAnsi="Times New Roman" w:cs="Times New Roman"/>
          <w:sz w:val="24"/>
          <w:szCs w:val="24"/>
        </w:rPr>
        <w:t xml:space="preserve">(average DBE 4.3-14.4) than that of </w:t>
      </w:r>
      <w:r w:rsidR="00C22902" w:rsidRPr="005E3F51">
        <w:rPr>
          <w:rStyle w:val="fontstyle01"/>
          <w:rFonts w:ascii="Times New Roman" w:hAnsi="Times New Roman" w:cs="Times New Roman"/>
          <w:sz w:val="24"/>
          <w:szCs w:val="24"/>
        </w:rPr>
        <w:t>reported</w:t>
      </w:r>
      <w:r w:rsidR="00570F0E" w:rsidRPr="005E3F51">
        <w:rPr>
          <w:rStyle w:val="fontstyle01"/>
          <w:rFonts w:ascii="Times New Roman" w:hAnsi="Times New Roman" w:cs="Times New Roman"/>
          <w:sz w:val="24"/>
          <w:szCs w:val="24"/>
        </w:rPr>
        <w:t xml:space="preserve"> lipids (average DBE 3.7-5.1)</w:t>
      </w:r>
      <w:r w:rsidR="006978FE" w:rsidRPr="005E3F51">
        <w:rPr>
          <w:rStyle w:val="fontstyle01"/>
          <w:rFonts w:ascii="Times New Roman" w:hAnsi="Times New Roman" w:cs="Times New Roman"/>
          <w:sz w:val="24"/>
          <w:szCs w:val="24"/>
        </w:rPr>
        <w:t xml:space="preserve"> (</w:t>
      </w:r>
      <w:r w:rsidR="006978FE" w:rsidRPr="005E3F51">
        <w:rPr>
          <w:rStyle w:val="fontstyle01"/>
          <w:rFonts w:ascii="Times New Roman" w:hAnsi="Times New Roman" w:cs="Times New Roman"/>
          <w:color w:val="0070C0"/>
          <w:sz w:val="24"/>
          <w:szCs w:val="24"/>
        </w:rPr>
        <w:t xml:space="preserve">Fig. </w:t>
      </w:r>
      <w:r w:rsidR="007E4644" w:rsidRPr="005E3F51">
        <w:rPr>
          <w:rStyle w:val="fontstyle01"/>
          <w:rFonts w:ascii="Times New Roman" w:hAnsi="Times New Roman" w:cs="Times New Roman"/>
          <w:color w:val="0070C0"/>
          <w:sz w:val="24"/>
          <w:szCs w:val="24"/>
        </w:rPr>
        <w:t>7</w:t>
      </w:r>
      <w:r w:rsidR="006978FE" w:rsidRPr="005E3F51">
        <w:rPr>
          <w:rStyle w:val="fontstyle01"/>
          <w:rFonts w:ascii="Times New Roman" w:hAnsi="Times New Roman" w:cs="Times New Roman"/>
          <w:color w:val="0070C0"/>
          <w:sz w:val="24"/>
          <w:szCs w:val="24"/>
        </w:rPr>
        <w:t>b</w:t>
      </w:r>
      <w:r w:rsidR="00DB5BFB" w:rsidRPr="005E3F51">
        <w:rPr>
          <w:rStyle w:val="fontstyle01"/>
          <w:rFonts w:ascii="Times New Roman" w:hAnsi="Times New Roman" w:cs="Times New Roman"/>
          <w:color w:val="0070C0"/>
          <w:sz w:val="24"/>
          <w:szCs w:val="24"/>
        </w:rPr>
        <w:t xml:space="preserve">, </w:t>
      </w:r>
      <w:r w:rsidR="00DB5BFB" w:rsidRPr="005E3F51">
        <w:rPr>
          <w:rFonts w:ascii="Times New Roman" w:hAnsi="Times New Roman" w:cs="Times New Roman"/>
          <w:sz w:val="24"/>
          <w:szCs w:val="24"/>
        </w:rPr>
        <w:t>post-hoc Tukey-Kramer test p &lt; 0.05,</w:t>
      </w:r>
      <w:r w:rsidR="00DB5BFB" w:rsidRPr="005E3F51">
        <w:rPr>
          <w:rFonts w:ascii="Times New Roman" w:hAnsi="Times New Roman" w:cs="Times New Roman"/>
          <w:color w:val="0070C0"/>
          <w:sz w:val="24"/>
          <w:szCs w:val="24"/>
        </w:rPr>
        <w:t xml:space="preserve"> Supplementary Table S4a</w:t>
      </w:r>
      <w:r w:rsidR="006978FE" w:rsidRPr="005E3F51">
        <w:rPr>
          <w:rStyle w:val="fontstyle01"/>
          <w:rFonts w:ascii="Times New Roman" w:hAnsi="Times New Roman" w:cs="Times New Roman"/>
          <w:sz w:val="24"/>
          <w:szCs w:val="24"/>
        </w:rPr>
        <w:t>)</w:t>
      </w:r>
      <w:r w:rsidR="004201B0" w:rsidRPr="005E3F51">
        <w:rPr>
          <w:rStyle w:val="fontstyle01"/>
          <w:rFonts w:ascii="Times New Roman" w:hAnsi="Times New Roman" w:cs="Times New Roman"/>
          <w:sz w:val="24"/>
          <w:szCs w:val="24"/>
        </w:rPr>
        <w:t xml:space="preserve">. </w:t>
      </w:r>
    </w:p>
    <w:p w14:paraId="13FB8ACD" w14:textId="7C7FBF27" w:rsidR="00726A10" w:rsidRPr="005E3F51" w:rsidRDefault="00146C42" w:rsidP="00C20B1F">
      <w:pPr>
        <w:spacing w:after="120" w:line="480" w:lineRule="auto"/>
        <w:ind w:firstLine="720"/>
        <w:rPr>
          <w:rStyle w:val="fontstyle01"/>
          <w:rFonts w:ascii="Times New Roman" w:hAnsi="Times New Roman" w:cs="Times New Roman"/>
          <w:sz w:val="24"/>
          <w:szCs w:val="24"/>
        </w:rPr>
      </w:pPr>
      <w:r w:rsidRPr="005E3F51">
        <w:rPr>
          <w:rStyle w:val="fontstyle01"/>
          <w:rFonts w:ascii="Times New Roman" w:hAnsi="Times New Roman" w:cs="Times New Roman"/>
          <w:sz w:val="24"/>
          <w:szCs w:val="24"/>
        </w:rPr>
        <w:t>T</w:t>
      </w:r>
      <w:r w:rsidR="00DF527E" w:rsidRPr="005E3F51">
        <w:rPr>
          <w:rStyle w:val="fontstyle01"/>
          <w:rFonts w:ascii="Times New Roman" w:hAnsi="Times New Roman" w:cs="Times New Roman"/>
          <w:sz w:val="24"/>
          <w:szCs w:val="24"/>
        </w:rPr>
        <w:t xml:space="preserve">he average </w:t>
      </w:r>
      <w:r w:rsidR="00E90C8C" w:rsidRPr="005E3F51">
        <w:rPr>
          <w:rStyle w:val="fontstyle01"/>
          <w:rFonts w:ascii="Times New Roman" w:hAnsi="Times New Roman" w:cs="Times New Roman"/>
          <w:sz w:val="24"/>
          <w:szCs w:val="24"/>
        </w:rPr>
        <w:t>carbon</w:t>
      </w:r>
      <w:r w:rsidR="00CB1925" w:rsidRPr="005E3F51">
        <w:rPr>
          <w:rStyle w:val="fontstyle01"/>
          <w:rFonts w:ascii="Times New Roman" w:hAnsi="Times New Roman" w:cs="Times New Roman"/>
          <w:sz w:val="24"/>
          <w:szCs w:val="24"/>
        </w:rPr>
        <w:t xml:space="preserve"> number</w:t>
      </w:r>
      <w:r w:rsidR="00DF527E" w:rsidRPr="005E3F51">
        <w:rPr>
          <w:rStyle w:val="fontstyle01"/>
          <w:rFonts w:ascii="Times New Roman" w:hAnsi="Times New Roman" w:cs="Times New Roman"/>
          <w:sz w:val="24"/>
          <w:szCs w:val="24"/>
        </w:rPr>
        <w:t xml:space="preserve"> </w:t>
      </w:r>
      <w:r w:rsidRPr="005E3F51">
        <w:rPr>
          <w:rStyle w:val="fontstyle01"/>
          <w:rFonts w:ascii="Times New Roman" w:hAnsi="Times New Roman" w:cs="Times New Roman"/>
          <w:sz w:val="24"/>
          <w:szCs w:val="24"/>
        </w:rPr>
        <w:t>of</w:t>
      </w:r>
      <w:r w:rsidR="00570F0E" w:rsidRPr="005E3F51">
        <w:rPr>
          <w:rStyle w:val="fontstyle01"/>
          <w:rFonts w:ascii="Times New Roman" w:hAnsi="Times New Roman" w:cs="Times New Roman"/>
          <w:sz w:val="24"/>
          <w:szCs w:val="24"/>
        </w:rPr>
        <w:t xml:space="preserve"> </w:t>
      </w:r>
      <w:r w:rsidR="00665A5A" w:rsidRPr="005E3F51">
        <w:rPr>
          <w:rStyle w:val="fontstyle01"/>
          <w:rFonts w:ascii="Times New Roman" w:hAnsi="Times New Roman" w:cs="Times New Roman"/>
          <w:sz w:val="24"/>
          <w:szCs w:val="24"/>
        </w:rPr>
        <w:t xml:space="preserve">the </w:t>
      </w:r>
      <w:r w:rsidR="00553205" w:rsidRPr="005E3F51">
        <w:rPr>
          <w:rStyle w:val="fontstyle01"/>
          <w:rFonts w:ascii="Times New Roman" w:hAnsi="Times New Roman" w:cs="Times New Roman"/>
          <w:sz w:val="24"/>
          <w:szCs w:val="24"/>
        </w:rPr>
        <w:t>CHO compounds</w:t>
      </w:r>
      <w:r w:rsidRPr="005E3F51">
        <w:rPr>
          <w:rStyle w:val="fontstyle01"/>
          <w:rFonts w:ascii="Times New Roman" w:hAnsi="Times New Roman" w:cs="Times New Roman"/>
          <w:sz w:val="24"/>
          <w:szCs w:val="24"/>
        </w:rPr>
        <w:t xml:space="preserve"> </w:t>
      </w:r>
      <w:r w:rsidR="00665A5A" w:rsidRPr="005E3F51">
        <w:rPr>
          <w:rStyle w:val="fontstyle01"/>
          <w:rFonts w:ascii="Times New Roman" w:hAnsi="Times New Roman" w:cs="Times New Roman"/>
          <w:sz w:val="24"/>
          <w:szCs w:val="24"/>
        </w:rPr>
        <w:t xml:space="preserve">observed in the negative ion mode </w:t>
      </w:r>
      <w:r w:rsidR="00DF527E" w:rsidRPr="005E3F51">
        <w:rPr>
          <w:rStyle w:val="fontstyle01"/>
          <w:rFonts w:ascii="Times New Roman" w:hAnsi="Times New Roman" w:cs="Times New Roman"/>
          <w:sz w:val="24"/>
          <w:szCs w:val="24"/>
        </w:rPr>
        <w:t>var</w:t>
      </w:r>
      <w:r w:rsidR="003764A3" w:rsidRPr="005E3F51">
        <w:rPr>
          <w:rStyle w:val="fontstyle01"/>
          <w:rFonts w:ascii="Times New Roman" w:hAnsi="Times New Roman" w:cs="Times New Roman"/>
          <w:sz w:val="24"/>
          <w:szCs w:val="24"/>
        </w:rPr>
        <w:t>ied</w:t>
      </w:r>
      <w:r w:rsidR="00DF527E" w:rsidRPr="005E3F51">
        <w:rPr>
          <w:rStyle w:val="fontstyle01"/>
          <w:rFonts w:ascii="Times New Roman" w:hAnsi="Times New Roman" w:cs="Times New Roman"/>
          <w:sz w:val="24"/>
          <w:szCs w:val="24"/>
        </w:rPr>
        <w:t xml:space="preserve"> between 28.7 </w:t>
      </w:r>
      <w:r w:rsidR="001E7447" w:rsidRPr="005E3F51">
        <w:rPr>
          <w:rStyle w:val="fontstyle01"/>
          <w:rFonts w:ascii="Times New Roman" w:hAnsi="Times New Roman" w:cs="Times New Roman"/>
          <w:sz w:val="24"/>
          <w:szCs w:val="24"/>
        </w:rPr>
        <w:t>and</w:t>
      </w:r>
      <w:r w:rsidR="00DF527E" w:rsidRPr="005E3F51">
        <w:rPr>
          <w:rStyle w:val="fontstyle01"/>
          <w:rFonts w:ascii="Times New Roman" w:hAnsi="Times New Roman" w:cs="Times New Roman"/>
          <w:sz w:val="24"/>
          <w:szCs w:val="24"/>
        </w:rPr>
        <w:t xml:space="preserve"> 38.4 C atoms</w:t>
      </w:r>
      <w:r w:rsidR="00D20DDF" w:rsidRPr="005E3F51">
        <w:rPr>
          <w:rStyle w:val="fontstyle01"/>
          <w:rFonts w:ascii="Times New Roman" w:hAnsi="Times New Roman" w:cs="Times New Roman"/>
          <w:color w:val="auto"/>
          <w:sz w:val="24"/>
          <w:szCs w:val="24"/>
        </w:rPr>
        <w:t>, wh</w:t>
      </w:r>
      <w:r w:rsidR="00F51CE1" w:rsidRPr="005E3F51">
        <w:rPr>
          <w:rStyle w:val="fontstyle01"/>
          <w:rFonts w:ascii="Times New Roman" w:hAnsi="Times New Roman" w:cs="Times New Roman"/>
          <w:color w:val="auto"/>
          <w:sz w:val="24"/>
          <w:szCs w:val="24"/>
        </w:rPr>
        <w:t>ereas</w:t>
      </w:r>
      <w:r w:rsidR="00665A5A" w:rsidRPr="005E3F51">
        <w:rPr>
          <w:rStyle w:val="fontstyle01"/>
          <w:rFonts w:ascii="Times New Roman" w:hAnsi="Times New Roman" w:cs="Times New Roman"/>
          <w:color w:val="auto"/>
          <w:sz w:val="24"/>
          <w:szCs w:val="24"/>
        </w:rPr>
        <w:t xml:space="preserve"> the average C number</w:t>
      </w:r>
      <w:r w:rsidR="004201B0" w:rsidRPr="005E3F51">
        <w:rPr>
          <w:rStyle w:val="fontstyle01"/>
          <w:rFonts w:ascii="Times New Roman" w:hAnsi="Times New Roman" w:cs="Times New Roman"/>
          <w:color w:val="auto"/>
          <w:sz w:val="24"/>
          <w:szCs w:val="24"/>
        </w:rPr>
        <w:t xml:space="preserve"> </w:t>
      </w:r>
      <w:r w:rsidR="00665A5A" w:rsidRPr="005E3F51">
        <w:rPr>
          <w:rStyle w:val="fontstyle01"/>
          <w:rFonts w:ascii="Times New Roman" w:hAnsi="Times New Roman" w:cs="Times New Roman"/>
          <w:color w:val="auto"/>
          <w:sz w:val="24"/>
          <w:szCs w:val="24"/>
        </w:rPr>
        <w:t xml:space="preserve">for the </w:t>
      </w:r>
      <w:r w:rsidR="00C22902" w:rsidRPr="005E3F51">
        <w:rPr>
          <w:rStyle w:val="fontstyle01"/>
          <w:rFonts w:ascii="Times New Roman" w:hAnsi="Times New Roman" w:cs="Times New Roman"/>
          <w:color w:val="auto"/>
          <w:sz w:val="24"/>
          <w:szCs w:val="24"/>
        </w:rPr>
        <w:t>reported</w:t>
      </w:r>
      <w:r w:rsidR="004201B0" w:rsidRPr="005E3F51">
        <w:rPr>
          <w:rStyle w:val="fontstyle01"/>
          <w:rFonts w:ascii="Times New Roman" w:hAnsi="Times New Roman" w:cs="Times New Roman"/>
          <w:color w:val="auto"/>
          <w:sz w:val="24"/>
          <w:szCs w:val="24"/>
        </w:rPr>
        <w:t xml:space="preserve"> lipids </w:t>
      </w:r>
      <w:r w:rsidR="004201B0" w:rsidRPr="005E3F51">
        <w:rPr>
          <w:rStyle w:val="fontstyle01"/>
          <w:rFonts w:ascii="Times New Roman" w:hAnsi="Times New Roman" w:cs="Times New Roman"/>
          <w:sz w:val="24"/>
          <w:szCs w:val="24"/>
        </w:rPr>
        <w:t>range</w:t>
      </w:r>
      <w:r w:rsidR="003764A3" w:rsidRPr="005E3F51">
        <w:rPr>
          <w:rStyle w:val="fontstyle01"/>
          <w:rFonts w:ascii="Times New Roman" w:hAnsi="Times New Roman" w:cs="Times New Roman"/>
          <w:sz w:val="24"/>
          <w:szCs w:val="24"/>
        </w:rPr>
        <w:t>d</w:t>
      </w:r>
      <w:r w:rsidR="004201B0" w:rsidRPr="005E3F51">
        <w:rPr>
          <w:rStyle w:val="fontstyle01"/>
          <w:rFonts w:ascii="Times New Roman" w:hAnsi="Times New Roman" w:cs="Times New Roman"/>
          <w:sz w:val="24"/>
          <w:szCs w:val="24"/>
        </w:rPr>
        <w:t xml:space="preserve"> </w:t>
      </w:r>
      <w:r w:rsidR="00F51CE1" w:rsidRPr="005E3F51">
        <w:rPr>
          <w:rStyle w:val="fontstyle01"/>
          <w:rFonts w:ascii="Times New Roman" w:hAnsi="Times New Roman" w:cs="Times New Roman"/>
          <w:sz w:val="24"/>
          <w:szCs w:val="24"/>
        </w:rPr>
        <w:t>between</w:t>
      </w:r>
      <w:r w:rsidR="00D11087" w:rsidRPr="005E3F51">
        <w:rPr>
          <w:rStyle w:val="fontstyle01"/>
          <w:rFonts w:ascii="Times New Roman" w:hAnsi="Times New Roman" w:cs="Times New Roman"/>
          <w:sz w:val="24"/>
          <w:szCs w:val="24"/>
        </w:rPr>
        <w:t xml:space="preserve"> </w:t>
      </w:r>
      <w:r w:rsidR="004201B0" w:rsidRPr="005E3F51">
        <w:rPr>
          <w:rStyle w:val="fontstyle01"/>
          <w:rFonts w:ascii="Times New Roman" w:hAnsi="Times New Roman" w:cs="Times New Roman"/>
          <w:color w:val="auto"/>
          <w:sz w:val="24"/>
          <w:szCs w:val="24"/>
        </w:rPr>
        <w:t>30.9</w:t>
      </w:r>
      <w:r w:rsidR="00D11087" w:rsidRPr="005E3F51">
        <w:rPr>
          <w:rStyle w:val="fontstyle01"/>
          <w:rFonts w:ascii="Times New Roman" w:hAnsi="Times New Roman" w:cs="Times New Roman"/>
          <w:color w:val="auto"/>
          <w:sz w:val="24"/>
          <w:szCs w:val="24"/>
        </w:rPr>
        <w:t xml:space="preserve"> </w:t>
      </w:r>
      <w:r w:rsidR="00F51CE1" w:rsidRPr="005E3F51">
        <w:rPr>
          <w:rStyle w:val="fontstyle01"/>
          <w:rFonts w:ascii="Times New Roman" w:hAnsi="Times New Roman" w:cs="Times New Roman"/>
          <w:color w:val="auto"/>
          <w:sz w:val="24"/>
          <w:szCs w:val="24"/>
        </w:rPr>
        <w:t>and</w:t>
      </w:r>
      <w:r w:rsidR="00D11087" w:rsidRPr="005E3F51">
        <w:rPr>
          <w:rStyle w:val="fontstyle01"/>
          <w:rFonts w:ascii="Times New Roman" w:hAnsi="Times New Roman" w:cs="Times New Roman"/>
          <w:color w:val="auto"/>
          <w:sz w:val="24"/>
          <w:szCs w:val="24"/>
        </w:rPr>
        <w:t xml:space="preserve"> </w:t>
      </w:r>
      <w:r w:rsidR="004201B0" w:rsidRPr="005E3F51">
        <w:rPr>
          <w:rStyle w:val="fontstyle01"/>
          <w:rFonts w:ascii="Times New Roman" w:hAnsi="Times New Roman" w:cs="Times New Roman"/>
          <w:color w:val="auto"/>
          <w:sz w:val="24"/>
          <w:szCs w:val="24"/>
        </w:rPr>
        <w:t xml:space="preserve">32.1 </w:t>
      </w:r>
      <w:r w:rsidR="004201B0" w:rsidRPr="005E3F51">
        <w:rPr>
          <w:rStyle w:val="fontstyle01"/>
          <w:rFonts w:ascii="Times New Roman" w:hAnsi="Times New Roman" w:cs="Times New Roman"/>
          <w:sz w:val="24"/>
          <w:szCs w:val="24"/>
        </w:rPr>
        <w:t>C atoms</w:t>
      </w:r>
      <w:r w:rsidR="006978FE" w:rsidRPr="005E3F51">
        <w:rPr>
          <w:rStyle w:val="fontstyle01"/>
          <w:rFonts w:ascii="Times New Roman" w:hAnsi="Times New Roman" w:cs="Times New Roman"/>
          <w:sz w:val="24"/>
          <w:szCs w:val="24"/>
        </w:rPr>
        <w:t xml:space="preserve"> (</w:t>
      </w:r>
      <w:r w:rsidR="006978FE" w:rsidRPr="005E3F51">
        <w:rPr>
          <w:rStyle w:val="fontstyle01"/>
          <w:rFonts w:ascii="Times New Roman" w:hAnsi="Times New Roman" w:cs="Times New Roman"/>
          <w:color w:val="0070C0"/>
          <w:sz w:val="24"/>
          <w:szCs w:val="24"/>
        </w:rPr>
        <w:t xml:space="preserve">Fig. </w:t>
      </w:r>
      <w:r w:rsidR="007E4644" w:rsidRPr="005E3F51">
        <w:rPr>
          <w:rStyle w:val="fontstyle01"/>
          <w:rFonts w:ascii="Times New Roman" w:hAnsi="Times New Roman" w:cs="Times New Roman"/>
          <w:color w:val="0070C0"/>
          <w:sz w:val="24"/>
          <w:szCs w:val="24"/>
        </w:rPr>
        <w:t>7</w:t>
      </w:r>
      <w:r w:rsidR="006978FE" w:rsidRPr="005E3F51">
        <w:rPr>
          <w:rStyle w:val="fontstyle01"/>
          <w:rFonts w:ascii="Times New Roman" w:hAnsi="Times New Roman" w:cs="Times New Roman"/>
          <w:color w:val="0070C0"/>
          <w:sz w:val="24"/>
          <w:szCs w:val="24"/>
        </w:rPr>
        <w:t>c</w:t>
      </w:r>
      <w:r w:rsidR="006978FE" w:rsidRPr="005E3F51">
        <w:rPr>
          <w:rStyle w:val="fontstyle01"/>
          <w:rFonts w:ascii="Times New Roman" w:hAnsi="Times New Roman" w:cs="Times New Roman"/>
          <w:color w:val="auto"/>
          <w:sz w:val="24"/>
          <w:szCs w:val="24"/>
        </w:rPr>
        <w:t>)</w:t>
      </w:r>
      <w:r w:rsidR="004201B0" w:rsidRPr="005E3F51">
        <w:rPr>
          <w:rStyle w:val="fontstyle01"/>
          <w:rFonts w:ascii="Times New Roman" w:hAnsi="Times New Roman" w:cs="Times New Roman"/>
          <w:sz w:val="24"/>
          <w:szCs w:val="24"/>
        </w:rPr>
        <w:t>.</w:t>
      </w:r>
      <w:r w:rsidR="00625410" w:rsidRPr="005E3F51">
        <w:rPr>
          <w:rStyle w:val="fontstyle01"/>
          <w:rFonts w:ascii="Times New Roman" w:hAnsi="Times New Roman" w:cs="Times New Roman"/>
          <w:sz w:val="24"/>
          <w:szCs w:val="24"/>
        </w:rPr>
        <w:t xml:space="preserve"> </w:t>
      </w:r>
      <w:r w:rsidR="00881970" w:rsidRPr="005E3F51">
        <w:rPr>
          <w:rStyle w:val="fontstyle01"/>
          <w:rFonts w:ascii="Times New Roman" w:hAnsi="Times New Roman" w:cs="Times New Roman"/>
          <w:sz w:val="24"/>
          <w:szCs w:val="24"/>
        </w:rPr>
        <w:t>T</w:t>
      </w:r>
      <w:r w:rsidRPr="005E3F51">
        <w:rPr>
          <w:rStyle w:val="fontstyle01"/>
          <w:rFonts w:ascii="Times New Roman" w:hAnsi="Times New Roman" w:cs="Times New Roman"/>
          <w:sz w:val="24"/>
          <w:szCs w:val="24"/>
        </w:rPr>
        <w:t xml:space="preserve">he average </w:t>
      </w:r>
      <w:r w:rsidR="00D32BDE" w:rsidRPr="005E3F51">
        <w:rPr>
          <w:rStyle w:val="fontstyle01"/>
          <w:rFonts w:ascii="Times New Roman" w:hAnsi="Times New Roman" w:cs="Times New Roman"/>
          <w:sz w:val="24"/>
          <w:szCs w:val="24"/>
        </w:rPr>
        <w:t>carbon numb</w:t>
      </w:r>
      <w:r w:rsidR="00E90C8C" w:rsidRPr="005E3F51">
        <w:rPr>
          <w:rStyle w:val="fontstyle01"/>
          <w:rFonts w:ascii="Times New Roman" w:hAnsi="Times New Roman" w:cs="Times New Roman"/>
          <w:sz w:val="24"/>
          <w:szCs w:val="24"/>
        </w:rPr>
        <w:t>er</w:t>
      </w:r>
      <w:r w:rsidR="00D32BDE" w:rsidRPr="005E3F51">
        <w:rPr>
          <w:rStyle w:val="fontstyle01"/>
          <w:rFonts w:ascii="Times New Roman" w:hAnsi="Times New Roman" w:cs="Times New Roman"/>
          <w:sz w:val="24"/>
          <w:szCs w:val="24"/>
        </w:rPr>
        <w:t xml:space="preserve"> </w:t>
      </w:r>
      <w:r w:rsidRPr="005E3F51">
        <w:rPr>
          <w:rFonts w:ascii="Times New Roman" w:hAnsi="Times New Roman" w:cs="Times New Roman"/>
          <w:sz w:val="24"/>
          <w:szCs w:val="24"/>
        </w:rPr>
        <w:t xml:space="preserve">of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produced and degraded </w:t>
      </w:r>
      <w:r w:rsidR="00665A5A" w:rsidRPr="005E3F51">
        <w:rPr>
          <w:rFonts w:ascii="Times New Roman" w:hAnsi="Times New Roman" w:cs="Times New Roman"/>
          <w:sz w:val="24"/>
          <w:szCs w:val="24"/>
        </w:rPr>
        <w:t>with</w:t>
      </w:r>
      <w:r w:rsidRPr="005E3F51">
        <w:rPr>
          <w:rFonts w:ascii="Times New Roman" w:hAnsi="Times New Roman" w:cs="Times New Roman"/>
          <w:sz w:val="24"/>
          <w:szCs w:val="24"/>
        </w:rPr>
        <w:t xml:space="preserve">in </w:t>
      </w:r>
      <w:r w:rsidR="00665A5A" w:rsidRPr="005E3F51">
        <w:rPr>
          <w:rFonts w:ascii="Times New Roman" w:hAnsi="Times New Roman" w:cs="Times New Roman"/>
          <w:sz w:val="24"/>
          <w:szCs w:val="24"/>
        </w:rPr>
        <w:t>the same</w:t>
      </w:r>
      <w:r w:rsidRPr="005E3F51">
        <w:rPr>
          <w:rFonts w:ascii="Times New Roman" w:hAnsi="Times New Roman" w:cs="Times New Roman"/>
          <w:sz w:val="24"/>
          <w:szCs w:val="24"/>
        </w:rPr>
        <w:t xml:space="preserve"> layer, </w:t>
      </w:r>
      <w:proofErr w:type="spellStart"/>
      <w:r w:rsidRPr="005E3F51">
        <w:rPr>
          <w:rFonts w:ascii="Times New Roman" w:hAnsi="Times New Roman" w:cs="Times New Roman"/>
          <w:sz w:val="24"/>
          <w:szCs w:val="24"/>
        </w:rPr>
        <w:t>CHO_Ep</w:t>
      </w:r>
      <w:proofErr w:type="spellEnd"/>
      <w:r w:rsidRPr="005E3F51">
        <w:rPr>
          <w:rFonts w:ascii="Times New Roman" w:hAnsi="Times New Roman" w:cs="Times New Roman"/>
          <w:sz w:val="24"/>
          <w:szCs w:val="24"/>
        </w:rPr>
        <w:t xml:space="preserve"> and </w:t>
      </w:r>
      <w:proofErr w:type="spellStart"/>
      <w:r w:rsidRPr="005E3F51">
        <w:rPr>
          <w:rFonts w:ascii="Times New Roman" w:hAnsi="Times New Roman" w:cs="Times New Roman"/>
          <w:sz w:val="24"/>
          <w:szCs w:val="24"/>
        </w:rPr>
        <w:t>CHO_Ab</w:t>
      </w:r>
      <w:proofErr w:type="spellEnd"/>
      <w:r w:rsidRPr="005E3F51">
        <w:rPr>
          <w:rFonts w:ascii="Times New Roman" w:hAnsi="Times New Roman" w:cs="Times New Roman"/>
          <w:sz w:val="24"/>
          <w:szCs w:val="24"/>
        </w:rPr>
        <w:t>, were higher compar</w:t>
      </w:r>
      <w:r w:rsidR="00F51CE1" w:rsidRPr="005E3F51">
        <w:rPr>
          <w:rFonts w:ascii="Times New Roman" w:hAnsi="Times New Roman" w:cs="Times New Roman"/>
          <w:sz w:val="24"/>
          <w:szCs w:val="24"/>
        </w:rPr>
        <w:t>ed</w:t>
      </w:r>
      <w:r w:rsidRPr="005E3F51">
        <w:rPr>
          <w:rFonts w:ascii="Times New Roman" w:hAnsi="Times New Roman" w:cs="Times New Roman"/>
          <w:sz w:val="24"/>
          <w:szCs w:val="24"/>
        </w:rPr>
        <w:t xml:space="preserve"> to </w:t>
      </w:r>
      <w:r w:rsidR="00665A5A" w:rsidRPr="005E3F51">
        <w:rPr>
          <w:rFonts w:ascii="Times New Roman" w:hAnsi="Times New Roman" w:cs="Times New Roman"/>
          <w:sz w:val="24"/>
          <w:szCs w:val="24"/>
        </w:rPr>
        <w:t xml:space="preserve">the </w:t>
      </w:r>
      <w:r w:rsidR="00C22902" w:rsidRPr="005E3F51">
        <w:rPr>
          <w:rFonts w:ascii="Times New Roman" w:hAnsi="Times New Roman" w:cs="Times New Roman"/>
          <w:sz w:val="24"/>
          <w:szCs w:val="24"/>
        </w:rPr>
        <w:t>reported</w:t>
      </w:r>
      <w:r w:rsidRPr="005E3F51">
        <w:rPr>
          <w:rFonts w:ascii="Times New Roman" w:hAnsi="Times New Roman" w:cs="Times New Roman"/>
          <w:sz w:val="24"/>
          <w:szCs w:val="24"/>
        </w:rPr>
        <w:t xml:space="preserve"> lipids</w:t>
      </w:r>
      <w:r w:rsidR="00881970" w:rsidRPr="005E3F51">
        <w:rPr>
          <w:rFonts w:ascii="Times New Roman" w:hAnsi="Times New Roman" w:cs="Times New Roman"/>
          <w:sz w:val="24"/>
          <w:szCs w:val="24"/>
        </w:rPr>
        <w:t xml:space="preserve"> (post-hoc Tukey-Kramer test p &lt; 0.05,</w:t>
      </w:r>
      <w:r w:rsidR="00881970" w:rsidRPr="005E3F51">
        <w:rPr>
          <w:rFonts w:ascii="Times New Roman" w:hAnsi="Times New Roman" w:cs="Times New Roman"/>
          <w:color w:val="0070C0"/>
          <w:sz w:val="24"/>
          <w:szCs w:val="24"/>
        </w:rPr>
        <w:t xml:space="preserve"> Supplementary Table S4b</w:t>
      </w:r>
      <w:r w:rsidR="00881970" w:rsidRPr="005E3F51">
        <w:rPr>
          <w:rFonts w:ascii="Times New Roman" w:hAnsi="Times New Roman" w:cs="Times New Roman"/>
          <w:sz w:val="24"/>
          <w:szCs w:val="24"/>
        </w:rPr>
        <w:t>)</w:t>
      </w:r>
      <w:r w:rsidRPr="005E3F51">
        <w:rPr>
          <w:rFonts w:ascii="Times New Roman" w:hAnsi="Times New Roman" w:cs="Times New Roman"/>
          <w:sz w:val="24"/>
          <w:szCs w:val="24"/>
        </w:rPr>
        <w:t xml:space="preserve">. </w:t>
      </w:r>
      <w:r w:rsidR="00553205" w:rsidRPr="005E3F51">
        <w:rPr>
          <w:rStyle w:val="fontstyle01"/>
          <w:rFonts w:ascii="Times New Roman" w:hAnsi="Times New Roman" w:cs="Times New Roman"/>
          <w:sz w:val="24"/>
          <w:szCs w:val="24"/>
        </w:rPr>
        <w:t>CHO compounds</w:t>
      </w:r>
      <w:r w:rsidR="00625410" w:rsidRPr="005E3F51">
        <w:rPr>
          <w:rStyle w:val="fontstyle01"/>
          <w:rFonts w:ascii="Times New Roman" w:hAnsi="Times New Roman" w:cs="Times New Roman"/>
          <w:sz w:val="24"/>
          <w:szCs w:val="24"/>
        </w:rPr>
        <w:t xml:space="preserve"> connected to the epipelagic </w:t>
      </w:r>
      <w:r w:rsidR="0068729C" w:rsidRPr="005E3F51">
        <w:rPr>
          <w:rStyle w:val="fontstyle01"/>
          <w:rFonts w:ascii="Times New Roman" w:hAnsi="Times New Roman" w:cs="Times New Roman"/>
          <w:color w:val="auto"/>
          <w:sz w:val="24"/>
          <w:szCs w:val="24"/>
        </w:rPr>
        <w:t xml:space="preserve">exhibited </w:t>
      </w:r>
      <w:r w:rsidR="00CB1925" w:rsidRPr="005E3F51">
        <w:rPr>
          <w:rStyle w:val="fontstyle01"/>
          <w:rFonts w:ascii="Times New Roman" w:hAnsi="Times New Roman" w:cs="Times New Roman"/>
          <w:color w:val="auto"/>
          <w:sz w:val="24"/>
          <w:szCs w:val="24"/>
        </w:rPr>
        <w:t xml:space="preserve">a </w:t>
      </w:r>
      <w:r w:rsidR="00A00D48" w:rsidRPr="005E3F51">
        <w:rPr>
          <w:rFonts w:ascii="Times New Roman" w:hAnsi="Times New Roman" w:cs="Times New Roman"/>
          <w:sz w:val="24"/>
          <w:szCs w:val="24"/>
        </w:rPr>
        <w:t xml:space="preserve">concomitant </w:t>
      </w:r>
      <w:r w:rsidR="0068729C" w:rsidRPr="005E3F51">
        <w:rPr>
          <w:rStyle w:val="fontstyle01"/>
          <w:rFonts w:ascii="Times New Roman" w:hAnsi="Times New Roman" w:cs="Times New Roman"/>
          <w:color w:val="auto"/>
          <w:sz w:val="24"/>
          <w:szCs w:val="24"/>
        </w:rPr>
        <w:t>decreas</w:t>
      </w:r>
      <w:r w:rsidR="00A00D48" w:rsidRPr="005E3F51">
        <w:rPr>
          <w:rStyle w:val="fontstyle01"/>
          <w:rFonts w:ascii="Times New Roman" w:hAnsi="Times New Roman" w:cs="Times New Roman"/>
          <w:color w:val="auto"/>
          <w:sz w:val="24"/>
          <w:szCs w:val="24"/>
        </w:rPr>
        <w:t>e</w:t>
      </w:r>
      <w:r w:rsidR="0068729C" w:rsidRPr="005E3F51">
        <w:rPr>
          <w:rStyle w:val="fontstyle01"/>
          <w:rFonts w:ascii="Times New Roman" w:hAnsi="Times New Roman" w:cs="Times New Roman"/>
          <w:color w:val="auto"/>
          <w:sz w:val="24"/>
          <w:szCs w:val="24"/>
        </w:rPr>
        <w:t xml:space="preserve"> </w:t>
      </w:r>
      <w:r w:rsidR="00CB1925" w:rsidRPr="005E3F51">
        <w:rPr>
          <w:rStyle w:val="fontstyle01"/>
          <w:rFonts w:ascii="Times New Roman" w:hAnsi="Times New Roman" w:cs="Times New Roman"/>
          <w:sz w:val="24"/>
          <w:szCs w:val="24"/>
        </w:rPr>
        <w:t xml:space="preserve">in carbon number </w:t>
      </w:r>
      <w:r w:rsidR="00F51CE1" w:rsidRPr="005E3F51">
        <w:rPr>
          <w:rStyle w:val="fontstyle01"/>
          <w:rFonts w:ascii="Times New Roman" w:hAnsi="Times New Roman" w:cs="Times New Roman"/>
          <w:sz w:val="24"/>
          <w:szCs w:val="24"/>
        </w:rPr>
        <w:t>in</w:t>
      </w:r>
      <w:r w:rsidR="00CB1925" w:rsidRPr="005E3F51">
        <w:rPr>
          <w:rStyle w:val="fontstyle01"/>
          <w:rFonts w:ascii="Times New Roman" w:hAnsi="Times New Roman" w:cs="Times New Roman"/>
          <w:sz w:val="24"/>
          <w:szCs w:val="24"/>
        </w:rPr>
        <w:t xml:space="preserve"> deeper layers</w:t>
      </w:r>
      <w:r w:rsidR="00713D12" w:rsidRPr="005E3F51">
        <w:rPr>
          <w:rStyle w:val="fontstyle01"/>
          <w:rFonts w:ascii="Times New Roman" w:hAnsi="Times New Roman" w:cs="Times New Roman"/>
          <w:sz w:val="24"/>
          <w:szCs w:val="24"/>
        </w:rPr>
        <w:t xml:space="preserve"> (</w:t>
      </w:r>
      <w:r w:rsidR="00713D12" w:rsidRPr="005E3F51">
        <w:rPr>
          <w:rFonts w:ascii="Times New Roman" w:hAnsi="Times New Roman" w:cs="Times New Roman"/>
          <w:sz w:val="24"/>
          <w:szCs w:val="24"/>
        </w:rPr>
        <w:t>post-hoc Tukey-Kramer test p &lt; 0.05,</w:t>
      </w:r>
      <w:r w:rsidR="00713D12" w:rsidRPr="005E3F51">
        <w:rPr>
          <w:rFonts w:ascii="Times New Roman" w:hAnsi="Times New Roman" w:cs="Times New Roman"/>
          <w:color w:val="0070C0"/>
          <w:sz w:val="24"/>
          <w:szCs w:val="24"/>
        </w:rPr>
        <w:t xml:space="preserve"> Supplementary Table S4b</w:t>
      </w:r>
      <w:r w:rsidR="00713D12" w:rsidRPr="005E3F51">
        <w:rPr>
          <w:rStyle w:val="fontstyle01"/>
          <w:rFonts w:ascii="Times New Roman" w:hAnsi="Times New Roman" w:cs="Times New Roman"/>
          <w:sz w:val="24"/>
          <w:szCs w:val="24"/>
        </w:rPr>
        <w:t>)</w:t>
      </w:r>
      <w:r w:rsidR="003764A3" w:rsidRPr="005E3F51">
        <w:rPr>
          <w:rStyle w:val="fontstyle01"/>
          <w:rFonts w:ascii="Times New Roman" w:hAnsi="Times New Roman" w:cs="Times New Roman"/>
          <w:sz w:val="24"/>
          <w:szCs w:val="24"/>
        </w:rPr>
        <w:t xml:space="preserve">. </w:t>
      </w:r>
      <w:r w:rsidR="00726A10" w:rsidRPr="005E3F51">
        <w:rPr>
          <w:rStyle w:val="fontstyle01"/>
          <w:rFonts w:ascii="Times New Roman" w:hAnsi="Times New Roman" w:cs="Times New Roman"/>
          <w:sz w:val="24"/>
          <w:szCs w:val="24"/>
        </w:rPr>
        <w:t>The</w:t>
      </w:r>
      <w:r w:rsidRPr="005E3F51">
        <w:rPr>
          <w:rStyle w:val="fontstyle01"/>
          <w:rFonts w:ascii="Times New Roman" w:hAnsi="Times New Roman" w:cs="Times New Roman"/>
          <w:sz w:val="24"/>
          <w:szCs w:val="24"/>
        </w:rPr>
        <w:t xml:space="preserve"> </w:t>
      </w:r>
      <w:r w:rsidR="003875D1" w:rsidRPr="005E3F51">
        <w:rPr>
          <w:rStyle w:val="fontstyle01"/>
          <w:rFonts w:ascii="Times New Roman" w:hAnsi="Times New Roman" w:cs="Times New Roman"/>
          <w:sz w:val="24"/>
          <w:szCs w:val="24"/>
        </w:rPr>
        <w:t>CHO compound</w:t>
      </w:r>
      <w:r w:rsidR="00726A10" w:rsidRPr="005E3F51">
        <w:rPr>
          <w:rStyle w:val="fontstyle01"/>
          <w:rFonts w:ascii="Times New Roman" w:hAnsi="Times New Roman" w:cs="Times New Roman"/>
          <w:sz w:val="24"/>
          <w:szCs w:val="24"/>
        </w:rPr>
        <w:t xml:space="preserve"> molecular weight (</w:t>
      </w:r>
      <w:r w:rsidR="00F51CE1" w:rsidRPr="005E3F51">
        <w:rPr>
          <w:rStyle w:val="fontstyle01"/>
          <w:rFonts w:ascii="Times New Roman" w:hAnsi="Times New Roman" w:cs="Times New Roman"/>
          <w:color w:val="0070C0"/>
          <w:sz w:val="24"/>
          <w:szCs w:val="24"/>
        </w:rPr>
        <w:t>S</w:t>
      </w:r>
      <w:r w:rsidR="00937A63" w:rsidRPr="005E3F51">
        <w:rPr>
          <w:rStyle w:val="fontstyle01"/>
          <w:rFonts w:ascii="Times New Roman" w:hAnsi="Times New Roman" w:cs="Times New Roman"/>
          <w:color w:val="0070C0"/>
          <w:sz w:val="24"/>
          <w:szCs w:val="24"/>
        </w:rPr>
        <w:t>upplementary Fig. S</w:t>
      </w:r>
      <w:r w:rsidR="007E4644" w:rsidRPr="005E3F51">
        <w:rPr>
          <w:rStyle w:val="fontstyle01"/>
          <w:rFonts w:ascii="Times New Roman" w:hAnsi="Times New Roman" w:cs="Times New Roman"/>
          <w:color w:val="0070C0"/>
          <w:sz w:val="24"/>
          <w:szCs w:val="24"/>
        </w:rPr>
        <w:t>12</w:t>
      </w:r>
      <w:r w:rsidR="00726A10" w:rsidRPr="005E3F51">
        <w:rPr>
          <w:rStyle w:val="fontstyle01"/>
          <w:rFonts w:ascii="Times New Roman" w:hAnsi="Times New Roman" w:cs="Times New Roman"/>
          <w:sz w:val="24"/>
          <w:szCs w:val="24"/>
        </w:rPr>
        <w:t xml:space="preserve">) </w:t>
      </w:r>
      <w:r w:rsidR="0082544E" w:rsidRPr="005E3F51">
        <w:rPr>
          <w:rStyle w:val="fontstyle01"/>
          <w:rFonts w:ascii="Times New Roman" w:hAnsi="Times New Roman" w:cs="Times New Roman"/>
          <w:sz w:val="24"/>
          <w:szCs w:val="24"/>
        </w:rPr>
        <w:t xml:space="preserve">ranged from 506.15 to 626.78 Da, </w:t>
      </w:r>
      <w:r w:rsidR="0082544E" w:rsidRPr="005E3F51">
        <w:rPr>
          <w:rStyle w:val="fontstyle01"/>
          <w:rFonts w:ascii="Times New Roman" w:hAnsi="Times New Roman" w:cs="Times New Roman"/>
          <w:sz w:val="24"/>
          <w:szCs w:val="24"/>
        </w:rPr>
        <w:lastRenderedPageBreak/>
        <w:t>follow</w:t>
      </w:r>
      <w:r w:rsidR="00F51CE1" w:rsidRPr="005E3F51">
        <w:rPr>
          <w:rStyle w:val="fontstyle01"/>
          <w:rFonts w:ascii="Times New Roman" w:hAnsi="Times New Roman" w:cs="Times New Roman"/>
          <w:sz w:val="24"/>
          <w:szCs w:val="24"/>
        </w:rPr>
        <w:t xml:space="preserve">ing </w:t>
      </w:r>
      <w:r w:rsidR="0082544E" w:rsidRPr="005E3F51">
        <w:rPr>
          <w:rStyle w:val="fontstyle01"/>
          <w:rFonts w:ascii="Times New Roman" w:hAnsi="Times New Roman" w:cs="Times New Roman"/>
          <w:sz w:val="24"/>
          <w:szCs w:val="24"/>
        </w:rPr>
        <w:t xml:space="preserve">the trend observed for the average </w:t>
      </w:r>
      <w:r w:rsidR="00E90C8C" w:rsidRPr="005E3F51">
        <w:rPr>
          <w:rStyle w:val="fontstyle01"/>
          <w:rFonts w:ascii="Times New Roman" w:hAnsi="Times New Roman" w:cs="Times New Roman"/>
          <w:sz w:val="24"/>
          <w:szCs w:val="24"/>
        </w:rPr>
        <w:t>carbon nu</w:t>
      </w:r>
      <w:r w:rsidR="005B2DE0" w:rsidRPr="005E3F51">
        <w:rPr>
          <w:rStyle w:val="fontstyle01"/>
          <w:rFonts w:ascii="Times New Roman" w:hAnsi="Times New Roman" w:cs="Times New Roman"/>
          <w:sz w:val="24"/>
          <w:szCs w:val="24"/>
        </w:rPr>
        <w:t>mb</w:t>
      </w:r>
      <w:r w:rsidR="00E90C8C" w:rsidRPr="005E3F51">
        <w:rPr>
          <w:rStyle w:val="fontstyle01"/>
          <w:rFonts w:ascii="Times New Roman" w:hAnsi="Times New Roman" w:cs="Times New Roman"/>
          <w:sz w:val="24"/>
          <w:szCs w:val="24"/>
        </w:rPr>
        <w:t>er</w:t>
      </w:r>
      <w:r w:rsidR="0082544E" w:rsidRPr="005E3F51">
        <w:rPr>
          <w:rStyle w:val="fontstyle01"/>
          <w:rFonts w:ascii="Times New Roman" w:hAnsi="Times New Roman" w:cs="Times New Roman"/>
          <w:sz w:val="24"/>
          <w:szCs w:val="24"/>
        </w:rPr>
        <w:t xml:space="preserve">. As observed for positive </w:t>
      </w:r>
      <w:r w:rsidR="00CB1925" w:rsidRPr="005E3F51">
        <w:rPr>
          <w:rStyle w:val="fontstyle01"/>
          <w:rFonts w:ascii="Times New Roman" w:hAnsi="Times New Roman" w:cs="Times New Roman"/>
          <w:sz w:val="24"/>
          <w:szCs w:val="24"/>
        </w:rPr>
        <w:t>ions</w:t>
      </w:r>
      <w:r w:rsidR="0082544E" w:rsidRPr="005E3F51">
        <w:rPr>
          <w:rStyle w:val="fontstyle01"/>
          <w:rFonts w:ascii="Times New Roman" w:hAnsi="Times New Roman" w:cs="Times New Roman"/>
          <w:sz w:val="24"/>
          <w:szCs w:val="24"/>
        </w:rPr>
        <w:t xml:space="preserve">, </w:t>
      </w:r>
      <w:proofErr w:type="spellStart"/>
      <w:r w:rsidR="0082544E" w:rsidRPr="005E3F51">
        <w:rPr>
          <w:rStyle w:val="fontstyle01"/>
          <w:rFonts w:ascii="Times New Roman" w:hAnsi="Times New Roman" w:cs="Times New Roman"/>
          <w:sz w:val="24"/>
          <w:szCs w:val="24"/>
        </w:rPr>
        <w:t>CHO_</w:t>
      </w:r>
      <w:r w:rsidR="00D11087" w:rsidRPr="005E3F51">
        <w:rPr>
          <w:rStyle w:val="fontstyle01"/>
          <w:rFonts w:ascii="Times New Roman" w:hAnsi="Times New Roman" w:cs="Times New Roman"/>
          <w:sz w:val="24"/>
          <w:szCs w:val="24"/>
        </w:rPr>
        <w:t>B</w:t>
      </w:r>
      <w:r w:rsidR="0082544E" w:rsidRPr="005E3F51">
        <w:rPr>
          <w:rStyle w:val="fontstyle01"/>
          <w:rFonts w:ascii="Times New Roman" w:hAnsi="Times New Roman" w:cs="Times New Roman"/>
          <w:sz w:val="24"/>
          <w:szCs w:val="24"/>
        </w:rPr>
        <w:t>a</w:t>
      </w:r>
      <w:proofErr w:type="spellEnd"/>
      <w:r w:rsidR="0082544E" w:rsidRPr="005E3F51">
        <w:rPr>
          <w:rStyle w:val="fontstyle01"/>
          <w:rFonts w:ascii="Times New Roman" w:hAnsi="Times New Roman" w:cs="Times New Roman"/>
          <w:sz w:val="24"/>
          <w:szCs w:val="24"/>
        </w:rPr>
        <w:t xml:space="preserve"> and </w:t>
      </w:r>
      <w:proofErr w:type="spellStart"/>
      <w:r w:rsidR="0082544E" w:rsidRPr="005E3F51">
        <w:rPr>
          <w:rStyle w:val="fontstyle01"/>
          <w:rFonts w:ascii="Times New Roman" w:hAnsi="Times New Roman" w:cs="Times New Roman"/>
          <w:sz w:val="24"/>
          <w:szCs w:val="24"/>
        </w:rPr>
        <w:t>CHO_Ba</w:t>
      </w:r>
      <w:proofErr w:type="spellEnd"/>
      <w:r w:rsidR="0082544E" w:rsidRPr="005E3F51">
        <w:rPr>
          <w:rStyle w:val="fontstyle01"/>
          <w:rFonts w:ascii="Times New Roman" w:hAnsi="Times New Roman" w:cs="Times New Roman"/>
          <w:sz w:val="24"/>
          <w:szCs w:val="24"/>
        </w:rPr>
        <w:t>-Ab deviated from th</w:t>
      </w:r>
      <w:r w:rsidR="00D11087" w:rsidRPr="005E3F51">
        <w:rPr>
          <w:rStyle w:val="fontstyle01"/>
          <w:rFonts w:ascii="Times New Roman" w:hAnsi="Times New Roman" w:cs="Times New Roman"/>
          <w:sz w:val="24"/>
          <w:szCs w:val="24"/>
        </w:rPr>
        <w:t>at</w:t>
      </w:r>
      <w:r w:rsidR="0082544E" w:rsidRPr="005E3F51">
        <w:rPr>
          <w:rStyle w:val="fontstyle01"/>
          <w:rFonts w:ascii="Times New Roman" w:hAnsi="Times New Roman" w:cs="Times New Roman"/>
          <w:sz w:val="24"/>
          <w:szCs w:val="24"/>
        </w:rPr>
        <w:t xml:space="preserve"> trend. </w:t>
      </w:r>
      <w:r w:rsidR="00F51CE1" w:rsidRPr="005E3F51">
        <w:rPr>
          <w:rStyle w:val="fontstyle01"/>
          <w:rFonts w:ascii="Times New Roman" w:hAnsi="Times New Roman" w:cs="Times New Roman"/>
          <w:sz w:val="24"/>
          <w:szCs w:val="24"/>
        </w:rPr>
        <w:t>The u</w:t>
      </w:r>
      <w:r w:rsidR="0082544E" w:rsidRPr="005E3F51">
        <w:rPr>
          <w:rStyle w:val="fontstyle01"/>
          <w:rFonts w:ascii="Times New Roman" w:hAnsi="Times New Roman" w:cs="Times New Roman"/>
          <w:sz w:val="24"/>
          <w:szCs w:val="24"/>
        </w:rPr>
        <w:t>nsaturation per carbon followed the trend of DBE (</w:t>
      </w:r>
      <w:r w:rsidR="0082544E" w:rsidRPr="005E3F51">
        <w:rPr>
          <w:rStyle w:val="fontstyle01"/>
          <w:rFonts w:ascii="Times New Roman" w:hAnsi="Times New Roman" w:cs="Times New Roman"/>
          <w:color w:val="0070C0"/>
          <w:sz w:val="24"/>
          <w:szCs w:val="24"/>
        </w:rPr>
        <w:t xml:space="preserve">Fig. </w:t>
      </w:r>
      <w:r w:rsidR="007E4644" w:rsidRPr="005E3F51">
        <w:rPr>
          <w:rStyle w:val="fontstyle01"/>
          <w:rFonts w:ascii="Times New Roman" w:hAnsi="Times New Roman" w:cs="Times New Roman"/>
          <w:color w:val="0070C0"/>
          <w:sz w:val="24"/>
          <w:szCs w:val="24"/>
        </w:rPr>
        <w:t>7</w:t>
      </w:r>
      <w:r w:rsidR="0082544E" w:rsidRPr="005E3F51">
        <w:rPr>
          <w:rStyle w:val="fontstyle01"/>
          <w:rFonts w:ascii="Times New Roman" w:hAnsi="Times New Roman" w:cs="Times New Roman"/>
          <w:color w:val="0070C0"/>
          <w:sz w:val="24"/>
          <w:szCs w:val="24"/>
        </w:rPr>
        <w:t>d</w:t>
      </w:r>
      <w:r w:rsidR="00713D12" w:rsidRPr="005E3F51">
        <w:rPr>
          <w:rStyle w:val="fontstyle01"/>
          <w:rFonts w:ascii="Times New Roman" w:hAnsi="Times New Roman" w:cs="Times New Roman"/>
          <w:color w:val="0070C0"/>
          <w:sz w:val="24"/>
          <w:szCs w:val="24"/>
        </w:rPr>
        <w:t xml:space="preserve">, </w:t>
      </w:r>
      <w:r w:rsidR="00713D12" w:rsidRPr="005E3F51">
        <w:rPr>
          <w:rFonts w:ascii="Times New Roman" w:hAnsi="Times New Roman" w:cs="Times New Roman"/>
          <w:sz w:val="24"/>
          <w:szCs w:val="24"/>
        </w:rPr>
        <w:t>post-hoc Tukey-Kramer test p &lt; 0.05,</w:t>
      </w:r>
      <w:r w:rsidR="00713D12" w:rsidRPr="005E3F51">
        <w:rPr>
          <w:rFonts w:ascii="Times New Roman" w:hAnsi="Times New Roman" w:cs="Times New Roman"/>
          <w:color w:val="0070C0"/>
          <w:sz w:val="24"/>
          <w:szCs w:val="24"/>
        </w:rPr>
        <w:t xml:space="preserve"> Supplementary Table S4c</w:t>
      </w:r>
      <w:r w:rsidR="00F51CE1" w:rsidRPr="005E3F51">
        <w:rPr>
          <w:rStyle w:val="fontstyle01"/>
          <w:rFonts w:ascii="Times New Roman" w:hAnsi="Times New Roman" w:cs="Times New Roman"/>
          <w:sz w:val="24"/>
          <w:szCs w:val="24"/>
        </w:rPr>
        <w:t>)</w:t>
      </w:r>
      <w:r w:rsidR="0082544E" w:rsidRPr="005E3F51">
        <w:rPr>
          <w:rStyle w:val="fontstyle01"/>
          <w:rFonts w:ascii="Times New Roman" w:hAnsi="Times New Roman" w:cs="Times New Roman"/>
          <w:sz w:val="24"/>
          <w:szCs w:val="24"/>
        </w:rPr>
        <w:t xml:space="preserve"> and ranged between 0.14 and 0.</w:t>
      </w:r>
      <w:r w:rsidR="00CB1925" w:rsidRPr="005E3F51">
        <w:rPr>
          <w:rStyle w:val="fontstyle01"/>
          <w:rFonts w:ascii="Times New Roman" w:hAnsi="Times New Roman" w:cs="Times New Roman"/>
          <w:sz w:val="24"/>
          <w:szCs w:val="24"/>
        </w:rPr>
        <w:t>43</w:t>
      </w:r>
      <w:r w:rsidR="00F51CE1" w:rsidRPr="005E3F51">
        <w:rPr>
          <w:rStyle w:val="fontstyle01"/>
          <w:rFonts w:ascii="Times New Roman" w:hAnsi="Times New Roman" w:cs="Times New Roman"/>
          <w:sz w:val="24"/>
          <w:szCs w:val="24"/>
        </w:rPr>
        <w:t>.</w:t>
      </w:r>
    </w:p>
    <w:p w14:paraId="3408A7E0" w14:textId="600ACABA" w:rsidR="00DC4E36" w:rsidRPr="005E3F51" w:rsidRDefault="00AC1374" w:rsidP="00946EA9">
      <w:pPr>
        <w:spacing w:line="336" w:lineRule="auto"/>
        <w:rPr>
          <w:rFonts w:ascii="Times New Roman" w:eastAsia="Calibri" w:hAnsi="Times New Roman" w:cs="Times New Roman"/>
          <w:b/>
          <w:bCs/>
          <w:iCs/>
          <w:color w:val="000000"/>
          <w:sz w:val="24"/>
          <w:szCs w:val="24"/>
          <w:lang w:eastAsia="de-DE"/>
        </w:rPr>
      </w:pPr>
      <w:r w:rsidRPr="005E3F51">
        <w:rPr>
          <w:noProof/>
          <w:lang w:val="hr-HR" w:eastAsia="hr-HR"/>
        </w:rPr>
        <w:drawing>
          <wp:inline distT="0" distB="0" distL="0" distR="0" wp14:anchorId="4085187E" wp14:editId="3BDA8050">
            <wp:extent cx="5799095"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926" cy="4434343"/>
                    </a:xfrm>
                    <a:prstGeom prst="rect">
                      <a:avLst/>
                    </a:prstGeom>
                    <a:noFill/>
                    <a:ln>
                      <a:noFill/>
                    </a:ln>
                  </pic:spPr>
                </pic:pic>
              </a:graphicData>
            </a:graphic>
          </wp:inline>
        </w:drawing>
      </w:r>
    </w:p>
    <w:p w14:paraId="64CB5AC5" w14:textId="4E7D03E6" w:rsidR="00BE02CA" w:rsidRPr="005E3F51" w:rsidRDefault="003637C4" w:rsidP="00BE02CA">
      <w:pPr>
        <w:spacing w:after="120" w:line="240" w:lineRule="auto"/>
        <w:rPr>
          <w:rStyle w:val="fontstyle01"/>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 xml:space="preserve">Fig. </w:t>
      </w:r>
      <w:r w:rsidR="007E4644" w:rsidRPr="005E3F51">
        <w:rPr>
          <w:rFonts w:ascii="Times New Roman" w:eastAsia="Calibri" w:hAnsi="Times New Roman" w:cs="Times New Roman"/>
          <w:bCs/>
          <w:iCs/>
          <w:color w:val="000000"/>
          <w:sz w:val="24"/>
          <w:szCs w:val="24"/>
          <w:lang w:eastAsia="de-DE"/>
        </w:rPr>
        <w:t>7</w:t>
      </w:r>
      <w:r w:rsidR="008C0452" w:rsidRPr="005E3F51">
        <w:rPr>
          <w:rFonts w:ascii="Times New Roman" w:eastAsia="Calibri" w:hAnsi="Times New Roman" w:cs="Times New Roman"/>
          <w:bCs/>
          <w:iCs/>
          <w:color w:val="000000"/>
          <w:sz w:val="24"/>
          <w:szCs w:val="24"/>
          <w:lang w:eastAsia="de-DE"/>
        </w:rPr>
        <w:t xml:space="preserve">. </w:t>
      </w:r>
      <w:r w:rsidR="004D72E2" w:rsidRPr="005E3F51">
        <w:rPr>
          <w:rFonts w:ascii="Times New Roman" w:hAnsi="Times New Roman" w:cs="Times New Roman"/>
          <w:sz w:val="24"/>
          <w:szCs w:val="24"/>
        </w:rPr>
        <w:t>Nega</w:t>
      </w:r>
      <w:r w:rsidR="00A8757D" w:rsidRPr="005E3F51">
        <w:rPr>
          <w:rFonts w:ascii="Times New Roman" w:hAnsi="Times New Roman" w:cs="Times New Roman"/>
          <w:sz w:val="24"/>
          <w:szCs w:val="24"/>
        </w:rPr>
        <w:t>tive-ion</w:t>
      </w:r>
      <w:r w:rsidR="008C0452" w:rsidRPr="005E3F51">
        <w:rPr>
          <w:rFonts w:ascii="Times New Roman" w:hAnsi="Times New Roman" w:cs="Times New Roman"/>
          <w:sz w:val="24"/>
          <w:szCs w:val="24"/>
        </w:rPr>
        <w:t xml:space="preserve"> FT-ICR MS determined </w:t>
      </w:r>
      <w:r w:rsidR="00481357" w:rsidRPr="005E3F51">
        <w:rPr>
          <w:rFonts w:ascii="Times New Roman" w:hAnsi="Times New Roman" w:cs="Times New Roman"/>
          <w:sz w:val="24"/>
          <w:szCs w:val="24"/>
        </w:rPr>
        <w:t xml:space="preserve">reported </w:t>
      </w:r>
      <w:r w:rsidR="008C0452" w:rsidRPr="005E3F51">
        <w:rPr>
          <w:rFonts w:ascii="Times New Roman" w:hAnsi="Times New Roman" w:cs="Times New Roman"/>
          <w:sz w:val="24"/>
          <w:szCs w:val="24"/>
        </w:rPr>
        <w:t xml:space="preserve">lipids (stars) and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w:t>
      </w:r>
      <w:r w:rsidR="003E1205" w:rsidRPr="005E3F51">
        <w:rPr>
          <w:rFonts w:ascii="Times New Roman" w:hAnsi="Times New Roman" w:cs="Times New Roman"/>
          <w:sz w:val="24"/>
          <w:szCs w:val="24"/>
        </w:rPr>
        <w:t>the average number of monoisotopic peaks (diversity) (a), the average double bond equivalents (DBE) (b), the average</w:t>
      </w:r>
      <w:r w:rsidR="004D694E" w:rsidRPr="005E3F51">
        <w:rPr>
          <w:rFonts w:ascii="Times New Roman" w:hAnsi="Times New Roman" w:cs="Times New Roman"/>
          <w:sz w:val="24"/>
          <w:szCs w:val="24"/>
        </w:rPr>
        <w:t xml:space="preserve"> number of</w:t>
      </w:r>
      <w:r w:rsidR="003E1205" w:rsidRPr="005E3F51">
        <w:rPr>
          <w:rFonts w:ascii="Times New Roman" w:hAnsi="Times New Roman" w:cs="Times New Roman"/>
          <w:sz w:val="24"/>
          <w:szCs w:val="24"/>
        </w:rPr>
        <w:t xml:space="preserve"> </w:t>
      </w:r>
      <w:r w:rsidR="00E90C8C" w:rsidRPr="005E3F51">
        <w:rPr>
          <w:rFonts w:ascii="Times New Roman" w:hAnsi="Times New Roman" w:cs="Times New Roman"/>
          <w:sz w:val="24"/>
          <w:szCs w:val="24"/>
        </w:rPr>
        <w:t xml:space="preserve">carbon </w:t>
      </w:r>
      <w:r w:rsidR="004D694E" w:rsidRPr="005E3F51">
        <w:rPr>
          <w:rFonts w:ascii="Times New Roman" w:hAnsi="Times New Roman" w:cs="Times New Roman"/>
          <w:sz w:val="24"/>
          <w:szCs w:val="24"/>
        </w:rPr>
        <w:t>atoms</w:t>
      </w:r>
      <w:r w:rsidR="003E1205" w:rsidRPr="005E3F51">
        <w:rPr>
          <w:rFonts w:ascii="Times New Roman" w:hAnsi="Times New Roman" w:cs="Times New Roman"/>
          <w:sz w:val="24"/>
          <w:szCs w:val="24"/>
        </w:rPr>
        <w:t xml:space="preserve"> (c), and the average unsaturation per carbon atom (DBE/C) (d). </w:t>
      </w:r>
      <w:r w:rsidR="000B635C" w:rsidRPr="005E3F51">
        <w:rPr>
          <w:rFonts w:ascii="Times New Roman" w:hAnsi="Times New Roman" w:cs="Times New Roman"/>
          <w:sz w:val="24"/>
          <w:szCs w:val="24"/>
          <w:shd w:val="clear" w:color="auto" w:fill="FFFFFF"/>
        </w:rPr>
        <w:t xml:space="preserve">The “error bars” in b, c, and d indicate data </w:t>
      </w:r>
      <w:r w:rsidR="004F651C" w:rsidRPr="005E3F51">
        <w:rPr>
          <w:rFonts w:ascii="Times New Roman" w:hAnsi="Times New Roman" w:cs="Times New Roman"/>
          <w:sz w:val="24"/>
          <w:szCs w:val="24"/>
          <w:shd w:val="clear" w:color="auto" w:fill="FFFFFF"/>
        </w:rPr>
        <w:t>range</w:t>
      </w:r>
      <w:r w:rsidR="000B635C" w:rsidRPr="005E3F51">
        <w:rPr>
          <w:rFonts w:ascii="Times New Roman" w:hAnsi="Times New Roman" w:cs="Times New Roman"/>
          <w:sz w:val="24"/>
          <w:szCs w:val="24"/>
          <w:shd w:val="clear" w:color="auto" w:fill="FFFFFF"/>
        </w:rPr>
        <w:t>.</w:t>
      </w:r>
      <w:r w:rsidR="00710B05" w:rsidRPr="005E3F51">
        <w:rPr>
          <w:rFonts w:ascii="Times New Roman" w:hAnsi="Times New Roman" w:cs="Times New Roman"/>
          <w:sz w:val="24"/>
          <w:szCs w:val="24"/>
          <w:shd w:val="clear" w:color="auto" w:fill="FFFFFF"/>
        </w:rPr>
        <w:t xml:space="preserve"> </w:t>
      </w:r>
      <w:r w:rsidR="005815D3" w:rsidRPr="005E3F51">
        <w:rPr>
          <w:rFonts w:ascii="Times New Roman" w:hAnsi="Times New Roman" w:cs="Times New Roman"/>
          <w:sz w:val="24"/>
          <w:szCs w:val="24"/>
        </w:rPr>
        <w:t>Symbols are created as follows:  reported lipids – open stars, CHO compounds connected to the epipelagic - squares, mesopelagic – circles, bathypelagic – triangles, and abyssal – diamonds</w:t>
      </w:r>
      <w:r w:rsidR="005815D3" w:rsidRPr="005E3F51">
        <w:rPr>
          <w:rFonts w:ascii="Times New Roman" w:hAnsi="Times New Roman" w:cs="Times New Roman"/>
          <w:sz w:val="24"/>
          <w:szCs w:val="24"/>
          <w:shd w:val="clear" w:color="auto" w:fill="FFFFFF"/>
        </w:rPr>
        <w:t xml:space="preserve">. </w:t>
      </w:r>
      <w:r w:rsidR="00BE02CA" w:rsidRPr="005E3F51">
        <w:rPr>
          <w:rFonts w:ascii="Times New Roman" w:hAnsi="Times New Roman" w:cs="Times New Roman"/>
          <w:sz w:val="24"/>
          <w:szCs w:val="24"/>
          <w:shd w:val="clear" w:color="auto" w:fill="FFFFFF"/>
        </w:rPr>
        <w:t>Ep: 0-100 m, Ep-Me: 0-1000 m, Ep-Ba: 0-4000 m, Ep-Ab: 0-4800 m, Me: 100-1000 m, Me-Ba: 100-4000 m, Me-Ab: 100-4800 m, Ba: 1000-4000 m, Ba-Ab: 1000-4800 m and Ab: 4000-4800 m depth.</w:t>
      </w:r>
    </w:p>
    <w:p w14:paraId="33D085D6" w14:textId="77777777" w:rsidR="003637C4" w:rsidRPr="005E3F51" w:rsidRDefault="003637C4" w:rsidP="00946EA9">
      <w:pPr>
        <w:spacing w:line="336" w:lineRule="auto"/>
        <w:rPr>
          <w:rFonts w:ascii="Times New Roman" w:eastAsia="Calibri" w:hAnsi="Times New Roman" w:cs="Times New Roman"/>
          <w:bCs/>
          <w:iCs/>
          <w:color w:val="000000"/>
          <w:sz w:val="24"/>
          <w:szCs w:val="24"/>
          <w:lang w:eastAsia="de-DE"/>
        </w:rPr>
      </w:pPr>
    </w:p>
    <w:p w14:paraId="01B00CC3" w14:textId="430B0314" w:rsidR="00B51C8A" w:rsidRPr="005E3F51" w:rsidRDefault="001E7447" w:rsidP="00C20B1F">
      <w:pPr>
        <w:spacing w:line="480" w:lineRule="auto"/>
        <w:ind w:firstLine="720"/>
        <w:rPr>
          <w:rFonts w:ascii="Times New Roman" w:hAnsi="Times New Roman" w:cs="Times New Roman"/>
          <w:color w:val="FF0000"/>
          <w:sz w:val="24"/>
          <w:szCs w:val="24"/>
        </w:rPr>
      </w:pPr>
      <w:r w:rsidRPr="005E3F51">
        <w:rPr>
          <w:rFonts w:ascii="Times New Roman" w:eastAsia="Calibri" w:hAnsi="Times New Roman" w:cs="Times New Roman"/>
          <w:bCs/>
          <w:iCs/>
          <w:color w:val="000000"/>
          <w:sz w:val="24"/>
          <w:szCs w:val="24"/>
          <w:lang w:eastAsia="de-DE"/>
        </w:rPr>
        <w:lastRenderedPageBreak/>
        <w:t>The</w:t>
      </w:r>
      <w:r w:rsidR="004201B0" w:rsidRPr="005E3F51">
        <w:rPr>
          <w:rFonts w:ascii="Times New Roman" w:eastAsia="Calibri" w:hAnsi="Times New Roman" w:cs="Times New Roman"/>
          <w:bCs/>
          <w:iCs/>
          <w:color w:val="000000"/>
          <w:sz w:val="24"/>
          <w:szCs w:val="24"/>
          <w:lang w:eastAsia="de-DE"/>
        </w:rPr>
        <w:t xml:space="preserve"> </w:t>
      </w:r>
      <w:r w:rsidR="0082365C" w:rsidRPr="005E3F51">
        <w:rPr>
          <w:rFonts w:ascii="Times New Roman" w:eastAsia="Calibri" w:hAnsi="Times New Roman" w:cs="Times New Roman"/>
          <w:bCs/>
          <w:iCs/>
          <w:color w:val="000000"/>
          <w:sz w:val="24"/>
          <w:szCs w:val="24"/>
          <w:lang w:eastAsia="de-DE"/>
        </w:rPr>
        <w:t xml:space="preserve">van </w:t>
      </w:r>
      <w:proofErr w:type="spellStart"/>
      <w:r w:rsidR="00570F0E" w:rsidRPr="005E3F51">
        <w:rPr>
          <w:rFonts w:ascii="Times New Roman" w:hAnsi="Times New Roman" w:cs="Times New Roman"/>
          <w:sz w:val="24"/>
          <w:szCs w:val="24"/>
        </w:rPr>
        <w:t>Krevelen</w:t>
      </w:r>
      <w:proofErr w:type="spellEnd"/>
      <w:r w:rsidR="00570F0E" w:rsidRPr="005E3F51">
        <w:rPr>
          <w:rFonts w:ascii="Times New Roman" w:hAnsi="Times New Roman" w:cs="Times New Roman"/>
          <w:sz w:val="24"/>
          <w:szCs w:val="24"/>
        </w:rPr>
        <w:t xml:space="preserve"> diagrams for </w:t>
      </w:r>
      <w:r w:rsidR="00553205" w:rsidRPr="005E3F51">
        <w:rPr>
          <w:rFonts w:ascii="Times New Roman" w:hAnsi="Times New Roman" w:cs="Times New Roman"/>
          <w:sz w:val="24"/>
          <w:szCs w:val="24"/>
        </w:rPr>
        <w:t>CHO compounds</w:t>
      </w:r>
      <w:r w:rsidR="00570F0E" w:rsidRPr="005E3F51">
        <w:rPr>
          <w:rFonts w:ascii="Times New Roman" w:hAnsi="Times New Roman" w:cs="Times New Roman"/>
          <w:sz w:val="24"/>
          <w:szCs w:val="24"/>
        </w:rPr>
        <w:t xml:space="preserve"> detected </w:t>
      </w:r>
      <w:r w:rsidR="00FF073C" w:rsidRPr="005E3F51">
        <w:rPr>
          <w:rFonts w:ascii="Times New Roman" w:hAnsi="Times New Roman" w:cs="Times New Roman"/>
          <w:sz w:val="24"/>
          <w:szCs w:val="24"/>
        </w:rPr>
        <w:t>in</w:t>
      </w:r>
      <w:r w:rsidR="00570F0E" w:rsidRPr="005E3F51">
        <w:rPr>
          <w:rFonts w:ascii="Times New Roman" w:hAnsi="Times New Roman" w:cs="Times New Roman"/>
          <w:sz w:val="24"/>
          <w:szCs w:val="24"/>
        </w:rPr>
        <w:t xml:space="preserve"> the negative ionization</w:t>
      </w:r>
      <w:r w:rsidRPr="005E3F51">
        <w:rPr>
          <w:rFonts w:ascii="Times New Roman" w:hAnsi="Times New Roman" w:cs="Times New Roman"/>
          <w:sz w:val="24"/>
          <w:szCs w:val="24"/>
        </w:rPr>
        <w:t xml:space="preserve"> mode</w:t>
      </w:r>
      <w:r w:rsidR="00570F0E" w:rsidRPr="005E3F51">
        <w:rPr>
          <w:rFonts w:ascii="Times New Roman" w:hAnsi="Times New Roman" w:cs="Times New Roman"/>
          <w:sz w:val="24"/>
          <w:szCs w:val="24"/>
        </w:rPr>
        <w:t xml:space="preserve"> (</w:t>
      </w:r>
      <w:r w:rsidR="00570F0E" w:rsidRPr="005E3F51">
        <w:rPr>
          <w:rFonts w:ascii="Times New Roman" w:hAnsi="Times New Roman" w:cs="Times New Roman"/>
          <w:color w:val="0070C0"/>
          <w:sz w:val="24"/>
          <w:szCs w:val="24"/>
        </w:rPr>
        <w:t xml:space="preserve">Fig. </w:t>
      </w:r>
      <w:r w:rsidR="00CF5DF6" w:rsidRPr="005E3F51">
        <w:rPr>
          <w:rFonts w:ascii="Times New Roman" w:hAnsi="Times New Roman" w:cs="Times New Roman"/>
          <w:color w:val="0070C0"/>
          <w:sz w:val="24"/>
          <w:szCs w:val="24"/>
        </w:rPr>
        <w:t>8</w:t>
      </w:r>
      <w:r w:rsidR="00570F0E" w:rsidRPr="005E3F51">
        <w:rPr>
          <w:rFonts w:ascii="Times New Roman" w:hAnsi="Times New Roman" w:cs="Times New Roman"/>
          <w:sz w:val="24"/>
          <w:szCs w:val="24"/>
        </w:rPr>
        <w:t xml:space="preserve">) </w:t>
      </w:r>
      <w:r w:rsidRPr="005E3F51">
        <w:rPr>
          <w:rFonts w:ascii="Times New Roman" w:hAnsi="Times New Roman" w:cs="Times New Roman"/>
          <w:sz w:val="24"/>
          <w:szCs w:val="24"/>
        </w:rPr>
        <w:t>show</w:t>
      </w:r>
      <w:r w:rsidR="00570F0E"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 xml:space="preserve">that </w:t>
      </w:r>
      <w:r w:rsidR="00C87425" w:rsidRPr="005E3F51">
        <w:rPr>
          <w:rFonts w:ascii="Times New Roman" w:hAnsi="Times New Roman" w:cs="Times New Roman"/>
          <w:sz w:val="24"/>
          <w:szCs w:val="24"/>
        </w:rPr>
        <w:t xml:space="preserve">a </w:t>
      </w:r>
      <w:r w:rsidR="00570F0E" w:rsidRPr="005E3F51">
        <w:rPr>
          <w:rFonts w:ascii="Times New Roman" w:hAnsi="Times New Roman" w:cs="Times New Roman"/>
          <w:sz w:val="24"/>
          <w:szCs w:val="24"/>
        </w:rPr>
        <w:t xml:space="preserve">negligible number of </w:t>
      </w:r>
      <w:r w:rsidR="003875D1" w:rsidRPr="005E3F51">
        <w:rPr>
          <w:rFonts w:ascii="Times New Roman" w:hAnsi="Times New Roman" w:cs="Times New Roman"/>
          <w:sz w:val="24"/>
          <w:szCs w:val="24"/>
        </w:rPr>
        <w:t>CHO compound</w:t>
      </w:r>
      <w:r w:rsidR="00570F0E" w:rsidRPr="005E3F51">
        <w:rPr>
          <w:rFonts w:ascii="Times New Roman" w:hAnsi="Times New Roman" w:cs="Times New Roman"/>
          <w:sz w:val="24"/>
          <w:szCs w:val="24"/>
        </w:rPr>
        <w:t xml:space="preserve"> formulae had O/C </w:t>
      </w:r>
      <w:r w:rsidR="00475720" w:rsidRPr="005E3F51">
        <w:rPr>
          <w:rFonts w:ascii="Times New Roman" w:hAnsi="Times New Roman" w:cs="Times New Roman"/>
          <w:sz w:val="24"/>
          <w:szCs w:val="24"/>
        </w:rPr>
        <w:t>&gt;</w:t>
      </w:r>
      <w:r w:rsidR="00570F0E" w:rsidRPr="005E3F51">
        <w:rPr>
          <w:rFonts w:ascii="Times New Roman" w:hAnsi="Times New Roman" w:cs="Times New Roman"/>
          <w:sz w:val="24"/>
          <w:szCs w:val="24"/>
        </w:rPr>
        <w:t xml:space="preserve"> 0.4</w:t>
      </w:r>
      <w:r w:rsidR="00920E97" w:rsidRPr="005E3F51">
        <w:rPr>
          <w:rFonts w:ascii="Times New Roman" w:hAnsi="Times New Roman" w:cs="Times New Roman"/>
          <w:sz w:val="24"/>
          <w:szCs w:val="24"/>
        </w:rPr>
        <w:t xml:space="preserve"> (1-8</w:t>
      </w:r>
      <w:r w:rsidR="00475720" w:rsidRPr="005E3F51">
        <w:rPr>
          <w:rFonts w:ascii="Times New Roman" w:hAnsi="Times New Roman" w:cs="Times New Roman"/>
          <w:sz w:val="24"/>
          <w:szCs w:val="24"/>
        </w:rPr>
        <w:t xml:space="preserve"> compounds</w:t>
      </w:r>
      <w:r w:rsidR="00920E97" w:rsidRPr="005E3F51">
        <w:rPr>
          <w:rFonts w:ascii="Times New Roman" w:hAnsi="Times New Roman" w:cs="Times New Roman"/>
          <w:sz w:val="24"/>
          <w:szCs w:val="24"/>
        </w:rPr>
        <w:t>)</w:t>
      </w:r>
      <w:r w:rsidR="00570F0E"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 xml:space="preserve">The O/C data of the CHO compounds in the water column </w:t>
      </w:r>
      <w:r w:rsidR="00235DC6" w:rsidRPr="005E3F51">
        <w:rPr>
          <w:rFonts w:ascii="Times New Roman" w:hAnsi="Times New Roman" w:cs="Times New Roman"/>
          <w:sz w:val="24"/>
          <w:szCs w:val="24"/>
        </w:rPr>
        <w:t>(</w:t>
      </w:r>
      <w:r w:rsidR="00235DC6" w:rsidRPr="005E3F51">
        <w:rPr>
          <w:rFonts w:ascii="Times New Roman" w:hAnsi="Times New Roman" w:cs="Times New Roman"/>
          <w:color w:val="0070C0"/>
          <w:sz w:val="24"/>
          <w:szCs w:val="24"/>
        </w:rPr>
        <w:t xml:space="preserve">Fig. </w:t>
      </w:r>
      <w:r w:rsidR="002B1DE3" w:rsidRPr="005E3F51">
        <w:rPr>
          <w:rFonts w:ascii="Times New Roman" w:hAnsi="Times New Roman" w:cs="Times New Roman"/>
          <w:color w:val="0070C0"/>
          <w:sz w:val="24"/>
          <w:szCs w:val="24"/>
        </w:rPr>
        <w:t>S</w:t>
      </w:r>
      <w:r w:rsidR="00235DC6" w:rsidRPr="005E3F51">
        <w:rPr>
          <w:rFonts w:ascii="Times New Roman" w:hAnsi="Times New Roman" w:cs="Times New Roman"/>
          <w:color w:val="0070C0"/>
          <w:sz w:val="24"/>
          <w:szCs w:val="24"/>
        </w:rPr>
        <w:t>1</w:t>
      </w:r>
      <w:r w:rsidR="008C1141" w:rsidRPr="005E3F51">
        <w:rPr>
          <w:rFonts w:ascii="Times New Roman" w:hAnsi="Times New Roman" w:cs="Times New Roman"/>
          <w:color w:val="0070C0"/>
          <w:sz w:val="24"/>
          <w:szCs w:val="24"/>
        </w:rPr>
        <w:t>3</w:t>
      </w:r>
      <w:r w:rsidR="00235DC6" w:rsidRPr="005E3F51">
        <w:rPr>
          <w:rFonts w:ascii="Times New Roman" w:hAnsi="Times New Roman" w:cs="Times New Roman"/>
          <w:color w:val="0070C0"/>
          <w:sz w:val="24"/>
          <w:szCs w:val="24"/>
        </w:rPr>
        <w:t>b</w:t>
      </w:r>
      <w:r w:rsidR="00235DC6" w:rsidRPr="005E3F51">
        <w:rPr>
          <w:rFonts w:ascii="Times New Roman" w:hAnsi="Times New Roman" w:cs="Times New Roman"/>
          <w:sz w:val="24"/>
          <w:szCs w:val="24"/>
        </w:rPr>
        <w:t xml:space="preserve">) </w:t>
      </w:r>
      <w:r w:rsidR="002B1DE3" w:rsidRPr="005E3F51">
        <w:rPr>
          <w:rFonts w:ascii="Times New Roman" w:hAnsi="Times New Roman" w:cs="Times New Roman"/>
          <w:sz w:val="24"/>
          <w:szCs w:val="24"/>
        </w:rPr>
        <w:t>ha</w:t>
      </w:r>
      <w:r w:rsidR="005F5915" w:rsidRPr="005E3F51">
        <w:rPr>
          <w:rFonts w:ascii="Times New Roman" w:hAnsi="Times New Roman" w:cs="Times New Roman"/>
          <w:sz w:val="24"/>
          <w:szCs w:val="24"/>
        </w:rPr>
        <w:t>d a</w:t>
      </w:r>
      <w:r w:rsidR="00235DC6" w:rsidRPr="005E3F51">
        <w:rPr>
          <w:rFonts w:ascii="Times New Roman" w:hAnsi="Times New Roman" w:cs="Times New Roman"/>
          <w:sz w:val="24"/>
          <w:szCs w:val="24"/>
        </w:rPr>
        <w:t xml:space="preserve"> lower O/C </w:t>
      </w:r>
      <w:r w:rsidR="005F5915" w:rsidRPr="005E3F51">
        <w:rPr>
          <w:rFonts w:ascii="Times New Roman" w:hAnsi="Times New Roman" w:cs="Times New Roman"/>
          <w:sz w:val="24"/>
          <w:szCs w:val="24"/>
        </w:rPr>
        <w:t>compared</w:t>
      </w:r>
      <w:r w:rsidR="00235DC6" w:rsidRPr="005E3F51">
        <w:rPr>
          <w:rFonts w:ascii="Times New Roman" w:hAnsi="Times New Roman" w:cs="Times New Roman"/>
          <w:sz w:val="24"/>
          <w:szCs w:val="24"/>
        </w:rPr>
        <w:t xml:space="preserve"> to reported lipids. </w:t>
      </w:r>
      <w:r w:rsidR="00570F0E" w:rsidRPr="005E3F51">
        <w:rPr>
          <w:rFonts w:ascii="Times New Roman" w:hAnsi="Times New Roman" w:cs="Times New Roman"/>
          <w:sz w:val="24"/>
          <w:szCs w:val="24"/>
        </w:rPr>
        <w:t xml:space="preserve">Therefore, we do not discuss </w:t>
      </w:r>
      <w:r w:rsidR="00C87425" w:rsidRPr="005E3F51">
        <w:rPr>
          <w:rFonts w:ascii="Times New Roman" w:hAnsi="Times New Roman" w:cs="Times New Roman"/>
          <w:sz w:val="24"/>
          <w:szCs w:val="24"/>
        </w:rPr>
        <w:t>highly</w:t>
      </w:r>
      <w:r w:rsidR="00570F0E" w:rsidRPr="005E3F51">
        <w:rPr>
          <w:rFonts w:ascii="Times New Roman" w:hAnsi="Times New Roman" w:cs="Times New Roman"/>
          <w:sz w:val="24"/>
          <w:szCs w:val="24"/>
        </w:rPr>
        <w:t xml:space="preserve"> oxidized </w:t>
      </w:r>
      <w:r w:rsidR="00553205" w:rsidRPr="005E3F51">
        <w:rPr>
          <w:rFonts w:ascii="Times New Roman" w:hAnsi="Times New Roman" w:cs="Times New Roman"/>
          <w:sz w:val="24"/>
          <w:szCs w:val="24"/>
        </w:rPr>
        <w:t>CHO compounds</w:t>
      </w:r>
      <w:r w:rsidR="00E93B7D" w:rsidRPr="005E3F51">
        <w:rPr>
          <w:rFonts w:ascii="Times New Roman" w:hAnsi="Times New Roman" w:cs="Times New Roman"/>
          <w:sz w:val="24"/>
          <w:szCs w:val="24"/>
        </w:rPr>
        <w:t xml:space="preserve"> detected </w:t>
      </w:r>
      <w:r w:rsidR="00FF073C" w:rsidRPr="005E3F51">
        <w:rPr>
          <w:rFonts w:ascii="Times New Roman" w:hAnsi="Times New Roman" w:cs="Times New Roman"/>
          <w:sz w:val="24"/>
          <w:szCs w:val="24"/>
        </w:rPr>
        <w:t>in the</w:t>
      </w:r>
      <w:r w:rsidR="00044EE5" w:rsidRPr="005E3F51">
        <w:rPr>
          <w:rFonts w:ascii="Times New Roman" w:hAnsi="Times New Roman" w:cs="Times New Roman"/>
          <w:sz w:val="24"/>
          <w:szCs w:val="24"/>
        </w:rPr>
        <w:t xml:space="preserve"> negative ion</w:t>
      </w:r>
      <w:r w:rsidR="00123616" w:rsidRPr="005E3F51">
        <w:rPr>
          <w:rFonts w:ascii="Times New Roman" w:hAnsi="Times New Roman" w:cs="Times New Roman"/>
          <w:sz w:val="24"/>
          <w:szCs w:val="24"/>
        </w:rPr>
        <w:t xml:space="preserve"> mode</w:t>
      </w:r>
      <w:r w:rsidR="00570F0E" w:rsidRPr="005E3F51">
        <w:rPr>
          <w:rFonts w:ascii="Times New Roman" w:hAnsi="Times New Roman" w:cs="Times New Roman"/>
          <w:sz w:val="24"/>
          <w:szCs w:val="24"/>
        </w:rPr>
        <w:t>.</w:t>
      </w:r>
      <w:r w:rsidRPr="005E3F51">
        <w:rPr>
          <w:rFonts w:ascii="Times New Roman" w:hAnsi="Times New Roman" w:cs="Times New Roman"/>
          <w:sz w:val="24"/>
          <w:szCs w:val="24"/>
        </w:rPr>
        <w:t xml:space="preserve"> </w:t>
      </w:r>
      <w:r w:rsidR="002B1DE3" w:rsidRPr="005E3F51">
        <w:rPr>
          <w:rFonts w:ascii="Times New Roman" w:hAnsi="Times New Roman" w:cs="Times New Roman"/>
          <w:sz w:val="24"/>
          <w:szCs w:val="24"/>
        </w:rPr>
        <w:t>W</w:t>
      </w:r>
      <w:r w:rsidR="00E90C8C" w:rsidRPr="005E3F51">
        <w:rPr>
          <w:rFonts w:ascii="Times New Roman" w:hAnsi="Times New Roman" w:cs="Times New Roman"/>
          <w:sz w:val="24"/>
          <w:szCs w:val="24"/>
        </w:rPr>
        <w:t>e observe</w:t>
      </w:r>
      <w:r w:rsidR="003C61CF" w:rsidRPr="005E3F51">
        <w:rPr>
          <w:rFonts w:ascii="Times New Roman" w:hAnsi="Times New Roman" w:cs="Times New Roman"/>
          <w:sz w:val="24"/>
          <w:szCs w:val="24"/>
        </w:rPr>
        <w:t>d</w:t>
      </w:r>
      <w:r w:rsidR="00E90C8C"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 xml:space="preserve">an </w:t>
      </w:r>
      <w:r w:rsidR="00E90C8C" w:rsidRPr="005E3F51">
        <w:rPr>
          <w:rFonts w:ascii="Times New Roman" w:hAnsi="Times New Roman" w:cs="Times New Roman"/>
          <w:sz w:val="24"/>
          <w:szCs w:val="24"/>
        </w:rPr>
        <w:t>a</w:t>
      </w:r>
      <w:r w:rsidR="00E85694" w:rsidRPr="005E3F51">
        <w:rPr>
          <w:rFonts w:ascii="Times New Roman" w:hAnsi="Times New Roman" w:cs="Times New Roman"/>
          <w:sz w:val="24"/>
          <w:szCs w:val="24"/>
        </w:rPr>
        <w:t>verage</w:t>
      </w:r>
      <w:r w:rsidR="00E90C8C" w:rsidRPr="005E3F51">
        <w:rPr>
          <w:rFonts w:ascii="Times New Roman" w:hAnsi="Times New Roman" w:cs="Times New Roman"/>
          <w:sz w:val="24"/>
          <w:szCs w:val="24"/>
        </w:rPr>
        <w:t xml:space="preserve"> lower</w:t>
      </w:r>
      <w:r w:rsidR="00D65931" w:rsidRPr="005E3F51">
        <w:rPr>
          <w:rFonts w:ascii="Times New Roman" w:hAnsi="Times New Roman" w:cs="Times New Roman"/>
          <w:sz w:val="24"/>
          <w:szCs w:val="24"/>
        </w:rPr>
        <w:t xml:space="preserve"> H/C ratio for the </w:t>
      </w:r>
      <w:r w:rsidR="00553205" w:rsidRPr="005E3F51">
        <w:rPr>
          <w:rFonts w:ascii="Times New Roman" w:hAnsi="Times New Roman" w:cs="Times New Roman"/>
          <w:sz w:val="24"/>
          <w:szCs w:val="24"/>
        </w:rPr>
        <w:t>CHO compounds</w:t>
      </w:r>
      <w:r w:rsidR="00D65931" w:rsidRPr="005E3F51">
        <w:rPr>
          <w:rFonts w:ascii="Times New Roman" w:hAnsi="Times New Roman" w:cs="Times New Roman"/>
          <w:sz w:val="24"/>
          <w:szCs w:val="24"/>
        </w:rPr>
        <w:t xml:space="preserve"> </w:t>
      </w:r>
      <w:r w:rsidR="00E85694" w:rsidRPr="005E3F51">
        <w:rPr>
          <w:rFonts w:ascii="Times New Roman" w:hAnsi="Times New Roman" w:cs="Times New Roman"/>
          <w:sz w:val="24"/>
          <w:szCs w:val="24"/>
        </w:rPr>
        <w:t>formed and transported</w:t>
      </w:r>
      <w:r w:rsidR="00D65931" w:rsidRPr="005E3F51">
        <w:rPr>
          <w:rFonts w:ascii="Times New Roman" w:hAnsi="Times New Roman" w:cs="Times New Roman"/>
          <w:sz w:val="24"/>
          <w:szCs w:val="24"/>
        </w:rPr>
        <w:t xml:space="preserve"> </w:t>
      </w:r>
      <w:r w:rsidR="00540150" w:rsidRPr="005E3F51">
        <w:rPr>
          <w:rFonts w:ascii="Times New Roman" w:hAnsi="Times New Roman" w:cs="Times New Roman"/>
          <w:sz w:val="24"/>
          <w:szCs w:val="24"/>
        </w:rPr>
        <w:t>to</w:t>
      </w:r>
      <w:r w:rsidR="00C87425"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great</w:t>
      </w:r>
      <w:r w:rsidR="00C87425" w:rsidRPr="005E3F51">
        <w:rPr>
          <w:rFonts w:ascii="Times New Roman" w:hAnsi="Times New Roman" w:cs="Times New Roman"/>
          <w:sz w:val="24"/>
          <w:szCs w:val="24"/>
        </w:rPr>
        <w:t>er depths</w:t>
      </w:r>
      <w:r w:rsidR="002B1DE3" w:rsidRPr="005E3F51">
        <w:rPr>
          <w:rFonts w:ascii="Times New Roman" w:hAnsi="Times New Roman" w:cs="Times New Roman"/>
          <w:sz w:val="24"/>
          <w:szCs w:val="24"/>
        </w:rPr>
        <w:t xml:space="preserve">, albeit </w:t>
      </w:r>
      <w:r w:rsidR="008D4AB7" w:rsidRPr="005E3F51">
        <w:rPr>
          <w:rFonts w:ascii="Times New Roman" w:hAnsi="Times New Roman" w:cs="Times New Roman"/>
          <w:sz w:val="24"/>
          <w:szCs w:val="24"/>
        </w:rPr>
        <w:t>significant</w:t>
      </w:r>
      <w:r w:rsidR="002B1DE3" w:rsidRPr="005E3F51">
        <w:rPr>
          <w:rFonts w:ascii="Times New Roman" w:hAnsi="Times New Roman" w:cs="Times New Roman"/>
          <w:sz w:val="24"/>
          <w:szCs w:val="24"/>
        </w:rPr>
        <w:t xml:space="preserve"> for CHO compounds </w:t>
      </w:r>
      <w:r w:rsidR="005F5915" w:rsidRPr="005E3F51">
        <w:rPr>
          <w:rFonts w:ascii="Times New Roman" w:hAnsi="Times New Roman" w:cs="Times New Roman"/>
          <w:sz w:val="24"/>
          <w:szCs w:val="24"/>
        </w:rPr>
        <w:t>associated with</w:t>
      </w:r>
      <w:r w:rsidR="002B1DE3" w:rsidRPr="005E3F51">
        <w:rPr>
          <w:rFonts w:ascii="Times New Roman" w:hAnsi="Times New Roman" w:cs="Times New Roman"/>
          <w:sz w:val="24"/>
          <w:szCs w:val="24"/>
        </w:rPr>
        <w:t xml:space="preserve"> the epipelagic</w:t>
      </w:r>
      <w:r w:rsidR="00835141" w:rsidRPr="005E3F51">
        <w:rPr>
          <w:rFonts w:ascii="Times New Roman" w:hAnsi="Times New Roman" w:cs="Times New Roman"/>
          <w:sz w:val="24"/>
          <w:szCs w:val="24"/>
        </w:rPr>
        <w:t xml:space="preserve"> (</w:t>
      </w:r>
      <w:r w:rsidR="00835141" w:rsidRPr="005E3F51">
        <w:rPr>
          <w:rFonts w:ascii="Times New Roman" w:hAnsi="Times New Roman" w:cs="Times New Roman"/>
          <w:color w:val="0070C0"/>
          <w:sz w:val="24"/>
          <w:szCs w:val="24"/>
        </w:rPr>
        <w:t>Figs. 8, S13 and S14</w:t>
      </w:r>
      <w:r w:rsidR="002B1DE3" w:rsidRPr="005E3F51">
        <w:rPr>
          <w:rFonts w:ascii="Times New Roman" w:hAnsi="Times New Roman" w:cs="Times New Roman"/>
          <w:sz w:val="24"/>
          <w:szCs w:val="24"/>
        </w:rPr>
        <w:t>,</w:t>
      </w:r>
      <w:r w:rsidR="002B1DE3" w:rsidRPr="005E3F51">
        <w:rPr>
          <w:rFonts w:ascii="Times New Roman" w:hAnsi="Times New Roman" w:cs="Times New Roman"/>
          <w:color w:val="0070C0"/>
          <w:sz w:val="24"/>
          <w:szCs w:val="24"/>
        </w:rPr>
        <w:t xml:space="preserve"> </w:t>
      </w:r>
      <w:r w:rsidR="002B1DE3" w:rsidRPr="005E3F51">
        <w:rPr>
          <w:rFonts w:ascii="Times New Roman" w:hAnsi="Times New Roman" w:cs="Times New Roman"/>
          <w:sz w:val="24"/>
          <w:szCs w:val="24"/>
        </w:rPr>
        <w:t>post-hoc Tukey-Kramer test p &lt; 0.05,</w:t>
      </w:r>
      <w:r w:rsidR="002B1DE3" w:rsidRPr="005E3F51">
        <w:rPr>
          <w:rFonts w:ascii="Times New Roman" w:hAnsi="Times New Roman" w:cs="Times New Roman"/>
          <w:color w:val="0070C0"/>
          <w:sz w:val="24"/>
          <w:szCs w:val="24"/>
        </w:rPr>
        <w:t xml:space="preserve"> Supplementary Table S5a</w:t>
      </w:r>
      <w:r w:rsidR="00835141" w:rsidRPr="005E3F51">
        <w:rPr>
          <w:rFonts w:ascii="Times New Roman" w:hAnsi="Times New Roman" w:cs="Times New Roman"/>
          <w:sz w:val="24"/>
          <w:szCs w:val="24"/>
        </w:rPr>
        <w:t>)</w:t>
      </w:r>
      <w:r w:rsidR="00D65931" w:rsidRPr="005E3F51">
        <w:rPr>
          <w:rFonts w:ascii="Times New Roman" w:hAnsi="Times New Roman" w:cs="Times New Roman"/>
          <w:sz w:val="24"/>
          <w:szCs w:val="24"/>
        </w:rPr>
        <w:t xml:space="preserve">. </w:t>
      </w:r>
      <w:r w:rsidR="002B1DE3" w:rsidRPr="005E3F51">
        <w:rPr>
          <w:rFonts w:ascii="Times New Roman" w:hAnsi="Times New Roman" w:cs="Times New Roman"/>
          <w:sz w:val="24"/>
          <w:szCs w:val="24"/>
        </w:rPr>
        <w:t>T</w:t>
      </w:r>
      <w:r w:rsidR="00D65931" w:rsidRPr="005E3F51">
        <w:rPr>
          <w:rFonts w:ascii="Times New Roman" w:hAnsi="Times New Roman" w:cs="Times New Roman"/>
          <w:sz w:val="24"/>
          <w:szCs w:val="24"/>
        </w:rPr>
        <w:t>he average H/C ratios are 1.</w:t>
      </w:r>
      <w:r w:rsidR="00E85694" w:rsidRPr="005E3F51">
        <w:rPr>
          <w:rFonts w:ascii="Times New Roman" w:hAnsi="Times New Roman" w:cs="Times New Roman"/>
          <w:sz w:val="24"/>
          <w:szCs w:val="24"/>
        </w:rPr>
        <w:t>76</w:t>
      </w:r>
      <w:r w:rsidR="00D65931" w:rsidRPr="005E3F51">
        <w:rPr>
          <w:rFonts w:ascii="Times New Roman" w:hAnsi="Times New Roman" w:cs="Times New Roman"/>
          <w:sz w:val="24"/>
          <w:szCs w:val="24"/>
        </w:rPr>
        <w:t>, 1.</w:t>
      </w:r>
      <w:r w:rsidR="00E85694" w:rsidRPr="005E3F51">
        <w:rPr>
          <w:rFonts w:ascii="Times New Roman" w:hAnsi="Times New Roman" w:cs="Times New Roman"/>
          <w:sz w:val="24"/>
          <w:szCs w:val="24"/>
        </w:rPr>
        <w:t>61</w:t>
      </w:r>
      <w:r w:rsidR="00D65931" w:rsidRPr="005E3F51">
        <w:rPr>
          <w:rFonts w:ascii="Times New Roman" w:hAnsi="Times New Roman" w:cs="Times New Roman"/>
          <w:sz w:val="24"/>
          <w:szCs w:val="24"/>
        </w:rPr>
        <w:t>, 1.</w:t>
      </w:r>
      <w:r w:rsidR="00E85694" w:rsidRPr="005E3F51">
        <w:rPr>
          <w:rFonts w:ascii="Times New Roman" w:hAnsi="Times New Roman" w:cs="Times New Roman"/>
          <w:sz w:val="24"/>
          <w:szCs w:val="24"/>
        </w:rPr>
        <w:t>10</w:t>
      </w:r>
      <w:r w:rsidR="00D65931" w:rsidRPr="005E3F51">
        <w:rPr>
          <w:rFonts w:ascii="Times New Roman" w:hAnsi="Times New Roman" w:cs="Times New Roman"/>
          <w:sz w:val="24"/>
          <w:szCs w:val="24"/>
        </w:rPr>
        <w:t xml:space="preserve"> and 1.</w:t>
      </w:r>
      <w:r w:rsidR="00E85694" w:rsidRPr="005E3F51">
        <w:rPr>
          <w:rFonts w:ascii="Times New Roman" w:hAnsi="Times New Roman" w:cs="Times New Roman"/>
          <w:sz w:val="24"/>
          <w:szCs w:val="24"/>
        </w:rPr>
        <w:t>38</w:t>
      </w:r>
      <w:r w:rsidR="00E90C8C" w:rsidRPr="005E3F51">
        <w:rPr>
          <w:rFonts w:ascii="Times New Roman" w:hAnsi="Times New Roman" w:cs="Times New Roman"/>
          <w:sz w:val="24"/>
          <w:szCs w:val="24"/>
        </w:rPr>
        <w:t xml:space="preserve"> </w:t>
      </w:r>
      <w:r w:rsidR="00D65931" w:rsidRPr="005E3F51">
        <w:rPr>
          <w:rFonts w:ascii="Times New Roman" w:hAnsi="Times New Roman" w:cs="Times New Roman"/>
          <w:sz w:val="24"/>
          <w:szCs w:val="24"/>
        </w:rPr>
        <w:t>for the CHO_</w:t>
      </w:r>
      <w:r w:rsidR="00E85694" w:rsidRPr="005E3F51">
        <w:rPr>
          <w:rFonts w:ascii="Times New Roman" w:hAnsi="Times New Roman" w:cs="Times New Roman"/>
          <w:sz w:val="24"/>
          <w:szCs w:val="24"/>
        </w:rPr>
        <w:t xml:space="preserve"> Ep-Ab</w:t>
      </w:r>
      <w:r w:rsidR="00D65931" w:rsidRPr="005E3F51">
        <w:rPr>
          <w:rFonts w:ascii="Times New Roman" w:hAnsi="Times New Roman" w:cs="Times New Roman"/>
          <w:sz w:val="24"/>
          <w:szCs w:val="24"/>
        </w:rPr>
        <w:t xml:space="preserve">, </w:t>
      </w:r>
      <w:proofErr w:type="spellStart"/>
      <w:r w:rsidR="00D65931" w:rsidRPr="005E3F51">
        <w:rPr>
          <w:rFonts w:ascii="Times New Roman" w:hAnsi="Times New Roman" w:cs="Times New Roman"/>
          <w:sz w:val="24"/>
          <w:szCs w:val="24"/>
        </w:rPr>
        <w:t>CHO_</w:t>
      </w:r>
      <w:r w:rsidR="00E85694" w:rsidRPr="005E3F51">
        <w:rPr>
          <w:rFonts w:ascii="Times New Roman" w:hAnsi="Times New Roman" w:cs="Times New Roman"/>
          <w:sz w:val="24"/>
          <w:szCs w:val="24"/>
        </w:rPr>
        <w:t>Me</w:t>
      </w:r>
      <w:proofErr w:type="spellEnd"/>
      <w:r w:rsidR="00D65931" w:rsidRPr="005E3F51">
        <w:rPr>
          <w:rFonts w:ascii="Times New Roman" w:hAnsi="Times New Roman" w:cs="Times New Roman"/>
          <w:sz w:val="24"/>
          <w:szCs w:val="24"/>
        </w:rPr>
        <w:t>-</w:t>
      </w:r>
      <w:r w:rsidR="00E85694" w:rsidRPr="005E3F51">
        <w:rPr>
          <w:rFonts w:ascii="Times New Roman" w:hAnsi="Times New Roman" w:cs="Times New Roman"/>
          <w:sz w:val="24"/>
          <w:szCs w:val="24"/>
        </w:rPr>
        <w:t>Ab</w:t>
      </w:r>
      <w:r w:rsidR="00D65931" w:rsidRPr="005E3F51">
        <w:rPr>
          <w:rFonts w:ascii="Times New Roman" w:hAnsi="Times New Roman" w:cs="Times New Roman"/>
          <w:sz w:val="24"/>
          <w:szCs w:val="24"/>
        </w:rPr>
        <w:t xml:space="preserve">, </w:t>
      </w:r>
      <w:proofErr w:type="spellStart"/>
      <w:r w:rsidR="00D65931" w:rsidRPr="005E3F51">
        <w:rPr>
          <w:rFonts w:ascii="Times New Roman" w:hAnsi="Times New Roman" w:cs="Times New Roman"/>
          <w:sz w:val="24"/>
          <w:szCs w:val="24"/>
        </w:rPr>
        <w:t>CHO_</w:t>
      </w:r>
      <w:r w:rsidR="00E85694" w:rsidRPr="005E3F51">
        <w:rPr>
          <w:rFonts w:ascii="Times New Roman" w:hAnsi="Times New Roman" w:cs="Times New Roman"/>
          <w:sz w:val="24"/>
          <w:szCs w:val="24"/>
        </w:rPr>
        <w:t>Ba</w:t>
      </w:r>
      <w:proofErr w:type="spellEnd"/>
      <w:r w:rsidR="00D65931" w:rsidRPr="005E3F51">
        <w:rPr>
          <w:rFonts w:ascii="Times New Roman" w:hAnsi="Times New Roman" w:cs="Times New Roman"/>
          <w:sz w:val="24"/>
          <w:szCs w:val="24"/>
        </w:rPr>
        <w:t>-</w:t>
      </w:r>
      <w:r w:rsidR="00E85694" w:rsidRPr="005E3F51">
        <w:rPr>
          <w:rFonts w:ascii="Times New Roman" w:hAnsi="Times New Roman" w:cs="Times New Roman"/>
          <w:sz w:val="24"/>
          <w:szCs w:val="24"/>
        </w:rPr>
        <w:t>Ab</w:t>
      </w:r>
      <w:r w:rsidR="00D65931" w:rsidRPr="005E3F51">
        <w:rPr>
          <w:rFonts w:ascii="Times New Roman" w:hAnsi="Times New Roman" w:cs="Times New Roman"/>
          <w:sz w:val="24"/>
          <w:szCs w:val="24"/>
        </w:rPr>
        <w:t xml:space="preserve">, and </w:t>
      </w:r>
      <w:proofErr w:type="spellStart"/>
      <w:r w:rsidR="00D65931" w:rsidRPr="005E3F51">
        <w:rPr>
          <w:rFonts w:ascii="Times New Roman" w:hAnsi="Times New Roman" w:cs="Times New Roman"/>
          <w:sz w:val="24"/>
          <w:szCs w:val="24"/>
        </w:rPr>
        <w:t>CHO_Ab</w:t>
      </w:r>
      <w:proofErr w:type="spellEnd"/>
      <w:r w:rsidR="00D65931" w:rsidRPr="005E3F51">
        <w:rPr>
          <w:rFonts w:ascii="Times New Roman" w:hAnsi="Times New Roman" w:cs="Times New Roman"/>
          <w:sz w:val="24"/>
          <w:szCs w:val="24"/>
        </w:rPr>
        <w:t xml:space="preserve">, respectively. </w:t>
      </w:r>
      <w:r w:rsidR="00E85694" w:rsidRPr="005E3F51">
        <w:rPr>
          <w:rFonts w:ascii="Times New Roman" w:hAnsi="Times New Roman" w:cs="Times New Roman"/>
          <w:sz w:val="24"/>
          <w:szCs w:val="24"/>
        </w:rPr>
        <w:t>T</w:t>
      </w:r>
      <w:r w:rsidR="00E90C8C" w:rsidRPr="005E3F51">
        <w:rPr>
          <w:rFonts w:ascii="Times New Roman" w:hAnsi="Times New Roman" w:cs="Times New Roman"/>
          <w:sz w:val="24"/>
          <w:szCs w:val="24"/>
        </w:rPr>
        <w:t xml:space="preserve">he </w:t>
      </w:r>
      <w:r w:rsidR="00B51C8A" w:rsidRPr="005E3F51">
        <w:rPr>
          <w:rFonts w:ascii="Times New Roman" w:hAnsi="Times New Roman" w:cs="Times New Roman"/>
          <w:sz w:val="24"/>
          <w:szCs w:val="24"/>
        </w:rPr>
        <w:t>H/C ratio</w:t>
      </w:r>
      <w:r w:rsidR="00D65931" w:rsidRPr="005E3F51">
        <w:rPr>
          <w:rFonts w:ascii="Times New Roman" w:hAnsi="Times New Roman" w:cs="Times New Roman"/>
          <w:sz w:val="24"/>
          <w:szCs w:val="24"/>
        </w:rPr>
        <w:t>s</w:t>
      </w:r>
      <w:r w:rsidR="00B51C8A" w:rsidRPr="005E3F51">
        <w:rPr>
          <w:rFonts w:ascii="Times New Roman" w:hAnsi="Times New Roman" w:cs="Times New Roman"/>
          <w:sz w:val="24"/>
          <w:szCs w:val="24"/>
        </w:rPr>
        <w:t xml:space="preserve"> of </w:t>
      </w:r>
      <w:r w:rsidR="00FF073C" w:rsidRPr="005E3F51">
        <w:rPr>
          <w:rFonts w:ascii="Times New Roman" w:hAnsi="Times New Roman" w:cs="Times New Roman"/>
          <w:sz w:val="24"/>
          <w:szCs w:val="24"/>
        </w:rPr>
        <w:t xml:space="preserve">the </w:t>
      </w:r>
      <w:r w:rsidR="00C22902" w:rsidRPr="005E3F51">
        <w:rPr>
          <w:rFonts w:ascii="Times New Roman" w:hAnsi="Times New Roman" w:cs="Times New Roman"/>
          <w:sz w:val="24"/>
          <w:szCs w:val="24"/>
        </w:rPr>
        <w:t>reported</w:t>
      </w:r>
      <w:r w:rsidR="00B51C8A" w:rsidRPr="005E3F51">
        <w:rPr>
          <w:rFonts w:ascii="Times New Roman" w:hAnsi="Times New Roman" w:cs="Times New Roman"/>
          <w:sz w:val="24"/>
          <w:szCs w:val="24"/>
        </w:rPr>
        <w:t xml:space="preserve"> lipids increased with depth</w:t>
      </w:r>
      <w:r w:rsidR="002B1DE3"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 xml:space="preserve">especially compared </w:t>
      </w:r>
      <w:r w:rsidR="002B1DE3" w:rsidRPr="005E3F51">
        <w:rPr>
          <w:rFonts w:ascii="Times New Roman" w:hAnsi="Times New Roman" w:cs="Times New Roman"/>
          <w:sz w:val="24"/>
          <w:szCs w:val="24"/>
        </w:rPr>
        <w:t>to the reported lipids detected in the epipelagic</w:t>
      </w:r>
      <w:r w:rsidR="00B10D76" w:rsidRPr="005E3F51">
        <w:rPr>
          <w:rFonts w:ascii="Times New Roman" w:hAnsi="Times New Roman" w:cs="Times New Roman"/>
          <w:sz w:val="24"/>
          <w:szCs w:val="24"/>
        </w:rPr>
        <w:t xml:space="preserve"> </w:t>
      </w:r>
      <w:r w:rsidR="00B51C8A" w:rsidRPr="005E3F51">
        <w:rPr>
          <w:rFonts w:ascii="Times New Roman" w:hAnsi="Times New Roman" w:cs="Times New Roman"/>
          <w:sz w:val="24"/>
          <w:szCs w:val="24"/>
        </w:rPr>
        <w:t>(</w:t>
      </w:r>
      <w:r w:rsidR="00B51C8A" w:rsidRPr="005E3F51">
        <w:rPr>
          <w:rFonts w:ascii="Times New Roman" w:hAnsi="Times New Roman" w:cs="Times New Roman"/>
          <w:color w:val="0070C0"/>
          <w:sz w:val="24"/>
          <w:szCs w:val="24"/>
        </w:rPr>
        <w:t xml:space="preserve">Fig. </w:t>
      </w:r>
      <w:r w:rsidR="00CF5DF6" w:rsidRPr="005E3F51">
        <w:rPr>
          <w:rFonts w:ascii="Times New Roman" w:hAnsi="Times New Roman" w:cs="Times New Roman"/>
          <w:color w:val="0070C0"/>
          <w:sz w:val="24"/>
          <w:szCs w:val="24"/>
        </w:rPr>
        <w:t>8</w:t>
      </w:r>
      <w:r w:rsidR="00B51C8A" w:rsidRPr="005E3F51">
        <w:rPr>
          <w:rFonts w:ascii="Times New Roman" w:hAnsi="Times New Roman" w:cs="Times New Roman"/>
          <w:color w:val="0070C0"/>
          <w:sz w:val="24"/>
          <w:szCs w:val="24"/>
        </w:rPr>
        <w:t>a, e, h and j</w:t>
      </w:r>
      <w:r w:rsidR="002B1DE3" w:rsidRPr="005E3F51">
        <w:rPr>
          <w:rFonts w:ascii="Times New Roman" w:hAnsi="Times New Roman" w:cs="Times New Roman"/>
          <w:sz w:val="24"/>
          <w:szCs w:val="24"/>
        </w:rPr>
        <w:t>, post-hoc Tukey-Kramer test p &lt; 0.05,</w:t>
      </w:r>
      <w:r w:rsidR="002B1DE3" w:rsidRPr="005E3F51">
        <w:rPr>
          <w:rFonts w:ascii="Times New Roman" w:hAnsi="Times New Roman" w:cs="Times New Roman"/>
          <w:color w:val="0070C0"/>
          <w:sz w:val="24"/>
          <w:szCs w:val="24"/>
        </w:rPr>
        <w:t xml:space="preserve"> Supplementary Table S5a</w:t>
      </w:r>
      <w:r w:rsidR="00B51C8A" w:rsidRPr="005E3F51">
        <w:rPr>
          <w:rFonts w:ascii="Times New Roman" w:hAnsi="Times New Roman" w:cs="Times New Roman"/>
          <w:sz w:val="24"/>
          <w:szCs w:val="24"/>
        </w:rPr>
        <w:t>)</w:t>
      </w:r>
      <w:r w:rsidR="00B10D76" w:rsidRPr="005E3F51">
        <w:rPr>
          <w:rFonts w:ascii="Times New Roman" w:hAnsi="Times New Roman" w:cs="Times New Roman"/>
          <w:sz w:val="24"/>
          <w:szCs w:val="24"/>
        </w:rPr>
        <w:t>,</w:t>
      </w:r>
      <w:r w:rsidR="00D65931" w:rsidRPr="005E3F51">
        <w:rPr>
          <w:rFonts w:ascii="Times New Roman" w:hAnsi="Times New Roman" w:cs="Times New Roman"/>
          <w:sz w:val="24"/>
          <w:szCs w:val="24"/>
        </w:rPr>
        <w:t xml:space="preserve"> </w:t>
      </w:r>
      <w:r w:rsidR="005D7538" w:rsidRPr="005E3F51">
        <w:rPr>
          <w:rFonts w:ascii="Times New Roman" w:hAnsi="Times New Roman" w:cs="Times New Roman"/>
          <w:sz w:val="24"/>
          <w:szCs w:val="24"/>
        </w:rPr>
        <w:t xml:space="preserve">possibly due </w:t>
      </w:r>
      <w:r w:rsidR="00B10D76" w:rsidRPr="005E3F51">
        <w:rPr>
          <w:rFonts w:ascii="Times New Roman" w:hAnsi="Times New Roman" w:cs="Times New Roman"/>
          <w:sz w:val="24"/>
          <w:szCs w:val="24"/>
        </w:rPr>
        <w:t xml:space="preserve">to </w:t>
      </w:r>
      <w:r w:rsidR="00EA48A6" w:rsidRPr="005E3F51">
        <w:rPr>
          <w:rFonts w:ascii="Times New Roman" w:hAnsi="Times New Roman" w:cs="Times New Roman"/>
          <w:sz w:val="24"/>
          <w:szCs w:val="24"/>
        </w:rPr>
        <w:t>the</w:t>
      </w:r>
      <w:r w:rsidR="00E90C8C" w:rsidRPr="005E3F51">
        <w:rPr>
          <w:rFonts w:ascii="Times New Roman" w:hAnsi="Times New Roman" w:cs="Times New Roman"/>
          <w:sz w:val="24"/>
          <w:szCs w:val="24"/>
        </w:rPr>
        <w:t xml:space="preserve"> </w:t>
      </w:r>
      <w:r w:rsidR="00B10D76" w:rsidRPr="005E3F51">
        <w:rPr>
          <w:rFonts w:ascii="Times New Roman" w:hAnsi="Times New Roman" w:cs="Times New Roman"/>
          <w:sz w:val="24"/>
          <w:szCs w:val="24"/>
        </w:rPr>
        <w:t>depth</w:t>
      </w:r>
      <w:r w:rsidR="00E90C8C" w:rsidRPr="005E3F51">
        <w:rPr>
          <w:rFonts w:ascii="Times New Roman" w:hAnsi="Times New Roman" w:cs="Times New Roman"/>
          <w:sz w:val="24"/>
          <w:szCs w:val="24"/>
        </w:rPr>
        <w:t>-</w:t>
      </w:r>
      <w:r w:rsidR="00B10D76" w:rsidRPr="005E3F51">
        <w:rPr>
          <w:rFonts w:ascii="Times New Roman" w:hAnsi="Times New Roman" w:cs="Times New Roman"/>
          <w:sz w:val="24"/>
          <w:szCs w:val="24"/>
        </w:rPr>
        <w:t xml:space="preserve">related </w:t>
      </w:r>
      <w:r w:rsidR="005D7538" w:rsidRPr="005E3F51">
        <w:rPr>
          <w:rFonts w:ascii="Times New Roman" w:hAnsi="Times New Roman" w:cs="Times New Roman"/>
          <w:sz w:val="24"/>
          <w:szCs w:val="24"/>
        </w:rPr>
        <w:t xml:space="preserve">decrease in </w:t>
      </w:r>
      <w:r w:rsidR="00B10D76" w:rsidRPr="005E3F51">
        <w:rPr>
          <w:rFonts w:ascii="Times New Roman" w:hAnsi="Times New Roman" w:cs="Times New Roman"/>
          <w:sz w:val="24"/>
          <w:szCs w:val="24"/>
        </w:rPr>
        <w:t xml:space="preserve">unsaturation. </w:t>
      </w:r>
      <w:r w:rsidR="00EA48A6" w:rsidRPr="005E3F51">
        <w:rPr>
          <w:rFonts w:ascii="Times New Roman" w:hAnsi="Times New Roman" w:cs="Times New Roman"/>
          <w:sz w:val="24"/>
          <w:szCs w:val="24"/>
        </w:rPr>
        <w:t xml:space="preserve">The </w:t>
      </w:r>
      <w:r w:rsidR="00B10D76" w:rsidRPr="005E3F51">
        <w:rPr>
          <w:rFonts w:ascii="Times New Roman" w:hAnsi="Times New Roman" w:cs="Times New Roman"/>
          <w:sz w:val="24"/>
          <w:szCs w:val="24"/>
        </w:rPr>
        <w:t xml:space="preserve">average H/C ratios </w:t>
      </w:r>
      <w:r w:rsidR="00EA48A6" w:rsidRPr="005E3F51">
        <w:rPr>
          <w:rFonts w:ascii="Times New Roman" w:hAnsi="Times New Roman" w:cs="Times New Roman"/>
          <w:sz w:val="24"/>
          <w:szCs w:val="24"/>
        </w:rPr>
        <w:t xml:space="preserve">for the reported lipids </w:t>
      </w:r>
      <w:r w:rsidR="00B10D76" w:rsidRPr="005E3F51">
        <w:rPr>
          <w:rFonts w:ascii="Times New Roman" w:hAnsi="Times New Roman" w:cs="Times New Roman"/>
          <w:sz w:val="24"/>
          <w:szCs w:val="24"/>
        </w:rPr>
        <w:t>were</w:t>
      </w:r>
      <w:r w:rsidR="00D65931" w:rsidRPr="005E3F51">
        <w:rPr>
          <w:rFonts w:ascii="Times New Roman" w:hAnsi="Times New Roman" w:cs="Times New Roman"/>
          <w:sz w:val="24"/>
          <w:szCs w:val="24"/>
        </w:rPr>
        <w:t xml:space="preserve"> 1.74, 1.83, 1.</w:t>
      </w:r>
      <w:r w:rsidR="00E90C8C" w:rsidRPr="005E3F51">
        <w:rPr>
          <w:rFonts w:ascii="Times New Roman" w:hAnsi="Times New Roman" w:cs="Times New Roman"/>
          <w:sz w:val="24"/>
          <w:szCs w:val="24"/>
        </w:rPr>
        <w:t>82</w:t>
      </w:r>
      <w:r w:rsidR="005F5915" w:rsidRPr="005E3F51">
        <w:rPr>
          <w:rFonts w:ascii="Times New Roman" w:hAnsi="Times New Roman" w:cs="Times New Roman"/>
          <w:sz w:val="24"/>
          <w:szCs w:val="24"/>
        </w:rPr>
        <w:t>,</w:t>
      </w:r>
      <w:r w:rsidR="00E90C8C" w:rsidRPr="005E3F51">
        <w:rPr>
          <w:rFonts w:ascii="Times New Roman" w:hAnsi="Times New Roman" w:cs="Times New Roman"/>
          <w:sz w:val="24"/>
          <w:szCs w:val="24"/>
        </w:rPr>
        <w:t xml:space="preserve"> </w:t>
      </w:r>
      <w:r w:rsidR="005F5915" w:rsidRPr="005E3F51">
        <w:rPr>
          <w:rFonts w:ascii="Times New Roman" w:hAnsi="Times New Roman" w:cs="Times New Roman"/>
          <w:sz w:val="24"/>
          <w:szCs w:val="24"/>
        </w:rPr>
        <w:t>and 1.83 in</w:t>
      </w:r>
      <w:r w:rsidR="008C1141" w:rsidRPr="005E3F51">
        <w:rPr>
          <w:rFonts w:ascii="Times New Roman" w:hAnsi="Times New Roman" w:cs="Times New Roman"/>
          <w:sz w:val="24"/>
          <w:szCs w:val="24"/>
        </w:rPr>
        <w:t xml:space="preserve"> the epipelagic, mesopelagic, bathypelagic and </w:t>
      </w:r>
      <w:r w:rsidR="00D65931" w:rsidRPr="005E3F51">
        <w:rPr>
          <w:rFonts w:ascii="Times New Roman" w:hAnsi="Times New Roman" w:cs="Times New Roman"/>
          <w:sz w:val="24"/>
          <w:szCs w:val="24"/>
        </w:rPr>
        <w:t xml:space="preserve">abyssal, respectively. </w:t>
      </w:r>
      <w:r w:rsidR="00B10D76" w:rsidRPr="005E3F51">
        <w:rPr>
          <w:rFonts w:ascii="Times New Roman" w:hAnsi="Times New Roman" w:cs="Times New Roman"/>
          <w:sz w:val="24"/>
          <w:szCs w:val="24"/>
        </w:rPr>
        <w:t xml:space="preserve">As observed for </w:t>
      </w:r>
      <w:r w:rsidR="00EA48A6" w:rsidRPr="005E3F51">
        <w:rPr>
          <w:rFonts w:ascii="Times New Roman" w:hAnsi="Times New Roman" w:cs="Times New Roman"/>
          <w:sz w:val="24"/>
          <w:szCs w:val="24"/>
        </w:rPr>
        <w:t xml:space="preserve">the </w:t>
      </w:r>
      <w:r w:rsidR="00553205" w:rsidRPr="005E3F51">
        <w:rPr>
          <w:rFonts w:ascii="Times New Roman" w:hAnsi="Times New Roman" w:cs="Times New Roman"/>
          <w:sz w:val="24"/>
          <w:szCs w:val="24"/>
        </w:rPr>
        <w:t>CHO compounds</w:t>
      </w:r>
      <w:r w:rsidR="00B10D76" w:rsidRPr="005E3F51">
        <w:rPr>
          <w:rFonts w:ascii="Times New Roman" w:hAnsi="Times New Roman" w:cs="Times New Roman"/>
          <w:sz w:val="24"/>
          <w:szCs w:val="24"/>
        </w:rPr>
        <w:t xml:space="preserve"> detected </w:t>
      </w:r>
      <w:r w:rsidR="00EA48A6" w:rsidRPr="005E3F51">
        <w:rPr>
          <w:rFonts w:ascii="Times New Roman" w:hAnsi="Times New Roman" w:cs="Times New Roman"/>
          <w:sz w:val="24"/>
          <w:szCs w:val="24"/>
        </w:rPr>
        <w:t>in the</w:t>
      </w:r>
      <w:r w:rsidR="00044EE5" w:rsidRPr="005E3F51">
        <w:rPr>
          <w:rFonts w:ascii="Times New Roman" w:hAnsi="Times New Roman" w:cs="Times New Roman"/>
          <w:sz w:val="24"/>
          <w:szCs w:val="24"/>
        </w:rPr>
        <w:t xml:space="preserve"> positive ion</w:t>
      </w:r>
      <w:r w:rsidR="00E90C8C" w:rsidRPr="005E3F51">
        <w:rPr>
          <w:rFonts w:ascii="Times New Roman" w:hAnsi="Times New Roman" w:cs="Times New Roman"/>
          <w:sz w:val="24"/>
          <w:szCs w:val="24"/>
        </w:rPr>
        <w:t xml:space="preserve"> mode</w:t>
      </w:r>
      <w:r w:rsidR="00B10D76" w:rsidRPr="005E3F51">
        <w:rPr>
          <w:rFonts w:ascii="Times New Roman" w:hAnsi="Times New Roman" w:cs="Times New Roman"/>
          <w:sz w:val="24"/>
          <w:szCs w:val="24"/>
        </w:rPr>
        <w:t xml:space="preserve">, </w:t>
      </w:r>
      <w:r w:rsidR="00EA48A6" w:rsidRPr="005E3F51">
        <w:rPr>
          <w:rFonts w:ascii="Times New Roman" w:hAnsi="Times New Roman" w:cs="Times New Roman"/>
          <w:sz w:val="24"/>
          <w:szCs w:val="24"/>
        </w:rPr>
        <w:t>only a</w:t>
      </w:r>
      <w:r w:rsidR="003A31E3" w:rsidRPr="005E3F51">
        <w:rPr>
          <w:rFonts w:ascii="Times New Roman" w:hAnsi="Times New Roman" w:cs="Times New Roman"/>
          <w:sz w:val="24"/>
          <w:szCs w:val="24"/>
        </w:rPr>
        <w:t xml:space="preserve"> few </w:t>
      </w:r>
      <w:r w:rsidR="003875D1" w:rsidRPr="005E3F51">
        <w:rPr>
          <w:rFonts w:ascii="Times New Roman" w:hAnsi="Times New Roman" w:cs="Times New Roman"/>
          <w:sz w:val="24"/>
          <w:szCs w:val="24"/>
        </w:rPr>
        <w:t>CHO compound</w:t>
      </w:r>
      <w:r w:rsidR="003A31E3" w:rsidRPr="005E3F51">
        <w:rPr>
          <w:rFonts w:ascii="Times New Roman" w:hAnsi="Times New Roman" w:cs="Times New Roman"/>
          <w:sz w:val="24"/>
          <w:szCs w:val="24"/>
        </w:rPr>
        <w:t xml:space="preserve"> </w:t>
      </w:r>
      <w:r w:rsidR="00E90C8C" w:rsidRPr="005E3F51">
        <w:rPr>
          <w:rFonts w:ascii="Times New Roman" w:hAnsi="Times New Roman" w:cs="Times New Roman"/>
          <w:sz w:val="24"/>
          <w:szCs w:val="24"/>
        </w:rPr>
        <w:t xml:space="preserve">formulae </w:t>
      </w:r>
      <w:r w:rsidR="005F5915" w:rsidRPr="005E3F51">
        <w:rPr>
          <w:rFonts w:ascii="Times New Roman" w:hAnsi="Times New Roman" w:cs="Times New Roman"/>
          <w:sz w:val="24"/>
          <w:szCs w:val="24"/>
        </w:rPr>
        <w:t>met</w:t>
      </w:r>
      <w:r w:rsidR="003A31E3" w:rsidRPr="005E3F51">
        <w:rPr>
          <w:rFonts w:ascii="Times New Roman" w:hAnsi="Times New Roman" w:cs="Times New Roman"/>
          <w:sz w:val="24"/>
          <w:szCs w:val="24"/>
        </w:rPr>
        <w:t xml:space="preserve"> </w:t>
      </w:r>
      <w:r w:rsidR="00E90C8C" w:rsidRPr="005E3F51">
        <w:rPr>
          <w:rFonts w:ascii="Times New Roman" w:hAnsi="Times New Roman" w:cs="Times New Roman"/>
          <w:sz w:val="24"/>
          <w:szCs w:val="24"/>
        </w:rPr>
        <w:t xml:space="preserve">the </w:t>
      </w:r>
      <w:r w:rsidR="003A31E3" w:rsidRPr="005E3F51">
        <w:rPr>
          <w:rFonts w:ascii="Times New Roman" w:hAnsi="Times New Roman" w:cs="Times New Roman"/>
          <w:sz w:val="24"/>
          <w:szCs w:val="24"/>
        </w:rPr>
        <w:t>criteria for aromaticity (</w:t>
      </w:r>
      <w:r w:rsidR="003A31E3" w:rsidRPr="005E3F51">
        <w:rPr>
          <w:rFonts w:ascii="Times New Roman" w:hAnsi="Times New Roman" w:cs="Times New Roman"/>
          <w:color w:val="0000FF"/>
          <w:sz w:val="24"/>
          <w:szCs w:val="24"/>
        </w:rPr>
        <w:t xml:space="preserve">Koch and </w:t>
      </w:r>
      <w:proofErr w:type="spellStart"/>
      <w:r w:rsidR="003A31E3" w:rsidRPr="005E3F51">
        <w:rPr>
          <w:rFonts w:ascii="Times New Roman" w:hAnsi="Times New Roman" w:cs="Times New Roman"/>
          <w:color w:val="0000FF"/>
          <w:sz w:val="24"/>
          <w:szCs w:val="24"/>
        </w:rPr>
        <w:t>Dittmar</w:t>
      </w:r>
      <w:proofErr w:type="spellEnd"/>
      <w:r w:rsidR="003A31E3" w:rsidRPr="005E3F51">
        <w:rPr>
          <w:rFonts w:ascii="Times New Roman" w:hAnsi="Times New Roman" w:cs="Times New Roman"/>
          <w:color w:val="0000FF"/>
          <w:sz w:val="24"/>
          <w:szCs w:val="24"/>
        </w:rPr>
        <w:t>, 2006</w:t>
      </w:r>
      <w:r w:rsidR="003A31E3" w:rsidRPr="005E3F51">
        <w:rPr>
          <w:rFonts w:ascii="Times New Roman" w:hAnsi="Times New Roman" w:cs="Times New Roman"/>
          <w:sz w:val="24"/>
          <w:szCs w:val="24"/>
        </w:rPr>
        <w:t>)</w:t>
      </w:r>
      <w:r w:rsidR="00457752" w:rsidRPr="005E3F51">
        <w:rPr>
          <w:rFonts w:ascii="Times New Roman" w:hAnsi="Times New Roman" w:cs="Times New Roman"/>
          <w:sz w:val="24"/>
          <w:szCs w:val="24"/>
        </w:rPr>
        <w:t>.</w:t>
      </w:r>
      <w:r w:rsidR="000F6F8F" w:rsidRPr="005E3F51">
        <w:rPr>
          <w:rFonts w:ascii="Times New Roman" w:hAnsi="Times New Roman" w:cs="Times New Roman"/>
          <w:sz w:val="24"/>
          <w:szCs w:val="24"/>
        </w:rPr>
        <w:t xml:space="preserve"> </w:t>
      </w:r>
    </w:p>
    <w:p w14:paraId="59E64099" w14:textId="7F7012B2" w:rsidR="00F75471" w:rsidRPr="005E3F51" w:rsidRDefault="00DE4F98" w:rsidP="00C20B1F">
      <w:pPr>
        <w:spacing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 xml:space="preserve">The average DBE, </w:t>
      </w:r>
      <w:r w:rsidR="00E90C8C" w:rsidRPr="005E3F51">
        <w:rPr>
          <w:rFonts w:ascii="Times New Roman" w:hAnsi="Times New Roman" w:cs="Times New Roman"/>
          <w:sz w:val="24"/>
          <w:szCs w:val="24"/>
        </w:rPr>
        <w:t>carbon nu</w:t>
      </w:r>
      <w:r w:rsidR="00475720" w:rsidRPr="005E3F51">
        <w:rPr>
          <w:rFonts w:ascii="Times New Roman" w:hAnsi="Times New Roman" w:cs="Times New Roman"/>
          <w:sz w:val="24"/>
          <w:szCs w:val="24"/>
        </w:rPr>
        <w:t>mb</w:t>
      </w:r>
      <w:r w:rsidR="00E90C8C" w:rsidRPr="005E3F51">
        <w:rPr>
          <w:rFonts w:ascii="Times New Roman" w:hAnsi="Times New Roman" w:cs="Times New Roman"/>
          <w:sz w:val="24"/>
          <w:szCs w:val="24"/>
        </w:rPr>
        <w:t>er</w:t>
      </w:r>
      <w:r w:rsidRPr="005E3F51">
        <w:rPr>
          <w:rFonts w:ascii="Times New Roman" w:hAnsi="Times New Roman" w:cs="Times New Roman"/>
          <w:sz w:val="24"/>
          <w:szCs w:val="24"/>
        </w:rPr>
        <w:t xml:space="preserve">, and unsaturation per carbon atom (DBE/C) </w:t>
      </w:r>
      <w:r w:rsidR="00DD6BBC" w:rsidRPr="005E3F51">
        <w:rPr>
          <w:rFonts w:ascii="Times New Roman" w:hAnsi="Times New Roman" w:cs="Times New Roman"/>
          <w:sz w:val="24"/>
          <w:szCs w:val="24"/>
        </w:rPr>
        <w:t xml:space="preserve">of the </w:t>
      </w:r>
      <w:r w:rsidR="00553205" w:rsidRPr="005E3F51">
        <w:rPr>
          <w:rFonts w:ascii="Times New Roman" w:hAnsi="Times New Roman" w:cs="Times New Roman"/>
          <w:sz w:val="24"/>
          <w:szCs w:val="24"/>
        </w:rPr>
        <w:t>CHO compounds</w:t>
      </w:r>
      <w:r w:rsidR="00DD6BBC" w:rsidRPr="005E3F51">
        <w:rPr>
          <w:rFonts w:ascii="Times New Roman" w:hAnsi="Times New Roman" w:cs="Times New Roman"/>
          <w:sz w:val="24"/>
          <w:szCs w:val="24"/>
        </w:rPr>
        <w:t xml:space="preserve"> detected </w:t>
      </w:r>
      <w:r w:rsidR="00634384" w:rsidRPr="005E3F51">
        <w:rPr>
          <w:rFonts w:ascii="Times New Roman" w:hAnsi="Times New Roman" w:cs="Times New Roman"/>
          <w:sz w:val="24"/>
          <w:szCs w:val="24"/>
        </w:rPr>
        <w:t>in</w:t>
      </w:r>
      <w:r w:rsidR="00DD6BBC" w:rsidRPr="005E3F51">
        <w:rPr>
          <w:rFonts w:ascii="Times New Roman" w:hAnsi="Times New Roman" w:cs="Times New Roman"/>
          <w:sz w:val="24"/>
          <w:szCs w:val="24"/>
        </w:rPr>
        <w:t xml:space="preserve"> the negative ionization </w:t>
      </w:r>
      <w:r w:rsidR="00C96C78" w:rsidRPr="005E3F51">
        <w:rPr>
          <w:rFonts w:ascii="Times New Roman" w:hAnsi="Times New Roman" w:cs="Times New Roman"/>
          <w:sz w:val="24"/>
          <w:szCs w:val="24"/>
        </w:rPr>
        <w:t xml:space="preserve">mode </w:t>
      </w:r>
      <w:r w:rsidRPr="005E3F51">
        <w:rPr>
          <w:rFonts w:ascii="Times New Roman" w:hAnsi="Times New Roman" w:cs="Times New Roman"/>
          <w:sz w:val="24"/>
          <w:szCs w:val="24"/>
        </w:rPr>
        <w:t xml:space="preserve">are listed in </w:t>
      </w:r>
      <w:r w:rsidRPr="005E3F51">
        <w:rPr>
          <w:rFonts w:ascii="Times New Roman" w:hAnsi="Times New Roman" w:cs="Times New Roman"/>
          <w:color w:val="0070C0"/>
          <w:sz w:val="24"/>
          <w:szCs w:val="24"/>
        </w:rPr>
        <w:t>Table 1b</w:t>
      </w:r>
      <w:r w:rsidRPr="005E3F51">
        <w:rPr>
          <w:rFonts w:ascii="Times New Roman" w:hAnsi="Times New Roman" w:cs="Times New Roman"/>
          <w:sz w:val="24"/>
          <w:szCs w:val="24"/>
        </w:rPr>
        <w:t xml:space="preserve">. Data are presented for more labile (H/C </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 xml:space="preserve"> 1.5) and more recalcitrant (H/C &lt; 1.5) </w:t>
      </w:r>
      <w:r w:rsidR="00553205" w:rsidRPr="005E3F51">
        <w:rPr>
          <w:rFonts w:ascii="Times New Roman" w:hAnsi="Times New Roman" w:cs="Times New Roman"/>
          <w:sz w:val="24"/>
          <w:szCs w:val="24"/>
        </w:rPr>
        <w:t>CHO compounds</w:t>
      </w:r>
      <w:r w:rsidR="00771FE4" w:rsidRPr="005E3F51">
        <w:rPr>
          <w:rFonts w:ascii="Times New Roman" w:hAnsi="Times New Roman" w:cs="Times New Roman"/>
          <w:sz w:val="24"/>
          <w:szCs w:val="24"/>
        </w:rPr>
        <w:t>,</w:t>
      </w:r>
      <w:r w:rsidRPr="005E3F51">
        <w:rPr>
          <w:rFonts w:ascii="Times New Roman" w:hAnsi="Times New Roman" w:cs="Times New Roman"/>
          <w:sz w:val="24"/>
          <w:szCs w:val="24"/>
        </w:rPr>
        <w:t xml:space="preserve"> and for </w:t>
      </w:r>
      <w:r w:rsidR="00C96C78" w:rsidRPr="005E3F51">
        <w:rPr>
          <w:rFonts w:ascii="Times New Roman" w:hAnsi="Times New Roman" w:cs="Times New Roman"/>
          <w:sz w:val="24"/>
          <w:szCs w:val="24"/>
        </w:rPr>
        <w:t xml:space="preserve">the </w:t>
      </w:r>
      <w:r w:rsidR="00C22902" w:rsidRPr="005E3F51">
        <w:rPr>
          <w:rFonts w:ascii="Times New Roman" w:hAnsi="Times New Roman" w:cs="Times New Roman"/>
          <w:sz w:val="24"/>
          <w:szCs w:val="24"/>
        </w:rPr>
        <w:t>reported</w:t>
      </w:r>
      <w:r w:rsidRPr="005E3F51">
        <w:rPr>
          <w:rFonts w:ascii="Times New Roman" w:hAnsi="Times New Roman" w:cs="Times New Roman"/>
          <w:sz w:val="24"/>
          <w:szCs w:val="24"/>
        </w:rPr>
        <w:t xml:space="preserve"> lipids. </w:t>
      </w:r>
      <w:r w:rsidR="00566D64" w:rsidRPr="005E3F51">
        <w:rPr>
          <w:rFonts w:ascii="Times New Roman" w:hAnsi="Times New Roman" w:cs="Times New Roman"/>
          <w:sz w:val="24"/>
          <w:szCs w:val="24"/>
        </w:rPr>
        <w:t>The r</w:t>
      </w:r>
      <w:r w:rsidR="00C22902" w:rsidRPr="005E3F51">
        <w:rPr>
          <w:rFonts w:ascii="Times New Roman" w:hAnsi="Times New Roman" w:cs="Times New Roman"/>
          <w:sz w:val="24"/>
          <w:szCs w:val="24"/>
        </w:rPr>
        <w:t>eported</w:t>
      </w:r>
      <w:r w:rsidR="007308B1" w:rsidRPr="005E3F51">
        <w:rPr>
          <w:rFonts w:ascii="Times New Roman" w:hAnsi="Times New Roman" w:cs="Times New Roman"/>
          <w:sz w:val="24"/>
          <w:szCs w:val="24"/>
        </w:rPr>
        <w:t xml:space="preserve"> lipids characterized </w:t>
      </w:r>
      <w:r w:rsidR="00276DBF" w:rsidRPr="005E3F51">
        <w:rPr>
          <w:rFonts w:ascii="Times New Roman" w:hAnsi="Times New Roman" w:cs="Times New Roman"/>
          <w:sz w:val="24"/>
          <w:szCs w:val="24"/>
        </w:rPr>
        <w:t>by</w:t>
      </w:r>
      <w:r w:rsidR="007308B1" w:rsidRPr="005E3F51">
        <w:rPr>
          <w:rFonts w:ascii="Times New Roman" w:hAnsi="Times New Roman" w:cs="Times New Roman"/>
          <w:sz w:val="24"/>
          <w:szCs w:val="24"/>
        </w:rPr>
        <w:t xml:space="preserve"> H/C &lt; 1.5 </w:t>
      </w:r>
      <w:r w:rsidR="00DD6BBC" w:rsidRPr="005E3F51">
        <w:rPr>
          <w:rFonts w:ascii="Times New Roman" w:hAnsi="Times New Roman" w:cs="Times New Roman"/>
          <w:sz w:val="24"/>
          <w:szCs w:val="24"/>
        </w:rPr>
        <w:t>we</w:t>
      </w:r>
      <w:r w:rsidR="007308B1" w:rsidRPr="005E3F51">
        <w:rPr>
          <w:rFonts w:ascii="Times New Roman" w:hAnsi="Times New Roman" w:cs="Times New Roman"/>
          <w:sz w:val="24"/>
          <w:szCs w:val="24"/>
        </w:rPr>
        <w:t>re mostly cyclic structures</w:t>
      </w:r>
      <w:r w:rsidR="00E44CF6" w:rsidRPr="005E3F51">
        <w:rPr>
          <w:rFonts w:ascii="Times New Roman" w:hAnsi="Times New Roman" w:cs="Times New Roman"/>
          <w:sz w:val="24"/>
          <w:szCs w:val="24"/>
        </w:rPr>
        <w:t xml:space="preserve"> such as</w:t>
      </w:r>
      <w:r w:rsidR="007308B1" w:rsidRPr="005E3F51">
        <w:rPr>
          <w:rFonts w:ascii="Times New Roman" w:hAnsi="Times New Roman" w:cs="Times New Roman"/>
          <w:sz w:val="24"/>
          <w:szCs w:val="24"/>
        </w:rPr>
        <w:t xml:space="preserve"> flavonoids, isoprenoids, steroids, cholesterol and derivatives</w:t>
      </w:r>
      <w:r w:rsidR="001E7447" w:rsidRPr="005E3F51">
        <w:rPr>
          <w:rFonts w:ascii="Times New Roman" w:hAnsi="Times New Roman" w:cs="Times New Roman"/>
          <w:sz w:val="24"/>
          <w:szCs w:val="24"/>
        </w:rPr>
        <w:t>,</w:t>
      </w:r>
      <w:r w:rsidR="007308B1" w:rsidRPr="005E3F51">
        <w:rPr>
          <w:rFonts w:ascii="Times New Roman" w:hAnsi="Times New Roman" w:cs="Times New Roman"/>
          <w:sz w:val="24"/>
          <w:szCs w:val="24"/>
        </w:rPr>
        <w:t xml:space="preserve"> and vitamin D and derivatives. </w:t>
      </w:r>
      <w:r w:rsidR="00276DBF" w:rsidRPr="005E3F51">
        <w:rPr>
          <w:rFonts w:ascii="Times New Roman" w:hAnsi="Times New Roman" w:cs="Times New Roman"/>
          <w:sz w:val="24"/>
          <w:szCs w:val="24"/>
        </w:rPr>
        <w:t>The m</w:t>
      </w:r>
      <w:r w:rsidR="00F75471" w:rsidRPr="005E3F51">
        <w:rPr>
          <w:rFonts w:ascii="Times New Roman" w:hAnsi="Times New Roman" w:cs="Times New Roman"/>
          <w:sz w:val="24"/>
          <w:szCs w:val="24"/>
        </w:rPr>
        <w:t xml:space="preserve">ore recalcitrant </w:t>
      </w:r>
      <w:r w:rsidR="00553205" w:rsidRPr="005E3F51">
        <w:rPr>
          <w:rFonts w:ascii="Times New Roman" w:hAnsi="Times New Roman" w:cs="Times New Roman"/>
          <w:sz w:val="24"/>
          <w:szCs w:val="24"/>
        </w:rPr>
        <w:t>CHO compounds</w:t>
      </w:r>
      <w:r w:rsidR="00F75471" w:rsidRPr="005E3F51">
        <w:rPr>
          <w:rFonts w:ascii="Times New Roman" w:hAnsi="Times New Roman" w:cs="Times New Roman"/>
          <w:sz w:val="24"/>
          <w:szCs w:val="24"/>
        </w:rPr>
        <w:t xml:space="preserve"> </w:t>
      </w:r>
      <w:r w:rsidR="00565C1A" w:rsidRPr="005E3F51">
        <w:rPr>
          <w:rFonts w:ascii="Times New Roman" w:hAnsi="Times New Roman" w:cs="Times New Roman"/>
          <w:sz w:val="24"/>
          <w:szCs w:val="24"/>
        </w:rPr>
        <w:t>were characterized by</w:t>
      </w:r>
      <w:r w:rsidR="00F75471" w:rsidRPr="005E3F51">
        <w:rPr>
          <w:rFonts w:ascii="Times New Roman" w:hAnsi="Times New Roman" w:cs="Times New Roman"/>
          <w:sz w:val="24"/>
          <w:szCs w:val="24"/>
        </w:rPr>
        <w:t xml:space="preserve"> </w:t>
      </w:r>
      <w:r w:rsidR="00276DBF" w:rsidRPr="005E3F51">
        <w:rPr>
          <w:rFonts w:ascii="Times New Roman" w:hAnsi="Times New Roman" w:cs="Times New Roman"/>
          <w:sz w:val="24"/>
          <w:szCs w:val="24"/>
        </w:rPr>
        <w:t>h</w:t>
      </w:r>
      <w:r w:rsidR="00C81681" w:rsidRPr="005E3F51">
        <w:rPr>
          <w:rFonts w:ascii="Times New Roman" w:hAnsi="Times New Roman" w:cs="Times New Roman"/>
          <w:sz w:val="24"/>
          <w:szCs w:val="24"/>
        </w:rPr>
        <w:t xml:space="preserve">igher </w:t>
      </w:r>
      <w:r w:rsidR="00F75471" w:rsidRPr="005E3F51">
        <w:rPr>
          <w:rFonts w:ascii="Times New Roman" w:hAnsi="Times New Roman" w:cs="Times New Roman"/>
          <w:sz w:val="24"/>
          <w:szCs w:val="24"/>
        </w:rPr>
        <w:t xml:space="preserve">DBE </w:t>
      </w:r>
      <w:r w:rsidR="00C81681" w:rsidRPr="005E3F51">
        <w:rPr>
          <w:rFonts w:ascii="Times New Roman" w:hAnsi="Times New Roman" w:cs="Times New Roman"/>
          <w:sz w:val="24"/>
          <w:szCs w:val="24"/>
        </w:rPr>
        <w:t>in compar</w:t>
      </w:r>
      <w:r w:rsidR="00276DBF" w:rsidRPr="005E3F51">
        <w:rPr>
          <w:rFonts w:ascii="Times New Roman" w:hAnsi="Times New Roman" w:cs="Times New Roman"/>
          <w:sz w:val="24"/>
          <w:szCs w:val="24"/>
        </w:rPr>
        <w:t>ed</w:t>
      </w:r>
      <w:r w:rsidR="00C81681" w:rsidRPr="005E3F51">
        <w:rPr>
          <w:rFonts w:ascii="Times New Roman" w:hAnsi="Times New Roman" w:cs="Times New Roman"/>
          <w:sz w:val="24"/>
          <w:szCs w:val="24"/>
        </w:rPr>
        <w:t xml:space="preserve"> to the reported lipids (post-hoc Tukey-Kramer test p &lt; 0.05,</w:t>
      </w:r>
      <w:r w:rsidR="00C81681" w:rsidRPr="005E3F51">
        <w:rPr>
          <w:rFonts w:ascii="Times New Roman" w:hAnsi="Times New Roman" w:cs="Times New Roman"/>
          <w:color w:val="0070C0"/>
          <w:sz w:val="24"/>
          <w:szCs w:val="24"/>
        </w:rPr>
        <w:t xml:space="preserve"> Supplementary Table S10a</w:t>
      </w:r>
      <w:r w:rsidR="00C81681" w:rsidRPr="005E3F51">
        <w:rPr>
          <w:rFonts w:ascii="Times New Roman" w:hAnsi="Times New Roman" w:cs="Times New Roman"/>
          <w:sz w:val="24"/>
          <w:szCs w:val="24"/>
        </w:rPr>
        <w:t>)</w:t>
      </w:r>
      <w:r w:rsidR="00F75471" w:rsidRPr="005E3F51">
        <w:rPr>
          <w:rFonts w:ascii="Times New Roman" w:hAnsi="Times New Roman" w:cs="Times New Roman"/>
          <w:sz w:val="24"/>
          <w:szCs w:val="24"/>
        </w:rPr>
        <w:t xml:space="preserve">. </w:t>
      </w:r>
    </w:p>
    <w:p w14:paraId="5CF457EE" w14:textId="38186F9E" w:rsidR="00F8537F" w:rsidRPr="005E3F51" w:rsidRDefault="00553205" w:rsidP="00C20B1F">
      <w:pPr>
        <w:spacing w:line="480" w:lineRule="auto"/>
        <w:ind w:firstLine="720"/>
        <w:rPr>
          <w:rFonts w:ascii="Times New Roman" w:hAnsi="Times New Roman" w:cs="Times New Roman"/>
          <w:sz w:val="24"/>
          <w:szCs w:val="24"/>
        </w:rPr>
      </w:pPr>
      <w:r w:rsidRPr="005E3F51">
        <w:rPr>
          <w:rFonts w:ascii="Times New Roman" w:hAnsi="Times New Roman" w:cs="Times New Roman"/>
          <w:sz w:val="24"/>
          <w:szCs w:val="24"/>
        </w:rPr>
        <w:lastRenderedPageBreak/>
        <w:t>CHO compounds</w:t>
      </w:r>
      <w:r w:rsidR="00B819AC" w:rsidRPr="005E3F51">
        <w:rPr>
          <w:rFonts w:ascii="Times New Roman" w:hAnsi="Times New Roman" w:cs="Times New Roman"/>
          <w:sz w:val="24"/>
          <w:szCs w:val="24"/>
        </w:rPr>
        <w:t xml:space="preserve"> </w:t>
      </w:r>
      <w:r w:rsidR="00771FE4" w:rsidRPr="005E3F51">
        <w:rPr>
          <w:rFonts w:ascii="Times New Roman" w:hAnsi="Times New Roman" w:cs="Times New Roman"/>
          <w:sz w:val="24"/>
          <w:szCs w:val="24"/>
        </w:rPr>
        <w:t xml:space="preserve">were </w:t>
      </w:r>
      <w:r w:rsidR="00EE4294" w:rsidRPr="005E3F51">
        <w:rPr>
          <w:rFonts w:ascii="Times New Roman" w:hAnsi="Times New Roman" w:cs="Times New Roman"/>
          <w:sz w:val="24"/>
          <w:szCs w:val="24"/>
        </w:rPr>
        <w:t xml:space="preserve">often </w:t>
      </w:r>
      <w:r w:rsidR="00771FE4" w:rsidRPr="005E3F51">
        <w:rPr>
          <w:rFonts w:ascii="Times New Roman" w:hAnsi="Times New Roman" w:cs="Times New Roman"/>
          <w:sz w:val="24"/>
          <w:szCs w:val="24"/>
        </w:rPr>
        <w:t xml:space="preserve">richer in C atoms </w:t>
      </w:r>
      <w:r w:rsidR="001D13D8" w:rsidRPr="005E3F51">
        <w:rPr>
          <w:rFonts w:ascii="Times New Roman" w:hAnsi="Times New Roman" w:cs="Times New Roman"/>
          <w:sz w:val="24"/>
          <w:szCs w:val="24"/>
        </w:rPr>
        <w:t xml:space="preserve">relative </w:t>
      </w:r>
      <w:r w:rsidR="00771FE4" w:rsidRPr="005E3F51">
        <w:rPr>
          <w:rFonts w:ascii="Times New Roman" w:hAnsi="Times New Roman" w:cs="Times New Roman"/>
          <w:sz w:val="24"/>
          <w:szCs w:val="24"/>
        </w:rPr>
        <w:t xml:space="preserve">to </w:t>
      </w:r>
      <w:r w:rsidR="00C22902" w:rsidRPr="005E3F51">
        <w:rPr>
          <w:rFonts w:ascii="Times New Roman" w:hAnsi="Times New Roman" w:cs="Times New Roman"/>
          <w:sz w:val="24"/>
          <w:szCs w:val="24"/>
        </w:rPr>
        <w:t>reported</w:t>
      </w:r>
      <w:r w:rsidR="00771FE4" w:rsidRPr="005E3F51">
        <w:rPr>
          <w:rFonts w:ascii="Times New Roman" w:hAnsi="Times New Roman" w:cs="Times New Roman"/>
          <w:sz w:val="24"/>
          <w:szCs w:val="24"/>
        </w:rPr>
        <w:t xml:space="preserve"> lipids, both those with H/C </w:t>
      </w:r>
      <w:r w:rsidR="00771FE4" w:rsidRPr="005E3F51">
        <w:rPr>
          <w:rFonts w:ascii="Times New Roman" w:hAnsi="Times New Roman" w:cs="Times New Roman"/>
          <w:sz w:val="24"/>
          <w:szCs w:val="24"/>
        </w:rPr>
        <w:sym w:font="Symbol" w:char="F0B3"/>
      </w:r>
      <w:r w:rsidR="00771FE4" w:rsidRPr="005E3F51">
        <w:rPr>
          <w:rFonts w:ascii="Times New Roman" w:hAnsi="Times New Roman" w:cs="Times New Roman"/>
          <w:sz w:val="24"/>
          <w:szCs w:val="24"/>
        </w:rPr>
        <w:t xml:space="preserve"> 1.5 and H/C &lt; 1.5</w:t>
      </w:r>
      <w:r w:rsidR="00EE4294" w:rsidRPr="005E3F51">
        <w:rPr>
          <w:rFonts w:ascii="Times New Roman" w:hAnsi="Times New Roman" w:cs="Times New Roman"/>
          <w:sz w:val="24"/>
          <w:szCs w:val="24"/>
        </w:rPr>
        <w:t xml:space="preserve"> (post-hoc Tukey-Kramer tests,</w:t>
      </w:r>
      <w:r w:rsidR="00EE4294" w:rsidRPr="005E3F51">
        <w:rPr>
          <w:rFonts w:ascii="Times New Roman" w:hAnsi="Times New Roman" w:cs="Times New Roman"/>
          <w:color w:val="0070C0"/>
          <w:sz w:val="24"/>
          <w:szCs w:val="24"/>
        </w:rPr>
        <w:t xml:space="preserve"> Supplementary Tables S9b and S10b</w:t>
      </w:r>
      <w:r w:rsidR="00EE4294" w:rsidRPr="005E3F51">
        <w:rPr>
          <w:rFonts w:ascii="Times New Roman" w:hAnsi="Times New Roman" w:cs="Times New Roman"/>
          <w:sz w:val="24"/>
          <w:szCs w:val="24"/>
        </w:rPr>
        <w:t>)</w:t>
      </w:r>
      <w:r w:rsidR="00771FE4" w:rsidRPr="005E3F51">
        <w:rPr>
          <w:rFonts w:ascii="Times New Roman" w:hAnsi="Times New Roman" w:cs="Times New Roman"/>
          <w:sz w:val="24"/>
          <w:szCs w:val="24"/>
        </w:rPr>
        <w:t>.</w:t>
      </w:r>
      <w:r w:rsidR="0010040B" w:rsidRPr="005E3F51">
        <w:rPr>
          <w:rFonts w:ascii="Times New Roman" w:hAnsi="Times New Roman" w:cs="Times New Roman"/>
          <w:sz w:val="24"/>
          <w:szCs w:val="24"/>
        </w:rPr>
        <w:t xml:space="preserve"> </w:t>
      </w:r>
      <w:r w:rsidR="00566D64" w:rsidRPr="005E3F51">
        <w:rPr>
          <w:rFonts w:ascii="Times New Roman" w:hAnsi="Times New Roman" w:cs="Times New Roman"/>
          <w:sz w:val="24"/>
          <w:szCs w:val="24"/>
        </w:rPr>
        <w:t>The u</w:t>
      </w:r>
      <w:r w:rsidR="00B819AC" w:rsidRPr="005E3F51">
        <w:rPr>
          <w:rFonts w:ascii="Times New Roman" w:hAnsi="Times New Roman" w:cs="Times New Roman"/>
          <w:sz w:val="24"/>
          <w:szCs w:val="24"/>
        </w:rPr>
        <w:t xml:space="preserve">nsaturation per carbon (DBE/C) was mainly </w:t>
      </w:r>
      <w:r w:rsidR="00566D64" w:rsidRPr="005E3F51">
        <w:rPr>
          <w:rFonts w:ascii="Times New Roman" w:hAnsi="Times New Roman" w:cs="Times New Roman"/>
          <w:sz w:val="24"/>
          <w:szCs w:val="24"/>
        </w:rPr>
        <w:t xml:space="preserve">higher </w:t>
      </w:r>
      <w:r w:rsidR="00412523" w:rsidRPr="005E3F51">
        <w:rPr>
          <w:rFonts w:ascii="Times New Roman" w:hAnsi="Times New Roman" w:cs="Times New Roman"/>
          <w:sz w:val="24"/>
          <w:szCs w:val="24"/>
        </w:rPr>
        <w:t xml:space="preserve">for the more labile CHO compounds </w:t>
      </w:r>
      <w:r w:rsidR="00566D64" w:rsidRPr="005E3F51">
        <w:rPr>
          <w:rFonts w:ascii="Times New Roman" w:hAnsi="Times New Roman" w:cs="Times New Roman"/>
          <w:sz w:val="24"/>
          <w:szCs w:val="24"/>
        </w:rPr>
        <w:t>than that of the reported lipids, especially</w:t>
      </w:r>
      <w:r w:rsidR="00412523" w:rsidRPr="005E3F51">
        <w:rPr>
          <w:rFonts w:ascii="Times New Roman" w:hAnsi="Times New Roman" w:cs="Times New Roman"/>
          <w:sz w:val="24"/>
          <w:szCs w:val="24"/>
        </w:rPr>
        <w:t xml:space="preserve"> those</w:t>
      </w:r>
      <w:r w:rsidR="00566D64" w:rsidRPr="005E3F51">
        <w:rPr>
          <w:rFonts w:ascii="Times New Roman" w:hAnsi="Times New Roman" w:cs="Times New Roman"/>
          <w:sz w:val="24"/>
          <w:szCs w:val="24"/>
        </w:rPr>
        <w:t xml:space="preserve"> associated with the epipelagic and mesopelagic </w:t>
      </w:r>
      <w:r w:rsidR="00EE4294" w:rsidRPr="005E3F51">
        <w:rPr>
          <w:rFonts w:ascii="Times New Roman" w:hAnsi="Times New Roman" w:cs="Times New Roman"/>
          <w:sz w:val="24"/>
          <w:szCs w:val="24"/>
        </w:rPr>
        <w:t>(post-hoc Tukey-Kramer test p &lt; 0.05,</w:t>
      </w:r>
      <w:r w:rsidR="00EE4294" w:rsidRPr="005E3F51">
        <w:rPr>
          <w:rFonts w:ascii="Times New Roman" w:hAnsi="Times New Roman" w:cs="Times New Roman"/>
          <w:color w:val="0070C0"/>
          <w:sz w:val="24"/>
          <w:szCs w:val="24"/>
        </w:rPr>
        <w:t xml:space="preserve"> Supplementary Table S9c</w:t>
      </w:r>
      <w:r w:rsidR="00EE4294" w:rsidRPr="005E3F51">
        <w:rPr>
          <w:rFonts w:ascii="Times New Roman" w:hAnsi="Times New Roman" w:cs="Times New Roman"/>
          <w:sz w:val="24"/>
          <w:szCs w:val="24"/>
        </w:rPr>
        <w:t>)</w:t>
      </w:r>
      <w:r w:rsidR="00B819AC" w:rsidRPr="005E3F51">
        <w:rPr>
          <w:rFonts w:ascii="Times New Roman" w:hAnsi="Times New Roman" w:cs="Times New Roman"/>
          <w:sz w:val="24"/>
          <w:szCs w:val="24"/>
        </w:rPr>
        <w:t xml:space="preserve">. </w:t>
      </w:r>
    </w:p>
    <w:p w14:paraId="16AD20AC" w14:textId="5C557BAB" w:rsidR="00F30281" w:rsidRPr="005E3F51" w:rsidRDefault="00F8537F" w:rsidP="00F8537F">
      <w:pPr>
        <w:spacing w:line="336" w:lineRule="auto"/>
        <w:jc w:val="both"/>
        <w:rPr>
          <w:rFonts w:ascii="Times New Roman" w:eastAsia="Calibri" w:hAnsi="Times New Roman" w:cs="Times New Roman"/>
          <w:bCs/>
          <w:iCs/>
          <w:color w:val="000000"/>
          <w:sz w:val="24"/>
          <w:szCs w:val="24"/>
          <w:lang w:eastAsia="de-DE"/>
        </w:rPr>
      </w:pPr>
      <w:r w:rsidRPr="005E3F51">
        <w:t xml:space="preserve"> </w:t>
      </w:r>
      <w:r w:rsidR="00F30281" w:rsidRPr="005E3F51">
        <w:rPr>
          <w:rFonts w:ascii="Times New Roman" w:hAnsi="Times New Roman" w:cs="Times New Roman"/>
          <w:sz w:val="24"/>
          <w:szCs w:val="24"/>
        </w:rPr>
        <w:br w:type="page"/>
      </w:r>
    </w:p>
    <w:p w14:paraId="0ACB2521" w14:textId="77777777" w:rsidR="00F30281" w:rsidRPr="005E3F51" w:rsidRDefault="00F30281" w:rsidP="00946EA9">
      <w:pPr>
        <w:spacing w:line="336" w:lineRule="auto"/>
        <w:rPr>
          <w:rFonts w:ascii="Times New Roman" w:eastAsia="Calibri" w:hAnsi="Times New Roman" w:cs="Times New Roman"/>
          <w:b/>
          <w:bCs/>
          <w:iCs/>
          <w:color w:val="000000"/>
          <w:sz w:val="24"/>
          <w:szCs w:val="24"/>
          <w:lang w:eastAsia="de-DE"/>
        </w:rPr>
        <w:sectPr w:rsidR="00F30281" w:rsidRPr="005E3F51" w:rsidSect="00636164">
          <w:type w:val="continuous"/>
          <w:pgSz w:w="12240" w:h="15840"/>
          <w:pgMar w:top="1440" w:right="1440" w:bottom="1440" w:left="1440" w:header="720" w:footer="720" w:gutter="0"/>
          <w:lnNumType w:countBy="1" w:restart="continuous"/>
          <w:cols w:space="720"/>
          <w:docGrid w:linePitch="360"/>
        </w:sectPr>
      </w:pPr>
    </w:p>
    <w:p w14:paraId="2E5C10C5" w14:textId="77777777" w:rsidR="00A92E38" w:rsidRPr="005E3F51" w:rsidRDefault="001F1C07" w:rsidP="00946EA9">
      <w:pPr>
        <w:spacing w:line="336" w:lineRule="auto"/>
        <w:rPr>
          <w:rFonts w:ascii="Times New Roman" w:eastAsia="Calibri" w:hAnsi="Times New Roman" w:cs="Times New Roman"/>
          <w:b/>
          <w:bCs/>
          <w:iCs/>
          <w:color w:val="000000"/>
          <w:sz w:val="24"/>
          <w:szCs w:val="24"/>
          <w:lang w:eastAsia="de-DE"/>
        </w:rPr>
      </w:pPr>
      <w:r w:rsidRPr="005E3F51">
        <w:rPr>
          <w:noProof/>
          <w:lang w:val="hr-HR" w:eastAsia="hr-HR"/>
        </w:rPr>
        <w:lastRenderedPageBreak/>
        <w:drawing>
          <wp:inline distT="0" distB="0" distL="0" distR="0" wp14:anchorId="4FB95657" wp14:editId="049183B3">
            <wp:extent cx="8015576" cy="63436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2" r="2473"/>
                    <a:stretch/>
                  </pic:blipFill>
                  <pic:spPr bwMode="auto">
                    <a:xfrm>
                      <a:off x="0" y="0"/>
                      <a:ext cx="8028387" cy="6353789"/>
                    </a:xfrm>
                    <a:prstGeom prst="rect">
                      <a:avLst/>
                    </a:prstGeom>
                    <a:noFill/>
                    <a:ln>
                      <a:noFill/>
                    </a:ln>
                    <a:extLst>
                      <a:ext uri="{53640926-AAD7-44D8-BBD7-CCE9431645EC}">
                        <a14:shadowObscured xmlns:a14="http://schemas.microsoft.com/office/drawing/2010/main"/>
                      </a:ext>
                    </a:extLst>
                  </pic:spPr>
                </pic:pic>
              </a:graphicData>
            </a:graphic>
          </wp:inline>
        </w:drawing>
      </w:r>
    </w:p>
    <w:p w14:paraId="46DE4F69" w14:textId="07B333B8" w:rsidR="002255EA" w:rsidRPr="005E3F51" w:rsidRDefault="00A92E38" w:rsidP="002255EA">
      <w:pPr>
        <w:spacing w:after="120" w:line="240" w:lineRule="auto"/>
        <w:rPr>
          <w:rStyle w:val="fontstyle01"/>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lastRenderedPageBreak/>
        <w:t xml:space="preserve">Fig. </w:t>
      </w:r>
      <w:r w:rsidR="00CF5DF6" w:rsidRPr="005E3F51">
        <w:rPr>
          <w:rFonts w:ascii="Times New Roman" w:eastAsia="Calibri" w:hAnsi="Times New Roman" w:cs="Times New Roman"/>
          <w:bCs/>
          <w:iCs/>
          <w:color w:val="000000"/>
          <w:sz w:val="24"/>
          <w:szCs w:val="24"/>
          <w:lang w:eastAsia="de-DE"/>
        </w:rPr>
        <w:t>8</w:t>
      </w:r>
      <w:r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
          <w:bCs/>
          <w:iCs/>
          <w:color w:val="000000"/>
          <w:sz w:val="24"/>
          <w:szCs w:val="24"/>
          <w:lang w:eastAsia="de-DE"/>
        </w:rPr>
        <w:t xml:space="preserve"> </w:t>
      </w:r>
      <w:r w:rsidR="009A01F6" w:rsidRPr="005E3F51">
        <w:rPr>
          <w:rFonts w:ascii="Times New Roman" w:hAnsi="Times New Roman" w:cs="Times New Roman"/>
          <w:sz w:val="24"/>
          <w:szCs w:val="24"/>
        </w:rPr>
        <w:t xml:space="preserve">van </w:t>
      </w:r>
      <w:proofErr w:type="spellStart"/>
      <w:r w:rsidR="009A01F6" w:rsidRPr="005E3F51">
        <w:rPr>
          <w:rFonts w:ascii="Times New Roman" w:hAnsi="Times New Roman" w:cs="Times New Roman"/>
          <w:sz w:val="24"/>
          <w:szCs w:val="24"/>
        </w:rPr>
        <w:t>Krevelen</w:t>
      </w:r>
      <w:proofErr w:type="spellEnd"/>
      <w:r w:rsidR="009A01F6" w:rsidRPr="005E3F51">
        <w:rPr>
          <w:rFonts w:ascii="Times New Roman" w:hAnsi="Times New Roman" w:cs="Times New Roman"/>
          <w:sz w:val="24"/>
          <w:szCs w:val="24"/>
        </w:rPr>
        <w:t xml:space="preserve"> diagrams for </w:t>
      </w:r>
      <w:r w:rsidR="00DF6CA4" w:rsidRPr="005E3F51">
        <w:rPr>
          <w:rFonts w:ascii="Times New Roman" w:hAnsi="Times New Roman" w:cs="Times New Roman"/>
          <w:sz w:val="24"/>
          <w:szCs w:val="24"/>
        </w:rPr>
        <w:t xml:space="preserve">the </w:t>
      </w:r>
      <w:r w:rsidR="009A01F6" w:rsidRPr="005E3F51">
        <w:rPr>
          <w:rFonts w:ascii="Times New Roman" w:hAnsi="Times New Roman" w:cs="Times New Roman"/>
          <w:sz w:val="24"/>
          <w:szCs w:val="24"/>
        </w:rPr>
        <w:t xml:space="preserve">CHO compounds </w:t>
      </w:r>
      <w:r w:rsidR="00DF6CA4" w:rsidRPr="005E3F51">
        <w:rPr>
          <w:rFonts w:ascii="Times New Roman" w:hAnsi="Times New Roman" w:cs="Times New Roman"/>
          <w:sz w:val="24"/>
          <w:szCs w:val="24"/>
        </w:rPr>
        <w:t>detected in the</w:t>
      </w:r>
      <w:r w:rsidR="009A01F6" w:rsidRPr="005E3F51">
        <w:rPr>
          <w:rFonts w:ascii="Times New Roman" w:hAnsi="Times New Roman" w:cs="Times New Roman"/>
          <w:sz w:val="24"/>
          <w:szCs w:val="24"/>
        </w:rPr>
        <w:t xml:space="preserve"> negative-ion </w:t>
      </w:r>
      <w:r w:rsidR="00BE7A1B" w:rsidRPr="005E3F51">
        <w:rPr>
          <w:rFonts w:ascii="Times New Roman" w:hAnsi="Times New Roman" w:cs="Times New Roman"/>
          <w:sz w:val="24"/>
          <w:szCs w:val="24"/>
        </w:rPr>
        <w:t xml:space="preserve">ESI </w:t>
      </w:r>
      <w:r w:rsidR="009A01F6" w:rsidRPr="005E3F51">
        <w:rPr>
          <w:rFonts w:ascii="Times New Roman" w:hAnsi="Times New Roman" w:cs="Times New Roman"/>
          <w:sz w:val="24"/>
          <w:szCs w:val="24"/>
        </w:rPr>
        <w:t>FT-ICR MS.</w:t>
      </w:r>
      <w:r w:rsidRPr="005E3F51">
        <w:rPr>
          <w:rFonts w:ascii="Times New Roman" w:hAnsi="Times New Roman" w:cs="Times New Roman"/>
          <w:sz w:val="24"/>
          <w:szCs w:val="24"/>
        </w:rPr>
        <w:t xml:space="preserve"> The abbreviations are explained </w:t>
      </w:r>
      <w:r w:rsidR="00634384" w:rsidRPr="005E3F51">
        <w:rPr>
          <w:rFonts w:ascii="Times New Roman" w:hAnsi="Times New Roman" w:cs="Times New Roman"/>
          <w:sz w:val="24"/>
          <w:szCs w:val="24"/>
        </w:rPr>
        <w:t>in</w:t>
      </w:r>
      <w:r w:rsidRPr="005E3F51">
        <w:rPr>
          <w:rFonts w:ascii="Times New Roman" w:hAnsi="Times New Roman" w:cs="Times New Roman"/>
          <w:sz w:val="24"/>
          <w:szCs w:val="24"/>
        </w:rPr>
        <w:t xml:space="preserve"> the Result</w:t>
      </w:r>
      <w:r w:rsidR="00634384" w:rsidRPr="005E3F51">
        <w:rPr>
          <w:rFonts w:ascii="Times New Roman" w:hAnsi="Times New Roman" w:cs="Times New Roman"/>
          <w:sz w:val="24"/>
          <w:szCs w:val="24"/>
        </w:rPr>
        <w:t>s</w:t>
      </w:r>
      <w:r w:rsidRPr="005E3F51">
        <w:rPr>
          <w:rFonts w:ascii="Times New Roman" w:hAnsi="Times New Roman" w:cs="Times New Roman"/>
          <w:sz w:val="24"/>
          <w:szCs w:val="24"/>
        </w:rPr>
        <w:t xml:space="preserve"> section.</w:t>
      </w:r>
      <w:r w:rsidR="00185474" w:rsidRPr="005E3F51">
        <w:rPr>
          <w:rFonts w:ascii="Times New Roman" w:hAnsi="Times New Roman" w:cs="Times New Roman"/>
          <w:sz w:val="24"/>
          <w:szCs w:val="24"/>
        </w:rPr>
        <w:t xml:space="preserve"> Symbols are created as follows:  </w:t>
      </w:r>
      <w:r w:rsidR="00C22902" w:rsidRPr="005E3F51">
        <w:rPr>
          <w:rFonts w:ascii="Times New Roman" w:hAnsi="Times New Roman" w:cs="Times New Roman"/>
          <w:sz w:val="24"/>
          <w:szCs w:val="24"/>
        </w:rPr>
        <w:t>reported</w:t>
      </w:r>
      <w:r w:rsidR="00185474" w:rsidRPr="005E3F51">
        <w:rPr>
          <w:rFonts w:ascii="Times New Roman" w:hAnsi="Times New Roman" w:cs="Times New Roman"/>
          <w:sz w:val="24"/>
          <w:szCs w:val="24"/>
        </w:rPr>
        <w:t xml:space="preserve"> lipids – open stars, </w:t>
      </w:r>
      <w:r w:rsidR="00553205" w:rsidRPr="005E3F51">
        <w:rPr>
          <w:rFonts w:ascii="Times New Roman" w:hAnsi="Times New Roman" w:cs="Times New Roman"/>
          <w:sz w:val="24"/>
          <w:szCs w:val="24"/>
        </w:rPr>
        <w:t>CHO compounds</w:t>
      </w:r>
      <w:r w:rsidR="00185474" w:rsidRPr="005E3F51">
        <w:rPr>
          <w:rFonts w:ascii="Times New Roman" w:hAnsi="Times New Roman" w:cs="Times New Roman"/>
          <w:sz w:val="24"/>
          <w:szCs w:val="24"/>
        </w:rPr>
        <w:t xml:space="preserve"> </w:t>
      </w:r>
      <w:r w:rsidR="00634384" w:rsidRPr="005E3F51">
        <w:rPr>
          <w:rFonts w:ascii="Times New Roman" w:hAnsi="Times New Roman" w:cs="Times New Roman"/>
          <w:sz w:val="24"/>
          <w:szCs w:val="24"/>
        </w:rPr>
        <w:t>observed in</w:t>
      </w:r>
      <w:r w:rsidR="00185474" w:rsidRPr="005E3F51">
        <w:rPr>
          <w:rFonts w:ascii="Times New Roman" w:hAnsi="Times New Roman" w:cs="Times New Roman"/>
          <w:sz w:val="24"/>
          <w:szCs w:val="24"/>
        </w:rPr>
        <w:t xml:space="preserve"> the epipelagic - squares, mesopelagic – </w:t>
      </w:r>
      <w:r w:rsidR="001C3D63" w:rsidRPr="005E3F51">
        <w:rPr>
          <w:rFonts w:ascii="Times New Roman" w:hAnsi="Times New Roman" w:cs="Times New Roman"/>
          <w:sz w:val="24"/>
          <w:szCs w:val="24"/>
        </w:rPr>
        <w:t>circles</w:t>
      </w:r>
      <w:r w:rsidR="00185474" w:rsidRPr="005E3F51">
        <w:rPr>
          <w:rFonts w:ascii="Times New Roman" w:hAnsi="Times New Roman" w:cs="Times New Roman"/>
          <w:sz w:val="24"/>
          <w:szCs w:val="24"/>
        </w:rPr>
        <w:t xml:space="preserve">, bathypelagic – triangles, and abyssal – diamonds. For on-line readers:  </w:t>
      </w:r>
      <w:r w:rsidR="00553205" w:rsidRPr="005E3F51">
        <w:rPr>
          <w:rFonts w:ascii="Times New Roman" w:hAnsi="Times New Roman" w:cs="Times New Roman"/>
          <w:sz w:val="24"/>
          <w:szCs w:val="24"/>
        </w:rPr>
        <w:t>CHO compounds</w:t>
      </w:r>
      <w:r w:rsidR="00185474" w:rsidRPr="005E3F51">
        <w:rPr>
          <w:rFonts w:ascii="Times New Roman" w:hAnsi="Times New Roman" w:cs="Times New Roman"/>
          <w:sz w:val="24"/>
          <w:szCs w:val="24"/>
        </w:rPr>
        <w:t xml:space="preserve"> that were found only at the epipelagic </w:t>
      </w:r>
      <w:r w:rsidR="00DF6CA4" w:rsidRPr="005E3F51">
        <w:rPr>
          <w:rFonts w:ascii="Times New Roman" w:hAnsi="Times New Roman" w:cs="Times New Roman"/>
          <w:sz w:val="24"/>
          <w:szCs w:val="24"/>
        </w:rPr>
        <w:t xml:space="preserve">are shown in </w:t>
      </w:r>
      <w:r w:rsidR="00185474" w:rsidRPr="005E3F51">
        <w:rPr>
          <w:rFonts w:ascii="Times New Roman" w:hAnsi="Times New Roman" w:cs="Times New Roman"/>
          <w:sz w:val="24"/>
          <w:szCs w:val="24"/>
        </w:rPr>
        <w:t xml:space="preserve">blue, those formed at the mesopelagic or reached from the epipelagic to the mesopelagic are </w:t>
      </w:r>
      <w:r w:rsidR="00DF6CA4" w:rsidRPr="005E3F51">
        <w:rPr>
          <w:rFonts w:ascii="Times New Roman" w:hAnsi="Times New Roman" w:cs="Times New Roman"/>
          <w:sz w:val="24"/>
          <w:szCs w:val="24"/>
        </w:rPr>
        <w:t xml:space="preserve">shown in </w:t>
      </w:r>
      <w:r w:rsidR="00185474" w:rsidRPr="005E3F51">
        <w:rPr>
          <w:rFonts w:ascii="Times New Roman" w:hAnsi="Times New Roman" w:cs="Times New Roman"/>
          <w:sz w:val="24"/>
          <w:szCs w:val="24"/>
        </w:rPr>
        <w:t xml:space="preserve">green, those that were formed at the bathyal or reached from the epipelagic and mesopelagic to the bathyal </w:t>
      </w:r>
      <w:r w:rsidR="00DF6CA4" w:rsidRPr="005E3F51">
        <w:rPr>
          <w:rFonts w:ascii="Times New Roman" w:hAnsi="Times New Roman" w:cs="Times New Roman"/>
          <w:sz w:val="24"/>
          <w:szCs w:val="24"/>
        </w:rPr>
        <w:t xml:space="preserve">are shown in </w:t>
      </w:r>
      <w:r w:rsidR="00185474" w:rsidRPr="005E3F51">
        <w:rPr>
          <w:rFonts w:ascii="Times New Roman" w:hAnsi="Times New Roman" w:cs="Times New Roman"/>
          <w:sz w:val="24"/>
          <w:szCs w:val="24"/>
        </w:rPr>
        <w:t xml:space="preserve">violet, and those that were formed at the abyssal or reached from the epipelagic, mesopelagic and bathypelagic to the abyssal are </w:t>
      </w:r>
      <w:r w:rsidR="00DF6CA4" w:rsidRPr="005E3F51">
        <w:rPr>
          <w:rFonts w:ascii="Times New Roman" w:hAnsi="Times New Roman" w:cs="Times New Roman"/>
          <w:sz w:val="24"/>
          <w:szCs w:val="24"/>
        </w:rPr>
        <w:t xml:space="preserve">shown in </w:t>
      </w:r>
      <w:r w:rsidR="00185474" w:rsidRPr="005E3F51">
        <w:rPr>
          <w:rFonts w:ascii="Times New Roman" w:hAnsi="Times New Roman" w:cs="Times New Roman"/>
          <w:sz w:val="24"/>
          <w:szCs w:val="24"/>
        </w:rPr>
        <w:t>black.</w:t>
      </w:r>
      <w:r w:rsidR="00B61FFB" w:rsidRPr="005E3F51">
        <w:rPr>
          <w:rFonts w:ascii="Times New Roman" w:hAnsi="Times New Roman" w:cs="Times New Roman"/>
          <w:sz w:val="24"/>
          <w:szCs w:val="24"/>
        </w:rPr>
        <w:t xml:space="preserve"> </w:t>
      </w:r>
      <w:r w:rsidR="00DF6CA4" w:rsidRPr="005E3F51">
        <w:rPr>
          <w:rFonts w:ascii="Times New Roman" w:hAnsi="Times New Roman" w:cs="Times New Roman"/>
          <w:sz w:val="24"/>
          <w:szCs w:val="24"/>
        </w:rPr>
        <w:t>T</w:t>
      </w:r>
      <w:r w:rsidR="00B61FFB" w:rsidRPr="005E3F51">
        <w:rPr>
          <w:rFonts w:ascii="Times New Roman" w:hAnsi="Times New Roman" w:cs="Times New Roman"/>
          <w:sz w:val="24"/>
          <w:szCs w:val="24"/>
        </w:rPr>
        <w:t xml:space="preserve">he average H/C and O/C ratios of </w:t>
      </w:r>
      <w:r w:rsidR="00DF6CA4" w:rsidRPr="005E3F51">
        <w:rPr>
          <w:rFonts w:ascii="Times New Roman" w:hAnsi="Times New Roman" w:cs="Times New Roman"/>
          <w:sz w:val="24"/>
          <w:szCs w:val="24"/>
        </w:rPr>
        <w:t xml:space="preserve">the </w:t>
      </w:r>
      <w:r w:rsidR="00C22902" w:rsidRPr="005E3F51">
        <w:rPr>
          <w:rFonts w:ascii="Times New Roman" w:hAnsi="Times New Roman" w:cs="Times New Roman"/>
          <w:sz w:val="24"/>
          <w:szCs w:val="24"/>
        </w:rPr>
        <w:t>reported</w:t>
      </w:r>
      <w:r w:rsidR="00B61FFB" w:rsidRPr="005E3F51">
        <w:rPr>
          <w:rFonts w:ascii="Times New Roman" w:hAnsi="Times New Roman" w:cs="Times New Roman"/>
          <w:sz w:val="24"/>
          <w:szCs w:val="24"/>
        </w:rPr>
        <w:t xml:space="preserve"> and </w:t>
      </w:r>
      <w:r w:rsidR="00553205" w:rsidRPr="005E3F51">
        <w:rPr>
          <w:rFonts w:ascii="Times New Roman" w:hAnsi="Times New Roman" w:cs="Times New Roman"/>
          <w:sz w:val="24"/>
          <w:szCs w:val="24"/>
        </w:rPr>
        <w:t>CHO compounds</w:t>
      </w:r>
      <w:r w:rsidR="00DF6CA4" w:rsidRPr="005E3F51">
        <w:rPr>
          <w:rFonts w:ascii="Times New Roman" w:hAnsi="Times New Roman" w:cs="Times New Roman"/>
          <w:sz w:val="24"/>
          <w:szCs w:val="24"/>
        </w:rPr>
        <w:t xml:space="preserve"> are shown in each diagram</w:t>
      </w:r>
      <w:r w:rsidR="00B61FFB" w:rsidRPr="005E3F51">
        <w:rPr>
          <w:rFonts w:ascii="Times New Roman" w:hAnsi="Times New Roman" w:cs="Times New Roman"/>
          <w:sz w:val="24"/>
          <w:szCs w:val="24"/>
        </w:rPr>
        <w:t>.</w:t>
      </w:r>
      <w:r w:rsidR="002255EA" w:rsidRPr="005E3F51">
        <w:rPr>
          <w:rFonts w:ascii="Times New Roman" w:hAnsi="Times New Roman" w:cs="Times New Roman"/>
          <w:sz w:val="24"/>
          <w:szCs w:val="24"/>
        </w:rPr>
        <w:t xml:space="preserve"> </w:t>
      </w:r>
      <w:r w:rsidR="002255EA" w:rsidRPr="005E3F51">
        <w:rPr>
          <w:rFonts w:ascii="Times New Roman" w:hAnsi="Times New Roman" w:cs="Times New Roman"/>
          <w:sz w:val="24"/>
          <w:szCs w:val="24"/>
          <w:shd w:val="clear" w:color="auto" w:fill="FFFFFF"/>
        </w:rPr>
        <w:t>Ep: 0-100 m, Ep-Me: 0-1000 m, Ep-Ba: 0-4000 m, Ep-Ab: 0-4800 m, Me: 100-1000 m, Me-Ba: 100-4000 m, Me-Ab: 100-4800 m, Ba: 1000-4000 m, Ba-Ab: 1000-4800 m and Ab: 4000-4800 m depth.</w:t>
      </w:r>
      <w:r w:rsidR="00566D58" w:rsidRPr="005E3F51">
        <w:rPr>
          <w:rFonts w:ascii="Times New Roman" w:hAnsi="Times New Roman" w:cs="Times New Roman"/>
          <w:sz w:val="24"/>
          <w:szCs w:val="24"/>
          <w:shd w:val="clear" w:color="auto" w:fill="FFFFFF"/>
        </w:rPr>
        <w:t xml:space="preserve"> The abbreviations are explained in the Results section.</w:t>
      </w:r>
    </w:p>
    <w:p w14:paraId="1CFC2EBC" w14:textId="501B0CAB" w:rsidR="00F30281" w:rsidRPr="005E3F51" w:rsidRDefault="00F30281" w:rsidP="004619E1">
      <w:pPr>
        <w:spacing w:after="120" w:line="240" w:lineRule="auto"/>
        <w:rPr>
          <w:rFonts w:ascii="Times New Roman" w:hAnsi="Times New Roman" w:cs="Times New Roman"/>
          <w:sz w:val="24"/>
          <w:szCs w:val="24"/>
        </w:rPr>
      </w:pPr>
    </w:p>
    <w:p w14:paraId="38C1D536" w14:textId="77777777" w:rsidR="00566D58" w:rsidRPr="005E3F51" w:rsidRDefault="00566D58" w:rsidP="004619E1">
      <w:pPr>
        <w:spacing w:after="120" w:line="240" w:lineRule="auto"/>
        <w:rPr>
          <w:rFonts w:ascii="Times New Roman" w:hAnsi="Times New Roman" w:cs="Times New Roman"/>
          <w:sz w:val="24"/>
          <w:szCs w:val="24"/>
        </w:rPr>
        <w:sectPr w:rsidR="00566D58" w:rsidRPr="005E3F51" w:rsidSect="00636164">
          <w:type w:val="continuous"/>
          <w:pgSz w:w="15840" w:h="12240" w:orient="landscape"/>
          <w:pgMar w:top="1440" w:right="1440" w:bottom="1440" w:left="1440" w:header="720" w:footer="720" w:gutter="0"/>
          <w:lnNumType w:countBy="1" w:restart="continuous"/>
          <w:cols w:space="720"/>
          <w:docGrid w:linePitch="360"/>
        </w:sectPr>
      </w:pPr>
    </w:p>
    <w:p w14:paraId="4CF3D483" w14:textId="7278810D" w:rsidR="004F48D9" w:rsidRPr="005E3F51" w:rsidRDefault="00365E81" w:rsidP="00365E81">
      <w:pPr>
        <w:spacing w:after="120" w:line="336"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lastRenderedPageBreak/>
        <w:t>4. DISCUSSION</w:t>
      </w:r>
    </w:p>
    <w:p w14:paraId="6C8C7F63" w14:textId="1477971A" w:rsidR="002F536F" w:rsidRPr="005E3F51" w:rsidRDefault="00975DEC" w:rsidP="00C20B1F">
      <w:pPr>
        <w:spacing w:after="120" w:line="480" w:lineRule="auto"/>
        <w:ind w:firstLine="720"/>
        <w:rPr>
          <w:rFonts w:ascii="Times New Roman" w:eastAsia="Calibri" w:hAnsi="Times New Roman" w:cs="Times New Roman"/>
          <w:bCs/>
          <w:iCs/>
          <w:color w:val="00B050"/>
          <w:sz w:val="24"/>
          <w:szCs w:val="24"/>
          <w:lang w:eastAsia="de-DE"/>
        </w:rPr>
      </w:pPr>
      <w:r w:rsidRPr="005E3F51">
        <w:rPr>
          <w:rFonts w:ascii="Times New Roman" w:eastAsia="Calibri" w:hAnsi="Times New Roman" w:cs="Times New Roman"/>
          <w:bCs/>
          <w:iCs/>
          <w:color w:val="000000"/>
          <w:sz w:val="24"/>
          <w:szCs w:val="24"/>
          <w:lang w:eastAsia="de-DE"/>
        </w:rPr>
        <w:t>The pathway</w:t>
      </w:r>
      <w:r w:rsidR="00951445" w:rsidRPr="005E3F51">
        <w:rPr>
          <w:rFonts w:ascii="Times New Roman" w:eastAsia="Calibri" w:hAnsi="Times New Roman" w:cs="Times New Roman"/>
          <w:bCs/>
          <w:iCs/>
          <w:color w:val="000000"/>
          <w:sz w:val="24"/>
          <w:szCs w:val="24"/>
          <w:lang w:eastAsia="de-DE"/>
        </w:rPr>
        <w:t>s</w:t>
      </w:r>
      <w:r w:rsidRPr="005E3F51">
        <w:rPr>
          <w:rFonts w:ascii="Times New Roman" w:eastAsia="Calibri" w:hAnsi="Times New Roman" w:cs="Times New Roman"/>
          <w:bCs/>
          <w:iCs/>
          <w:color w:val="000000"/>
          <w:sz w:val="24"/>
          <w:szCs w:val="24"/>
          <w:lang w:eastAsia="de-DE"/>
        </w:rPr>
        <w:t xml:space="preserve"> </w:t>
      </w:r>
      <w:r w:rsidR="00DA13CF" w:rsidRPr="005E3F51">
        <w:rPr>
          <w:rFonts w:ascii="Times New Roman" w:eastAsia="Calibri" w:hAnsi="Times New Roman" w:cs="Times New Roman"/>
          <w:bCs/>
          <w:iCs/>
          <w:color w:val="000000"/>
          <w:sz w:val="24"/>
          <w:szCs w:val="24"/>
          <w:lang w:eastAsia="de-DE"/>
        </w:rPr>
        <w:t xml:space="preserve">and mechanisms </w:t>
      </w:r>
      <w:r w:rsidRPr="005E3F51">
        <w:rPr>
          <w:rFonts w:ascii="Times New Roman" w:eastAsia="Calibri" w:hAnsi="Times New Roman" w:cs="Times New Roman"/>
          <w:bCs/>
          <w:iCs/>
          <w:color w:val="000000"/>
          <w:sz w:val="24"/>
          <w:szCs w:val="24"/>
          <w:lang w:eastAsia="de-DE"/>
        </w:rPr>
        <w:t>of lipid transformation and</w:t>
      </w:r>
      <w:r w:rsidR="004D73F5" w:rsidRPr="005E3F51">
        <w:rPr>
          <w:rFonts w:ascii="Times New Roman" w:eastAsia="Calibri" w:hAnsi="Times New Roman" w:cs="Times New Roman"/>
          <w:bCs/>
          <w:iCs/>
          <w:color w:val="000000"/>
          <w:sz w:val="24"/>
          <w:szCs w:val="24"/>
          <w:lang w:eastAsia="de-DE"/>
        </w:rPr>
        <w:t xml:space="preserve"> degradation </w:t>
      </w:r>
      <w:r w:rsidRPr="005E3F51">
        <w:rPr>
          <w:rFonts w:ascii="Times New Roman" w:eastAsia="Calibri" w:hAnsi="Times New Roman" w:cs="Times New Roman"/>
          <w:bCs/>
          <w:iCs/>
          <w:color w:val="000000"/>
          <w:sz w:val="24"/>
          <w:szCs w:val="24"/>
          <w:lang w:eastAsia="de-DE"/>
        </w:rPr>
        <w:t xml:space="preserve">in </w:t>
      </w:r>
      <w:r w:rsidR="00DA13CF" w:rsidRPr="005E3F51">
        <w:rPr>
          <w:rFonts w:ascii="Times New Roman" w:eastAsia="Calibri" w:hAnsi="Times New Roman" w:cs="Times New Roman"/>
          <w:bCs/>
          <w:iCs/>
          <w:color w:val="000000"/>
          <w:sz w:val="24"/>
          <w:szCs w:val="24"/>
          <w:lang w:eastAsia="de-DE"/>
        </w:rPr>
        <w:t xml:space="preserve">the </w:t>
      </w:r>
      <w:r w:rsidRPr="005E3F51">
        <w:rPr>
          <w:rFonts w:ascii="Times New Roman" w:eastAsia="Calibri" w:hAnsi="Times New Roman" w:cs="Times New Roman"/>
          <w:bCs/>
          <w:iCs/>
          <w:color w:val="000000"/>
          <w:sz w:val="24"/>
          <w:szCs w:val="24"/>
          <w:lang w:eastAsia="de-DE"/>
        </w:rPr>
        <w:t>ocean</w:t>
      </w:r>
      <w:r w:rsidR="00DA13CF" w:rsidRPr="005E3F51">
        <w:rPr>
          <w:rFonts w:ascii="Times New Roman" w:eastAsia="Calibri" w:hAnsi="Times New Roman" w:cs="Times New Roman"/>
          <w:bCs/>
          <w:iCs/>
          <w:color w:val="000000"/>
          <w:sz w:val="24"/>
          <w:szCs w:val="24"/>
          <w:lang w:eastAsia="de-DE"/>
        </w:rPr>
        <w:t xml:space="preserve"> remain</w:t>
      </w:r>
      <w:r w:rsidR="00964952" w:rsidRPr="005E3F51">
        <w:rPr>
          <w:rFonts w:ascii="Times New Roman" w:eastAsia="Calibri" w:hAnsi="Times New Roman" w:cs="Times New Roman"/>
          <w:bCs/>
          <w:iCs/>
          <w:color w:val="000000"/>
          <w:sz w:val="24"/>
          <w:szCs w:val="24"/>
          <w:lang w:eastAsia="de-DE"/>
        </w:rPr>
        <w:t xml:space="preserve"> mainly</w:t>
      </w:r>
      <w:r w:rsidRPr="005E3F51">
        <w:rPr>
          <w:rFonts w:ascii="Times New Roman" w:eastAsia="Calibri" w:hAnsi="Times New Roman" w:cs="Times New Roman"/>
          <w:bCs/>
          <w:iCs/>
          <w:color w:val="000000"/>
          <w:sz w:val="24"/>
          <w:szCs w:val="24"/>
          <w:lang w:eastAsia="de-DE"/>
        </w:rPr>
        <w:t xml:space="preserve"> </w:t>
      </w:r>
      <w:r w:rsidR="00CF2C8B" w:rsidRPr="005E3F51">
        <w:rPr>
          <w:rFonts w:ascii="Times New Roman" w:eastAsia="Calibri" w:hAnsi="Times New Roman" w:cs="Times New Roman"/>
          <w:bCs/>
          <w:iCs/>
          <w:color w:val="000000"/>
          <w:sz w:val="24"/>
          <w:szCs w:val="24"/>
          <w:lang w:eastAsia="de-DE"/>
        </w:rPr>
        <w:t>unknown</w:t>
      </w:r>
      <w:r w:rsidRPr="005E3F51">
        <w:rPr>
          <w:rFonts w:ascii="Times New Roman" w:eastAsia="Calibri" w:hAnsi="Times New Roman" w:cs="Times New Roman"/>
          <w:bCs/>
          <w:iCs/>
          <w:color w:val="000000"/>
          <w:sz w:val="24"/>
          <w:szCs w:val="24"/>
          <w:lang w:eastAsia="de-DE"/>
        </w:rPr>
        <w:t xml:space="preserve">. The earliest degradation </w:t>
      </w:r>
      <w:r w:rsidR="00CA2610" w:rsidRPr="005E3F51">
        <w:rPr>
          <w:rFonts w:ascii="Times New Roman" w:eastAsia="Calibri" w:hAnsi="Times New Roman" w:cs="Times New Roman"/>
          <w:bCs/>
          <w:iCs/>
          <w:sz w:val="24"/>
          <w:szCs w:val="24"/>
          <w:lang w:eastAsia="de-DE"/>
        </w:rPr>
        <w:t>step</w:t>
      </w:r>
      <w:r w:rsidR="00CA2610" w:rsidRPr="005E3F51">
        <w:rPr>
          <w:rFonts w:ascii="Times New Roman" w:eastAsia="Calibri" w:hAnsi="Times New Roman" w:cs="Times New Roman"/>
          <w:bCs/>
          <w:iCs/>
          <w:color w:val="000000"/>
          <w:sz w:val="24"/>
          <w:szCs w:val="24"/>
          <w:lang w:eastAsia="de-DE"/>
        </w:rPr>
        <w:t xml:space="preserve"> </w:t>
      </w:r>
      <w:r w:rsidRPr="005E3F51">
        <w:rPr>
          <w:rFonts w:ascii="Times New Roman" w:eastAsia="Calibri" w:hAnsi="Times New Roman" w:cs="Times New Roman"/>
          <w:bCs/>
          <w:iCs/>
          <w:color w:val="000000"/>
          <w:sz w:val="24"/>
          <w:szCs w:val="24"/>
          <w:lang w:eastAsia="de-DE"/>
        </w:rPr>
        <w:t xml:space="preserve">of </w:t>
      </w:r>
      <w:proofErr w:type="spellStart"/>
      <w:r w:rsidRPr="005E3F51">
        <w:rPr>
          <w:rFonts w:ascii="Times New Roman" w:eastAsia="Calibri" w:hAnsi="Times New Roman" w:cs="Times New Roman"/>
          <w:bCs/>
          <w:iCs/>
          <w:color w:val="000000"/>
          <w:sz w:val="24"/>
          <w:szCs w:val="24"/>
          <w:lang w:eastAsia="de-DE"/>
        </w:rPr>
        <w:t>acylglycerols</w:t>
      </w:r>
      <w:proofErr w:type="spellEnd"/>
      <w:r w:rsidRPr="005E3F51">
        <w:rPr>
          <w:rFonts w:ascii="Times New Roman" w:eastAsia="Calibri" w:hAnsi="Times New Roman" w:cs="Times New Roman"/>
          <w:bCs/>
          <w:iCs/>
          <w:color w:val="000000"/>
          <w:sz w:val="24"/>
          <w:szCs w:val="24"/>
          <w:lang w:eastAsia="de-DE"/>
        </w:rPr>
        <w:t xml:space="preserve"> (</w:t>
      </w:r>
      <w:proofErr w:type="spellStart"/>
      <w:r w:rsidRPr="005E3F51">
        <w:rPr>
          <w:rFonts w:ascii="Times New Roman" w:eastAsia="Calibri" w:hAnsi="Times New Roman" w:cs="Times New Roman"/>
          <w:bCs/>
          <w:iCs/>
          <w:color w:val="000000"/>
          <w:sz w:val="24"/>
          <w:szCs w:val="24"/>
          <w:lang w:eastAsia="de-DE"/>
        </w:rPr>
        <w:t>triacylglycerols</w:t>
      </w:r>
      <w:proofErr w:type="spellEnd"/>
      <w:r w:rsidRPr="005E3F51">
        <w:rPr>
          <w:rFonts w:ascii="Times New Roman" w:eastAsia="Calibri" w:hAnsi="Times New Roman" w:cs="Times New Roman"/>
          <w:bCs/>
          <w:iCs/>
          <w:color w:val="000000"/>
          <w:sz w:val="24"/>
          <w:szCs w:val="24"/>
          <w:lang w:eastAsia="de-DE"/>
        </w:rPr>
        <w:t>, phospholipids, glycolipids, betaine lipids) i</w:t>
      </w:r>
      <w:r w:rsidR="0009772F" w:rsidRPr="005E3F51">
        <w:rPr>
          <w:rFonts w:ascii="Times New Roman" w:eastAsia="Calibri" w:hAnsi="Times New Roman" w:cs="Times New Roman"/>
          <w:bCs/>
          <w:iCs/>
          <w:color w:val="000000"/>
          <w:sz w:val="24"/>
          <w:szCs w:val="24"/>
          <w:lang w:eastAsia="de-DE"/>
        </w:rPr>
        <w:t>s the</w:t>
      </w:r>
      <w:r w:rsidRPr="005E3F51">
        <w:rPr>
          <w:rFonts w:ascii="Times New Roman" w:eastAsia="Calibri" w:hAnsi="Times New Roman" w:cs="Times New Roman"/>
          <w:bCs/>
          <w:iCs/>
          <w:color w:val="000000"/>
          <w:sz w:val="24"/>
          <w:szCs w:val="24"/>
          <w:lang w:eastAsia="de-DE"/>
        </w:rPr>
        <w:t xml:space="preserve"> fatty acid cleavage</w:t>
      </w:r>
      <w:r w:rsidR="007520E8" w:rsidRPr="005E3F51">
        <w:rPr>
          <w:rFonts w:ascii="Times New Roman" w:eastAsia="Calibri" w:hAnsi="Times New Roman" w:cs="Times New Roman"/>
          <w:bCs/>
          <w:iCs/>
          <w:color w:val="000000"/>
          <w:sz w:val="24"/>
          <w:szCs w:val="24"/>
          <w:lang w:eastAsia="de-DE"/>
        </w:rPr>
        <w:t xml:space="preserve"> </w:t>
      </w:r>
      <w:r w:rsidR="00CA2610" w:rsidRPr="005E3F51">
        <w:rPr>
          <w:rFonts w:ascii="Times New Roman" w:eastAsia="Calibri" w:hAnsi="Times New Roman" w:cs="Times New Roman"/>
          <w:bCs/>
          <w:iCs/>
          <w:sz w:val="24"/>
          <w:szCs w:val="24"/>
          <w:lang w:eastAsia="de-DE"/>
        </w:rPr>
        <w:t xml:space="preserve">from the glycerol </w:t>
      </w:r>
      <w:r w:rsidR="00F04226" w:rsidRPr="005E3F51">
        <w:rPr>
          <w:rFonts w:ascii="Times New Roman" w:eastAsia="Calibri" w:hAnsi="Times New Roman" w:cs="Times New Roman"/>
          <w:bCs/>
          <w:iCs/>
          <w:sz w:val="24"/>
          <w:szCs w:val="24"/>
          <w:lang w:eastAsia="de-DE"/>
        </w:rPr>
        <w:t>back</w:t>
      </w:r>
      <w:r w:rsidR="00CA2610" w:rsidRPr="005E3F51">
        <w:rPr>
          <w:rFonts w:ascii="Times New Roman" w:eastAsia="Calibri" w:hAnsi="Times New Roman" w:cs="Times New Roman"/>
          <w:bCs/>
          <w:iCs/>
          <w:sz w:val="24"/>
          <w:szCs w:val="24"/>
          <w:lang w:eastAsia="de-DE"/>
        </w:rPr>
        <w:t xml:space="preserve">bone </w:t>
      </w:r>
      <w:r w:rsidR="007520E8" w:rsidRPr="005E3F51">
        <w:rPr>
          <w:rFonts w:ascii="Times New Roman" w:eastAsia="Calibri" w:hAnsi="Times New Roman" w:cs="Times New Roman"/>
          <w:bCs/>
          <w:iCs/>
          <w:color w:val="000000"/>
          <w:sz w:val="24"/>
          <w:szCs w:val="24"/>
          <w:lang w:eastAsia="de-DE"/>
        </w:rPr>
        <w:t>(</w:t>
      </w:r>
      <w:r w:rsidR="007520E8" w:rsidRPr="005E3F51">
        <w:rPr>
          <w:rFonts w:ascii="Times New Roman" w:eastAsia="Calibri" w:hAnsi="Times New Roman" w:cs="Times New Roman"/>
          <w:bCs/>
          <w:iCs/>
          <w:color w:val="0000FF"/>
          <w:sz w:val="24"/>
          <w:szCs w:val="24"/>
          <w:lang w:eastAsia="de-DE"/>
        </w:rPr>
        <w:t xml:space="preserve">e.g. </w:t>
      </w:r>
      <w:proofErr w:type="spellStart"/>
      <w:r w:rsidR="007520E8" w:rsidRPr="005E3F51">
        <w:rPr>
          <w:rFonts w:ascii="Times New Roman" w:eastAsia="Calibri" w:hAnsi="Times New Roman" w:cs="Times New Roman"/>
          <w:bCs/>
          <w:iCs/>
          <w:color w:val="0000FF"/>
          <w:sz w:val="24"/>
          <w:szCs w:val="24"/>
          <w:lang w:eastAsia="de-DE"/>
        </w:rPr>
        <w:t>Goutx</w:t>
      </w:r>
      <w:proofErr w:type="spellEnd"/>
      <w:r w:rsidR="007520E8" w:rsidRPr="005E3F51">
        <w:rPr>
          <w:rFonts w:ascii="Times New Roman" w:eastAsia="Calibri" w:hAnsi="Times New Roman" w:cs="Times New Roman"/>
          <w:bCs/>
          <w:iCs/>
          <w:color w:val="0000FF"/>
          <w:sz w:val="24"/>
          <w:szCs w:val="24"/>
          <w:lang w:eastAsia="de-DE"/>
        </w:rPr>
        <w:t xml:space="preserve"> et al., 2003</w:t>
      </w:r>
      <w:r w:rsidR="007520E8" w:rsidRPr="005E3F51">
        <w:rPr>
          <w:rFonts w:ascii="Times New Roman" w:eastAsia="Calibri" w:hAnsi="Times New Roman" w:cs="Times New Roman"/>
          <w:bCs/>
          <w:iCs/>
          <w:color w:val="000000"/>
          <w:sz w:val="24"/>
          <w:szCs w:val="24"/>
          <w:lang w:eastAsia="de-DE"/>
        </w:rPr>
        <w:t>)</w:t>
      </w:r>
      <w:r w:rsidR="0099518A" w:rsidRPr="005E3F51">
        <w:rPr>
          <w:rFonts w:ascii="Times New Roman" w:eastAsia="Calibri" w:hAnsi="Times New Roman" w:cs="Times New Roman"/>
          <w:bCs/>
          <w:iCs/>
          <w:color w:val="000000"/>
          <w:sz w:val="24"/>
          <w:szCs w:val="24"/>
          <w:lang w:eastAsia="de-DE"/>
        </w:rPr>
        <w:t xml:space="preserve">. </w:t>
      </w:r>
      <w:proofErr w:type="spellStart"/>
      <w:r w:rsidR="003050CB" w:rsidRPr="005E3F51">
        <w:rPr>
          <w:rFonts w:ascii="Times New Roman" w:eastAsia="Calibri" w:hAnsi="Times New Roman" w:cs="Times New Roman"/>
          <w:bCs/>
          <w:iCs/>
          <w:color w:val="000000"/>
          <w:sz w:val="24"/>
          <w:szCs w:val="24"/>
          <w:lang w:eastAsia="de-DE"/>
        </w:rPr>
        <w:t>Rontani</w:t>
      </w:r>
      <w:proofErr w:type="spellEnd"/>
      <w:r w:rsidR="003050CB" w:rsidRPr="005E3F51">
        <w:rPr>
          <w:rFonts w:ascii="Times New Roman" w:eastAsia="Calibri" w:hAnsi="Times New Roman" w:cs="Times New Roman"/>
          <w:bCs/>
          <w:iCs/>
          <w:color w:val="000000"/>
          <w:sz w:val="24"/>
          <w:szCs w:val="24"/>
          <w:lang w:eastAsia="de-DE"/>
        </w:rPr>
        <w:t xml:space="preserve"> and Belt (</w:t>
      </w:r>
      <w:r w:rsidR="003050CB" w:rsidRPr="005E3F51">
        <w:rPr>
          <w:rFonts w:ascii="Times New Roman" w:eastAsia="Calibri" w:hAnsi="Times New Roman" w:cs="Times New Roman"/>
          <w:bCs/>
          <w:iCs/>
          <w:color w:val="0000FF"/>
          <w:sz w:val="24"/>
          <w:szCs w:val="24"/>
          <w:lang w:eastAsia="de-DE"/>
        </w:rPr>
        <w:t>2020</w:t>
      </w:r>
      <w:r w:rsidR="003050CB" w:rsidRPr="005E3F51">
        <w:rPr>
          <w:rFonts w:ascii="Times New Roman" w:eastAsia="Calibri" w:hAnsi="Times New Roman" w:cs="Times New Roman"/>
          <w:bCs/>
          <w:iCs/>
          <w:color w:val="000000"/>
          <w:sz w:val="24"/>
          <w:szCs w:val="24"/>
          <w:lang w:eastAsia="de-DE"/>
        </w:rPr>
        <w:t xml:space="preserve">) </w:t>
      </w:r>
      <w:r w:rsidR="00CF2C8B" w:rsidRPr="005E3F51">
        <w:rPr>
          <w:rFonts w:ascii="Times New Roman" w:eastAsia="Calibri" w:hAnsi="Times New Roman" w:cs="Times New Roman"/>
          <w:bCs/>
          <w:iCs/>
          <w:color w:val="000000"/>
          <w:sz w:val="24"/>
          <w:szCs w:val="24"/>
          <w:lang w:eastAsia="de-DE"/>
        </w:rPr>
        <w:t>described</w:t>
      </w:r>
      <w:r w:rsidR="002B39B8" w:rsidRPr="005E3F51">
        <w:rPr>
          <w:rFonts w:ascii="Times New Roman" w:eastAsia="Calibri" w:hAnsi="Times New Roman" w:cs="Times New Roman"/>
          <w:bCs/>
          <w:iCs/>
          <w:color w:val="000000"/>
          <w:sz w:val="24"/>
          <w:szCs w:val="24"/>
          <w:lang w:eastAsia="de-DE"/>
        </w:rPr>
        <w:t xml:space="preserve"> the</w:t>
      </w:r>
      <w:r w:rsidR="00CF2C8B" w:rsidRPr="005E3F51">
        <w:rPr>
          <w:rFonts w:ascii="Times New Roman" w:eastAsia="Calibri" w:hAnsi="Times New Roman" w:cs="Times New Roman"/>
          <w:bCs/>
          <w:iCs/>
          <w:color w:val="000000"/>
          <w:sz w:val="24"/>
          <w:szCs w:val="24"/>
          <w:lang w:eastAsia="de-DE"/>
        </w:rPr>
        <w:t xml:space="preserve"> </w:t>
      </w:r>
      <w:r w:rsidR="003050CB" w:rsidRPr="005E3F51">
        <w:rPr>
          <w:rFonts w:ascii="Times New Roman" w:eastAsia="Calibri" w:hAnsi="Times New Roman" w:cs="Times New Roman"/>
          <w:bCs/>
          <w:iCs/>
          <w:color w:val="000000"/>
          <w:sz w:val="24"/>
          <w:szCs w:val="24"/>
          <w:lang w:eastAsia="de-DE"/>
        </w:rPr>
        <w:t>initial transformation of sterols, fatty acids and alkenones</w:t>
      </w:r>
      <w:r w:rsidR="007C2115" w:rsidRPr="005E3F51">
        <w:rPr>
          <w:rFonts w:ascii="Times New Roman" w:eastAsia="Calibri" w:hAnsi="Times New Roman" w:cs="Times New Roman"/>
          <w:bCs/>
          <w:iCs/>
          <w:color w:val="000000"/>
          <w:sz w:val="24"/>
          <w:szCs w:val="24"/>
          <w:lang w:eastAsia="de-DE"/>
        </w:rPr>
        <w:t xml:space="preserve">. The next steps of lipid transformation are </w:t>
      </w:r>
      <w:r w:rsidR="0009772F" w:rsidRPr="005E3F51">
        <w:rPr>
          <w:rFonts w:ascii="Times New Roman" w:eastAsia="Calibri" w:hAnsi="Times New Roman" w:cs="Times New Roman"/>
          <w:bCs/>
          <w:iCs/>
          <w:color w:val="000000"/>
          <w:sz w:val="24"/>
          <w:szCs w:val="24"/>
          <w:lang w:eastAsia="de-DE"/>
        </w:rPr>
        <w:t xml:space="preserve">still </w:t>
      </w:r>
      <w:r w:rsidR="007C2115" w:rsidRPr="005E3F51">
        <w:rPr>
          <w:rFonts w:ascii="Times New Roman" w:eastAsia="Calibri" w:hAnsi="Times New Roman" w:cs="Times New Roman"/>
          <w:bCs/>
          <w:iCs/>
          <w:color w:val="000000"/>
          <w:sz w:val="24"/>
          <w:szCs w:val="24"/>
          <w:lang w:eastAsia="de-DE"/>
        </w:rPr>
        <w:t xml:space="preserve">unexplored, </w:t>
      </w:r>
      <w:r w:rsidR="0009772F" w:rsidRPr="005E3F51">
        <w:rPr>
          <w:rFonts w:ascii="Times New Roman" w:eastAsia="Calibri" w:hAnsi="Times New Roman" w:cs="Times New Roman"/>
          <w:bCs/>
          <w:iCs/>
          <w:color w:val="000000"/>
          <w:sz w:val="24"/>
          <w:szCs w:val="24"/>
          <w:lang w:eastAsia="de-DE"/>
        </w:rPr>
        <w:t>largely because there are no analytical techniques and standards to enable such studies</w:t>
      </w:r>
      <w:r w:rsidR="007C2115" w:rsidRPr="005E3F51">
        <w:rPr>
          <w:rFonts w:ascii="Times New Roman" w:eastAsia="Calibri" w:hAnsi="Times New Roman" w:cs="Times New Roman"/>
          <w:bCs/>
          <w:iCs/>
          <w:color w:val="000000"/>
          <w:sz w:val="24"/>
          <w:szCs w:val="24"/>
          <w:lang w:eastAsia="de-DE"/>
        </w:rPr>
        <w:t xml:space="preserve">. </w:t>
      </w:r>
      <w:r w:rsidR="00877615" w:rsidRPr="005E3F51">
        <w:rPr>
          <w:rFonts w:ascii="Times New Roman" w:eastAsia="Calibri" w:hAnsi="Times New Roman" w:cs="Times New Roman"/>
          <w:bCs/>
          <w:iCs/>
          <w:color w:val="000000"/>
          <w:sz w:val="24"/>
          <w:szCs w:val="24"/>
          <w:lang w:eastAsia="de-DE"/>
        </w:rPr>
        <w:t>Our</w:t>
      </w:r>
      <w:r w:rsidR="002F536F" w:rsidRPr="005E3F51">
        <w:rPr>
          <w:rFonts w:ascii="Times New Roman" w:eastAsia="Calibri" w:hAnsi="Times New Roman" w:cs="Times New Roman"/>
          <w:bCs/>
          <w:iCs/>
          <w:color w:val="000000"/>
          <w:sz w:val="24"/>
          <w:szCs w:val="24"/>
          <w:lang w:eastAsia="de-DE"/>
        </w:rPr>
        <w:t xml:space="preserve"> studies o</w:t>
      </w:r>
      <w:r w:rsidR="0009772F" w:rsidRPr="005E3F51">
        <w:rPr>
          <w:rFonts w:ascii="Times New Roman" w:eastAsia="Calibri" w:hAnsi="Times New Roman" w:cs="Times New Roman"/>
          <w:bCs/>
          <w:iCs/>
          <w:color w:val="000000"/>
          <w:sz w:val="24"/>
          <w:szCs w:val="24"/>
          <w:lang w:eastAsia="de-DE"/>
        </w:rPr>
        <w:t>f</w:t>
      </w:r>
      <w:r w:rsidR="002F536F" w:rsidRPr="005E3F51">
        <w:rPr>
          <w:rFonts w:ascii="Times New Roman" w:eastAsia="Calibri" w:hAnsi="Times New Roman" w:cs="Times New Roman"/>
          <w:bCs/>
          <w:iCs/>
          <w:color w:val="000000"/>
          <w:sz w:val="24"/>
          <w:szCs w:val="24"/>
          <w:lang w:eastAsia="de-DE"/>
        </w:rPr>
        <w:t xml:space="preserve"> novel </w:t>
      </w:r>
      <w:r w:rsidR="00BE7A1B" w:rsidRPr="005E3F51">
        <w:rPr>
          <w:rFonts w:ascii="Times New Roman" w:eastAsia="Calibri" w:hAnsi="Times New Roman" w:cs="Times New Roman"/>
          <w:bCs/>
          <w:iCs/>
          <w:color w:val="000000"/>
          <w:sz w:val="24"/>
          <w:szCs w:val="24"/>
          <w:lang w:eastAsia="de-DE"/>
        </w:rPr>
        <w:t xml:space="preserve">lipids </w:t>
      </w:r>
      <w:r w:rsidR="002F536F" w:rsidRPr="005E3F51">
        <w:rPr>
          <w:rFonts w:ascii="Times New Roman" w:eastAsia="Calibri" w:hAnsi="Times New Roman" w:cs="Times New Roman"/>
          <w:bCs/>
          <w:iCs/>
          <w:color w:val="000000"/>
          <w:sz w:val="24"/>
          <w:szCs w:val="24"/>
          <w:lang w:eastAsia="de-DE"/>
        </w:rPr>
        <w:t>(unreported</w:t>
      </w:r>
      <w:r w:rsidR="0009772F" w:rsidRPr="005E3F51">
        <w:rPr>
          <w:rFonts w:ascii="Times New Roman" w:eastAsia="Calibri" w:hAnsi="Times New Roman" w:cs="Times New Roman"/>
          <w:bCs/>
          <w:iCs/>
          <w:color w:val="000000"/>
          <w:sz w:val="24"/>
          <w:szCs w:val="24"/>
          <w:lang w:eastAsia="de-DE"/>
        </w:rPr>
        <w:t>,</w:t>
      </w:r>
      <w:r w:rsidR="002F536F" w:rsidRPr="005E3F51">
        <w:rPr>
          <w:rFonts w:ascii="Times New Roman" w:eastAsia="Calibri" w:hAnsi="Times New Roman" w:cs="Times New Roman"/>
          <w:bCs/>
          <w:iCs/>
          <w:color w:val="000000"/>
          <w:sz w:val="24"/>
          <w:szCs w:val="24"/>
          <w:lang w:eastAsia="de-DE"/>
        </w:rPr>
        <w:t xml:space="preserve"> i.e.</w:t>
      </w:r>
      <w:r w:rsidR="0009772F" w:rsidRPr="005E3F51">
        <w:rPr>
          <w:rFonts w:ascii="Times New Roman" w:eastAsia="Calibri" w:hAnsi="Times New Roman" w:cs="Times New Roman"/>
          <w:bCs/>
          <w:iCs/>
          <w:color w:val="000000"/>
          <w:sz w:val="24"/>
          <w:szCs w:val="24"/>
          <w:lang w:eastAsia="de-DE"/>
        </w:rPr>
        <w:t>,</w:t>
      </w:r>
      <w:r w:rsidR="002F536F" w:rsidRPr="005E3F51">
        <w:rPr>
          <w:rFonts w:ascii="Times New Roman" w:eastAsia="Calibri" w:hAnsi="Times New Roman" w:cs="Times New Roman"/>
          <w:bCs/>
          <w:iCs/>
          <w:color w:val="000000"/>
          <w:sz w:val="24"/>
          <w:szCs w:val="24"/>
          <w:lang w:eastAsia="de-DE"/>
        </w:rPr>
        <w:t xml:space="preserve"> </w:t>
      </w:r>
      <w:r w:rsidR="0009772F" w:rsidRPr="005E3F51">
        <w:rPr>
          <w:rFonts w:ascii="Times New Roman" w:eastAsia="Calibri" w:hAnsi="Times New Roman" w:cs="Times New Roman"/>
          <w:bCs/>
          <w:iCs/>
          <w:color w:val="000000"/>
          <w:sz w:val="24"/>
          <w:szCs w:val="24"/>
          <w:lang w:eastAsia="de-DE"/>
        </w:rPr>
        <w:t>not included in the database</w:t>
      </w:r>
      <w:r w:rsidR="002F536F" w:rsidRPr="005E3F51">
        <w:rPr>
          <w:rFonts w:ascii="Times New Roman" w:eastAsia="Calibri" w:hAnsi="Times New Roman" w:cs="Times New Roman"/>
          <w:bCs/>
          <w:iCs/>
          <w:color w:val="000000"/>
          <w:sz w:val="24"/>
          <w:szCs w:val="24"/>
          <w:lang w:eastAsia="de-DE"/>
        </w:rPr>
        <w:t xml:space="preserve">) containing nitrogen, </w:t>
      </w:r>
      <w:r w:rsidR="00CD2013" w:rsidRPr="005E3F51">
        <w:rPr>
          <w:rFonts w:ascii="Times New Roman" w:eastAsia="Calibri" w:hAnsi="Times New Roman" w:cs="Times New Roman"/>
          <w:bCs/>
          <w:iCs/>
          <w:color w:val="000000"/>
          <w:sz w:val="24"/>
          <w:szCs w:val="24"/>
          <w:lang w:eastAsia="de-DE"/>
        </w:rPr>
        <w:t>sulfur</w:t>
      </w:r>
      <w:r w:rsidR="0009772F" w:rsidRPr="005E3F51">
        <w:rPr>
          <w:rFonts w:ascii="Times New Roman" w:eastAsia="Calibri" w:hAnsi="Times New Roman" w:cs="Times New Roman"/>
          <w:bCs/>
          <w:iCs/>
          <w:color w:val="000000"/>
          <w:sz w:val="24"/>
          <w:szCs w:val="24"/>
          <w:lang w:eastAsia="de-DE"/>
        </w:rPr>
        <w:t>,</w:t>
      </w:r>
      <w:r w:rsidR="002F536F" w:rsidRPr="005E3F51">
        <w:rPr>
          <w:rFonts w:ascii="Times New Roman" w:eastAsia="Calibri" w:hAnsi="Times New Roman" w:cs="Times New Roman"/>
          <w:bCs/>
          <w:iCs/>
          <w:color w:val="000000"/>
          <w:sz w:val="24"/>
          <w:szCs w:val="24"/>
          <w:lang w:eastAsia="de-DE"/>
        </w:rPr>
        <w:t xml:space="preserve"> and </w:t>
      </w:r>
      <w:r w:rsidR="00CD2013" w:rsidRPr="005E3F51">
        <w:rPr>
          <w:rFonts w:ascii="Times New Roman" w:eastAsia="Calibri" w:hAnsi="Times New Roman" w:cs="Times New Roman"/>
          <w:bCs/>
          <w:iCs/>
          <w:color w:val="000000"/>
          <w:sz w:val="24"/>
          <w:szCs w:val="24"/>
          <w:lang w:eastAsia="de-DE"/>
        </w:rPr>
        <w:t>phosphorus</w:t>
      </w:r>
      <w:r w:rsidR="002F536F" w:rsidRPr="005E3F51">
        <w:rPr>
          <w:rFonts w:ascii="Times New Roman" w:eastAsia="Calibri" w:hAnsi="Times New Roman" w:cs="Times New Roman"/>
          <w:bCs/>
          <w:iCs/>
          <w:color w:val="000000"/>
          <w:sz w:val="24"/>
          <w:szCs w:val="24"/>
          <w:lang w:eastAsia="de-DE"/>
        </w:rPr>
        <w:t xml:space="preserve"> </w:t>
      </w:r>
      <w:r w:rsidR="00CA2610" w:rsidRPr="005E3F51">
        <w:rPr>
          <w:rFonts w:ascii="Times New Roman" w:eastAsia="Calibri" w:hAnsi="Times New Roman" w:cs="Times New Roman"/>
          <w:bCs/>
          <w:iCs/>
          <w:sz w:val="24"/>
          <w:szCs w:val="24"/>
          <w:lang w:eastAsia="de-DE"/>
        </w:rPr>
        <w:t xml:space="preserve">were described previously </w:t>
      </w:r>
      <w:r w:rsidR="002F536F" w:rsidRPr="005E3F51">
        <w:rPr>
          <w:rFonts w:ascii="Times New Roman" w:eastAsia="Calibri" w:hAnsi="Times New Roman" w:cs="Times New Roman"/>
          <w:bCs/>
          <w:iCs/>
          <w:color w:val="000000"/>
          <w:sz w:val="24"/>
          <w:szCs w:val="24"/>
          <w:lang w:eastAsia="de-DE"/>
        </w:rPr>
        <w:t>(</w:t>
      </w:r>
      <w:r w:rsidR="002F536F" w:rsidRPr="005E3F51">
        <w:rPr>
          <w:rFonts w:ascii="Times New Roman" w:eastAsia="Calibri" w:hAnsi="Times New Roman" w:cs="Times New Roman"/>
          <w:bCs/>
          <w:iCs/>
          <w:color w:val="0000FF"/>
          <w:sz w:val="24"/>
          <w:szCs w:val="24"/>
          <w:lang w:eastAsia="de-DE"/>
        </w:rPr>
        <w:t>Gašparović et al., 2017; 2018a; 2018b</w:t>
      </w:r>
      <w:r w:rsidR="002F536F" w:rsidRPr="005E3F51">
        <w:rPr>
          <w:rFonts w:ascii="Times New Roman" w:eastAsia="Calibri" w:hAnsi="Times New Roman" w:cs="Times New Roman"/>
          <w:bCs/>
          <w:iCs/>
          <w:color w:val="000000"/>
          <w:sz w:val="24"/>
          <w:szCs w:val="24"/>
          <w:lang w:eastAsia="de-DE"/>
        </w:rPr>
        <w:t>)</w:t>
      </w:r>
      <w:r w:rsidR="002A23AF" w:rsidRPr="005E3F51">
        <w:rPr>
          <w:rFonts w:ascii="Times New Roman" w:eastAsia="Calibri" w:hAnsi="Times New Roman" w:cs="Times New Roman"/>
          <w:bCs/>
          <w:iCs/>
          <w:color w:val="000000"/>
          <w:sz w:val="24"/>
          <w:szCs w:val="24"/>
          <w:lang w:eastAsia="de-DE"/>
        </w:rPr>
        <w:t>,</w:t>
      </w:r>
      <w:r w:rsidR="00877615" w:rsidRPr="005E3F51">
        <w:rPr>
          <w:rFonts w:ascii="Times New Roman" w:eastAsia="Calibri" w:hAnsi="Times New Roman" w:cs="Times New Roman"/>
          <w:bCs/>
          <w:iCs/>
          <w:color w:val="000000"/>
          <w:sz w:val="24"/>
          <w:szCs w:val="24"/>
          <w:lang w:eastAsia="de-DE"/>
        </w:rPr>
        <w:t xml:space="preserve"> </w:t>
      </w:r>
      <w:r w:rsidR="00CA2610" w:rsidRPr="005E3F51">
        <w:rPr>
          <w:rFonts w:ascii="Times New Roman" w:eastAsia="Calibri" w:hAnsi="Times New Roman" w:cs="Times New Roman"/>
          <w:bCs/>
          <w:iCs/>
          <w:sz w:val="24"/>
          <w:szCs w:val="24"/>
          <w:lang w:eastAsia="de-DE"/>
        </w:rPr>
        <w:t>but with a different approach than applied here.</w:t>
      </w:r>
      <w:r w:rsidR="00877615" w:rsidRPr="005E3F51">
        <w:rPr>
          <w:rFonts w:ascii="Times New Roman" w:eastAsia="Calibri" w:hAnsi="Times New Roman" w:cs="Times New Roman"/>
          <w:bCs/>
          <w:iCs/>
          <w:sz w:val="24"/>
          <w:szCs w:val="24"/>
          <w:lang w:eastAsia="de-DE"/>
        </w:rPr>
        <w:t xml:space="preserve"> </w:t>
      </w:r>
    </w:p>
    <w:p w14:paraId="3D49E240" w14:textId="07A228EF" w:rsidR="000312E8" w:rsidRPr="005E3F51" w:rsidRDefault="00CF24D2" w:rsidP="00C20B1F">
      <w:pPr>
        <w:spacing w:after="120" w:line="480" w:lineRule="auto"/>
        <w:ind w:firstLine="720"/>
        <w:rPr>
          <w:rFonts w:ascii="Times New Roman" w:eastAsia="Calibri" w:hAnsi="Times New Roman" w:cs="Times New Roman"/>
          <w:bCs/>
          <w:iCs/>
          <w:color w:val="000000"/>
          <w:sz w:val="24"/>
          <w:szCs w:val="24"/>
          <w:lang w:eastAsia="de-DE"/>
        </w:rPr>
      </w:pPr>
      <w:r w:rsidRPr="005E3F51">
        <w:rPr>
          <w:rFonts w:ascii="Times New Roman" w:eastAsia="Calibri" w:hAnsi="Times New Roman" w:cs="Times New Roman"/>
          <w:bCs/>
          <w:iCs/>
          <w:color w:val="000000"/>
          <w:sz w:val="24"/>
          <w:szCs w:val="24"/>
          <w:lang w:eastAsia="de-DE"/>
        </w:rPr>
        <w:t xml:space="preserve">One advantage of the FT-ICR MS technique is the simultaneous determination of tens of thousands of elemental compositions from isomeric species present in complex, samples; a capability that facilitates the interrogation of early lipid transformation processes and the formation of lipid </w:t>
      </w:r>
      <w:r w:rsidRPr="005E3F51">
        <w:rPr>
          <w:rStyle w:val="fontstyle01"/>
          <w:rFonts w:ascii="Times New Roman" w:hAnsi="Times New Roman" w:cs="Times New Roman"/>
          <w:sz w:val="24"/>
          <w:szCs w:val="24"/>
        </w:rPr>
        <w:t>decomposition intermediates</w:t>
      </w:r>
      <w:r w:rsidRPr="005E3F51">
        <w:rPr>
          <w:rFonts w:ascii="Times New Roman" w:eastAsia="Calibri" w:hAnsi="Times New Roman" w:cs="Times New Roman"/>
          <w:bCs/>
          <w:iCs/>
          <w:color w:val="000000"/>
          <w:sz w:val="24"/>
          <w:szCs w:val="24"/>
          <w:lang w:eastAsia="de-DE"/>
        </w:rPr>
        <w:t>.</w:t>
      </w:r>
      <w:r w:rsidR="00681282" w:rsidRPr="005E3F51">
        <w:rPr>
          <w:rFonts w:ascii="Times New Roman" w:eastAsia="Calibri" w:hAnsi="Times New Roman" w:cs="Times New Roman"/>
          <w:bCs/>
          <w:iCs/>
          <w:color w:val="000000"/>
          <w:sz w:val="24"/>
          <w:szCs w:val="24"/>
          <w:lang w:eastAsia="de-DE"/>
        </w:rPr>
        <w:t xml:space="preserve"> </w:t>
      </w:r>
      <w:r w:rsidR="00B96BF6" w:rsidRPr="005E3F51">
        <w:rPr>
          <w:rFonts w:ascii="Times New Roman" w:eastAsia="Calibri" w:hAnsi="Times New Roman" w:cs="Times New Roman"/>
          <w:bCs/>
          <w:iCs/>
          <w:color w:val="000000"/>
          <w:sz w:val="24"/>
          <w:szCs w:val="24"/>
          <w:lang w:eastAsia="de-DE"/>
        </w:rPr>
        <w:t xml:space="preserve">The </w:t>
      </w:r>
      <w:r w:rsidR="008A46A8" w:rsidRPr="005E3F51">
        <w:rPr>
          <w:rFonts w:ascii="Times New Roman" w:eastAsia="Calibri" w:hAnsi="Times New Roman" w:cs="Times New Roman"/>
          <w:bCs/>
          <w:iCs/>
          <w:color w:val="000000"/>
          <w:sz w:val="24"/>
          <w:szCs w:val="24"/>
          <w:lang w:eastAsia="de-DE"/>
        </w:rPr>
        <w:t xml:space="preserve">average number of </w:t>
      </w:r>
      <w:r w:rsidR="00E90C8C" w:rsidRPr="005E3F51">
        <w:rPr>
          <w:rFonts w:ascii="Times New Roman" w:eastAsia="Calibri" w:hAnsi="Times New Roman" w:cs="Times New Roman"/>
          <w:bCs/>
          <w:iCs/>
          <w:color w:val="000000"/>
          <w:sz w:val="24"/>
          <w:szCs w:val="24"/>
          <w:lang w:eastAsia="de-DE"/>
        </w:rPr>
        <w:t xml:space="preserve">carbon </w:t>
      </w:r>
      <w:r w:rsidR="008A46A8" w:rsidRPr="005E3F51">
        <w:rPr>
          <w:rFonts w:ascii="Times New Roman" w:eastAsia="Calibri" w:hAnsi="Times New Roman" w:cs="Times New Roman"/>
          <w:bCs/>
          <w:iCs/>
          <w:color w:val="000000"/>
          <w:sz w:val="24"/>
          <w:szCs w:val="24"/>
          <w:lang w:eastAsia="de-DE"/>
        </w:rPr>
        <w:t>atom</w:t>
      </w:r>
      <w:r w:rsidR="002B39B8" w:rsidRPr="005E3F51">
        <w:rPr>
          <w:rFonts w:ascii="Times New Roman" w:eastAsia="Calibri" w:hAnsi="Times New Roman" w:cs="Times New Roman"/>
          <w:bCs/>
          <w:iCs/>
          <w:color w:val="000000"/>
          <w:sz w:val="24"/>
          <w:szCs w:val="24"/>
          <w:lang w:eastAsia="de-DE"/>
        </w:rPr>
        <w:t>s</w:t>
      </w:r>
      <w:r w:rsidR="00B96BF6" w:rsidRPr="005E3F51">
        <w:rPr>
          <w:rFonts w:ascii="Times New Roman" w:eastAsia="Calibri" w:hAnsi="Times New Roman" w:cs="Times New Roman"/>
          <w:bCs/>
          <w:iCs/>
          <w:color w:val="000000"/>
          <w:sz w:val="24"/>
          <w:szCs w:val="24"/>
          <w:lang w:eastAsia="de-DE"/>
        </w:rPr>
        <w:t xml:space="preserve"> </w:t>
      </w:r>
      <w:r w:rsidR="00171637" w:rsidRPr="005E3F51">
        <w:rPr>
          <w:rFonts w:ascii="Times New Roman" w:eastAsia="Calibri" w:hAnsi="Times New Roman" w:cs="Times New Roman"/>
          <w:bCs/>
          <w:iCs/>
          <w:color w:val="000000"/>
          <w:sz w:val="24"/>
          <w:szCs w:val="24"/>
          <w:lang w:eastAsia="de-DE"/>
        </w:rPr>
        <w:t>in the</w:t>
      </w:r>
      <w:r w:rsidR="00F60D25" w:rsidRPr="005E3F51">
        <w:rPr>
          <w:rFonts w:ascii="Times New Roman" w:eastAsia="Calibri" w:hAnsi="Times New Roman" w:cs="Times New Roman"/>
          <w:bCs/>
          <w:iCs/>
          <w:color w:val="000000"/>
          <w:sz w:val="24"/>
          <w:szCs w:val="24"/>
          <w:lang w:eastAsia="de-DE"/>
        </w:rPr>
        <w:t xml:space="preserve"> </w:t>
      </w:r>
      <w:r w:rsidR="002B39B8" w:rsidRPr="005E3F51">
        <w:rPr>
          <w:rFonts w:ascii="Times New Roman" w:eastAsia="Calibri" w:hAnsi="Times New Roman" w:cs="Times New Roman"/>
          <w:bCs/>
          <w:iCs/>
          <w:color w:val="000000"/>
          <w:sz w:val="24"/>
          <w:szCs w:val="24"/>
          <w:lang w:eastAsia="de-DE"/>
        </w:rPr>
        <w:t xml:space="preserve">observed </w:t>
      </w:r>
      <w:r w:rsidR="003875D1" w:rsidRPr="005E3F51">
        <w:rPr>
          <w:rFonts w:ascii="Times New Roman" w:eastAsia="Calibri" w:hAnsi="Times New Roman" w:cs="Times New Roman"/>
          <w:bCs/>
          <w:iCs/>
          <w:color w:val="000000"/>
          <w:sz w:val="24"/>
          <w:szCs w:val="24"/>
          <w:lang w:eastAsia="de-DE"/>
        </w:rPr>
        <w:t>CHO compound</w:t>
      </w:r>
      <w:r w:rsidR="002B39B8" w:rsidRPr="005E3F51">
        <w:rPr>
          <w:rFonts w:ascii="Times New Roman" w:eastAsia="Calibri" w:hAnsi="Times New Roman" w:cs="Times New Roman"/>
          <w:bCs/>
          <w:iCs/>
          <w:color w:val="000000"/>
          <w:sz w:val="24"/>
          <w:szCs w:val="24"/>
          <w:lang w:eastAsia="de-DE"/>
        </w:rPr>
        <w:t>s</w:t>
      </w:r>
      <w:r w:rsidR="00B96BF6" w:rsidRPr="005E3F51">
        <w:rPr>
          <w:rFonts w:ascii="Times New Roman" w:eastAsia="Calibri" w:hAnsi="Times New Roman" w:cs="Times New Roman"/>
          <w:bCs/>
          <w:iCs/>
          <w:color w:val="000000"/>
          <w:sz w:val="24"/>
          <w:szCs w:val="24"/>
          <w:lang w:eastAsia="de-DE"/>
        </w:rPr>
        <w:t xml:space="preserve"> </w:t>
      </w:r>
      <w:r w:rsidR="007267FC" w:rsidRPr="005E3F51">
        <w:rPr>
          <w:rFonts w:ascii="Times New Roman" w:eastAsia="Calibri" w:hAnsi="Times New Roman" w:cs="Times New Roman"/>
          <w:bCs/>
          <w:iCs/>
          <w:color w:val="000000"/>
          <w:sz w:val="24"/>
          <w:szCs w:val="24"/>
          <w:lang w:eastAsia="de-DE"/>
        </w:rPr>
        <w:t>is</w:t>
      </w:r>
      <w:r w:rsidR="00C95324" w:rsidRPr="005E3F51">
        <w:rPr>
          <w:rFonts w:ascii="Times New Roman" w:eastAsia="Calibri" w:hAnsi="Times New Roman" w:cs="Times New Roman"/>
          <w:bCs/>
          <w:iCs/>
          <w:color w:val="000000"/>
          <w:sz w:val="24"/>
          <w:szCs w:val="24"/>
          <w:lang w:eastAsia="de-DE"/>
        </w:rPr>
        <w:t xml:space="preserve"> </w:t>
      </w:r>
      <w:r w:rsidR="00B96BF6" w:rsidRPr="005E3F51">
        <w:rPr>
          <w:rFonts w:ascii="Times New Roman" w:eastAsia="Calibri" w:hAnsi="Times New Roman" w:cs="Times New Roman"/>
          <w:bCs/>
          <w:iCs/>
          <w:color w:val="000000"/>
          <w:sz w:val="24"/>
          <w:szCs w:val="24"/>
          <w:lang w:eastAsia="de-DE"/>
        </w:rPr>
        <w:t xml:space="preserve">close to that of </w:t>
      </w:r>
      <w:r w:rsidR="00171637" w:rsidRPr="005E3F51">
        <w:rPr>
          <w:rFonts w:ascii="Times New Roman" w:eastAsia="Calibri" w:hAnsi="Times New Roman" w:cs="Times New Roman"/>
          <w:bCs/>
          <w:iCs/>
          <w:color w:val="000000"/>
          <w:sz w:val="24"/>
          <w:szCs w:val="24"/>
          <w:lang w:eastAsia="de-DE"/>
        </w:rPr>
        <w:t xml:space="preserve">the </w:t>
      </w:r>
      <w:r w:rsidR="00C22902" w:rsidRPr="005E3F51">
        <w:rPr>
          <w:rFonts w:ascii="Times New Roman" w:eastAsia="Calibri" w:hAnsi="Times New Roman" w:cs="Times New Roman"/>
          <w:bCs/>
          <w:iCs/>
          <w:color w:val="000000"/>
          <w:sz w:val="24"/>
          <w:szCs w:val="24"/>
          <w:lang w:eastAsia="de-DE"/>
        </w:rPr>
        <w:t>reported</w:t>
      </w:r>
      <w:r w:rsidR="00B96BF6" w:rsidRPr="005E3F51">
        <w:rPr>
          <w:rFonts w:ascii="Times New Roman" w:eastAsia="Calibri" w:hAnsi="Times New Roman" w:cs="Times New Roman"/>
          <w:bCs/>
          <w:iCs/>
          <w:color w:val="000000"/>
          <w:sz w:val="24"/>
          <w:szCs w:val="24"/>
          <w:lang w:eastAsia="de-DE"/>
        </w:rPr>
        <w:t xml:space="preserve"> lipids,</w:t>
      </w:r>
      <w:r w:rsidR="002B39B8" w:rsidRPr="005E3F51">
        <w:rPr>
          <w:rFonts w:ascii="Times New Roman" w:eastAsia="Calibri" w:hAnsi="Times New Roman" w:cs="Times New Roman"/>
          <w:bCs/>
          <w:iCs/>
          <w:color w:val="000000"/>
          <w:sz w:val="24"/>
          <w:szCs w:val="24"/>
          <w:lang w:eastAsia="de-DE"/>
        </w:rPr>
        <w:t xml:space="preserve"> </w:t>
      </w:r>
      <w:r w:rsidR="00B96BF6" w:rsidRPr="005E3F51">
        <w:rPr>
          <w:rFonts w:ascii="Times New Roman" w:eastAsia="Calibri" w:hAnsi="Times New Roman" w:cs="Times New Roman"/>
          <w:bCs/>
          <w:iCs/>
          <w:color w:val="000000"/>
          <w:sz w:val="24"/>
          <w:szCs w:val="24"/>
          <w:lang w:eastAsia="de-DE"/>
        </w:rPr>
        <w:t>suggest</w:t>
      </w:r>
      <w:r w:rsidR="007267FC" w:rsidRPr="005E3F51">
        <w:rPr>
          <w:rFonts w:ascii="Times New Roman" w:eastAsia="Calibri" w:hAnsi="Times New Roman" w:cs="Times New Roman"/>
          <w:bCs/>
          <w:iCs/>
          <w:color w:val="000000"/>
          <w:sz w:val="24"/>
          <w:szCs w:val="24"/>
          <w:lang w:eastAsia="de-DE"/>
        </w:rPr>
        <w:t>ing</w:t>
      </w:r>
      <w:r w:rsidR="00B96BF6" w:rsidRPr="005E3F51">
        <w:rPr>
          <w:rFonts w:ascii="Times New Roman" w:eastAsia="Calibri" w:hAnsi="Times New Roman" w:cs="Times New Roman"/>
          <w:bCs/>
          <w:iCs/>
          <w:color w:val="000000"/>
          <w:sz w:val="24"/>
          <w:szCs w:val="24"/>
          <w:lang w:eastAsia="de-DE"/>
        </w:rPr>
        <w:t xml:space="preserve"> that </w:t>
      </w:r>
      <w:r w:rsidR="00553205" w:rsidRPr="005E3F51">
        <w:rPr>
          <w:rFonts w:ascii="Times New Roman" w:eastAsia="Calibri" w:hAnsi="Times New Roman" w:cs="Times New Roman"/>
          <w:bCs/>
          <w:iCs/>
          <w:color w:val="000000"/>
          <w:sz w:val="24"/>
          <w:szCs w:val="24"/>
          <w:lang w:eastAsia="de-DE"/>
        </w:rPr>
        <w:t>CHO compounds</w:t>
      </w:r>
      <w:r w:rsidR="00964952" w:rsidRPr="005E3F51">
        <w:rPr>
          <w:rFonts w:ascii="Times New Roman" w:eastAsia="Calibri" w:hAnsi="Times New Roman" w:cs="Times New Roman"/>
          <w:bCs/>
          <w:iCs/>
          <w:color w:val="000000"/>
          <w:sz w:val="24"/>
          <w:szCs w:val="24"/>
          <w:lang w:eastAsia="de-DE"/>
        </w:rPr>
        <w:t xml:space="preserve"> represent</w:t>
      </w:r>
      <w:r w:rsidR="00B96BF6" w:rsidRPr="005E3F51">
        <w:rPr>
          <w:rFonts w:ascii="Times New Roman" w:eastAsia="Calibri" w:hAnsi="Times New Roman" w:cs="Times New Roman"/>
          <w:bCs/>
          <w:iCs/>
          <w:color w:val="000000"/>
          <w:sz w:val="24"/>
          <w:szCs w:val="24"/>
          <w:lang w:eastAsia="de-DE"/>
        </w:rPr>
        <w:t xml:space="preserve"> early lipid transformation</w:t>
      </w:r>
      <w:r w:rsidR="00C412CF" w:rsidRPr="005E3F51">
        <w:rPr>
          <w:rFonts w:ascii="Times New Roman" w:eastAsia="Calibri" w:hAnsi="Times New Roman" w:cs="Times New Roman"/>
          <w:bCs/>
          <w:iCs/>
          <w:color w:val="000000"/>
          <w:sz w:val="24"/>
          <w:szCs w:val="24"/>
          <w:lang w:eastAsia="de-DE"/>
        </w:rPr>
        <w:t xml:space="preserve"> products</w:t>
      </w:r>
      <w:r w:rsidR="00B96BF6" w:rsidRPr="005E3F51">
        <w:rPr>
          <w:rFonts w:ascii="Times New Roman" w:eastAsia="Calibri" w:hAnsi="Times New Roman" w:cs="Times New Roman"/>
          <w:bCs/>
          <w:iCs/>
          <w:color w:val="000000"/>
          <w:sz w:val="24"/>
          <w:szCs w:val="24"/>
          <w:lang w:eastAsia="de-DE"/>
        </w:rPr>
        <w:t xml:space="preserve">. </w:t>
      </w:r>
      <w:r w:rsidR="00681282" w:rsidRPr="005E3F51">
        <w:rPr>
          <w:rFonts w:ascii="Times New Roman" w:eastAsia="Calibri" w:hAnsi="Times New Roman" w:cs="Times New Roman"/>
          <w:bCs/>
          <w:iCs/>
          <w:color w:val="000000"/>
          <w:sz w:val="24"/>
          <w:szCs w:val="24"/>
          <w:lang w:eastAsia="de-DE"/>
        </w:rPr>
        <w:t xml:space="preserve">We considered </w:t>
      </w:r>
      <w:r w:rsidR="002B39B8" w:rsidRPr="005E3F51">
        <w:rPr>
          <w:rFonts w:ascii="Times New Roman" w:eastAsia="Calibri" w:hAnsi="Times New Roman" w:cs="Times New Roman"/>
          <w:bCs/>
          <w:iCs/>
          <w:color w:val="000000"/>
          <w:sz w:val="24"/>
          <w:szCs w:val="24"/>
          <w:lang w:eastAsia="de-DE"/>
        </w:rPr>
        <w:t xml:space="preserve">molecular diversity as </w:t>
      </w:r>
      <w:r w:rsidR="007267FC" w:rsidRPr="005E3F51">
        <w:rPr>
          <w:rFonts w:ascii="Times New Roman" w:eastAsia="Calibri" w:hAnsi="Times New Roman" w:cs="Times New Roman"/>
          <w:bCs/>
          <w:iCs/>
          <w:color w:val="000000"/>
          <w:sz w:val="24"/>
          <w:szCs w:val="24"/>
          <w:lang w:eastAsia="de-DE"/>
        </w:rPr>
        <w:t>indicat</w:t>
      </w:r>
      <w:r w:rsidR="002B39B8" w:rsidRPr="005E3F51">
        <w:rPr>
          <w:rFonts w:ascii="Times New Roman" w:eastAsia="Calibri" w:hAnsi="Times New Roman" w:cs="Times New Roman"/>
          <w:bCs/>
          <w:iCs/>
          <w:color w:val="000000"/>
          <w:sz w:val="24"/>
          <w:szCs w:val="24"/>
          <w:lang w:eastAsia="de-DE"/>
        </w:rPr>
        <w:t xml:space="preserve">ed by the </w:t>
      </w:r>
      <w:r w:rsidR="00681282" w:rsidRPr="005E3F51">
        <w:rPr>
          <w:rFonts w:ascii="Times New Roman" w:hAnsi="Times New Roman" w:cs="Times New Roman"/>
          <w:sz w:val="24"/>
          <w:szCs w:val="24"/>
        </w:rPr>
        <w:t xml:space="preserve">number of </w:t>
      </w:r>
      <w:r w:rsidR="007267FC" w:rsidRPr="005E3F51">
        <w:rPr>
          <w:rFonts w:ascii="Times New Roman" w:hAnsi="Times New Roman" w:cs="Times New Roman"/>
          <w:sz w:val="24"/>
          <w:szCs w:val="24"/>
        </w:rPr>
        <w:t xml:space="preserve">observed </w:t>
      </w:r>
      <w:r w:rsidR="00681282" w:rsidRPr="005E3F51">
        <w:rPr>
          <w:rFonts w:ascii="Times New Roman" w:hAnsi="Times New Roman" w:cs="Times New Roman"/>
          <w:sz w:val="24"/>
          <w:szCs w:val="24"/>
        </w:rPr>
        <w:t xml:space="preserve">monoisotopic </w:t>
      </w:r>
      <w:r w:rsidR="002B39B8" w:rsidRPr="005E3F51">
        <w:rPr>
          <w:rFonts w:ascii="Times New Roman" w:hAnsi="Times New Roman" w:cs="Times New Roman"/>
          <w:sz w:val="24"/>
          <w:szCs w:val="24"/>
        </w:rPr>
        <w:t>compounds,</w:t>
      </w:r>
      <w:r w:rsidR="00681282" w:rsidRPr="005E3F51">
        <w:rPr>
          <w:rFonts w:ascii="Times New Roman" w:eastAsia="Calibri" w:hAnsi="Times New Roman" w:cs="Times New Roman"/>
          <w:bCs/>
          <w:iCs/>
          <w:color w:val="000000"/>
          <w:sz w:val="24"/>
          <w:szCs w:val="24"/>
          <w:lang w:eastAsia="de-DE"/>
        </w:rPr>
        <w:t xml:space="preserve"> </w:t>
      </w:r>
      <w:r w:rsidR="007267FC" w:rsidRPr="005E3F51">
        <w:rPr>
          <w:rFonts w:ascii="Times New Roman" w:eastAsia="Calibri" w:hAnsi="Times New Roman" w:cs="Times New Roman"/>
          <w:bCs/>
          <w:iCs/>
          <w:color w:val="000000"/>
          <w:sz w:val="24"/>
          <w:szCs w:val="24"/>
          <w:lang w:eastAsia="de-DE"/>
        </w:rPr>
        <w:t xml:space="preserve">molecular ring and/or double bond </w:t>
      </w:r>
      <w:proofErr w:type="spellStart"/>
      <w:r w:rsidR="007267FC" w:rsidRPr="005E3F51">
        <w:rPr>
          <w:rFonts w:ascii="Times New Roman" w:eastAsia="Calibri" w:hAnsi="Times New Roman" w:cs="Times New Roman"/>
          <w:bCs/>
          <w:iCs/>
          <w:color w:val="000000"/>
          <w:sz w:val="24"/>
          <w:szCs w:val="24"/>
          <w:lang w:eastAsia="de-DE"/>
        </w:rPr>
        <w:t>conten</w:t>
      </w:r>
      <w:proofErr w:type="spellEnd"/>
      <w:r w:rsidR="00681282" w:rsidRPr="005E3F51">
        <w:rPr>
          <w:rFonts w:ascii="Times New Roman" w:eastAsia="Calibri" w:hAnsi="Times New Roman" w:cs="Times New Roman"/>
          <w:bCs/>
          <w:iCs/>
          <w:color w:val="000000"/>
          <w:sz w:val="24"/>
          <w:szCs w:val="24"/>
          <w:lang w:eastAsia="de-DE"/>
        </w:rPr>
        <w:t xml:space="preserve"> (DBE), H/C and O/C ratios, </w:t>
      </w:r>
      <w:r w:rsidR="007267FC" w:rsidRPr="005E3F51">
        <w:rPr>
          <w:rFonts w:ascii="Times New Roman" w:eastAsia="Calibri" w:hAnsi="Times New Roman" w:cs="Times New Roman"/>
          <w:bCs/>
          <w:iCs/>
          <w:color w:val="000000"/>
          <w:sz w:val="24"/>
          <w:szCs w:val="24"/>
          <w:lang w:eastAsia="de-DE"/>
        </w:rPr>
        <w:t xml:space="preserve">the number of </w:t>
      </w:r>
      <w:r w:rsidR="00E90C8C" w:rsidRPr="005E3F51">
        <w:rPr>
          <w:rFonts w:ascii="Times New Roman" w:eastAsia="Calibri" w:hAnsi="Times New Roman" w:cs="Times New Roman"/>
          <w:bCs/>
          <w:iCs/>
          <w:color w:val="000000"/>
          <w:sz w:val="24"/>
          <w:szCs w:val="24"/>
          <w:lang w:eastAsia="de-DE"/>
        </w:rPr>
        <w:t xml:space="preserve">carbon </w:t>
      </w:r>
      <w:r w:rsidR="007267FC" w:rsidRPr="005E3F51">
        <w:rPr>
          <w:rFonts w:ascii="Times New Roman" w:eastAsia="Calibri" w:hAnsi="Times New Roman" w:cs="Times New Roman"/>
          <w:bCs/>
          <w:iCs/>
          <w:color w:val="000000"/>
          <w:sz w:val="24"/>
          <w:szCs w:val="24"/>
          <w:lang w:eastAsia="de-DE"/>
        </w:rPr>
        <w:t>atoms of</w:t>
      </w:r>
      <w:r w:rsidR="00681282" w:rsidRPr="005E3F51">
        <w:rPr>
          <w:rFonts w:ascii="Times New Roman" w:eastAsia="Calibri" w:hAnsi="Times New Roman" w:cs="Times New Roman"/>
          <w:bCs/>
          <w:iCs/>
          <w:color w:val="000000"/>
          <w:sz w:val="24"/>
          <w:szCs w:val="24"/>
          <w:lang w:eastAsia="de-DE"/>
        </w:rPr>
        <w:t xml:space="preserve"> </w:t>
      </w:r>
      <w:r w:rsidR="003875D1" w:rsidRPr="005E3F51">
        <w:rPr>
          <w:rFonts w:ascii="Times New Roman" w:eastAsia="Calibri" w:hAnsi="Times New Roman" w:cs="Times New Roman"/>
          <w:bCs/>
          <w:iCs/>
          <w:color w:val="000000"/>
          <w:sz w:val="24"/>
          <w:szCs w:val="24"/>
          <w:lang w:eastAsia="de-DE"/>
        </w:rPr>
        <w:t>CHO compound</w:t>
      </w:r>
      <w:r w:rsidR="00681282" w:rsidRPr="005E3F51">
        <w:rPr>
          <w:rFonts w:ascii="Times New Roman" w:eastAsia="Calibri" w:hAnsi="Times New Roman" w:cs="Times New Roman"/>
          <w:bCs/>
          <w:iCs/>
          <w:color w:val="000000"/>
          <w:sz w:val="24"/>
          <w:szCs w:val="24"/>
          <w:lang w:eastAsia="de-DE"/>
        </w:rPr>
        <w:t xml:space="preserve"> molecules</w:t>
      </w:r>
      <w:r w:rsidR="00E81F3E" w:rsidRPr="005E3F51">
        <w:rPr>
          <w:rFonts w:ascii="Times New Roman" w:eastAsia="Calibri" w:hAnsi="Times New Roman" w:cs="Times New Roman"/>
          <w:bCs/>
          <w:iCs/>
          <w:color w:val="000000"/>
          <w:sz w:val="24"/>
          <w:szCs w:val="24"/>
          <w:lang w:eastAsia="de-DE"/>
        </w:rPr>
        <w:t>, and signal magnitude as a</w:t>
      </w:r>
      <w:r w:rsidR="003050CB" w:rsidRPr="005E3F51">
        <w:rPr>
          <w:rFonts w:ascii="Times New Roman" w:eastAsia="Calibri" w:hAnsi="Times New Roman" w:cs="Times New Roman"/>
          <w:bCs/>
          <w:iCs/>
          <w:color w:val="000000"/>
          <w:sz w:val="24"/>
          <w:szCs w:val="24"/>
          <w:lang w:eastAsia="de-DE"/>
        </w:rPr>
        <w:t xml:space="preserve"> rough</w:t>
      </w:r>
      <w:r w:rsidR="00176F48" w:rsidRPr="005E3F51">
        <w:rPr>
          <w:rFonts w:ascii="Times New Roman" w:eastAsia="Calibri" w:hAnsi="Times New Roman" w:cs="Times New Roman"/>
          <w:bCs/>
          <w:iCs/>
          <w:color w:val="000000"/>
          <w:sz w:val="24"/>
          <w:szCs w:val="24"/>
          <w:lang w:eastAsia="de-DE"/>
        </w:rPr>
        <w:t>, semi-quantitative</w:t>
      </w:r>
      <w:r w:rsidR="003050CB" w:rsidRPr="005E3F51">
        <w:rPr>
          <w:rFonts w:ascii="Times New Roman" w:eastAsia="Calibri" w:hAnsi="Times New Roman" w:cs="Times New Roman"/>
          <w:bCs/>
          <w:iCs/>
          <w:color w:val="000000"/>
          <w:sz w:val="24"/>
          <w:szCs w:val="24"/>
          <w:lang w:eastAsia="de-DE"/>
        </w:rPr>
        <w:t xml:space="preserve"> measure of abundance</w:t>
      </w:r>
      <w:r w:rsidR="00360633" w:rsidRPr="005E3F51">
        <w:rPr>
          <w:rFonts w:ascii="Times New Roman" w:eastAsia="Calibri" w:hAnsi="Times New Roman" w:cs="Times New Roman"/>
          <w:bCs/>
          <w:iCs/>
          <w:color w:val="000000"/>
          <w:sz w:val="24"/>
          <w:szCs w:val="24"/>
          <w:lang w:eastAsia="de-DE"/>
        </w:rPr>
        <w:t xml:space="preserve"> indicat</w:t>
      </w:r>
      <w:r w:rsidR="007267FC" w:rsidRPr="005E3F51">
        <w:rPr>
          <w:rFonts w:ascii="Times New Roman" w:eastAsia="Calibri" w:hAnsi="Times New Roman" w:cs="Times New Roman"/>
          <w:bCs/>
          <w:iCs/>
          <w:color w:val="000000"/>
          <w:sz w:val="24"/>
          <w:szCs w:val="24"/>
          <w:lang w:eastAsia="de-DE"/>
        </w:rPr>
        <w:t>ing</w:t>
      </w:r>
      <w:r w:rsidR="00360633" w:rsidRPr="005E3F51">
        <w:rPr>
          <w:rFonts w:ascii="Times New Roman" w:eastAsia="Calibri" w:hAnsi="Times New Roman" w:cs="Times New Roman"/>
          <w:bCs/>
          <w:iCs/>
          <w:color w:val="000000"/>
          <w:sz w:val="24"/>
          <w:szCs w:val="24"/>
          <w:lang w:eastAsia="de-DE"/>
        </w:rPr>
        <w:t xml:space="preserve"> the trend of lipid content </w:t>
      </w:r>
      <w:r w:rsidR="007267FC" w:rsidRPr="005E3F51">
        <w:rPr>
          <w:rFonts w:ascii="Times New Roman" w:eastAsia="Calibri" w:hAnsi="Times New Roman" w:cs="Times New Roman"/>
          <w:bCs/>
          <w:iCs/>
          <w:color w:val="000000"/>
          <w:sz w:val="24"/>
          <w:szCs w:val="24"/>
          <w:lang w:eastAsia="de-DE"/>
        </w:rPr>
        <w:t xml:space="preserve">changes </w:t>
      </w:r>
      <w:r w:rsidR="00360633" w:rsidRPr="005E3F51">
        <w:rPr>
          <w:rFonts w:ascii="Times New Roman" w:eastAsia="Calibri" w:hAnsi="Times New Roman" w:cs="Times New Roman"/>
          <w:bCs/>
          <w:iCs/>
          <w:color w:val="000000"/>
          <w:sz w:val="24"/>
          <w:szCs w:val="24"/>
          <w:lang w:eastAsia="de-DE"/>
        </w:rPr>
        <w:t xml:space="preserve">across ocean zones. </w:t>
      </w:r>
      <w:r w:rsidR="003875D1" w:rsidRPr="005E3F51">
        <w:rPr>
          <w:rFonts w:ascii="Times New Roman" w:eastAsia="Calibri" w:hAnsi="Times New Roman" w:cs="Times New Roman"/>
          <w:bCs/>
          <w:iCs/>
          <w:color w:val="000000"/>
          <w:sz w:val="24"/>
          <w:szCs w:val="24"/>
          <w:lang w:eastAsia="de-DE"/>
        </w:rPr>
        <w:t>CHO compound</w:t>
      </w:r>
      <w:r w:rsidR="004C5B9F" w:rsidRPr="005E3F51">
        <w:rPr>
          <w:rFonts w:ascii="Times New Roman" w:eastAsia="Calibri" w:hAnsi="Times New Roman" w:cs="Times New Roman"/>
          <w:bCs/>
          <w:iCs/>
          <w:color w:val="000000"/>
          <w:sz w:val="24"/>
          <w:szCs w:val="24"/>
          <w:lang w:eastAsia="de-DE"/>
        </w:rPr>
        <w:t xml:space="preserve"> data are compared to </w:t>
      </w:r>
      <w:r w:rsidR="00C22902" w:rsidRPr="005E3F51">
        <w:rPr>
          <w:rFonts w:ascii="Times New Roman" w:eastAsia="Calibri" w:hAnsi="Times New Roman" w:cs="Times New Roman"/>
          <w:bCs/>
          <w:iCs/>
          <w:color w:val="000000"/>
          <w:sz w:val="24"/>
          <w:szCs w:val="24"/>
          <w:lang w:eastAsia="de-DE"/>
        </w:rPr>
        <w:t>reported</w:t>
      </w:r>
      <w:r w:rsidR="004C5B9F" w:rsidRPr="005E3F51">
        <w:rPr>
          <w:rFonts w:ascii="Times New Roman" w:eastAsia="Calibri" w:hAnsi="Times New Roman" w:cs="Times New Roman"/>
          <w:bCs/>
          <w:iCs/>
          <w:color w:val="000000"/>
          <w:sz w:val="24"/>
          <w:szCs w:val="24"/>
          <w:lang w:eastAsia="de-DE"/>
        </w:rPr>
        <w:t xml:space="preserve"> lipid bulk properties. </w:t>
      </w:r>
    </w:p>
    <w:p w14:paraId="76001EAC" w14:textId="77777777" w:rsidR="00821D34" w:rsidRPr="005E3F51" w:rsidRDefault="00821D34" w:rsidP="00C20B1F">
      <w:pPr>
        <w:spacing w:after="120" w:line="480" w:lineRule="auto"/>
        <w:ind w:firstLine="720"/>
        <w:rPr>
          <w:rFonts w:ascii="Times New Roman" w:eastAsia="Calibri" w:hAnsi="Times New Roman" w:cs="Times New Roman"/>
          <w:bCs/>
          <w:iCs/>
          <w:color w:val="000000"/>
          <w:sz w:val="24"/>
          <w:szCs w:val="24"/>
          <w:lang w:eastAsia="de-DE"/>
        </w:rPr>
      </w:pPr>
    </w:p>
    <w:p w14:paraId="4F274488" w14:textId="48414D55" w:rsidR="00821D34" w:rsidRPr="005E3F51" w:rsidRDefault="00821D34" w:rsidP="00C20B1F">
      <w:pPr>
        <w:spacing w:after="120" w:line="480" w:lineRule="auto"/>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 xml:space="preserve">4.1. </w:t>
      </w:r>
      <w:r w:rsidR="005423C7" w:rsidRPr="005E3F51">
        <w:rPr>
          <w:rFonts w:ascii="Times New Roman" w:eastAsia="Calibri" w:hAnsi="Times New Roman" w:cs="Times New Roman"/>
          <w:b/>
          <w:bCs/>
          <w:iCs/>
          <w:color w:val="000000"/>
          <w:sz w:val="24"/>
          <w:szCs w:val="24"/>
          <w:lang w:eastAsia="de-DE"/>
        </w:rPr>
        <w:t>CHO compounds detected at the two ionization modes are mainly different compounds</w:t>
      </w:r>
    </w:p>
    <w:p w14:paraId="412C96CF" w14:textId="1CE927E1" w:rsidR="004D73F5" w:rsidRPr="005E3F51" w:rsidRDefault="0095569D" w:rsidP="00C20B1F">
      <w:pPr>
        <w:spacing w:after="120" w:line="480" w:lineRule="auto"/>
        <w:ind w:firstLine="720"/>
        <w:rPr>
          <w:rFonts w:ascii="Times New Roman" w:eastAsia="Calibri" w:hAnsi="Times New Roman" w:cs="Times New Roman"/>
          <w:bCs/>
          <w:iCs/>
          <w:color w:val="000000"/>
          <w:sz w:val="24"/>
          <w:szCs w:val="24"/>
          <w:lang w:eastAsia="de-DE"/>
        </w:rPr>
      </w:pPr>
      <w:r w:rsidRPr="005E3F51">
        <w:rPr>
          <w:rFonts w:ascii="Times New Roman" w:eastAsia="Calibri" w:hAnsi="Times New Roman" w:cs="Times New Roman"/>
          <w:bCs/>
          <w:iCs/>
          <w:color w:val="000000"/>
          <w:sz w:val="24"/>
          <w:szCs w:val="24"/>
          <w:lang w:eastAsia="de-DE"/>
        </w:rPr>
        <w:lastRenderedPageBreak/>
        <w:t>W</w:t>
      </w:r>
      <w:r w:rsidR="004D73F5" w:rsidRPr="005E3F51">
        <w:rPr>
          <w:rFonts w:ascii="Times New Roman" w:eastAsia="Calibri" w:hAnsi="Times New Roman" w:cs="Times New Roman"/>
          <w:bCs/>
          <w:iCs/>
          <w:color w:val="000000"/>
          <w:sz w:val="24"/>
          <w:szCs w:val="24"/>
          <w:lang w:eastAsia="de-DE"/>
        </w:rPr>
        <w:t xml:space="preserve">e observed </w:t>
      </w:r>
      <w:r w:rsidR="00BE7A1B" w:rsidRPr="005E3F51">
        <w:rPr>
          <w:rFonts w:ascii="Times New Roman" w:eastAsia="Calibri" w:hAnsi="Times New Roman" w:cs="Times New Roman"/>
          <w:bCs/>
          <w:iCs/>
          <w:color w:val="000000"/>
          <w:sz w:val="24"/>
          <w:szCs w:val="24"/>
          <w:lang w:eastAsia="de-DE"/>
        </w:rPr>
        <w:t xml:space="preserve">a </w:t>
      </w:r>
      <w:r w:rsidR="004D73F5" w:rsidRPr="005E3F51">
        <w:rPr>
          <w:rFonts w:ascii="Times New Roman" w:eastAsia="Calibri" w:hAnsi="Times New Roman" w:cs="Times New Roman"/>
          <w:bCs/>
          <w:iCs/>
          <w:color w:val="000000"/>
          <w:sz w:val="24"/>
          <w:szCs w:val="24"/>
          <w:lang w:eastAsia="de-DE"/>
        </w:rPr>
        <w:t>difference in the depth</w:t>
      </w:r>
      <w:r w:rsidR="002B39B8" w:rsidRPr="005E3F51">
        <w:rPr>
          <w:rFonts w:ascii="Times New Roman" w:eastAsia="Calibri" w:hAnsi="Times New Roman" w:cs="Times New Roman"/>
          <w:bCs/>
          <w:iCs/>
          <w:color w:val="000000"/>
          <w:sz w:val="24"/>
          <w:szCs w:val="24"/>
          <w:lang w:eastAsia="de-DE"/>
        </w:rPr>
        <w:t>-</w:t>
      </w:r>
      <w:r w:rsidR="004D73F5" w:rsidRPr="005E3F51">
        <w:rPr>
          <w:rFonts w:ascii="Times New Roman" w:eastAsia="Calibri" w:hAnsi="Times New Roman" w:cs="Times New Roman"/>
          <w:bCs/>
          <w:iCs/>
          <w:color w:val="000000"/>
          <w:sz w:val="24"/>
          <w:szCs w:val="24"/>
          <w:lang w:eastAsia="de-DE"/>
        </w:rPr>
        <w:t xml:space="preserve">related behavior and molecular characteristics of </w:t>
      </w:r>
      <w:r w:rsidR="00553205" w:rsidRPr="005E3F51">
        <w:rPr>
          <w:rFonts w:ascii="Times New Roman" w:eastAsia="Calibri" w:hAnsi="Times New Roman" w:cs="Times New Roman"/>
          <w:bCs/>
          <w:iCs/>
          <w:color w:val="000000"/>
          <w:sz w:val="24"/>
          <w:szCs w:val="24"/>
          <w:lang w:eastAsia="de-DE"/>
        </w:rPr>
        <w:t>CHO compounds</w:t>
      </w:r>
      <w:r w:rsidR="004D73F5" w:rsidRPr="005E3F51">
        <w:rPr>
          <w:rFonts w:ascii="Times New Roman" w:eastAsia="Calibri" w:hAnsi="Times New Roman" w:cs="Times New Roman"/>
          <w:bCs/>
          <w:iCs/>
          <w:color w:val="000000"/>
          <w:sz w:val="24"/>
          <w:szCs w:val="24"/>
          <w:lang w:eastAsia="de-DE"/>
        </w:rPr>
        <w:t xml:space="preserve"> detected </w:t>
      </w:r>
      <w:r w:rsidR="002B39B8" w:rsidRPr="005E3F51">
        <w:rPr>
          <w:rFonts w:ascii="Times New Roman" w:eastAsia="Calibri" w:hAnsi="Times New Roman" w:cs="Times New Roman"/>
          <w:bCs/>
          <w:iCs/>
          <w:color w:val="000000"/>
          <w:sz w:val="24"/>
          <w:szCs w:val="24"/>
          <w:lang w:eastAsia="de-DE"/>
        </w:rPr>
        <w:t xml:space="preserve">as </w:t>
      </w:r>
      <w:r w:rsidR="004D73F5" w:rsidRPr="005E3F51">
        <w:rPr>
          <w:rFonts w:ascii="Times New Roman" w:eastAsia="Calibri" w:hAnsi="Times New Roman" w:cs="Times New Roman"/>
          <w:bCs/>
          <w:iCs/>
          <w:color w:val="000000"/>
          <w:sz w:val="24"/>
          <w:szCs w:val="24"/>
          <w:lang w:eastAsia="de-DE"/>
        </w:rPr>
        <w:t xml:space="preserve">positive </w:t>
      </w:r>
      <w:r w:rsidR="002B39B8" w:rsidRPr="005E3F51">
        <w:rPr>
          <w:rFonts w:ascii="Times New Roman" w:eastAsia="Calibri" w:hAnsi="Times New Roman" w:cs="Times New Roman"/>
          <w:bCs/>
          <w:iCs/>
          <w:color w:val="000000"/>
          <w:sz w:val="24"/>
          <w:szCs w:val="24"/>
          <w:lang w:eastAsia="de-DE"/>
        </w:rPr>
        <w:t xml:space="preserve">ions </w:t>
      </w:r>
      <w:r w:rsidR="004D73F5" w:rsidRPr="005E3F51">
        <w:rPr>
          <w:rFonts w:ascii="Times New Roman" w:eastAsia="Calibri" w:hAnsi="Times New Roman" w:cs="Times New Roman"/>
          <w:bCs/>
          <w:iCs/>
          <w:color w:val="000000"/>
          <w:sz w:val="24"/>
          <w:szCs w:val="24"/>
          <w:lang w:eastAsia="de-DE"/>
        </w:rPr>
        <w:t xml:space="preserve">compared to those detected </w:t>
      </w:r>
      <w:r w:rsidR="00044EE5" w:rsidRPr="005E3F51">
        <w:rPr>
          <w:rFonts w:ascii="Times New Roman" w:eastAsia="Calibri" w:hAnsi="Times New Roman" w:cs="Times New Roman"/>
          <w:bCs/>
          <w:iCs/>
          <w:color w:val="000000"/>
          <w:sz w:val="24"/>
          <w:szCs w:val="24"/>
          <w:lang w:eastAsia="de-DE"/>
        </w:rPr>
        <w:t>as negative ions</w:t>
      </w:r>
      <w:r w:rsidRPr="005E3F51">
        <w:rPr>
          <w:rFonts w:ascii="Times New Roman" w:eastAsia="Calibri" w:hAnsi="Times New Roman" w:cs="Times New Roman"/>
          <w:bCs/>
          <w:iCs/>
          <w:color w:val="000000"/>
          <w:sz w:val="24"/>
          <w:szCs w:val="24"/>
          <w:lang w:eastAsia="de-DE"/>
        </w:rPr>
        <w:t xml:space="preserve">. </w:t>
      </w:r>
      <w:r w:rsidR="00DA34CE" w:rsidRPr="005E3F51">
        <w:rPr>
          <w:rFonts w:ascii="Times New Roman" w:eastAsia="Calibri" w:hAnsi="Times New Roman" w:cs="Times New Roman"/>
          <w:bCs/>
          <w:iCs/>
          <w:color w:val="000000"/>
          <w:sz w:val="24"/>
          <w:szCs w:val="24"/>
          <w:lang w:eastAsia="de-DE"/>
        </w:rPr>
        <w:t xml:space="preserve">In contrast to the </w:t>
      </w:r>
      <w:r w:rsidRPr="005E3F51">
        <w:rPr>
          <w:rFonts w:ascii="Times New Roman" w:eastAsia="Calibri" w:hAnsi="Times New Roman" w:cs="Times New Roman"/>
          <w:bCs/>
          <w:iCs/>
          <w:color w:val="000000"/>
          <w:sz w:val="24"/>
          <w:szCs w:val="24"/>
          <w:lang w:eastAsia="de-DE"/>
        </w:rPr>
        <w:t xml:space="preserve">CHO compounds </w:t>
      </w:r>
      <w:r w:rsidR="000E7A09" w:rsidRPr="005E3F51">
        <w:rPr>
          <w:rFonts w:ascii="Times New Roman" w:eastAsia="Calibri" w:hAnsi="Times New Roman" w:cs="Times New Roman"/>
          <w:bCs/>
          <w:iCs/>
          <w:color w:val="000000"/>
          <w:sz w:val="24"/>
          <w:szCs w:val="24"/>
          <w:lang w:eastAsia="de-DE"/>
        </w:rPr>
        <w:t>identified</w:t>
      </w:r>
      <w:r w:rsidRPr="005E3F51">
        <w:rPr>
          <w:rFonts w:ascii="Times New Roman" w:eastAsia="Calibri" w:hAnsi="Times New Roman" w:cs="Times New Roman"/>
          <w:bCs/>
          <w:iCs/>
          <w:color w:val="000000"/>
          <w:sz w:val="24"/>
          <w:szCs w:val="24"/>
          <w:lang w:eastAsia="de-DE"/>
        </w:rPr>
        <w:t xml:space="preserve"> in </w:t>
      </w:r>
      <w:r w:rsidR="00316125" w:rsidRPr="005E3F51">
        <w:rPr>
          <w:rFonts w:ascii="Times New Roman" w:eastAsia="Calibri" w:hAnsi="Times New Roman" w:cs="Times New Roman"/>
          <w:bCs/>
          <w:iCs/>
          <w:color w:val="000000"/>
          <w:sz w:val="24"/>
          <w:szCs w:val="24"/>
          <w:lang w:eastAsia="de-DE"/>
        </w:rPr>
        <w:t xml:space="preserve">the </w:t>
      </w:r>
      <w:r w:rsidR="000E7A09" w:rsidRPr="005E3F51">
        <w:rPr>
          <w:rFonts w:ascii="Times New Roman" w:eastAsia="Calibri" w:hAnsi="Times New Roman" w:cs="Times New Roman"/>
          <w:bCs/>
          <w:iCs/>
          <w:color w:val="000000"/>
          <w:sz w:val="24"/>
          <w:szCs w:val="24"/>
          <w:lang w:eastAsia="de-DE"/>
        </w:rPr>
        <w:t>posi</w:t>
      </w:r>
      <w:r w:rsidRPr="005E3F51">
        <w:rPr>
          <w:rFonts w:ascii="Times New Roman" w:eastAsia="Calibri" w:hAnsi="Times New Roman" w:cs="Times New Roman"/>
          <w:bCs/>
          <w:iCs/>
          <w:color w:val="000000"/>
          <w:sz w:val="24"/>
          <w:szCs w:val="24"/>
          <w:lang w:eastAsia="de-DE"/>
        </w:rPr>
        <w:t>tive ionization mode</w:t>
      </w:r>
      <w:r w:rsidR="000E7A09" w:rsidRPr="005E3F51">
        <w:rPr>
          <w:rFonts w:ascii="Times New Roman" w:eastAsia="Calibri" w:hAnsi="Times New Roman" w:cs="Times New Roman"/>
          <w:bCs/>
          <w:iCs/>
          <w:color w:val="000000"/>
          <w:sz w:val="24"/>
          <w:szCs w:val="24"/>
          <w:lang w:eastAsia="de-DE"/>
        </w:rPr>
        <w:t>, t</w:t>
      </w:r>
      <w:r w:rsidRPr="005E3F51">
        <w:rPr>
          <w:rFonts w:ascii="Times New Roman" w:eastAsia="Calibri" w:hAnsi="Times New Roman" w:cs="Times New Roman"/>
          <w:bCs/>
          <w:iCs/>
          <w:color w:val="000000"/>
          <w:sz w:val="24"/>
          <w:szCs w:val="24"/>
          <w:lang w:eastAsia="de-DE"/>
        </w:rPr>
        <w:t xml:space="preserve">he cumulative signal of CHO compounds detected </w:t>
      </w:r>
      <w:r w:rsidR="00316125" w:rsidRPr="005E3F51">
        <w:rPr>
          <w:rFonts w:ascii="Times New Roman" w:eastAsia="Calibri" w:hAnsi="Times New Roman" w:cs="Times New Roman"/>
          <w:bCs/>
          <w:iCs/>
          <w:color w:val="000000"/>
          <w:sz w:val="24"/>
          <w:szCs w:val="24"/>
          <w:lang w:eastAsia="de-DE"/>
        </w:rPr>
        <w:t xml:space="preserve">in the </w:t>
      </w:r>
      <w:r w:rsidRPr="005E3F51">
        <w:rPr>
          <w:rFonts w:ascii="Times New Roman" w:eastAsia="Calibri" w:hAnsi="Times New Roman" w:cs="Times New Roman"/>
          <w:bCs/>
          <w:iCs/>
          <w:color w:val="000000"/>
          <w:sz w:val="24"/>
          <w:szCs w:val="24"/>
          <w:lang w:eastAsia="de-DE"/>
        </w:rPr>
        <w:t>negative ionization mode decreased much more until the abyssal zone</w:t>
      </w:r>
      <w:r w:rsidR="000531C9" w:rsidRPr="005E3F51">
        <w:rPr>
          <w:rFonts w:ascii="Times New Roman" w:eastAsia="Calibri" w:hAnsi="Times New Roman" w:cs="Times New Roman"/>
          <w:bCs/>
          <w:iCs/>
          <w:color w:val="000000"/>
          <w:sz w:val="24"/>
          <w:szCs w:val="24"/>
          <w:lang w:eastAsia="de-DE"/>
        </w:rPr>
        <w:t xml:space="preserve"> </w:t>
      </w:r>
      <w:r w:rsidR="005442BF" w:rsidRPr="005E3F51">
        <w:rPr>
          <w:rFonts w:ascii="Times New Roman" w:eastAsia="Calibri" w:hAnsi="Times New Roman" w:cs="Times New Roman"/>
          <w:bCs/>
          <w:iCs/>
          <w:color w:val="000000"/>
          <w:sz w:val="24"/>
          <w:szCs w:val="24"/>
          <w:lang w:eastAsia="de-DE"/>
        </w:rPr>
        <w:t xml:space="preserve">suggesting that they are more labile </w:t>
      </w:r>
      <w:r w:rsidR="000531C9" w:rsidRPr="005E3F51">
        <w:rPr>
          <w:rFonts w:ascii="Times New Roman" w:eastAsia="Calibri" w:hAnsi="Times New Roman" w:cs="Times New Roman"/>
          <w:bCs/>
          <w:iCs/>
          <w:color w:val="000000"/>
          <w:sz w:val="24"/>
          <w:szCs w:val="24"/>
          <w:lang w:eastAsia="de-DE"/>
        </w:rPr>
        <w:t>(</w:t>
      </w:r>
      <w:r w:rsidR="000531C9" w:rsidRPr="005E3F51">
        <w:rPr>
          <w:rFonts w:ascii="Times New Roman" w:eastAsia="Calibri" w:hAnsi="Times New Roman" w:cs="Times New Roman"/>
          <w:bCs/>
          <w:iCs/>
          <w:color w:val="0070C0"/>
          <w:sz w:val="24"/>
          <w:szCs w:val="24"/>
          <w:lang w:eastAsia="de-DE"/>
        </w:rPr>
        <w:t xml:space="preserve">Fig. </w:t>
      </w:r>
      <w:r w:rsidR="00A67083" w:rsidRPr="005E3F51">
        <w:rPr>
          <w:rFonts w:ascii="Times New Roman" w:eastAsia="Calibri" w:hAnsi="Times New Roman" w:cs="Times New Roman"/>
          <w:bCs/>
          <w:iCs/>
          <w:color w:val="0070C0"/>
          <w:sz w:val="24"/>
          <w:szCs w:val="24"/>
          <w:lang w:eastAsia="de-DE"/>
        </w:rPr>
        <w:t>6</w:t>
      </w:r>
      <w:r w:rsidR="000531C9" w:rsidRPr="005E3F51">
        <w:rPr>
          <w:rFonts w:ascii="Times New Roman" w:eastAsia="Calibri" w:hAnsi="Times New Roman" w:cs="Times New Roman"/>
          <w:bCs/>
          <w:iCs/>
          <w:color w:val="0070C0"/>
          <w:sz w:val="24"/>
          <w:szCs w:val="24"/>
          <w:lang w:eastAsia="de-DE"/>
        </w:rPr>
        <w:t>a vs. Fig. 3a</w:t>
      </w:r>
      <w:r w:rsidR="000531C9"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Cs/>
          <w:iCs/>
          <w:color w:val="000000"/>
          <w:sz w:val="24"/>
          <w:szCs w:val="24"/>
          <w:lang w:eastAsia="de-DE"/>
        </w:rPr>
        <w:t>, less sensitive to oxidation</w:t>
      </w:r>
      <w:r w:rsidR="00DA34CE" w:rsidRPr="005E3F51">
        <w:rPr>
          <w:rFonts w:ascii="Times New Roman" w:eastAsia="Calibri" w:hAnsi="Times New Roman" w:cs="Times New Roman"/>
          <w:bCs/>
          <w:iCs/>
          <w:color w:val="000000"/>
          <w:sz w:val="24"/>
          <w:szCs w:val="24"/>
          <w:lang w:eastAsia="de-DE"/>
        </w:rPr>
        <w:t>,</w:t>
      </w:r>
      <w:r w:rsidR="000531C9" w:rsidRPr="005E3F51">
        <w:rPr>
          <w:rFonts w:ascii="Times New Roman" w:eastAsia="Calibri" w:hAnsi="Times New Roman" w:cs="Times New Roman"/>
          <w:bCs/>
          <w:iCs/>
          <w:color w:val="000000"/>
          <w:sz w:val="24"/>
          <w:szCs w:val="24"/>
          <w:lang w:eastAsia="de-DE"/>
        </w:rPr>
        <w:t xml:space="preserve"> or oxidation products are </w:t>
      </w:r>
      <w:r w:rsidR="009030F8" w:rsidRPr="005E3F51">
        <w:rPr>
          <w:rFonts w:ascii="Times New Roman" w:eastAsia="Calibri" w:hAnsi="Times New Roman" w:cs="Times New Roman"/>
          <w:bCs/>
          <w:iCs/>
          <w:color w:val="000000"/>
          <w:sz w:val="24"/>
          <w:szCs w:val="24"/>
          <w:lang w:eastAsia="de-DE"/>
        </w:rPr>
        <w:t xml:space="preserve">very susceptible to </w:t>
      </w:r>
      <w:r w:rsidR="00F7413C" w:rsidRPr="005E3F51">
        <w:rPr>
          <w:rFonts w:ascii="Times New Roman" w:eastAsia="Calibri" w:hAnsi="Times New Roman" w:cs="Times New Roman"/>
          <w:bCs/>
          <w:iCs/>
          <w:color w:val="000000"/>
          <w:sz w:val="24"/>
          <w:szCs w:val="24"/>
          <w:lang w:eastAsia="de-DE"/>
        </w:rPr>
        <w:t>t</w:t>
      </w:r>
      <w:r w:rsidR="000531C9" w:rsidRPr="005E3F51">
        <w:rPr>
          <w:rFonts w:ascii="Times New Roman" w:eastAsia="Calibri" w:hAnsi="Times New Roman" w:cs="Times New Roman"/>
          <w:bCs/>
          <w:iCs/>
          <w:color w:val="000000"/>
          <w:sz w:val="24"/>
          <w:szCs w:val="24"/>
          <w:lang w:eastAsia="de-DE"/>
        </w:rPr>
        <w:t>ransformation/degradation (</w:t>
      </w:r>
      <w:r w:rsidR="000531C9" w:rsidRPr="005E3F51">
        <w:rPr>
          <w:rFonts w:ascii="Times New Roman" w:eastAsia="Calibri" w:hAnsi="Times New Roman" w:cs="Times New Roman"/>
          <w:bCs/>
          <w:iCs/>
          <w:color w:val="0070C0"/>
          <w:sz w:val="24"/>
          <w:szCs w:val="24"/>
          <w:lang w:eastAsia="de-DE"/>
        </w:rPr>
        <w:t xml:space="preserve">Fig. </w:t>
      </w:r>
      <w:r w:rsidR="00A67083" w:rsidRPr="005E3F51">
        <w:rPr>
          <w:rFonts w:ascii="Times New Roman" w:eastAsia="Calibri" w:hAnsi="Times New Roman" w:cs="Times New Roman"/>
          <w:bCs/>
          <w:iCs/>
          <w:color w:val="0070C0"/>
          <w:sz w:val="24"/>
          <w:szCs w:val="24"/>
          <w:lang w:eastAsia="de-DE"/>
        </w:rPr>
        <w:t>8</w:t>
      </w:r>
      <w:r w:rsidR="000531C9" w:rsidRPr="005E3F51">
        <w:rPr>
          <w:rFonts w:ascii="Times New Roman" w:eastAsia="Calibri" w:hAnsi="Times New Roman" w:cs="Times New Roman"/>
          <w:bCs/>
          <w:iCs/>
          <w:color w:val="0070C0"/>
          <w:sz w:val="24"/>
          <w:szCs w:val="24"/>
          <w:lang w:eastAsia="de-DE"/>
        </w:rPr>
        <w:t xml:space="preserve"> vs. Fig. </w:t>
      </w:r>
      <w:r w:rsidR="00A67083" w:rsidRPr="005E3F51">
        <w:rPr>
          <w:rFonts w:ascii="Times New Roman" w:eastAsia="Calibri" w:hAnsi="Times New Roman" w:cs="Times New Roman"/>
          <w:bCs/>
          <w:iCs/>
          <w:color w:val="0070C0"/>
          <w:sz w:val="24"/>
          <w:szCs w:val="24"/>
          <w:lang w:eastAsia="de-DE"/>
        </w:rPr>
        <w:t>5</w:t>
      </w:r>
      <w:r w:rsidR="000531C9"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Cs/>
          <w:iCs/>
          <w:color w:val="000000"/>
          <w:sz w:val="24"/>
          <w:szCs w:val="24"/>
          <w:lang w:eastAsia="de-DE"/>
        </w:rPr>
        <w:t xml:space="preserve">, </w:t>
      </w:r>
      <w:r w:rsidR="00B1301E" w:rsidRPr="005E3F51">
        <w:rPr>
          <w:rFonts w:ascii="Times New Roman" w:eastAsia="Calibri" w:hAnsi="Times New Roman" w:cs="Times New Roman"/>
          <w:bCs/>
          <w:iCs/>
          <w:color w:val="000000"/>
          <w:sz w:val="24"/>
          <w:szCs w:val="24"/>
          <w:lang w:eastAsia="de-DE"/>
        </w:rPr>
        <w:t xml:space="preserve">their cumulative signal magnitude and diversity </w:t>
      </w:r>
      <w:r w:rsidR="009030F8" w:rsidRPr="005E3F51">
        <w:rPr>
          <w:rFonts w:ascii="Times New Roman" w:eastAsia="Calibri" w:hAnsi="Times New Roman" w:cs="Times New Roman"/>
          <w:bCs/>
          <w:iCs/>
          <w:color w:val="000000"/>
          <w:sz w:val="24"/>
          <w:szCs w:val="24"/>
          <w:lang w:eastAsia="de-DE"/>
        </w:rPr>
        <w:t>are</w:t>
      </w:r>
      <w:r w:rsidR="00B1301E" w:rsidRPr="005E3F51">
        <w:rPr>
          <w:rFonts w:ascii="Times New Roman" w:eastAsia="Calibri" w:hAnsi="Times New Roman" w:cs="Times New Roman"/>
          <w:bCs/>
          <w:iCs/>
          <w:color w:val="000000"/>
          <w:sz w:val="24"/>
          <w:szCs w:val="24"/>
          <w:lang w:eastAsia="de-DE"/>
        </w:rPr>
        <w:t xml:space="preserve"> </w:t>
      </w:r>
      <w:r w:rsidR="00A67083" w:rsidRPr="005E3F51">
        <w:rPr>
          <w:rFonts w:ascii="Times New Roman" w:eastAsia="Calibri" w:hAnsi="Times New Roman" w:cs="Times New Roman"/>
          <w:bCs/>
          <w:iCs/>
          <w:color w:val="000000"/>
          <w:sz w:val="24"/>
          <w:szCs w:val="24"/>
          <w:lang w:eastAsia="de-DE"/>
        </w:rPr>
        <w:t xml:space="preserve">mainly </w:t>
      </w:r>
      <w:r w:rsidR="00B1301E" w:rsidRPr="005E3F51">
        <w:rPr>
          <w:rFonts w:ascii="Times New Roman" w:eastAsia="Calibri" w:hAnsi="Times New Roman" w:cs="Times New Roman"/>
          <w:bCs/>
          <w:iCs/>
          <w:color w:val="000000"/>
          <w:sz w:val="24"/>
          <w:szCs w:val="24"/>
          <w:lang w:eastAsia="de-DE"/>
        </w:rPr>
        <w:t>lower with respect to the reported lipids</w:t>
      </w:r>
      <w:r w:rsidR="000531C9" w:rsidRPr="005E3F51">
        <w:rPr>
          <w:rFonts w:ascii="Times New Roman" w:eastAsia="Calibri" w:hAnsi="Times New Roman" w:cs="Times New Roman"/>
          <w:bCs/>
          <w:iCs/>
          <w:color w:val="000000"/>
          <w:sz w:val="24"/>
          <w:szCs w:val="24"/>
          <w:lang w:eastAsia="de-DE"/>
        </w:rPr>
        <w:t xml:space="preserve"> (</w:t>
      </w:r>
      <w:r w:rsidR="000531C9" w:rsidRPr="005E3F51">
        <w:rPr>
          <w:rFonts w:ascii="Times New Roman" w:eastAsia="Calibri" w:hAnsi="Times New Roman" w:cs="Times New Roman"/>
          <w:bCs/>
          <w:iCs/>
          <w:color w:val="0070C0"/>
          <w:sz w:val="24"/>
          <w:szCs w:val="24"/>
          <w:lang w:eastAsia="de-DE"/>
        </w:rPr>
        <w:t xml:space="preserve">Fig. </w:t>
      </w:r>
      <w:r w:rsidR="00A67083" w:rsidRPr="005E3F51">
        <w:rPr>
          <w:rFonts w:ascii="Times New Roman" w:eastAsia="Calibri" w:hAnsi="Times New Roman" w:cs="Times New Roman"/>
          <w:bCs/>
          <w:iCs/>
          <w:color w:val="0070C0"/>
          <w:sz w:val="24"/>
          <w:szCs w:val="24"/>
          <w:lang w:eastAsia="de-DE"/>
        </w:rPr>
        <w:t>6</w:t>
      </w:r>
      <w:r w:rsidR="000531C9" w:rsidRPr="005E3F51">
        <w:rPr>
          <w:rFonts w:ascii="Times New Roman" w:eastAsia="Calibri" w:hAnsi="Times New Roman" w:cs="Times New Roman"/>
          <w:bCs/>
          <w:iCs/>
          <w:color w:val="0070C0"/>
          <w:sz w:val="24"/>
          <w:szCs w:val="24"/>
          <w:lang w:eastAsia="de-DE"/>
        </w:rPr>
        <w:t>a vs. Fig. 3a</w:t>
      </w:r>
      <w:r w:rsidR="000531C9" w:rsidRPr="005E3F51">
        <w:rPr>
          <w:rFonts w:ascii="Times New Roman" w:eastAsia="Calibri" w:hAnsi="Times New Roman" w:cs="Times New Roman"/>
          <w:bCs/>
          <w:iCs/>
          <w:color w:val="000000"/>
          <w:sz w:val="24"/>
          <w:szCs w:val="24"/>
          <w:lang w:eastAsia="de-DE"/>
        </w:rPr>
        <w:t>)</w:t>
      </w:r>
      <w:r w:rsidR="00EE6FC9" w:rsidRPr="005E3F51">
        <w:rPr>
          <w:rFonts w:ascii="Times New Roman" w:eastAsia="Calibri" w:hAnsi="Times New Roman" w:cs="Times New Roman"/>
          <w:bCs/>
          <w:iCs/>
          <w:color w:val="000000"/>
          <w:sz w:val="24"/>
          <w:szCs w:val="24"/>
          <w:lang w:eastAsia="de-DE"/>
        </w:rPr>
        <w:t xml:space="preserve">. </w:t>
      </w:r>
      <w:r w:rsidR="00262E21" w:rsidRPr="005E3F51">
        <w:rPr>
          <w:rFonts w:ascii="Times New Roman" w:eastAsia="Calibri" w:hAnsi="Times New Roman" w:cs="Times New Roman"/>
          <w:bCs/>
          <w:iCs/>
          <w:color w:val="000000"/>
          <w:sz w:val="24"/>
          <w:szCs w:val="24"/>
          <w:lang w:eastAsia="de-DE"/>
        </w:rPr>
        <w:t xml:space="preserve">This suggests </w:t>
      </w:r>
      <w:r w:rsidR="004D73F5" w:rsidRPr="005E3F51">
        <w:rPr>
          <w:rFonts w:ascii="Times New Roman" w:eastAsia="Calibri" w:hAnsi="Times New Roman" w:cs="Times New Roman"/>
          <w:bCs/>
          <w:iCs/>
          <w:color w:val="000000"/>
          <w:sz w:val="24"/>
          <w:szCs w:val="24"/>
          <w:lang w:eastAsia="de-DE"/>
        </w:rPr>
        <w:t xml:space="preserve">that </w:t>
      </w:r>
      <w:r w:rsidR="002B39B8" w:rsidRPr="005E3F51">
        <w:rPr>
          <w:rFonts w:ascii="Times New Roman" w:eastAsia="Calibri" w:hAnsi="Times New Roman" w:cs="Times New Roman"/>
          <w:bCs/>
          <w:iCs/>
          <w:color w:val="000000"/>
          <w:sz w:val="24"/>
          <w:szCs w:val="24"/>
          <w:lang w:eastAsia="de-DE"/>
        </w:rPr>
        <w:t xml:space="preserve">largely </w:t>
      </w:r>
      <w:r w:rsidR="004D73F5" w:rsidRPr="005E3F51">
        <w:rPr>
          <w:rFonts w:ascii="Times New Roman" w:eastAsia="Calibri" w:hAnsi="Times New Roman" w:cs="Times New Roman"/>
          <w:bCs/>
          <w:iCs/>
          <w:color w:val="000000"/>
          <w:sz w:val="24"/>
          <w:szCs w:val="24"/>
          <w:lang w:eastAsia="de-DE"/>
        </w:rPr>
        <w:t xml:space="preserve">different </w:t>
      </w:r>
      <w:r w:rsidR="00553205" w:rsidRPr="005E3F51">
        <w:rPr>
          <w:rFonts w:ascii="Times New Roman" w:eastAsia="Calibri" w:hAnsi="Times New Roman" w:cs="Times New Roman"/>
          <w:bCs/>
          <w:iCs/>
          <w:color w:val="000000"/>
          <w:sz w:val="24"/>
          <w:szCs w:val="24"/>
          <w:lang w:eastAsia="de-DE"/>
        </w:rPr>
        <w:t>CHO compounds</w:t>
      </w:r>
      <w:r w:rsidR="00C8404C" w:rsidRPr="005E3F51">
        <w:rPr>
          <w:rFonts w:ascii="Times New Roman" w:eastAsia="Calibri" w:hAnsi="Times New Roman" w:cs="Times New Roman"/>
          <w:bCs/>
          <w:iCs/>
          <w:color w:val="000000"/>
          <w:sz w:val="24"/>
          <w:szCs w:val="24"/>
          <w:lang w:eastAsia="de-DE"/>
        </w:rPr>
        <w:t xml:space="preserve"> a</w:t>
      </w:r>
      <w:r w:rsidR="004D73F5" w:rsidRPr="005E3F51">
        <w:rPr>
          <w:rFonts w:ascii="Times New Roman" w:eastAsia="Calibri" w:hAnsi="Times New Roman" w:cs="Times New Roman"/>
          <w:bCs/>
          <w:iCs/>
          <w:color w:val="000000"/>
          <w:sz w:val="24"/>
          <w:szCs w:val="24"/>
          <w:lang w:eastAsia="de-DE"/>
        </w:rPr>
        <w:t xml:space="preserve">re detected in these two modes. </w:t>
      </w:r>
      <w:r w:rsidR="00EA696D" w:rsidRPr="005E3F51">
        <w:rPr>
          <w:rFonts w:ascii="Times New Roman" w:eastAsia="Calibri" w:hAnsi="Times New Roman" w:cs="Times New Roman"/>
          <w:bCs/>
          <w:iCs/>
          <w:color w:val="000000"/>
          <w:sz w:val="24"/>
          <w:szCs w:val="24"/>
          <w:lang w:eastAsia="de-DE"/>
        </w:rPr>
        <w:t>Therefore</w:t>
      </w:r>
      <w:r w:rsidR="00681282" w:rsidRPr="005E3F51">
        <w:rPr>
          <w:rFonts w:ascii="Times New Roman" w:eastAsia="Calibri" w:hAnsi="Times New Roman" w:cs="Times New Roman"/>
          <w:bCs/>
          <w:iCs/>
          <w:color w:val="000000"/>
          <w:sz w:val="24"/>
          <w:szCs w:val="24"/>
          <w:lang w:eastAsia="de-DE"/>
        </w:rPr>
        <w:t xml:space="preserve">, we </w:t>
      </w:r>
      <w:r w:rsidR="002B39B8" w:rsidRPr="005E3F51">
        <w:rPr>
          <w:rFonts w:ascii="Times New Roman" w:eastAsia="Calibri" w:hAnsi="Times New Roman" w:cs="Times New Roman"/>
          <w:bCs/>
          <w:iCs/>
          <w:color w:val="000000"/>
          <w:sz w:val="24"/>
          <w:szCs w:val="24"/>
          <w:lang w:eastAsia="de-DE"/>
        </w:rPr>
        <w:t xml:space="preserve">have described </w:t>
      </w:r>
      <w:r w:rsidR="00681282" w:rsidRPr="005E3F51">
        <w:rPr>
          <w:rFonts w:ascii="Times New Roman" w:eastAsia="Calibri" w:hAnsi="Times New Roman" w:cs="Times New Roman"/>
          <w:bCs/>
          <w:iCs/>
          <w:color w:val="000000"/>
          <w:sz w:val="24"/>
          <w:szCs w:val="24"/>
          <w:lang w:eastAsia="de-DE"/>
        </w:rPr>
        <w:t>th</w:t>
      </w:r>
      <w:r w:rsidR="00DA34CE" w:rsidRPr="005E3F51">
        <w:rPr>
          <w:rFonts w:ascii="Times New Roman" w:eastAsia="Calibri" w:hAnsi="Times New Roman" w:cs="Times New Roman"/>
          <w:bCs/>
          <w:iCs/>
          <w:color w:val="000000"/>
          <w:sz w:val="24"/>
          <w:szCs w:val="24"/>
          <w:lang w:eastAsia="de-DE"/>
        </w:rPr>
        <w:t>e</w:t>
      </w:r>
      <w:r w:rsidR="00681282" w:rsidRPr="005E3F51">
        <w:rPr>
          <w:rFonts w:ascii="Times New Roman" w:eastAsia="Calibri" w:hAnsi="Times New Roman" w:cs="Times New Roman"/>
          <w:bCs/>
          <w:iCs/>
          <w:color w:val="000000"/>
          <w:sz w:val="24"/>
          <w:szCs w:val="24"/>
          <w:lang w:eastAsia="de-DE"/>
        </w:rPr>
        <w:t>se lipids separately</w:t>
      </w:r>
      <w:r w:rsidR="004C5B9F" w:rsidRPr="005E3F51">
        <w:rPr>
          <w:rFonts w:ascii="Times New Roman" w:eastAsia="Calibri" w:hAnsi="Times New Roman" w:cs="Times New Roman"/>
          <w:bCs/>
          <w:iCs/>
          <w:color w:val="000000"/>
          <w:sz w:val="24"/>
          <w:szCs w:val="24"/>
          <w:lang w:eastAsia="de-DE"/>
        </w:rPr>
        <w:t xml:space="preserve">, </w:t>
      </w:r>
      <w:r w:rsidR="004D73F5" w:rsidRPr="005E3F51">
        <w:rPr>
          <w:rFonts w:ascii="Times New Roman" w:eastAsia="Calibri" w:hAnsi="Times New Roman" w:cs="Times New Roman"/>
          <w:bCs/>
          <w:iCs/>
          <w:color w:val="000000"/>
          <w:sz w:val="24"/>
          <w:szCs w:val="24"/>
          <w:lang w:eastAsia="de-DE"/>
        </w:rPr>
        <w:t xml:space="preserve">however, </w:t>
      </w:r>
      <w:r w:rsidR="004C5B9F" w:rsidRPr="005E3F51">
        <w:rPr>
          <w:rFonts w:ascii="Times New Roman" w:eastAsia="Calibri" w:hAnsi="Times New Roman" w:cs="Times New Roman"/>
          <w:bCs/>
          <w:iCs/>
          <w:color w:val="000000"/>
          <w:sz w:val="24"/>
          <w:szCs w:val="24"/>
          <w:lang w:eastAsia="de-DE"/>
        </w:rPr>
        <w:t xml:space="preserve">similar </w:t>
      </w:r>
      <w:r w:rsidR="00951445" w:rsidRPr="005E3F51">
        <w:rPr>
          <w:rFonts w:ascii="Times New Roman" w:eastAsia="Calibri" w:hAnsi="Times New Roman" w:cs="Times New Roman"/>
          <w:bCs/>
          <w:iCs/>
          <w:color w:val="000000"/>
          <w:sz w:val="24"/>
          <w:szCs w:val="24"/>
          <w:lang w:eastAsia="de-DE"/>
        </w:rPr>
        <w:t xml:space="preserve">transformation </w:t>
      </w:r>
      <w:r w:rsidR="004C5B9F" w:rsidRPr="005E3F51">
        <w:rPr>
          <w:rFonts w:ascii="Times New Roman" w:eastAsia="Calibri" w:hAnsi="Times New Roman" w:cs="Times New Roman"/>
          <w:bCs/>
          <w:iCs/>
          <w:color w:val="000000"/>
          <w:sz w:val="24"/>
          <w:szCs w:val="24"/>
          <w:lang w:eastAsia="de-DE"/>
        </w:rPr>
        <w:t>path</w:t>
      </w:r>
      <w:r w:rsidR="00DA34CE" w:rsidRPr="005E3F51">
        <w:rPr>
          <w:rFonts w:ascii="Times New Roman" w:eastAsia="Calibri" w:hAnsi="Times New Roman" w:cs="Times New Roman"/>
          <w:bCs/>
          <w:iCs/>
          <w:color w:val="000000"/>
          <w:sz w:val="24"/>
          <w:szCs w:val="24"/>
          <w:lang w:eastAsia="de-DE"/>
        </w:rPr>
        <w:t>way</w:t>
      </w:r>
      <w:r w:rsidR="004C5B9F" w:rsidRPr="005E3F51">
        <w:rPr>
          <w:rFonts w:ascii="Times New Roman" w:eastAsia="Calibri" w:hAnsi="Times New Roman" w:cs="Times New Roman"/>
          <w:bCs/>
          <w:iCs/>
          <w:color w:val="000000"/>
          <w:sz w:val="24"/>
          <w:szCs w:val="24"/>
          <w:lang w:eastAsia="de-DE"/>
        </w:rPr>
        <w:t xml:space="preserve">s </w:t>
      </w:r>
      <w:r w:rsidR="00951445" w:rsidRPr="005E3F51">
        <w:rPr>
          <w:rFonts w:ascii="Times New Roman" w:eastAsia="Calibri" w:hAnsi="Times New Roman" w:cs="Times New Roman"/>
          <w:bCs/>
          <w:iCs/>
          <w:color w:val="000000"/>
          <w:sz w:val="24"/>
          <w:szCs w:val="24"/>
          <w:lang w:eastAsia="de-DE"/>
        </w:rPr>
        <w:t>are</w:t>
      </w:r>
      <w:r w:rsidR="004C5B9F" w:rsidRPr="005E3F51">
        <w:rPr>
          <w:rFonts w:ascii="Times New Roman" w:eastAsia="Calibri" w:hAnsi="Times New Roman" w:cs="Times New Roman"/>
          <w:bCs/>
          <w:iCs/>
          <w:color w:val="000000"/>
          <w:sz w:val="24"/>
          <w:szCs w:val="24"/>
          <w:lang w:eastAsia="de-DE"/>
        </w:rPr>
        <w:t xml:space="preserve"> </w:t>
      </w:r>
      <w:r w:rsidR="00CF5A98" w:rsidRPr="005E3F51">
        <w:rPr>
          <w:rFonts w:ascii="Times New Roman" w:eastAsia="Calibri" w:hAnsi="Times New Roman" w:cs="Times New Roman"/>
          <w:bCs/>
          <w:iCs/>
          <w:color w:val="000000"/>
          <w:sz w:val="24"/>
          <w:szCs w:val="24"/>
          <w:lang w:eastAsia="de-DE"/>
        </w:rPr>
        <w:t xml:space="preserve">also </w:t>
      </w:r>
      <w:r w:rsidR="004C5B9F" w:rsidRPr="005E3F51">
        <w:rPr>
          <w:rFonts w:ascii="Times New Roman" w:eastAsia="Calibri" w:hAnsi="Times New Roman" w:cs="Times New Roman"/>
          <w:bCs/>
          <w:iCs/>
          <w:color w:val="000000"/>
          <w:sz w:val="24"/>
          <w:szCs w:val="24"/>
          <w:lang w:eastAsia="de-DE"/>
        </w:rPr>
        <w:t>observed.</w:t>
      </w:r>
      <w:r w:rsidR="004D73F5" w:rsidRPr="005E3F51">
        <w:rPr>
          <w:rFonts w:ascii="Times New Roman" w:eastAsia="Calibri" w:hAnsi="Times New Roman" w:cs="Times New Roman"/>
          <w:bCs/>
          <w:iCs/>
          <w:color w:val="000000"/>
          <w:sz w:val="24"/>
          <w:szCs w:val="24"/>
          <w:lang w:eastAsia="de-DE"/>
        </w:rPr>
        <w:t xml:space="preserve"> </w:t>
      </w:r>
    </w:p>
    <w:p w14:paraId="327C4C12" w14:textId="77777777" w:rsidR="005527A0" w:rsidRPr="005E3F51" w:rsidRDefault="005527A0" w:rsidP="00C20B1F">
      <w:pPr>
        <w:spacing w:after="120" w:line="480" w:lineRule="auto"/>
        <w:ind w:firstLine="720"/>
        <w:rPr>
          <w:rFonts w:ascii="Times New Roman" w:eastAsia="Calibri" w:hAnsi="Times New Roman" w:cs="Times New Roman"/>
          <w:bCs/>
          <w:iCs/>
          <w:color w:val="000000"/>
          <w:sz w:val="24"/>
          <w:szCs w:val="24"/>
          <w:lang w:eastAsia="de-DE"/>
        </w:rPr>
      </w:pPr>
    </w:p>
    <w:p w14:paraId="077EE252" w14:textId="549F042A" w:rsidR="005423C7" w:rsidRPr="005E3F51" w:rsidRDefault="005423C7" w:rsidP="00C20B1F">
      <w:pPr>
        <w:spacing w:after="120" w:line="480" w:lineRule="auto"/>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 xml:space="preserve">4.2. </w:t>
      </w:r>
      <w:r w:rsidR="00631459" w:rsidRPr="005E3F51">
        <w:rPr>
          <w:rFonts w:ascii="Times New Roman" w:eastAsia="Calibri" w:hAnsi="Times New Roman" w:cs="Times New Roman"/>
          <w:b/>
          <w:bCs/>
          <w:iCs/>
          <w:color w:val="000000"/>
          <w:sz w:val="24"/>
          <w:szCs w:val="24"/>
          <w:lang w:eastAsia="de-DE"/>
        </w:rPr>
        <w:t>CHO compound depth distribution</w:t>
      </w:r>
    </w:p>
    <w:p w14:paraId="66A24848" w14:textId="68C6469D" w:rsidR="00044EE5" w:rsidRPr="005E3F51" w:rsidRDefault="00786E0D" w:rsidP="00C20B1F">
      <w:pPr>
        <w:spacing w:after="120" w:line="480" w:lineRule="auto"/>
        <w:ind w:firstLine="720"/>
        <w:rPr>
          <w:rStyle w:val="fontstyle01"/>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T</w:t>
      </w:r>
      <w:r w:rsidR="000F59EC" w:rsidRPr="005E3F51">
        <w:rPr>
          <w:rFonts w:ascii="Times New Roman" w:eastAsia="Calibri" w:hAnsi="Times New Roman" w:cs="Times New Roman"/>
          <w:bCs/>
          <w:iCs/>
          <w:color w:val="000000"/>
          <w:sz w:val="24"/>
          <w:szCs w:val="24"/>
          <w:lang w:eastAsia="de-DE"/>
        </w:rPr>
        <w:t>he</w:t>
      </w:r>
      <w:r w:rsidR="002963FC" w:rsidRPr="005E3F51">
        <w:rPr>
          <w:rFonts w:ascii="Times New Roman" w:eastAsia="Calibri" w:hAnsi="Times New Roman" w:cs="Times New Roman"/>
          <w:bCs/>
          <w:iCs/>
          <w:color w:val="000000"/>
          <w:sz w:val="24"/>
          <w:szCs w:val="24"/>
          <w:lang w:eastAsia="de-DE"/>
        </w:rPr>
        <w:t xml:space="preserve"> abundance</w:t>
      </w:r>
      <w:r w:rsidR="00F10B8F" w:rsidRPr="005E3F51">
        <w:rPr>
          <w:rFonts w:ascii="Times New Roman" w:eastAsia="Calibri" w:hAnsi="Times New Roman" w:cs="Times New Roman"/>
          <w:bCs/>
          <w:iCs/>
          <w:color w:val="000000"/>
          <w:sz w:val="24"/>
          <w:szCs w:val="24"/>
          <w:lang w:eastAsia="de-DE"/>
        </w:rPr>
        <w:t xml:space="preserve"> of </w:t>
      </w:r>
      <w:r w:rsidR="00553205" w:rsidRPr="005E3F51">
        <w:rPr>
          <w:rFonts w:ascii="Times New Roman" w:eastAsia="Calibri" w:hAnsi="Times New Roman" w:cs="Times New Roman"/>
          <w:bCs/>
          <w:iCs/>
          <w:color w:val="000000"/>
          <w:sz w:val="24"/>
          <w:szCs w:val="24"/>
          <w:lang w:eastAsia="de-DE"/>
        </w:rPr>
        <w:t>CHO compounds</w:t>
      </w:r>
      <w:r w:rsidR="002963FC" w:rsidRPr="005E3F51">
        <w:rPr>
          <w:rFonts w:ascii="Times New Roman" w:eastAsia="Calibri" w:hAnsi="Times New Roman" w:cs="Times New Roman"/>
          <w:bCs/>
          <w:iCs/>
          <w:color w:val="000000"/>
          <w:sz w:val="24"/>
          <w:szCs w:val="24"/>
          <w:lang w:eastAsia="de-DE"/>
        </w:rPr>
        <w:t xml:space="preserve">, detected </w:t>
      </w:r>
      <w:r w:rsidR="00DA34CE" w:rsidRPr="005E3F51">
        <w:rPr>
          <w:rFonts w:ascii="Times New Roman" w:eastAsia="Calibri" w:hAnsi="Times New Roman" w:cs="Times New Roman"/>
          <w:bCs/>
          <w:iCs/>
          <w:color w:val="000000"/>
          <w:sz w:val="24"/>
          <w:szCs w:val="24"/>
          <w:lang w:eastAsia="de-DE"/>
        </w:rPr>
        <w:t>with</w:t>
      </w:r>
      <w:r w:rsidR="00044EE5" w:rsidRPr="005E3F51">
        <w:rPr>
          <w:rFonts w:ascii="Times New Roman" w:eastAsia="Calibri" w:hAnsi="Times New Roman" w:cs="Times New Roman"/>
          <w:bCs/>
          <w:iCs/>
          <w:color w:val="000000"/>
          <w:sz w:val="24"/>
          <w:szCs w:val="24"/>
          <w:lang w:eastAsia="de-DE"/>
        </w:rPr>
        <w:t xml:space="preserve"> both</w:t>
      </w:r>
      <w:r w:rsidR="00F10B8F" w:rsidRPr="005E3F51">
        <w:rPr>
          <w:rFonts w:ascii="Times New Roman" w:eastAsia="Calibri" w:hAnsi="Times New Roman" w:cs="Times New Roman"/>
          <w:bCs/>
          <w:iCs/>
          <w:color w:val="000000"/>
          <w:sz w:val="24"/>
          <w:szCs w:val="24"/>
          <w:lang w:eastAsia="de-DE"/>
        </w:rPr>
        <w:t xml:space="preserve"> ionization modes, </w:t>
      </w:r>
      <w:r w:rsidRPr="005E3F51">
        <w:rPr>
          <w:rFonts w:ascii="Times New Roman" w:eastAsia="Calibri" w:hAnsi="Times New Roman" w:cs="Times New Roman"/>
          <w:bCs/>
          <w:iCs/>
          <w:color w:val="000000"/>
          <w:sz w:val="24"/>
          <w:szCs w:val="24"/>
          <w:lang w:eastAsia="de-DE"/>
        </w:rPr>
        <w:t xml:space="preserve">decreased </w:t>
      </w:r>
      <w:r w:rsidR="00044EE5" w:rsidRPr="005E3F51">
        <w:rPr>
          <w:rFonts w:ascii="Times New Roman" w:eastAsia="Calibri" w:hAnsi="Times New Roman" w:cs="Times New Roman"/>
          <w:bCs/>
          <w:iCs/>
          <w:color w:val="000000"/>
          <w:sz w:val="24"/>
          <w:szCs w:val="24"/>
          <w:lang w:eastAsia="de-DE"/>
        </w:rPr>
        <w:t>from the surface layer t</w:t>
      </w:r>
      <w:r w:rsidR="00DA34CE" w:rsidRPr="005E3F51">
        <w:rPr>
          <w:rFonts w:ascii="Times New Roman" w:eastAsia="Calibri" w:hAnsi="Times New Roman" w:cs="Times New Roman"/>
          <w:bCs/>
          <w:iCs/>
          <w:color w:val="000000"/>
          <w:sz w:val="24"/>
          <w:szCs w:val="24"/>
          <w:lang w:eastAsia="de-DE"/>
        </w:rPr>
        <w:t>o</w:t>
      </w:r>
      <w:r w:rsidR="00044EE5" w:rsidRPr="005E3F51">
        <w:rPr>
          <w:rFonts w:ascii="Times New Roman" w:eastAsia="Calibri" w:hAnsi="Times New Roman" w:cs="Times New Roman"/>
          <w:bCs/>
          <w:iCs/>
          <w:color w:val="000000"/>
          <w:sz w:val="24"/>
          <w:szCs w:val="24"/>
          <w:lang w:eastAsia="de-DE"/>
        </w:rPr>
        <w:t xml:space="preserve"> the deeper layers, </w:t>
      </w:r>
      <w:r w:rsidR="002963FC" w:rsidRPr="005E3F51">
        <w:rPr>
          <w:rFonts w:ascii="Times New Roman" w:eastAsia="Calibri" w:hAnsi="Times New Roman" w:cs="Times New Roman"/>
          <w:bCs/>
          <w:iCs/>
          <w:color w:val="000000"/>
          <w:sz w:val="24"/>
          <w:szCs w:val="24"/>
          <w:lang w:eastAsia="de-DE"/>
        </w:rPr>
        <w:t>follow</w:t>
      </w:r>
      <w:r w:rsidR="00DA34CE" w:rsidRPr="005E3F51">
        <w:rPr>
          <w:rFonts w:ascii="Times New Roman" w:eastAsia="Calibri" w:hAnsi="Times New Roman" w:cs="Times New Roman"/>
          <w:bCs/>
          <w:iCs/>
          <w:color w:val="000000"/>
          <w:sz w:val="24"/>
          <w:szCs w:val="24"/>
          <w:lang w:eastAsia="de-DE"/>
        </w:rPr>
        <w:t>ing</w:t>
      </w:r>
      <w:r w:rsidR="002963FC" w:rsidRPr="005E3F51">
        <w:rPr>
          <w:rFonts w:ascii="Times New Roman" w:eastAsia="Calibri" w:hAnsi="Times New Roman" w:cs="Times New Roman"/>
          <w:bCs/>
          <w:iCs/>
          <w:color w:val="000000"/>
          <w:sz w:val="24"/>
          <w:szCs w:val="24"/>
          <w:lang w:eastAsia="de-DE"/>
        </w:rPr>
        <w:t xml:space="preserve"> </w:t>
      </w:r>
      <w:r w:rsidR="00C22902" w:rsidRPr="005E3F51">
        <w:rPr>
          <w:rFonts w:ascii="Times New Roman" w:eastAsia="Calibri" w:hAnsi="Times New Roman" w:cs="Times New Roman"/>
          <w:bCs/>
          <w:iCs/>
          <w:color w:val="000000"/>
          <w:sz w:val="24"/>
          <w:szCs w:val="24"/>
          <w:lang w:eastAsia="de-DE"/>
        </w:rPr>
        <w:t>reported</w:t>
      </w:r>
      <w:r w:rsidR="002963FC" w:rsidRPr="005E3F51">
        <w:rPr>
          <w:rFonts w:ascii="Times New Roman" w:eastAsia="Calibri" w:hAnsi="Times New Roman" w:cs="Times New Roman"/>
          <w:bCs/>
          <w:iCs/>
          <w:color w:val="000000"/>
          <w:sz w:val="24"/>
          <w:szCs w:val="24"/>
          <w:lang w:eastAsia="de-DE"/>
        </w:rPr>
        <w:t xml:space="preserve"> lipid abundance changes across ocean water column</w:t>
      </w:r>
      <w:r w:rsidR="00662F45" w:rsidRPr="005E3F51">
        <w:rPr>
          <w:rFonts w:ascii="Times New Roman" w:eastAsia="Calibri" w:hAnsi="Times New Roman" w:cs="Times New Roman"/>
          <w:bCs/>
          <w:iCs/>
          <w:color w:val="000000"/>
          <w:sz w:val="24"/>
          <w:szCs w:val="24"/>
          <w:lang w:eastAsia="de-DE"/>
        </w:rPr>
        <w:t xml:space="preserve"> (</w:t>
      </w:r>
      <w:r w:rsidR="00566D58" w:rsidRPr="005E3F51">
        <w:rPr>
          <w:rFonts w:ascii="Times New Roman" w:eastAsia="Calibri" w:hAnsi="Times New Roman" w:cs="Times New Roman"/>
          <w:bCs/>
          <w:iCs/>
          <w:color w:val="000000"/>
          <w:sz w:val="24"/>
          <w:szCs w:val="24"/>
          <w:lang w:eastAsia="de-DE"/>
        </w:rPr>
        <w:t xml:space="preserve">c.f. </w:t>
      </w:r>
      <w:r w:rsidR="00662F45" w:rsidRPr="005E3F51">
        <w:rPr>
          <w:rFonts w:ascii="Times New Roman" w:eastAsia="Calibri" w:hAnsi="Times New Roman" w:cs="Times New Roman"/>
          <w:bCs/>
          <w:iCs/>
          <w:color w:val="0070C0"/>
          <w:sz w:val="24"/>
          <w:szCs w:val="24"/>
          <w:lang w:eastAsia="de-DE"/>
        </w:rPr>
        <w:t>Figs. 3a and 6a</w:t>
      </w:r>
      <w:r w:rsidR="00662F45" w:rsidRPr="005E3F51">
        <w:rPr>
          <w:rFonts w:ascii="Times New Roman" w:eastAsia="Calibri" w:hAnsi="Times New Roman" w:cs="Times New Roman"/>
          <w:bCs/>
          <w:iCs/>
          <w:color w:val="000000"/>
          <w:sz w:val="24"/>
          <w:szCs w:val="24"/>
          <w:lang w:eastAsia="de-DE"/>
        </w:rPr>
        <w:t>)</w:t>
      </w:r>
      <w:r w:rsidRPr="005E3F51">
        <w:rPr>
          <w:rFonts w:ascii="Times New Roman" w:eastAsia="Calibri" w:hAnsi="Times New Roman" w:cs="Times New Roman"/>
          <w:bCs/>
          <w:iCs/>
          <w:color w:val="000000"/>
          <w:sz w:val="24"/>
          <w:szCs w:val="24"/>
          <w:lang w:eastAsia="de-DE"/>
        </w:rPr>
        <w:t xml:space="preserve">. This is particularly evident for those measured </w:t>
      </w:r>
      <w:r w:rsidR="00044EE5" w:rsidRPr="005E3F51">
        <w:rPr>
          <w:rFonts w:ascii="Times New Roman" w:eastAsia="Calibri" w:hAnsi="Times New Roman" w:cs="Times New Roman"/>
          <w:bCs/>
          <w:iCs/>
          <w:color w:val="000000"/>
          <w:sz w:val="24"/>
          <w:szCs w:val="24"/>
          <w:lang w:eastAsia="de-DE"/>
        </w:rPr>
        <w:t>as</w:t>
      </w:r>
      <w:r w:rsidRPr="005E3F51">
        <w:rPr>
          <w:rFonts w:ascii="Times New Roman" w:eastAsia="Calibri" w:hAnsi="Times New Roman" w:cs="Times New Roman"/>
          <w:bCs/>
          <w:iCs/>
          <w:color w:val="000000"/>
          <w:sz w:val="24"/>
          <w:szCs w:val="24"/>
          <w:lang w:eastAsia="de-DE"/>
        </w:rPr>
        <w:t xml:space="preserve"> negative </w:t>
      </w:r>
      <w:r w:rsidR="00044EE5" w:rsidRPr="005E3F51">
        <w:rPr>
          <w:rFonts w:ascii="Times New Roman" w:eastAsia="Calibri" w:hAnsi="Times New Roman" w:cs="Times New Roman"/>
          <w:bCs/>
          <w:iCs/>
          <w:color w:val="000000"/>
          <w:sz w:val="24"/>
          <w:szCs w:val="24"/>
          <w:lang w:eastAsia="de-DE"/>
        </w:rPr>
        <w:t>ions</w:t>
      </w:r>
      <w:r w:rsidR="00CE29E6" w:rsidRPr="005E3F51">
        <w:rPr>
          <w:rFonts w:ascii="Times New Roman" w:eastAsia="Calibri" w:hAnsi="Times New Roman" w:cs="Times New Roman"/>
          <w:bCs/>
          <w:iCs/>
          <w:color w:val="000000"/>
          <w:sz w:val="24"/>
          <w:szCs w:val="24"/>
          <w:lang w:eastAsia="de-DE"/>
        </w:rPr>
        <w:t xml:space="preserve">, </w:t>
      </w:r>
      <w:r w:rsidR="00C8404C" w:rsidRPr="005E3F51">
        <w:rPr>
          <w:rFonts w:ascii="Times New Roman" w:eastAsia="Calibri" w:hAnsi="Times New Roman" w:cs="Times New Roman"/>
          <w:bCs/>
          <w:iCs/>
          <w:color w:val="000000"/>
          <w:sz w:val="24"/>
          <w:szCs w:val="24"/>
          <w:lang w:eastAsia="de-DE"/>
        </w:rPr>
        <w:t xml:space="preserve">which </w:t>
      </w:r>
      <w:r w:rsidR="00DA34CE" w:rsidRPr="005E3F51">
        <w:rPr>
          <w:rFonts w:ascii="Times New Roman" w:eastAsia="Calibri" w:hAnsi="Times New Roman" w:cs="Times New Roman"/>
          <w:bCs/>
          <w:iCs/>
          <w:color w:val="000000"/>
          <w:sz w:val="24"/>
          <w:szCs w:val="24"/>
          <w:lang w:eastAsia="de-DE"/>
        </w:rPr>
        <w:t xml:space="preserve">appear to be subject to strong biotic </w:t>
      </w:r>
      <w:r w:rsidR="00F10B8F" w:rsidRPr="005E3F51">
        <w:rPr>
          <w:rFonts w:ascii="Times New Roman" w:eastAsia="Calibri" w:hAnsi="Times New Roman" w:cs="Times New Roman"/>
          <w:bCs/>
          <w:iCs/>
          <w:color w:val="000000"/>
          <w:sz w:val="24"/>
          <w:szCs w:val="24"/>
          <w:lang w:eastAsia="de-DE"/>
        </w:rPr>
        <w:t>(bacteria) and abiotic (irradiation)</w:t>
      </w:r>
      <w:r w:rsidR="00DA34CE" w:rsidRPr="005E3F51">
        <w:rPr>
          <w:rFonts w:ascii="Times New Roman" w:eastAsia="Calibri" w:hAnsi="Times New Roman" w:cs="Times New Roman"/>
          <w:bCs/>
          <w:iCs/>
          <w:color w:val="000000"/>
          <w:sz w:val="24"/>
          <w:szCs w:val="24"/>
          <w:lang w:eastAsia="de-DE"/>
        </w:rPr>
        <w:t xml:space="preserve"> degradation</w:t>
      </w:r>
      <w:r w:rsidR="00F10B8F" w:rsidRPr="005E3F51">
        <w:rPr>
          <w:rFonts w:ascii="Times New Roman" w:eastAsia="Calibri" w:hAnsi="Times New Roman" w:cs="Times New Roman"/>
          <w:bCs/>
          <w:iCs/>
          <w:color w:val="000000"/>
          <w:sz w:val="24"/>
          <w:szCs w:val="24"/>
          <w:lang w:eastAsia="de-DE"/>
        </w:rPr>
        <w:t xml:space="preserve">, with subsequent substantial </w:t>
      </w:r>
      <w:r w:rsidR="003D65C8" w:rsidRPr="005E3F51">
        <w:rPr>
          <w:rFonts w:ascii="Times New Roman" w:eastAsia="Calibri" w:hAnsi="Times New Roman" w:cs="Times New Roman"/>
          <w:bCs/>
          <w:iCs/>
          <w:color w:val="000000"/>
          <w:sz w:val="24"/>
          <w:szCs w:val="24"/>
          <w:lang w:eastAsia="de-DE"/>
        </w:rPr>
        <w:t>abundance</w:t>
      </w:r>
      <w:r w:rsidR="00F10B8F" w:rsidRPr="005E3F51">
        <w:rPr>
          <w:rFonts w:ascii="Times New Roman" w:eastAsia="Calibri" w:hAnsi="Times New Roman" w:cs="Times New Roman"/>
          <w:bCs/>
          <w:iCs/>
          <w:color w:val="000000"/>
          <w:sz w:val="24"/>
          <w:szCs w:val="24"/>
          <w:lang w:eastAsia="de-DE"/>
        </w:rPr>
        <w:t xml:space="preserve"> decrease (98%) </w:t>
      </w:r>
      <w:r w:rsidR="00DA34CE" w:rsidRPr="005E3F51">
        <w:rPr>
          <w:rFonts w:ascii="Times New Roman" w:eastAsia="Calibri" w:hAnsi="Times New Roman" w:cs="Times New Roman"/>
          <w:bCs/>
          <w:iCs/>
          <w:color w:val="000000"/>
          <w:sz w:val="24"/>
          <w:szCs w:val="24"/>
          <w:lang w:eastAsia="de-DE"/>
        </w:rPr>
        <w:t>to</w:t>
      </w:r>
      <w:r w:rsidR="00F10B8F" w:rsidRPr="005E3F51">
        <w:rPr>
          <w:rFonts w:ascii="Times New Roman" w:eastAsia="Calibri" w:hAnsi="Times New Roman" w:cs="Times New Roman"/>
          <w:bCs/>
          <w:iCs/>
          <w:color w:val="000000"/>
          <w:sz w:val="24"/>
          <w:szCs w:val="24"/>
          <w:lang w:eastAsia="de-DE"/>
        </w:rPr>
        <w:t xml:space="preserve"> abyssal</w:t>
      </w:r>
      <w:r w:rsidR="006502B8" w:rsidRPr="005E3F51">
        <w:rPr>
          <w:rFonts w:ascii="Times New Roman" w:eastAsia="Calibri" w:hAnsi="Times New Roman" w:cs="Times New Roman"/>
          <w:bCs/>
          <w:iCs/>
          <w:color w:val="000000"/>
          <w:sz w:val="24"/>
          <w:szCs w:val="24"/>
          <w:lang w:eastAsia="de-DE"/>
        </w:rPr>
        <w:t xml:space="preserve"> </w:t>
      </w:r>
      <w:r w:rsidR="00882ED4" w:rsidRPr="005E3F51">
        <w:rPr>
          <w:rFonts w:ascii="Times New Roman" w:eastAsia="Calibri" w:hAnsi="Times New Roman" w:cs="Times New Roman"/>
          <w:bCs/>
          <w:iCs/>
          <w:color w:val="000000"/>
          <w:sz w:val="24"/>
          <w:szCs w:val="24"/>
          <w:lang w:eastAsia="de-DE"/>
        </w:rPr>
        <w:t xml:space="preserve">depths </w:t>
      </w:r>
      <w:r w:rsidR="006502B8" w:rsidRPr="005E3F51">
        <w:rPr>
          <w:rFonts w:ascii="Times New Roman" w:eastAsia="Calibri" w:hAnsi="Times New Roman" w:cs="Times New Roman"/>
          <w:bCs/>
          <w:iCs/>
          <w:color w:val="000000"/>
          <w:sz w:val="24"/>
          <w:szCs w:val="24"/>
          <w:lang w:eastAsia="de-DE"/>
        </w:rPr>
        <w:t>(</w:t>
      </w:r>
      <w:r w:rsidR="006502B8" w:rsidRPr="005E3F51">
        <w:rPr>
          <w:rFonts w:ascii="Times New Roman" w:eastAsia="Calibri" w:hAnsi="Times New Roman" w:cs="Times New Roman"/>
          <w:bCs/>
          <w:iCs/>
          <w:color w:val="0070C0"/>
          <w:sz w:val="24"/>
          <w:szCs w:val="24"/>
          <w:lang w:eastAsia="de-DE"/>
        </w:rPr>
        <w:t>c.f. Fig</w:t>
      </w:r>
      <w:r w:rsidR="00C412CF" w:rsidRPr="005E3F51">
        <w:rPr>
          <w:rFonts w:ascii="Times New Roman" w:eastAsia="Calibri" w:hAnsi="Times New Roman" w:cs="Times New Roman"/>
          <w:bCs/>
          <w:iCs/>
          <w:color w:val="0070C0"/>
          <w:sz w:val="24"/>
          <w:szCs w:val="24"/>
          <w:lang w:eastAsia="de-DE"/>
        </w:rPr>
        <w:t xml:space="preserve">. </w:t>
      </w:r>
      <w:r w:rsidR="00C27EE4" w:rsidRPr="005E3F51">
        <w:rPr>
          <w:rFonts w:ascii="Times New Roman" w:eastAsia="Calibri" w:hAnsi="Times New Roman" w:cs="Times New Roman"/>
          <w:bCs/>
          <w:iCs/>
          <w:color w:val="0070C0"/>
          <w:sz w:val="24"/>
          <w:szCs w:val="24"/>
          <w:lang w:eastAsia="de-DE"/>
        </w:rPr>
        <w:t>6</w:t>
      </w:r>
      <w:r w:rsidR="00C412CF" w:rsidRPr="005E3F51">
        <w:rPr>
          <w:rFonts w:ascii="Times New Roman" w:eastAsia="Calibri" w:hAnsi="Times New Roman" w:cs="Times New Roman"/>
          <w:bCs/>
          <w:iCs/>
          <w:color w:val="0070C0"/>
          <w:sz w:val="24"/>
          <w:szCs w:val="24"/>
          <w:lang w:eastAsia="de-DE"/>
        </w:rPr>
        <w:t xml:space="preserve"> and </w:t>
      </w:r>
      <w:r w:rsidR="00C27EE4" w:rsidRPr="005E3F51">
        <w:rPr>
          <w:rFonts w:ascii="Times New Roman" w:eastAsia="Calibri" w:hAnsi="Times New Roman" w:cs="Times New Roman"/>
          <w:bCs/>
          <w:iCs/>
          <w:color w:val="0070C0"/>
          <w:sz w:val="24"/>
          <w:szCs w:val="24"/>
          <w:lang w:eastAsia="de-DE"/>
        </w:rPr>
        <w:t>Fig. S10</w:t>
      </w:r>
      <w:r w:rsidR="006502B8" w:rsidRPr="005E3F51">
        <w:rPr>
          <w:rFonts w:ascii="Times New Roman" w:eastAsia="Calibri" w:hAnsi="Times New Roman" w:cs="Times New Roman"/>
          <w:bCs/>
          <w:iCs/>
          <w:color w:val="000000"/>
          <w:sz w:val="24"/>
          <w:szCs w:val="24"/>
          <w:lang w:eastAsia="de-DE"/>
        </w:rPr>
        <w:t>)</w:t>
      </w:r>
      <w:r w:rsidR="00F10B8F" w:rsidRPr="005E3F51">
        <w:rPr>
          <w:rFonts w:ascii="Times New Roman" w:eastAsia="Calibri" w:hAnsi="Times New Roman" w:cs="Times New Roman"/>
          <w:bCs/>
          <w:iCs/>
          <w:color w:val="000000"/>
          <w:sz w:val="24"/>
          <w:szCs w:val="24"/>
          <w:lang w:eastAsia="de-DE"/>
        </w:rPr>
        <w:t xml:space="preserve">. </w:t>
      </w:r>
      <w:r w:rsidR="006F1F40" w:rsidRPr="005E3F51">
        <w:rPr>
          <w:rFonts w:ascii="Times New Roman" w:eastAsia="Calibri" w:hAnsi="Times New Roman" w:cs="Times New Roman"/>
          <w:bCs/>
          <w:iCs/>
          <w:color w:val="000000"/>
          <w:sz w:val="24"/>
          <w:szCs w:val="24"/>
          <w:lang w:eastAsia="de-DE"/>
        </w:rPr>
        <w:t>T</w:t>
      </w:r>
      <w:r w:rsidRPr="005E3F51">
        <w:rPr>
          <w:rStyle w:val="fontstyle01"/>
          <w:rFonts w:ascii="Times New Roman" w:hAnsi="Times New Roman" w:cs="Times New Roman"/>
          <w:sz w:val="24"/>
          <w:szCs w:val="24"/>
        </w:rPr>
        <w:t xml:space="preserve">heir </w:t>
      </w:r>
      <w:r w:rsidR="00C353F2" w:rsidRPr="005E3F51">
        <w:rPr>
          <w:rStyle w:val="fontstyle01"/>
          <w:rFonts w:ascii="Times New Roman" w:hAnsi="Times New Roman" w:cs="Times New Roman"/>
          <w:sz w:val="24"/>
          <w:szCs w:val="24"/>
        </w:rPr>
        <w:t>depth</w:t>
      </w:r>
      <w:r w:rsidR="00044EE5" w:rsidRPr="005E3F51">
        <w:rPr>
          <w:rStyle w:val="fontstyle01"/>
          <w:rFonts w:ascii="Times New Roman" w:hAnsi="Times New Roman" w:cs="Times New Roman"/>
          <w:sz w:val="24"/>
          <w:szCs w:val="24"/>
        </w:rPr>
        <w:t>-</w:t>
      </w:r>
      <w:r w:rsidR="00C353F2" w:rsidRPr="005E3F51">
        <w:rPr>
          <w:rStyle w:val="fontstyle01"/>
          <w:rFonts w:ascii="Times New Roman" w:hAnsi="Times New Roman" w:cs="Times New Roman"/>
          <w:sz w:val="24"/>
          <w:szCs w:val="24"/>
        </w:rPr>
        <w:t xml:space="preserve">related </w:t>
      </w:r>
      <w:r w:rsidRPr="005E3F51">
        <w:rPr>
          <w:rStyle w:val="fontstyle01"/>
          <w:rFonts w:ascii="Times New Roman" w:hAnsi="Times New Roman" w:cs="Times New Roman"/>
          <w:sz w:val="24"/>
          <w:szCs w:val="24"/>
        </w:rPr>
        <w:t xml:space="preserve">loss </w:t>
      </w:r>
      <w:r w:rsidR="00C353F2" w:rsidRPr="005E3F51">
        <w:rPr>
          <w:rStyle w:val="fontstyle01"/>
          <w:rFonts w:ascii="Times New Roman" w:hAnsi="Times New Roman" w:cs="Times New Roman"/>
          <w:sz w:val="24"/>
          <w:szCs w:val="24"/>
        </w:rPr>
        <w:t>could</w:t>
      </w:r>
      <w:r w:rsidR="006F1F40" w:rsidRPr="005E3F51">
        <w:rPr>
          <w:rStyle w:val="fontstyle01"/>
          <w:rFonts w:ascii="Times New Roman" w:hAnsi="Times New Roman" w:cs="Times New Roman"/>
          <w:sz w:val="24"/>
          <w:szCs w:val="24"/>
        </w:rPr>
        <w:t xml:space="preserve"> be</w:t>
      </w:r>
      <w:r w:rsidRPr="005E3F51">
        <w:rPr>
          <w:rStyle w:val="fontstyle01"/>
          <w:rFonts w:ascii="Times New Roman" w:hAnsi="Times New Roman" w:cs="Times New Roman"/>
          <w:sz w:val="24"/>
          <w:szCs w:val="24"/>
        </w:rPr>
        <w:t xml:space="preserve"> due to </w:t>
      </w:r>
      <w:r w:rsidR="00044EE5" w:rsidRPr="005E3F51">
        <w:rPr>
          <w:rStyle w:val="fontstyle01"/>
          <w:rFonts w:ascii="Times New Roman" w:hAnsi="Times New Roman" w:cs="Times New Roman"/>
          <w:sz w:val="24"/>
          <w:szCs w:val="24"/>
        </w:rPr>
        <w:t>transform</w:t>
      </w:r>
      <w:r w:rsidR="009030F8" w:rsidRPr="005E3F51">
        <w:rPr>
          <w:rStyle w:val="fontstyle01"/>
          <w:rFonts w:ascii="Times New Roman" w:hAnsi="Times New Roman" w:cs="Times New Roman"/>
          <w:sz w:val="24"/>
          <w:szCs w:val="24"/>
        </w:rPr>
        <w:t>ation of</w:t>
      </w:r>
      <w:r w:rsidR="00044EE5" w:rsidRPr="005E3F51">
        <w:rPr>
          <w:rStyle w:val="fontstyle01"/>
          <w:rFonts w:ascii="Times New Roman" w:hAnsi="Times New Roman" w:cs="Times New Roman"/>
          <w:sz w:val="24"/>
          <w:szCs w:val="24"/>
        </w:rPr>
        <w:t xml:space="preserve"> lipids</w:t>
      </w:r>
      <w:r w:rsidR="007707FA" w:rsidRPr="005E3F51">
        <w:rPr>
          <w:rFonts w:ascii="Times New Roman" w:hAnsi="Times New Roman" w:cs="Times New Roman"/>
          <w:color w:val="231F20"/>
          <w:sz w:val="24"/>
          <w:szCs w:val="24"/>
        </w:rPr>
        <w:t xml:space="preserve"> into </w:t>
      </w:r>
      <w:proofErr w:type="spellStart"/>
      <w:r w:rsidR="007707FA" w:rsidRPr="005E3F51">
        <w:rPr>
          <w:rFonts w:ascii="Times New Roman" w:hAnsi="Times New Roman" w:cs="Times New Roman"/>
          <w:color w:val="231F20"/>
          <w:sz w:val="24"/>
          <w:szCs w:val="24"/>
        </w:rPr>
        <w:t>assimilable</w:t>
      </w:r>
      <w:proofErr w:type="spellEnd"/>
      <w:r w:rsidR="007707FA" w:rsidRPr="005E3F51">
        <w:rPr>
          <w:rFonts w:ascii="Times New Roman" w:hAnsi="Times New Roman" w:cs="Times New Roman"/>
          <w:color w:val="231F20"/>
          <w:sz w:val="24"/>
          <w:szCs w:val="24"/>
        </w:rPr>
        <w:t xml:space="preserve"> components</w:t>
      </w:r>
      <w:r w:rsidR="006F1F40" w:rsidRPr="005E3F51">
        <w:rPr>
          <w:rStyle w:val="fontstyle01"/>
          <w:rFonts w:ascii="Times New Roman" w:hAnsi="Times New Roman" w:cs="Times New Roman"/>
          <w:sz w:val="24"/>
          <w:szCs w:val="24"/>
        </w:rPr>
        <w:t xml:space="preserve">, </w:t>
      </w:r>
      <w:r w:rsidR="007707FA" w:rsidRPr="005E3F51">
        <w:rPr>
          <w:rStyle w:val="fontstyle01"/>
          <w:rFonts w:ascii="Times New Roman" w:hAnsi="Times New Roman" w:cs="Times New Roman"/>
          <w:sz w:val="24"/>
          <w:szCs w:val="24"/>
        </w:rPr>
        <w:t xml:space="preserve">loss to the dissolved fraction, </w:t>
      </w:r>
      <w:r w:rsidRPr="005E3F51">
        <w:rPr>
          <w:rStyle w:val="fontstyle01"/>
          <w:rFonts w:ascii="Times New Roman" w:hAnsi="Times New Roman" w:cs="Times New Roman"/>
          <w:sz w:val="24"/>
          <w:szCs w:val="24"/>
        </w:rPr>
        <w:t>decomposition to</w:t>
      </w:r>
      <w:r w:rsidR="00B77B75" w:rsidRPr="005E3F51">
        <w:rPr>
          <w:rStyle w:val="fontstyle01"/>
          <w:rFonts w:ascii="Times New Roman" w:hAnsi="Times New Roman" w:cs="Times New Roman"/>
          <w:sz w:val="24"/>
          <w:szCs w:val="24"/>
        </w:rPr>
        <w:t xml:space="preserve"> CO</w:t>
      </w:r>
      <w:r w:rsidR="00B77B75" w:rsidRPr="005E3F51">
        <w:rPr>
          <w:rStyle w:val="fontstyle01"/>
          <w:rFonts w:ascii="Times New Roman" w:hAnsi="Times New Roman" w:cs="Times New Roman"/>
          <w:sz w:val="24"/>
          <w:szCs w:val="24"/>
          <w:vertAlign w:val="subscript"/>
        </w:rPr>
        <w:t>2</w:t>
      </w:r>
      <w:r w:rsidR="00B77B75" w:rsidRPr="005E3F51">
        <w:rPr>
          <w:rStyle w:val="fontstyle01"/>
          <w:rFonts w:ascii="Times New Roman" w:hAnsi="Times New Roman" w:cs="Times New Roman"/>
          <w:sz w:val="24"/>
          <w:szCs w:val="24"/>
        </w:rPr>
        <w:t xml:space="preserve">, </w:t>
      </w:r>
      <w:r w:rsidR="00967411" w:rsidRPr="005E3F51">
        <w:rPr>
          <w:rStyle w:val="fontstyle01"/>
          <w:rFonts w:ascii="Times New Roman" w:hAnsi="Times New Roman" w:cs="Times New Roman"/>
          <w:sz w:val="24"/>
          <w:szCs w:val="24"/>
        </w:rPr>
        <w:t xml:space="preserve">incorporation </w:t>
      </w:r>
      <w:r w:rsidR="00DA34CE" w:rsidRPr="005E3F51">
        <w:rPr>
          <w:rStyle w:val="fontstyle01"/>
          <w:rFonts w:ascii="Times New Roman" w:hAnsi="Times New Roman" w:cs="Times New Roman"/>
          <w:sz w:val="24"/>
          <w:szCs w:val="24"/>
        </w:rPr>
        <w:t>in</w:t>
      </w:r>
      <w:r w:rsidR="00967411" w:rsidRPr="005E3F51">
        <w:rPr>
          <w:rStyle w:val="fontstyle01"/>
          <w:rFonts w:ascii="Times New Roman" w:hAnsi="Times New Roman" w:cs="Times New Roman"/>
          <w:sz w:val="24"/>
          <w:szCs w:val="24"/>
        </w:rPr>
        <w:t xml:space="preserve">to </w:t>
      </w:r>
      <w:r w:rsidR="00967411" w:rsidRPr="005E3F51">
        <w:rPr>
          <w:rFonts w:ascii="Times New Roman" w:hAnsi="Times New Roman" w:cs="Times New Roman"/>
          <w:sz w:val="24"/>
          <w:szCs w:val="24"/>
        </w:rPr>
        <w:t>bacterial biomass</w:t>
      </w:r>
      <w:r w:rsidR="00DA34CE" w:rsidRPr="005E3F51">
        <w:rPr>
          <w:rFonts w:ascii="Times New Roman" w:hAnsi="Times New Roman" w:cs="Times New Roman"/>
          <w:sz w:val="24"/>
          <w:szCs w:val="24"/>
        </w:rPr>
        <w:t>,</w:t>
      </w:r>
      <w:r w:rsidR="00967411" w:rsidRPr="005E3F51">
        <w:rPr>
          <w:rStyle w:val="fontstyle01"/>
          <w:rFonts w:ascii="Times New Roman" w:hAnsi="Times New Roman" w:cs="Times New Roman"/>
          <w:sz w:val="24"/>
          <w:szCs w:val="24"/>
        </w:rPr>
        <w:t xml:space="preserve"> </w:t>
      </w:r>
      <w:r w:rsidR="00B77B75" w:rsidRPr="005E3F51">
        <w:rPr>
          <w:rStyle w:val="fontstyle01"/>
          <w:rFonts w:ascii="Times New Roman" w:hAnsi="Times New Roman" w:cs="Times New Roman"/>
          <w:sz w:val="24"/>
          <w:szCs w:val="24"/>
        </w:rPr>
        <w:t xml:space="preserve">and </w:t>
      </w:r>
      <w:r w:rsidR="00DA34CE" w:rsidRPr="005E3F51">
        <w:rPr>
          <w:rStyle w:val="fontstyle01"/>
          <w:rFonts w:ascii="Times New Roman" w:hAnsi="Times New Roman" w:cs="Times New Roman"/>
          <w:sz w:val="24"/>
          <w:szCs w:val="24"/>
        </w:rPr>
        <w:t>in</w:t>
      </w:r>
      <w:r w:rsidR="00F10B8F" w:rsidRPr="005E3F51">
        <w:rPr>
          <w:rStyle w:val="fontstyle01"/>
          <w:rFonts w:ascii="Times New Roman" w:hAnsi="Times New Roman" w:cs="Times New Roman"/>
          <w:sz w:val="24"/>
          <w:szCs w:val="24"/>
        </w:rPr>
        <w:t>to recalcitrant substances</w:t>
      </w:r>
      <w:r w:rsidR="00B77B75" w:rsidRPr="005E3F51">
        <w:rPr>
          <w:rStyle w:val="fontstyle01"/>
          <w:rFonts w:ascii="Times New Roman" w:hAnsi="Times New Roman" w:cs="Times New Roman"/>
          <w:sz w:val="24"/>
          <w:szCs w:val="24"/>
        </w:rPr>
        <w:t xml:space="preserve">. </w:t>
      </w:r>
      <w:r w:rsidR="00D26F6D" w:rsidRPr="005E3F51">
        <w:rPr>
          <w:rStyle w:val="fontstyle01"/>
          <w:rFonts w:ascii="Times New Roman" w:hAnsi="Times New Roman" w:cs="Times New Roman"/>
          <w:sz w:val="24"/>
          <w:szCs w:val="24"/>
        </w:rPr>
        <w:t xml:space="preserve">Lipids </w:t>
      </w:r>
      <w:r w:rsidR="00DA34CE" w:rsidRPr="005E3F51">
        <w:rPr>
          <w:rStyle w:val="fontstyle01"/>
          <w:rFonts w:ascii="Times New Roman" w:hAnsi="Times New Roman" w:cs="Times New Roman"/>
          <w:sz w:val="24"/>
          <w:szCs w:val="24"/>
        </w:rPr>
        <w:t>prove</w:t>
      </w:r>
      <w:r w:rsidR="00D26F6D" w:rsidRPr="005E3F51">
        <w:rPr>
          <w:rStyle w:val="fontstyle01"/>
          <w:rFonts w:ascii="Times New Roman" w:hAnsi="Times New Roman" w:cs="Times New Roman"/>
          <w:sz w:val="24"/>
          <w:szCs w:val="24"/>
        </w:rPr>
        <w:t xml:space="preserve"> to be important structural components of marine </w:t>
      </w:r>
      <w:r w:rsidR="005423C7" w:rsidRPr="005E3F51">
        <w:rPr>
          <w:rStyle w:val="fontstyle01"/>
          <w:rFonts w:ascii="Times New Roman" w:hAnsi="Times New Roman" w:cs="Times New Roman"/>
          <w:sz w:val="24"/>
          <w:szCs w:val="24"/>
        </w:rPr>
        <w:t xml:space="preserve">recalcitrant </w:t>
      </w:r>
      <w:r w:rsidR="00D26F6D" w:rsidRPr="005E3F51">
        <w:rPr>
          <w:rStyle w:val="fontstyle01"/>
          <w:rFonts w:ascii="Times New Roman" w:hAnsi="Times New Roman" w:cs="Times New Roman"/>
          <w:sz w:val="24"/>
          <w:szCs w:val="24"/>
        </w:rPr>
        <w:t>humic substances (</w:t>
      </w:r>
      <w:proofErr w:type="spellStart"/>
      <w:r w:rsidR="00D26F6D" w:rsidRPr="005E3F51">
        <w:rPr>
          <w:rStyle w:val="fontstyle01"/>
          <w:rFonts w:ascii="Times New Roman" w:hAnsi="Times New Roman" w:cs="Times New Roman"/>
          <w:color w:val="0000FF"/>
          <w:sz w:val="24"/>
          <w:szCs w:val="24"/>
        </w:rPr>
        <w:t>Stuermer</w:t>
      </w:r>
      <w:proofErr w:type="spellEnd"/>
      <w:r w:rsidR="00D26F6D" w:rsidRPr="005E3F51">
        <w:rPr>
          <w:rStyle w:val="fontstyle01"/>
          <w:rFonts w:ascii="Times New Roman" w:hAnsi="Times New Roman" w:cs="Times New Roman"/>
          <w:color w:val="0000FF"/>
          <w:sz w:val="24"/>
          <w:szCs w:val="24"/>
        </w:rPr>
        <w:t xml:space="preserve"> and Harvey, 1978</w:t>
      </w:r>
      <w:r w:rsidR="00D26F6D" w:rsidRPr="005E3F51">
        <w:rPr>
          <w:rStyle w:val="fontstyle01"/>
          <w:rFonts w:ascii="Times New Roman" w:hAnsi="Times New Roman" w:cs="Times New Roman"/>
          <w:sz w:val="24"/>
          <w:szCs w:val="24"/>
        </w:rPr>
        <w:t>).</w:t>
      </w:r>
    </w:p>
    <w:p w14:paraId="7ABBDE20" w14:textId="1E7A1290" w:rsidR="004B3480" w:rsidRPr="005E3F51" w:rsidRDefault="00553205" w:rsidP="00C20B1F">
      <w:pPr>
        <w:spacing w:line="480" w:lineRule="auto"/>
        <w:ind w:firstLine="720"/>
        <w:rPr>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CHO compounds</w:t>
      </w:r>
      <w:r w:rsidR="00C8404C" w:rsidRPr="005E3F51">
        <w:rPr>
          <w:rFonts w:ascii="Times New Roman" w:eastAsia="Calibri" w:hAnsi="Times New Roman" w:cs="Times New Roman"/>
          <w:bCs/>
          <w:iCs/>
          <w:color w:val="000000"/>
          <w:sz w:val="24"/>
          <w:szCs w:val="24"/>
          <w:lang w:eastAsia="de-DE"/>
        </w:rPr>
        <w:t xml:space="preserve"> that </w:t>
      </w:r>
      <w:r w:rsidR="00EA696D" w:rsidRPr="005E3F51">
        <w:rPr>
          <w:rFonts w:ascii="Times New Roman" w:eastAsia="Calibri" w:hAnsi="Times New Roman" w:cs="Times New Roman"/>
          <w:bCs/>
          <w:iCs/>
          <w:color w:val="000000"/>
          <w:sz w:val="24"/>
          <w:szCs w:val="24"/>
          <w:lang w:eastAsia="de-DE"/>
        </w:rPr>
        <w:t>we</w:t>
      </w:r>
      <w:r w:rsidR="00F10B8F" w:rsidRPr="005E3F51">
        <w:rPr>
          <w:rFonts w:ascii="Times New Roman" w:eastAsia="Calibri" w:hAnsi="Times New Roman" w:cs="Times New Roman"/>
          <w:bCs/>
          <w:iCs/>
          <w:color w:val="000000"/>
          <w:sz w:val="24"/>
          <w:szCs w:val="24"/>
          <w:lang w:eastAsia="de-DE"/>
        </w:rPr>
        <w:t xml:space="preserve">re detected </w:t>
      </w:r>
      <w:r w:rsidR="00044EE5" w:rsidRPr="005E3F51">
        <w:rPr>
          <w:rFonts w:ascii="Times New Roman" w:eastAsia="Calibri" w:hAnsi="Times New Roman" w:cs="Times New Roman"/>
          <w:bCs/>
          <w:iCs/>
          <w:color w:val="000000"/>
          <w:sz w:val="24"/>
          <w:szCs w:val="24"/>
          <w:lang w:eastAsia="de-DE"/>
        </w:rPr>
        <w:t>as positive ions</w:t>
      </w:r>
      <w:r w:rsidR="00F10B8F" w:rsidRPr="005E3F51">
        <w:rPr>
          <w:rFonts w:ascii="Times New Roman" w:eastAsia="Calibri" w:hAnsi="Times New Roman" w:cs="Times New Roman"/>
          <w:bCs/>
          <w:iCs/>
          <w:color w:val="000000"/>
          <w:sz w:val="24"/>
          <w:szCs w:val="24"/>
          <w:lang w:eastAsia="de-DE"/>
        </w:rPr>
        <w:t xml:space="preserve"> </w:t>
      </w:r>
      <w:r w:rsidR="001E53D2" w:rsidRPr="005E3F51">
        <w:rPr>
          <w:rFonts w:ascii="Times New Roman" w:eastAsia="Calibri" w:hAnsi="Times New Roman" w:cs="Times New Roman"/>
          <w:bCs/>
          <w:iCs/>
          <w:color w:val="000000"/>
          <w:sz w:val="24"/>
          <w:szCs w:val="24"/>
          <w:lang w:eastAsia="de-DE"/>
        </w:rPr>
        <w:t>appear</w:t>
      </w:r>
      <w:r w:rsidR="00F10B8F" w:rsidRPr="005E3F51">
        <w:rPr>
          <w:rFonts w:ascii="Times New Roman" w:eastAsia="Calibri" w:hAnsi="Times New Roman" w:cs="Times New Roman"/>
          <w:bCs/>
          <w:iCs/>
          <w:color w:val="000000"/>
          <w:sz w:val="24"/>
          <w:szCs w:val="24"/>
          <w:lang w:eastAsia="de-DE"/>
        </w:rPr>
        <w:t xml:space="preserve"> to be less susceptible to degradation</w:t>
      </w:r>
      <w:r w:rsidR="00C412CF" w:rsidRPr="005E3F51">
        <w:rPr>
          <w:rFonts w:ascii="Times New Roman" w:eastAsia="Calibri" w:hAnsi="Times New Roman" w:cs="Times New Roman"/>
          <w:bCs/>
          <w:iCs/>
          <w:color w:val="000000"/>
          <w:sz w:val="24"/>
          <w:szCs w:val="24"/>
          <w:lang w:eastAsia="de-DE"/>
        </w:rPr>
        <w:t xml:space="preserve"> (</w:t>
      </w:r>
      <w:r w:rsidR="00C412CF" w:rsidRPr="005E3F51">
        <w:rPr>
          <w:rFonts w:ascii="Times New Roman" w:eastAsia="Calibri" w:hAnsi="Times New Roman" w:cs="Times New Roman"/>
          <w:bCs/>
          <w:iCs/>
          <w:color w:val="0070C0"/>
          <w:sz w:val="24"/>
          <w:szCs w:val="24"/>
          <w:lang w:eastAsia="de-DE"/>
        </w:rPr>
        <w:t xml:space="preserve">c.f. Fig. 3 and </w:t>
      </w:r>
      <w:r w:rsidR="00C27EE4" w:rsidRPr="005E3F51">
        <w:rPr>
          <w:rFonts w:ascii="Times New Roman" w:eastAsia="Calibri" w:hAnsi="Times New Roman" w:cs="Times New Roman"/>
          <w:bCs/>
          <w:iCs/>
          <w:color w:val="0070C0"/>
          <w:sz w:val="24"/>
          <w:szCs w:val="24"/>
          <w:lang w:eastAsia="de-DE"/>
        </w:rPr>
        <w:t>Fig. S3</w:t>
      </w:r>
      <w:r w:rsidR="00C412CF" w:rsidRPr="005E3F51">
        <w:rPr>
          <w:rFonts w:ascii="Times New Roman" w:eastAsia="Calibri" w:hAnsi="Times New Roman" w:cs="Times New Roman"/>
          <w:bCs/>
          <w:iCs/>
          <w:color w:val="000000"/>
          <w:sz w:val="24"/>
          <w:szCs w:val="24"/>
          <w:lang w:eastAsia="de-DE"/>
        </w:rPr>
        <w:t>)</w:t>
      </w:r>
      <w:r w:rsidR="00F10B8F" w:rsidRPr="005E3F51">
        <w:rPr>
          <w:rFonts w:ascii="Times New Roman" w:eastAsia="Calibri" w:hAnsi="Times New Roman" w:cs="Times New Roman"/>
          <w:bCs/>
          <w:iCs/>
          <w:color w:val="000000"/>
          <w:sz w:val="24"/>
          <w:szCs w:val="24"/>
          <w:lang w:eastAsia="de-DE"/>
        </w:rPr>
        <w:t>. Consequently, compar</w:t>
      </w:r>
      <w:r w:rsidR="001E53D2" w:rsidRPr="005E3F51">
        <w:rPr>
          <w:rFonts w:ascii="Times New Roman" w:eastAsia="Calibri" w:hAnsi="Times New Roman" w:cs="Times New Roman"/>
          <w:bCs/>
          <w:iCs/>
          <w:color w:val="000000"/>
          <w:sz w:val="24"/>
          <w:szCs w:val="24"/>
          <w:lang w:eastAsia="de-DE"/>
        </w:rPr>
        <w:t>ed</w:t>
      </w:r>
      <w:r w:rsidR="00F10B8F" w:rsidRPr="005E3F51">
        <w:rPr>
          <w:rFonts w:ascii="Times New Roman" w:eastAsia="Calibri" w:hAnsi="Times New Roman" w:cs="Times New Roman"/>
          <w:bCs/>
          <w:iCs/>
          <w:color w:val="000000"/>
          <w:sz w:val="24"/>
          <w:szCs w:val="24"/>
          <w:lang w:eastAsia="de-DE"/>
        </w:rPr>
        <w:t xml:space="preserve"> to </w:t>
      </w:r>
      <w:r w:rsidRPr="005E3F51">
        <w:rPr>
          <w:rFonts w:ascii="Times New Roman" w:eastAsia="Calibri" w:hAnsi="Times New Roman" w:cs="Times New Roman"/>
          <w:bCs/>
          <w:iCs/>
          <w:color w:val="000000"/>
          <w:sz w:val="24"/>
          <w:szCs w:val="24"/>
          <w:lang w:eastAsia="de-DE"/>
        </w:rPr>
        <w:t>CHO compounds</w:t>
      </w:r>
      <w:r w:rsidR="00F10B8F" w:rsidRPr="005E3F51">
        <w:rPr>
          <w:rFonts w:ascii="Times New Roman" w:eastAsia="Calibri" w:hAnsi="Times New Roman" w:cs="Times New Roman"/>
          <w:bCs/>
          <w:iCs/>
          <w:color w:val="000000"/>
          <w:sz w:val="24"/>
          <w:szCs w:val="24"/>
          <w:lang w:eastAsia="de-DE"/>
        </w:rPr>
        <w:t xml:space="preserve"> </w:t>
      </w:r>
      <w:r w:rsidR="00044EE5" w:rsidRPr="005E3F51">
        <w:rPr>
          <w:rFonts w:ascii="Times New Roman" w:eastAsia="Calibri" w:hAnsi="Times New Roman" w:cs="Times New Roman"/>
          <w:bCs/>
          <w:iCs/>
          <w:color w:val="000000"/>
          <w:sz w:val="24"/>
          <w:szCs w:val="24"/>
          <w:lang w:eastAsia="de-DE"/>
        </w:rPr>
        <w:t xml:space="preserve">observed as </w:t>
      </w:r>
      <w:r w:rsidR="00044EE5" w:rsidRPr="005E3F51">
        <w:rPr>
          <w:rFonts w:ascii="Times New Roman" w:eastAsia="Calibri" w:hAnsi="Times New Roman" w:cs="Times New Roman"/>
          <w:bCs/>
          <w:iCs/>
          <w:color w:val="000000"/>
          <w:sz w:val="24"/>
          <w:szCs w:val="24"/>
          <w:lang w:eastAsia="de-DE"/>
        </w:rPr>
        <w:lastRenderedPageBreak/>
        <w:t>negative ions</w:t>
      </w:r>
      <w:r w:rsidR="00964952" w:rsidRPr="005E3F51">
        <w:rPr>
          <w:rFonts w:ascii="Times New Roman" w:eastAsia="Calibri" w:hAnsi="Times New Roman" w:cs="Times New Roman"/>
          <w:bCs/>
          <w:iCs/>
          <w:color w:val="000000"/>
          <w:sz w:val="24"/>
          <w:szCs w:val="24"/>
          <w:lang w:eastAsia="de-DE"/>
        </w:rPr>
        <w:t>,</w:t>
      </w:r>
      <w:r w:rsidR="008E413C" w:rsidRPr="005E3F51">
        <w:rPr>
          <w:rFonts w:ascii="Times New Roman" w:eastAsia="Calibri" w:hAnsi="Times New Roman" w:cs="Times New Roman"/>
          <w:bCs/>
          <w:iCs/>
          <w:color w:val="000000"/>
          <w:sz w:val="24"/>
          <w:szCs w:val="24"/>
          <w:lang w:eastAsia="de-DE"/>
        </w:rPr>
        <w:t xml:space="preserve"> </w:t>
      </w:r>
      <w:r w:rsidR="006C6E92" w:rsidRPr="005E3F51">
        <w:rPr>
          <w:rFonts w:ascii="Times New Roman" w:eastAsia="Calibri" w:hAnsi="Times New Roman" w:cs="Times New Roman"/>
          <w:bCs/>
          <w:iCs/>
          <w:color w:val="000000"/>
          <w:sz w:val="24"/>
          <w:szCs w:val="24"/>
          <w:lang w:eastAsia="de-DE"/>
        </w:rPr>
        <w:t xml:space="preserve">their </w:t>
      </w:r>
      <w:r w:rsidR="00555159" w:rsidRPr="005E3F51">
        <w:rPr>
          <w:rFonts w:ascii="Times New Roman" w:eastAsia="Calibri" w:hAnsi="Times New Roman" w:cs="Times New Roman"/>
          <w:bCs/>
          <w:iCs/>
          <w:color w:val="000000"/>
          <w:sz w:val="24"/>
          <w:szCs w:val="24"/>
          <w:lang w:eastAsia="de-DE"/>
        </w:rPr>
        <w:t xml:space="preserve">molecular </w:t>
      </w:r>
      <w:r w:rsidR="006C6E92" w:rsidRPr="005E3F51">
        <w:rPr>
          <w:rFonts w:ascii="Times New Roman" w:eastAsia="Calibri" w:hAnsi="Times New Roman" w:cs="Times New Roman"/>
          <w:bCs/>
          <w:iCs/>
          <w:color w:val="000000"/>
          <w:sz w:val="24"/>
          <w:szCs w:val="24"/>
          <w:lang w:eastAsia="de-DE"/>
        </w:rPr>
        <w:t>diversity i</w:t>
      </w:r>
      <w:r w:rsidR="00F10B8F" w:rsidRPr="005E3F51">
        <w:rPr>
          <w:rFonts w:ascii="Times New Roman" w:eastAsia="Calibri" w:hAnsi="Times New Roman" w:cs="Times New Roman"/>
          <w:bCs/>
          <w:iCs/>
          <w:color w:val="000000"/>
          <w:sz w:val="24"/>
          <w:szCs w:val="24"/>
          <w:lang w:eastAsia="de-DE"/>
        </w:rPr>
        <w:t xml:space="preserve">s greater, </w:t>
      </w:r>
      <w:r w:rsidR="00C8404C" w:rsidRPr="005E3F51">
        <w:rPr>
          <w:rFonts w:ascii="Times New Roman" w:eastAsia="Calibri" w:hAnsi="Times New Roman" w:cs="Times New Roman"/>
          <w:bCs/>
          <w:iCs/>
          <w:color w:val="000000"/>
          <w:sz w:val="24"/>
          <w:szCs w:val="24"/>
          <w:lang w:eastAsia="de-DE"/>
        </w:rPr>
        <w:t>they a</w:t>
      </w:r>
      <w:r w:rsidR="00F10B8F" w:rsidRPr="005E3F51">
        <w:rPr>
          <w:rFonts w:ascii="Times New Roman" w:eastAsia="Calibri" w:hAnsi="Times New Roman" w:cs="Times New Roman"/>
          <w:bCs/>
          <w:iCs/>
          <w:color w:val="000000"/>
          <w:sz w:val="24"/>
          <w:szCs w:val="24"/>
          <w:lang w:eastAsia="de-DE"/>
        </w:rPr>
        <w:t>re more st</w:t>
      </w:r>
      <w:r w:rsidR="006005C4" w:rsidRPr="005E3F51">
        <w:rPr>
          <w:rFonts w:ascii="Times New Roman" w:eastAsia="Calibri" w:hAnsi="Times New Roman" w:cs="Times New Roman"/>
          <w:bCs/>
          <w:iCs/>
          <w:color w:val="000000"/>
          <w:sz w:val="24"/>
          <w:szCs w:val="24"/>
          <w:lang w:eastAsia="de-DE"/>
        </w:rPr>
        <w:t>able</w:t>
      </w:r>
      <w:r w:rsidR="00F10B8F" w:rsidRPr="005E3F51">
        <w:rPr>
          <w:rFonts w:ascii="Times New Roman" w:eastAsia="Calibri" w:hAnsi="Times New Roman" w:cs="Times New Roman"/>
          <w:bCs/>
          <w:iCs/>
          <w:color w:val="000000"/>
          <w:sz w:val="24"/>
          <w:szCs w:val="24"/>
          <w:lang w:eastAsia="de-DE"/>
        </w:rPr>
        <w:t xml:space="preserve">, </w:t>
      </w:r>
      <w:r w:rsidR="001E53D2" w:rsidRPr="005E3F51">
        <w:rPr>
          <w:rFonts w:ascii="Times New Roman" w:eastAsia="Calibri" w:hAnsi="Times New Roman" w:cs="Times New Roman"/>
          <w:bCs/>
          <w:iCs/>
          <w:color w:val="000000"/>
          <w:sz w:val="24"/>
          <w:szCs w:val="24"/>
          <w:lang w:eastAsia="de-DE"/>
        </w:rPr>
        <w:t>are transferred</w:t>
      </w:r>
      <w:r w:rsidR="00F10B8F" w:rsidRPr="005E3F51">
        <w:rPr>
          <w:rFonts w:ascii="Times New Roman" w:eastAsia="Calibri" w:hAnsi="Times New Roman" w:cs="Times New Roman"/>
          <w:bCs/>
          <w:iCs/>
          <w:color w:val="000000"/>
          <w:sz w:val="24"/>
          <w:szCs w:val="24"/>
          <w:lang w:eastAsia="de-DE"/>
        </w:rPr>
        <w:t xml:space="preserve"> deeper in</w:t>
      </w:r>
      <w:r w:rsidR="001E53D2" w:rsidRPr="005E3F51">
        <w:rPr>
          <w:rFonts w:ascii="Times New Roman" w:eastAsia="Calibri" w:hAnsi="Times New Roman" w:cs="Times New Roman"/>
          <w:bCs/>
          <w:iCs/>
          <w:color w:val="000000"/>
          <w:sz w:val="24"/>
          <w:szCs w:val="24"/>
          <w:lang w:eastAsia="de-DE"/>
        </w:rPr>
        <w:t>to</w:t>
      </w:r>
      <w:r w:rsidR="00F10B8F" w:rsidRPr="005E3F51">
        <w:rPr>
          <w:rFonts w:ascii="Times New Roman" w:eastAsia="Calibri" w:hAnsi="Times New Roman" w:cs="Times New Roman"/>
          <w:bCs/>
          <w:iCs/>
          <w:color w:val="000000"/>
          <w:sz w:val="24"/>
          <w:szCs w:val="24"/>
          <w:lang w:eastAsia="de-DE"/>
        </w:rPr>
        <w:t xml:space="preserve"> the water column, and their quantity decreased only</w:t>
      </w:r>
      <w:r w:rsidR="00C412CF" w:rsidRPr="005E3F51">
        <w:rPr>
          <w:rFonts w:ascii="Times New Roman" w:eastAsia="Calibri" w:hAnsi="Times New Roman" w:cs="Times New Roman"/>
          <w:bCs/>
          <w:iCs/>
          <w:color w:val="000000"/>
          <w:sz w:val="24"/>
          <w:szCs w:val="24"/>
          <w:lang w:eastAsia="de-DE"/>
        </w:rPr>
        <w:t xml:space="preserve"> about</w:t>
      </w:r>
      <w:r w:rsidR="00F10B8F" w:rsidRPr="005E3F51">
        <w:rPr>
          <w:rFonts w:ascii="Times New Roman" w:eastAsia="Calibri" w:hAnsi="Times New Roman" w:cs="Times New Roman"/>
          <w:bCs/>
          <w:iCs/>
          <w:color w:val="000000"/>
          <w:sz w:val="24"/>
          <w:szCs w:val="24"/>
          <w:lang w:eastAsia="de-DE"/>
        </w:rPr>
        <w:t xml:space="preserve"> 29%</w:t>
      </w:r>
      <w:r w:rsidR="001E53D2" w:rsidRPr="005E3F51">
        <w:rPr>
          <w:rFonts w:ascii="Times New Roman" w:eastAsia="Calibri" w:hAnsi="Times New Roman" w:cs="Times New Roman"/>
          <w:bCs/>
          <w:iCs/>
          <w:color w:val="000000"/>
          <w:sz w:val="24"/>
          <w:szCs w:val="24"/>
          <w:lang w:eastAsia="de-DE"/>
        </w:rPr>
        <w:t xml:space="preserve"> between the epipelagic and </w:t>
      </w:r>
      <w:r w:rsidR="00F10B8F" w:rsidRPr="005E3F51">
        <w:rPr>
          <w:rFonts w:ascii="Times New Roman" w:eastAsia="Calibri" w:hAnsi="Times New Roman" w:cs="Times New Roman"/>
          <w:bCs/>
          <w:iCs/>
          <w:color w:val="000000"/>
          <w:sz w:val="24"/>
          <w:szCs w:val="24"/>
          <w:lang w:eastAsia="de-DE"/>
        </w:rPr>
        <w:t>abyssal</w:t>
      </w:r>
      <w:r w:rsidR="00CF5A98" w:rsidRPr="005E3F51">
        <w:rPr>
          <w:rFonts w:ascii="Times New Roman" w:eastAsia="Calibri" w:hAnsi="Times New Roman" w:cs="Times New Roman"/>
          <w:bCs/>
          <w:iCs/>
          <w:color w:val="000000"/>
          <w:sz w:val="24"/>
          <w:szCs w:val="24"/>
          <w:lang w:eastAsia="de-DE"/>
        </w:rPr>
        <w:t xml:space="preserve">, and 50% </w:t>
      </w:r>
      <w:r w:rsidR="001E53D2" w:rsidRPr="005E3F51">
        <w:rPr>
          <w:rFonts w:ascii="Times New Roman" w:eastAsia="Calibri" w:hAnsi="Times New Roman" w:cs="Times New Roman"/>
          <w:bCs/>
          <w:iCs/>
          <w:color w:val="000000"/>
          <w:sz w:val="24"/>
          <w:szCs w:val="24"/>
          <w:lang w:eastAsia="de-DE"/>
        </w:rPr>
        <w:t xml:space="preserve">between the mesopelagic and </w:t>
      </w:r>
      <w:r w:rsidR="00CF5A98" w:rsidRPr="005E3F51">
        <w:rPr>
          <w:rFonts w:ascii="Times New Roman" w:eastAsia="Calibri" w:hAnsi="Times New Roman" w:cs="Times New Roman"/>
          <w:bCs/>
          <w:iCs/>
          <w:color w:val="000000"/>
          <w:sz w:val="24"/>
          <w:szCs w:val="24"/>
          <w:lang w:eastAsia="de-DE"/>
        </w:rPr>
        <w:t>abyssal</w:t>
      </w:r>
      <w:r w:rsidR="00F10B8F" w:rsidRPr="005E3F51">
        <w:rPr>
          <w:rFonts w:ascii="Times New Roman" w:eastAsia="Calibri" w:hAnsi="Times New Roman" w:cs="Times New Roman"/>
          <w:bCs/>
          <w:iCs/>
          <w:color w:val="000000"/>
          <w:sz w:val="24"/>
          <w:szCs w:val="24"/>
          <w:lang w:eastAsia="de-DE"/>
        </w:rPr>
        <w:t xml:space="preserve">. </w:t>
      </w:r>
      <w:r w:rsidR="000D7EBF" w:rsidRPr="005E3F51">
        <w:rPr>
          <w:rFonts w:ascii="Times New Roman" w:eastAsia="Calibri" w:hAnsi="Times New Roman" w:cs="Times New Roman"/>
          <w:bCs/>
          <w:iCs/>
          <w:color w:val="000000"/>
          <w:sz w:val="24"/>
          <w:szCs w:val="24"/>
          <w:lang w:eastAsia="de-DE"/>
        </w:rPr>
        <w:t xml:space="preserve">The observed </w:t>
      </w:r>
      <w:r w:rsidR="00836831" w:rsidRPr="005E3F51">
        <w:rPr>
          <w:rFonts w:ascii="Times New Roman" w:eastAsia="Calibri" w:hAnsi="Times New Roman" w:cs="Times New Roman"/>
          <w:bCs/>
          <w:iCs/>
          <w:color w:val="000000"/>
          <w:sz w:val="24"/>
          <w:szCs w:val="24"/>
          <w:lang w:eastAsia="de-DE"/>
        </w:rPr>
        <w:t xml:space="preserve">increase </w:t>
      </w:r>
      <w:r w:rsidR="00144BC2" w:rsidRPr="005E3F51">
        <w:rPr>
          <w:rFonts w:ascii="Times New Roman" w:eastAsia="Calibri" w:hAnsi="Times New Roman" w:cs="Times New Roman"/>
          <w:bCs/>
          <w:iCs/>
          <w:color w:val="000000"/>
          <w:sz w:val="24"/>
          <w:szCs w:val="24"/>
          <w:lang w:eastAsia="de-DE"/>
        </w:rPr>
        <w:t>in</w:t>
      </w:r>
      <w:r w:rsidR="00836831" w:rsidRPr="005E3F51">
        <w:rPr>
          <w:rFonts w:ascii="Times New Roman" w:eastAsia="Calibri" w:hAnsi="Times New Roman" w:cs="Times New Roman"/>
          <w:bCs/>
          <w:iCs/>
          <w:color w:val="000000"/>
          <w:sz w:val="24"/>
          <w:szCs w:val="24"/>
          <w:lang w:eastAsia="de-DE"/>
        </w:rPr>
        <w:t xml:space="preserve"> </w:t>
      </w:r>
      <w:r w:rsidR="00836831" w:rsidRPr="005E3F51">
        <w:rPr>
          <w:rFonts w:ascii="Times New Roman" w:hAnsi="Times New Roman" w:cs="Times New Roman"/>
          <w:sz w:val="24"/>
          <w:szCs w:val="24"/>
        </w:rPr>
        <w:t xml:space="preserve">cumulative signal magnitude of CHO compounds </w:t>
      </w:r>
      <w:r w:rsidR="00A67083" w:rsidRPr="005E3F51">
        <w:rPr>
          <w:rFonts w:ascii="Times New Roman" w:hAnsi="Times New Roman" w:cs="Times New Roman"/>
          <w:sz w:val="24"/>
          <w:szCs w:val="24"/>
        </w:rPr>
        <w:t xml:space="preserve">and reported lipids </w:t>
      </w:r>
      <w:r w:rsidR="001E53D2" w:rsidRPr="005E3F51">
        <w:rPr>
          <w:rFonts w:ascii="Times New Roman" w:hAnsi="Times New Roman" w:cs="Times New Roman"/>
          <w:sz w:val="24"/>
          <w:szCs w:val="24"/>
        </w:rPr>
        <w:t>in</w:t>
      </w:r>
      <w:r w:rsidR="00836831" w:rsidRPr="005E3F51">
        <w:rPr>
          <w:rFonts w:ascii="Times New Roman" w:hAnsi="Times New Roman" w:cs="Times New Roman"/>
          <w:sz w:val="24"/>
          <w:szCs w:val="24"/>
        </w:rPr>
        <w:t xml:space="preserve"> the bathypelagic (</w:t>
      </w:r>
      <w:r w:rsidR="00836831" w:rsidRPr="005E3F51">
        <w:rPr>
          <w:rFonts w:ascii="Times New Roman" w:eastAsia="Calibri" w:hAnsi="Times New Roman" w:cs="Times New Roman"/>
          <w:bCs/>
          <w:iCs/>
          <w:color w:val="0070C0"/>
          <w:sz w:val="24"/>
          <w:szCs w:val="24"/>
          <w:lang w:eastAsia="de-DE"/>
        </w:rPr>
        <w:t>Fig. 3</w:t>
      </w:r>
      <w:r w:rsidR="0058592B" w:rsidRPr="005E3F51">
        <w:rPr>
          <w:rFonts w:ascii="Times New Roman" w:eastAsia="Calibri" w:hAnsi="Times New Roman" w:cs="Times New Roman"/>
          <w:bCs/>
          <w:iCs/>
          <w:color w:val="0070C0"/>
          <w:sz w:val="24"/>
          <w:szCs w:val="24"/>
          <w:lang w:eastAsia="de-DE"/>
        </w:rPr>
        <w:t>a</w:t>
      </w:r>
      <w:r w:rsidR="00836831" w:rsidRPr="005E3F51">
        <w:rPr>
          <w:rFonts w:ascii="Times New Roman" w:hAnsi="Times New Roman" w:cs="Times New Roman"/>
          <w:sz w:val="24"/>
          <w:szCs w:val="24"/>
        </w:rPr>
        <w:t xml:space="preserve">) </w:t>
      </w:r>
      <w:r w:rsidR="003C7A94" w:rsidRPr="005E3F51">
        <w:rPr>
          <w:rFonts w:ascii="Times New Roman" w:hAnsi="Times New Roman" w:cs="Times New Roman"/>
          <w:sz w:val="24"/>
          <w:szCs w:val="24"/>
        </w:rPr>
        <w:t xml:space="preserve">is </w:t>
      </w:r>
      <w:r w:rsidR="00144BC2" w:rsidRPr="005E3F51">
        <w:rPr>
          <w:rFonts w:ascii="Times New Roman" w:hAnsi="Times New Roman" w:cs="Times New Roman"/>
          <w:sz w:val="24"/>
          <w:szCs w:val="24"/>
        </w:rPr>
        <w:t>accompanied by the decrease in</w:t>
      </w:r>
      <w:r w:rsidR="00836831" w:rsidRPr="005E3F51">
        <w:rPr>
          <w:rFonts w:ascii="Times New Roman" w:hAnsi="Times New Roman" w:cs="Times New Roman"/>
          <w:sz w:val="24"/>
          <w:szCs w:val="24"/>
        </w:rPr>
        <w:t xml:space="preserve"> temperature and salinity and </w:t>
      </w:r>
      <w:r w:rsidR="00144BC2" w:rsidRPr="005E3F51">
        <w:rPr>
          <w:rFonts w:ascii="Times New Roman" w:hAnsi="Times New Roman" w:cs="Times New Roman"/>
          <w:sz w:val="24"/>
          <w:szCs w:val="24"/>
        </w:rPr>
        <w:t xml:space="preserve">increase in </w:t>
      </w:r>
      <w:r w:rsidR="001E53D2" w:rsidRPr="005E3F51">
        <w:rPr>
          <w:rFonts w:ascii="Times New Roman" w:hAnsi="Times New Roman" w:cs="Times New Roman"/>
          <w:sz w:val="24"/>
          <w:szCs w:val="24"/>
        </w:rPr>
        <w:t xml:space="preserve">the </w:t>
      </w:r>
      <w:r w:rsidR="00144BC2" w:rsidRPr="005E3F51">
        <w:rPr>
          <w:rFonts w:ascii="Times New Roman" w:hAnsi="Times New Roman" w:cs="Times New Roman"/>
          <w:sz w:val="24"/>
          <w:szCs w:val="24"/>
        </w:rPr>
        <w:t xml:space="preserve">dissolved </w:t>
      </w:r>
      <w:r w:rsidR="00836831" w:rsidRPr="005E3F51">
        <w:rPr>
          <w:rFonts w:ascii="Times New Roman" w:hAnsi="Times New Roman" w:cs="Times New Roman"/>
          <w:sz w:val="24"/>
          <w:szCs w:val="24"/>
        </w:rPr>
        <w:t>oxygen (</w:t>
      </w:r>
      <w:r w:rsidR="00836831" w:rsidRPr="005E3F51">
        <w:rPr>
          <w:rFonts w:ascii="Times New Roman" w:eastAsia="Calibri" w:hAnsi="Times New Roman" w:cs="Times New Roman"/>
          <w:bCs/>
          <w:iCs/>
          <w:color w:val="0070C0"/>
          <w:sz w:val="24"/>
          <w:szCs w:val="24"/>
          <w:lang w:eastAsia="de-DE"/>
        </w:rPr>
        <w:t>Fig. 2a-c</w:t>
      </w:r>
      <w:r w:rsidR="00836831" w:rsidRPr="005E3F51">
        <w:rPr>
          <w:rFonts w:ascii="Times New Roman" w:hAnsi="Times New Roman" w:cs="Times New Roman"/>
          <w:sz w:val="24"/>
          <w:szCs w:val="24"/>
        </w:rPr>
        <w:t xml:space="preserve">). </w:t>
      </w:r>
      <w:r w:rsidR="003C7A94" w:rsidRPr="005E3F51">
        <w:rPr>
          <w:rFonts w:ascii="Times New Roman" w:hAnsi="Times New Roman" w:cs="Times New Roman"/>
          <w:sz w:val="24"/>
          <w:szCs w:val="24"/>
        </w:rPr>
        <w:t xml:space="preserve">The observed </w:t>
      </w:r>
      <w:r w:rsidR="00690D93" w:rsidRPr="005E3F51">
        <w:rPr>
          <w:rFonts w:ascii="Times New Roman" w:hAnsi="Times New Roman" w:cs="Times New Roman"/>
          <w:sz w:val="24"/>
          <w:szCs w:val="24"/>
        </w:rPr>
        <w:t xml:space="preserve">oceanographic </w:t>
      </w:r>
      <w:r w:rsidR="003C7A94" w:rsidRPr="005E3F51">
        <w:rPr>
          <w:rFonts w:ascii="Times New Roman" w:hAnsi="Times New Roman" w:cs="Times New Roman"/>
          <w:sz w:val="24"/>
          <w:szCs w:val="24"/>
        </w:rPr>
        <w:t xml:space="preserve">changes </w:t>
      </w:r>
      <w:r w:rsidR="00144BC2" w:rsidRPr="005E3F51">
        <w:rPr>
          <w:rFonts w:ascii="Times New Roman" w:hAnsi="Times New Roman" w:cs="Times New Roman"/>
          <w:sz w:val="24"/>
          <w:szCs w:val="24"/>
        </w:rPr>
        <w:t>could</w:t>
      </w:r>
      <w:r w:rsidR="00836831" w:rsidRPr="005E3F51">
        <w:rPr>
          <w:rFonts w:ascii="Times New Roman" w:hAnsi="Times New Roman" w:cs="Times New Roman"/>
          <w:sz w:val="24"/>
          <w:szCs w:val="24"/>
        </w:rPr>
        <w:t xml:space="preserve"> be explained by the horizontal </w:t>
      </w:r>
      <w:r w:rsidR="00520E9A" w:rsidRPr="005E3F51">
        <w:rPr>
          <w:rFonts w:ascii="Times New Roman" w:hAnsi="Times New Roman" w:cs="Times New Roman"/>
          <w:sz w:val="24"/>
          <w:szCs w:val="24"/>
        </w:rPr>
        <w:t>intrusion</w:t>
      </w:r>
      <w:r w:rsidR="001E53D2" w:rsidRPr="005E3F51">
        <w:rPr>
          <w:rFonts w:ascii="Times New Roman" w:hAnsi="Times New Roman" w:cs="Times New Roman"/>
          <w:sz w:val="24"/>
          <w:szCs w:val="24"/>
        </w:rPr>
        <w:t xml:space="preserve"> of Labrador Sea w</w:t>
      </w:r>
      <w:r w:rsidR="00836831" w:rsidRPr="005E3F51">
        <w:rPr>
          <w:rFonts w:ascii="Times New Roman" w:hAnsi="Times New Roman" w:cs="Times New Roman"/>
          <w:sz w:val="24"/>
          <w:szCs w:val="24"/>
        </w:rPr>
        <w:t>ater (</w:t>
      </w:r>
      <w:r w:rsidR="007B2BA9" w:rsidRPr="005E3F51">
        <w:rPr>
          <w:rStyle w:val="fontstyle01"/>
          <w:rFonts w:ascii="Times New Roman" w:hAnsi="Times New Roman"/>
          <w:color w:val="0000FF"/>
          <w:sz w:val="24"/>
          <w:szCs w:val="24"/>
        </w:rPr>
        <w:t xml:space="preserve">van </w:t>
      </w:r>
      <w:proofErr w:type="spellStart"/>
      <w:r w:rsidR="007B2BA9" w:rsidRPr="005E3F51">
        <w:rPr>
          <w:rStyle w:val="fontstyle01"/>
          <w:rFonts w:ascii="Times New Roman" w:hAnsi="Times New Roman"/>
          <w:color w:val="0000FF"/>
          <w:sz w:val="24"/>
          <w:szCs w:val="24"/>
        </w:rPr>
        <w:t>Ake</w:t>
      </w:r>
      <w:r w:rsidR="00144BC2" w:rsidRPr="005E3F51">
        <w:rPr>
          <w:rStyle w:val="fontstyle01"/>
          <w:rFonts w:ascii="Times New Roman" w:hAnsi="Times New Roman"/>
          <w:color w:val="0000FF"/>
          <w:sz w:val="24"/>
          <w:szCs w:val="24"/>
        </w:rPr>
        <w:t>n</w:t>
      </w:r>
      <w:proofErr w:type="spellEnd"/>
      <w:r w:rsidR="007B2BA9" w:rsidRPr="005E3F51">
        <w:rPr>
          <w:rStyle w:val="fontstyle01"/>
          <w:rFonts w:ascii="Times New Roman" w:hAnsi="Times New Roman"/>
          <w:color w:val="0000FF"/>
          <w:sz w:val="24"/>
          <w:szCs w:val="24"/>
        </w:rPr>
        <w:t>, 2000a; 2000b</w:t>
      </w:r>
      <w:r w:rsidR="00836831" w:rsidRPr="005E3F51">
        <w:rPr>
          <w:rFonts w:ascii="Times New Roman" w:hAnsi="Times New Roman" w:cs="Times New Roman"/>
          <w:sz w:val="24"/>
          <w:szCs w:val="24"/>
        </w:rPr>
        <w:t>)</w:t>
      </w:r>
      <w:r w:rsidR="00144BC2" w:rsidRPr="005E3F51">
        <w:rPr>
          <w:rFonts w:ascii="Times New Roman" w:hAnsi="Times New Roman" w:cs="Times New Roman"/>
          <w:sz w:val="24"/>
          <w:szCs w:val="24"/>
        </w:rPr>
        <w:t>, which</w:t>
      </w:r>
      <w:r w:rsidR="00836831" w:rsidRPr="005E3F51">
        <w:rPr>
          <w:rFonts w:ascii="Times New Roman" w:hAnsi="Times New Roman" w:cs="Times New Roman"/>
          <w:sz w:val="24"/>
          <w:szCs w:val="24"/>
        </w:rPr>
        <w:t xml:space="preserve"> is characterized by </w:t>
      </w:r>
      <w:r w:rsidR="00144BC2" w:rsidRPr="005E3F51">
        <w:rPr>
          <w:rFonts w:ascii="Times New Roman" w:hAnsi="Times New Roman" w:cs="Times New Roman"/>
          <w:sz w:val="24"/>
          <w:szCs w:val="24"/>
        </w:rPr>
        <w:t>low salinity (</w:t>
      </w:r>
      <w:r w:rsidR="00144BC2" w:rsidRPr="005E3F51">
        <w:rPr>
          <w:rStyle w:val="fontstyle01"/>
          <w:rFonts w:ascii="Times New Roman" w:hAnsi="Times New Roman"/>
          <w:color w:val="0000FF"/>
          <w:sz w:val="24"/>
          <w:szCs w:val="24"/>
        </w:rPr>
        <w:t xml:space="preserve">van </w:t>
      </w:r>
      <w:proofErr w:type="spellStart"/>
      <w:r w:rsidR="00144BC2" w:rsidRPr="005E3F51">
        <w:rPr>
          <w:rStyle w:val="fontstyle01"/>
          <w:rFonts w:ascii="Times New Roman" w:hAnsi="Times New Roman"/>
          <w:color w:val="0000FF"/>
          <w:sz w:val="24"/>
          <w:szCs w:val="24"/>
        </w:rPr>
        <w:t>Aken</w:t>
      </w:r>
      <w:proofErr w:type="spellEnd"/>
      <w:r w:rsidR="00144BC2" w:rsidRPr="005E3F51">
        <w:rPr>
          <w:rStyle w:val="fontstyle01"/>
          <w:rFonts w:ascii="Times New Roman" w:hAnsi="Times New Roman"/>
          <w:color w:val="0000FF"/>
          <w:sz w:val="24"/>
          <w:szCs w:val="24"/>
        </w:rPr>
        <w:t>, 2000b</w:t>
      </w:r>
      <w:r w:rsidR="00144BC2" w:rsidRPr="005E3F51">
        <w:rPr>
          <w:rFonts w:ascii="Times New Roman" w:hAnsi="Times New Roman" w:cs="Times New Roman"/>
          <w:sz w:val="24"/>
          <w:szCs w:val="24"/>
        </w:rPr>
        <w:t xml:space="preserve">) and </w:t>
      </w:r>
      <w:r w:rsidR="00836831" w:rsidRPr="005E3F51">
        <w:rPr>
          <w:rFonts w:ascii="Times New Roman" w:hAnsi="Times New Roman" w:cs="Times New Roman"/>
          <w:sz w:val="24"/>
          <w:szCs w:val="24"/>
        </w:rPr>
        <w:t>high oxygen content (</w:t>
      </w:r>
      <w:proofErr w:type="spellStart"/>
      <w:r w:rsidR="00520E9A" w:rsidRPr="005E3F51">
        <w:rPr>
          <w:rStyle w:val="fontstyle01"/>
          <w:rFonts w:ascii="Times New Roman" w:hAnsi="Times New Roman"/>
          <w:color w:val="0000FF"/>
          <w:sz w:val="24"/>
          <w:szCs w:val="24"/>
        </w:rPr>
        <w:t>McGrathet</w:t>
      </w:r>
      <w:proofErr w:type="spellEnd"/>
      <w:r w:rsidR="00520E9A" w:rsidRPr="005E3F51">
        <w:rPr>
          <w:rStyle w:val="fontstyle01"/>
          <w:rFonts w:ascii="Times New Roman" w:hAnsi="Times New Roman"/>
          <w:color w:val="0000FF"/>
          <w:sz w:val="24"/>
          <w:szCs w:val="24"/>
        </w:rPr>
        <w:t xml:space="preserve"> al., 2012</w:t>
      </w:r>
      <w:r w:rsidR="00836831" w:rsidRPr="005E3F51">
        <w:rPr>
          <w:rFonts w:ascii="Times New Roman" w:hAnsi="Times New Roman" w:cs="Times New Roman"/>
          <w:sz w:val="24"/>
          <w:szCs w:val="24"/>
        </w:rPr>
        <w:t>)</w:t>
      </w:r>
      <w:r w:rsidR="003C7A94" w:rsidRPr="005E3F51">
        <w:rPr>
          <w:rFonts w:ascii="Times New Roman" w:hAnsi="Times New Roman" w:cs="Times New Roman"/>
          <w:sz w:val="24"/>
          <w:szCs w:val="24"/>
        </w:rPr>
        <w:t xml:space="preserve">. It is </w:t>
      </w:r>
      <w:r w:rsidR="00EA696D" w:rsidRPr="005E3F51">
        <w:rPr>
          <w:rFonts w:ascii="Times New Roman" w:hAnsi="Times New Roman" w:cs="Times New Roman"/>
          <w:sz w:val="24"/>
          <w:szCs w:val="24"/>
        </w:rPr>
        <w:t>possible</w:t>
      </w:r>
      <w:r w:rsidR="003C7A94" w:rsidRPr="005E3F51">
        <w:rPr>
          <w:rFonts w:ascii="Times New Roman" w:hAnsi="Times New Roman" w:cs="Times New Roman"/>
          <w:sz w:val="24"/>
          <w:szCs w:val="24"/>
        </w:rPr>
        <w:t xml:space="preserve"> that </w:t>
      </w:r>
      <w:r w:rsidR="00EA696D" w:rsidRPr="005E3F51">
        <w:rPr>
          <w:rFonts w:ascii="Times New Roman" w:hAnsi="Times New Roman" w:cs="Times New Roman"/>
          <w:sz w:val="24"/>
          <w:szCs w:val="24"/>
        </w:rPr>
        <w:t xml:space="preserve">water from </w:t>
      </w:r>
      <w:r w:rsidR="001E53D2" w:rsidRPr="005E3F51">
        <w:rPr>
          <w:rFonts w:ascii="Times New Roman" w:hAnsi="Times New Roman" w:cs="Times New Roman"/>
          <w:sz w:val="24"/>
          <w:szCs w:val="24"/>
        </w:rPr>
        <w:t xml:space="preserve">the Labrador Sea </w:t>
      </w:r>
      <w:r w:rsidR="004740D8" w:rsidRPr="005E3F51">
        <w:rPr>
          <w:rFonts w:ascii="Times New Roman" w:hAnsi="Times New Roman" w:cs="Times New Roman"/>
          <w:sz w:val="24"/>
          <w:szCs w:val="24"/>
        </w:rPr>
        <w:t>contributed</w:t>
      </w:r>
      <w:r w:rsidR="003C7A94" w:rsidRPr="005E3F51">
        <w:rPr>
          <w:rFonts w:ascii="Times New Roman" w:hAnsi="Times New Roman" w:cs="Times New Roman"/>
          <w:sz w:val="24"/>
          <w:szCs w:val="24"/>
        </w:rPr>
        <w:t xml:space="preserve"> an excess of CHO compounds </w:t>
      </w:r>
      <w:r w:rsidR="00A67083" w:rsidRPr="005E3F51">
        <w:rPr>
          <w:rFonts w:ascii="Times New Roman" w:hAnsi="Times New Roman" w:cs="Times New Roman"/>
          <w:sz w:val="24"/>
          <w:szCs w:val="24"/>
        </w:rPr>
        <w:t xml:space="preserve">and reported lipids </w:t>
      </w:r>
      <w:r w:rsidR="003C7A94" w:rsidRPr="005E3F51">
        <w:rPr>
          <w:rFonts w:ascii="Times New Roman" w:hAnsi="Times New Roman" w:cs="Times New Roman"/>
          <w:sz w:val="24"/>
          <w:szCs w:val="24"/>
        </w:rPr>
        <w:t>to the bathyal zone</w:t>
      </w:r>
      <w:r w:rsidR="00144BC2" w:rsidRPr="005E3F51">
        <w:rPr>
          <w:rFonts w:ascii="Times New Roman" w:hAnsi="Times New Roman" w:cs="Times New Roman"/>
          <w:sz w:val="24"/>
          <w:szCs w:val="24"/>
        </w:rPr>
        <w:t xml:space="preserve">. </w:t>
      </w:r>
      <w:r w:rsidR="00093FA1" w:rsidRPr="005E3F51">
        <w:rPr>
          <w:rFonts w:ascii="Times New Roman" w:eastAsia="Calibri" w:hAnsi="Times New Roman" w:cs="Times New Roman"/>
          <w:bCs/>
          <w:iCs/>
          <w:color w:val="000000"/>
          <w:sz w:val="24"/>
          <w:szCs w:val="24"/>
          <w:lang w:eastAsia="de-DE"/>
        </w:rPr>
        <w:t xml:space="preserve">We assume that </w:t>
      </w:r>
      <w:r w:rsidRPr="005E3F51">
        <w:rPr>
          <w:rFonts w:ascii="Times New Roman" w:eastAsia="Calibri" w:hAnsi="Times New Roman" w:cs="Times New Roman"/>
          <w:bCs/>
          <w:iCs/>
          <w:color w:val="000000"/>
          <w:sz w:val="24"/>
          <w:szCs w:val="24"/>
          <w:lang w:eastAsia="de-DE"/>
        </w:rPr>
        <w:t>CHO compounds</w:t>
      </w:r>
      <w:r w:rsidR="00144BC2" w:rsidRPr="005E3F51">
        <w:rPr>
          <w:rFonts w:ascii="Times New Roman" w:eastAsia="Calibri" w:hAnsi="Times New Roman" w:cs="Times New Roman"/>
          <w:bCs/>
          <w:iCs/>
          <w:color w:val="000000"/>
          <w:sz w:val="24"/>
          <w:szCs w:val="24"/>
          <w:lang w:eastAsia="de-DE"/>
        </w:rPr>
        <w:t xml:space="preserve"> from the positive ionization</w:t>
      </w:r>
      <w:r w:rsidR="00E75724" w:rsidRPr="005E3F51">
        <w:rPr>
          <w:rFonts w:ascii="Times New Roman" w:eastAsia="Calibri" w:hAnsi="Times New Roman" w:cs="Times New Roman"/>
          <w:bCs/>
          <w:iCs/>
          <w:color w:val="000000"/>
          <w:sz w:val="24"/>
          <w:szCs w:val="24"/>
          <w:lang w:eastAsia="de-DE"/>
        </w:rPr>
        <w:t>,</w:t>
      </w:r>
      <w:r w:rsidR="00093FA1" w:rsidRPr="005E3F51">
        <w:rPr>
          <w:rFonts w:ascii="Times New Roman" w:eastAsia="Calibri" w:hAnsi="Times New Roman" w:cs="Times New Roman"/>
          <w:bCs/>
          <w:iCs/>
          <w:color w:val="000000"/>
          <w:sz w:val="24"/>
          <w:szCs w:val="24"/>
          <w:lang w:eastAsia="de-DE"/>
        </w:rPr>
        <w:t xml:space="preserve"> which we</w:t>
      </w:r>
      <w:r w:rsidR="00E22C7F" w:rsidRPr="005E3F51">
        <w:rPr>
          <w:rFonts w:ascii="Times New Roman" w:eastAsia="Calibri" w:hAnsi="Times New Roman" w:cs="Times New Roman"/>
          <w:bCs/>
          <w:iCs/>
          <w:color w:val="000000"/>
          <w:sz w:val="24"/>
          <w:szCs w:val="24"/>
          <w:lang w:eastAsia="de-DE"/>
        </w:rPr>
        <w:t>re</w:t>
      </w:r>
      <w:r w:rsidR="00C8404C" w:rsidRPr="005E3F51">
        <w:rPr>
          <w:rFonts w:ascii="Times New Roman" w:eastAsia="Calibri" w:hAnsi="Times New Roman" w:cs="Times New Roman"/>
          <w:bCs/>
          <w:iCs/>
          <w:color w:val="000000"/>
          <w:sz w:val="24"/>
          <w:szCs w:val="24"/>
          <w:lang w:eastAsia="de-DE"/>
        </w:rPr>
        <w:t xml:space="preserve"> extracted from </w:t>
      </w:r>
      <w:r w:rsidR="001E53D2" w:rsidRPr="005E3F51">
        <w:rPr>
          <w:rFonts w:ascii="Times New Roman" w:eastAsia="Calibri" w:hAnsi="Times New Roman" w:cs="Times New Roman"/>
          <w:bCs/>
          <w:iCs/>
          <w:color w:val="000000"/>
          <w:sz w:val="24"/>
          <w:szCs w:val="24"/>
          <w:lang w:eastAsia="de-DE"/>
        </w:rPr>
        <w:t xml:space="preserve">the </w:t>
      </w:r>
      <w:r w:rsidR="00C8404C" w:rsidRPr="005E3F51">
        <w:rPr>
          <w:rFonts w:ascii="Times New Roman" w:eastAsia="Calibri" w:hAnsi="Times New Roman" w:cs="Times New Roman"/>
          <w:bCs/>
          <w:iCs/>
          <w:color w:val="000000"/>
          <w:sz w:val="24"/>
          <w:szCs w:val="24"/>
          <w:lang w:eastAsia="de-DE"/>
        </w:rPr>
        <w:t>particles</w:t>
      </w:r>
      <w:r w:rsidR="00E75724" w:rsidRPr="005E3F51">
        <w:rPr>
          <w:rFonts w:ascii="Times New Roman" w:eastAsia="Calibri" w:hAnsi="Times New Roman" w:cs="Times New Roman"/>
          <w:bCs/>
          <w:iCs/>
          <w:color w:val="000000"/>
          <w:sz w:val="24"/>
          <w:szCs w:val="24"/>
          <w:lang w:eastAsia="de-DE"/>
        </w:rPr>
        <w:t>,</w:t>
      </w:r>
      <w:r w:rsidR="00C8404C" w:rsidRPr="005E3F51">
        <w:rPr>
          <w:rFonts w:ascii="Times New Roman" w:eastAsia="Calibri" w:hAnsi="Times New Roman" w:cs="Times New Roman"/>
          <w:bCs/>
          <w:iCs/>
          <w:color w:val="000000"/>
          <w:sz w:val="24"/>
          <w:szCs w:val="24"/>
          <w:lang w:eastAsia="de-DE"/>
        </w:rPr>
        <w:t xml:space="preserve"> </w:t>
      </w:r>
      <w:r w:rsidR="001E53D2" w:rsidRPr="005E3F51">
        <w:rPr>
          <w:rFonts w:ascii="Times New Roman" w:eastAsia="Calibri" w:hAnsi="Times New Roman" w:cs="Times New Roman"/>
          <w:bCs/>
          <w:iCs/>
          <w:color w:val="000000"/>
          <w:sz w:val="24"/>
          <w:szCs w:val="24"/>
          <w:lang w:eastAsia="de-DE"/>
        </w:rPr>
        <w:t>we</w:t>
      </w:r>
      <w:r w:rsidR="00093FA1" w:rsidRPr="005E3F51">
        <w:rPr>
          <w:rFonts w:ascii="Times New Roman" w:eastAsia="Calibri" w:hAnsi="Times New Roman" w:cs="Times New Roman"/>
          <w:bCs/>
          <w:iCs/>
          <w:color w:val="000000"/>
          <w:sz w:val="24"/>
          <w:szCs w:val="24"/>
          <w:lang w:eastAsia="de-DE"/>
        </w:rPr>
        <w:t>re e</w:t>
      </w:r>
      <w:r w:rsidR="003C7A94" w:rsidRPr="005E3F51">
        <w:rPr>
          <w:rFonts w:ascii="Times New Roman" w:eastAsia="Calibri" w:hAnsi="Times New Roman" w:cs="Times New Roman"/>
          <w:bCs/>
          <w:iCs/>
          <w:color w:val="000000"/>
          <w:sz w:val="24"/>
          <w:szCs w:val="24"/>
          <w:lang w:eastAsia="de-DE"/>
        </w:rPr>
        <w:t>fficiently transported to depth</w:t>
      </w:r>
      <w:r w:rsidR="00093FA1" w:rsidRPr="005E3F51">
        <w:rPr>
          <w:rFonts w:ascii="Times New Roman" w:eastAsia="Calibri" w:hAnsi="Times New Roman" w:cs="Times New Roman"/>
          <w:bCs/>
          <w:iCs/>
          <w:color w:val="000000"/>
          <w:sz w:val="24"/>
          <w:szCs w:val="24"/>
          <w:lang w:eastAsia="de-DE"/>
        </w:rPr>
        <w:t xml:space="preserve"> by </w:t>
      </w:r>
      <w:r w:rsidR="00793330" w:rsidRPr="005E3F51">
        <w:rPr>
          <w:rFonts w:ascii="Times New Roman" w:hAnsi="Times New Roman" w:cs="Times New Roman"/>
          <w:sz w:val="24"/>
          <w:szCs w:val="24"/>
        </w:rPr>
        <w:t xml:space="preserve">diatom </w:t>
      </w:r>
      <w:r w:rsidR="000D5F3A" w:rsidRPr="005E3F51">
        <w:rPr>
          <w:rFonts w:ascii="Times New Roman" w:hAnsi="Times New Roman" w:cs="Times New Roman"/>
          <w:sz w:val="24"/>
          <w:szCs w:val="24"/>
        </w:rPr>
        <w:t>(silicate frustule</w:t>
      </w:r>
      <w:r w:rsidR="001E53D2" w:rsidRPr="005E3F51">
        <w:rPr>
          <w:rFonts w:ascii="Times New Roman" w:hAnsi="Times New Roman" w:cs="Times New Roman"/>
          <w:sz w:val="24"/>
          <w:szCs w:val="24"/>
        </w:rPr>
        <w:t>s</w:t>
      </w:r>
      <w:r w:rsidR="000D5F3A" w:rsidRPr="005E3F51">
        <w:rPr>
          <w:rFonts w:ascii="Times New Roman" w:hAnsi="Times New Roman" w:cs="Times New Roman"/>
          <w:sz w:val="24"/>
          <w:szCs w:val="24"/>
        </w:rPr>
        <w:t xml:space="preserve">) </w:t>
      </w:r>
      <w:r w:rsidR="00793330" w:rsidRPr="005E3F51">
        <w:rPr>
          <w:rFonts w:ascii="Times New Roman" w:hAnsi="Times New Roman" w:cs="Times New Roman"/>
          <w:sz w:val="24"/>
          <w:szCs w:val="24"/>
        </w:rPr>
        <w:t xml:space="preserve">and </w:t>
      </w:r>
      <w:proofErr w:type="spellStart"/>
      <w:r w:rsidR="00793330" w:rsidRPr="005E3F51">
        <w:rPr>
          <w:rFonts w:ascii="Times New Roman" w:hAnsi="Times New Roman" w:cs="Times New Roman"/>
          <w:sz w:val="24"/>
          <w:szCs w:val="24"/>
        </w:rPr>
        <w:t>coccolitophoride</w:t>
      </w:r>
      <w:proofErr w:type="spellEnd"/>
      <w:r w:rsidR="00793330" w:rsidRPr="005E3F51">
        <w:rPr>
          <w:rFonts w:ascii="Times New Roman" w:hAnsi="Times New Roman" w:cs="Times New Roman"/>
          <w:sz w:val="24"/>
          <w:szCs w:val="24"/>
        </w:rPr>
        <w:t xml:space="preserve"> </w:t>
      </w:r>
      <w:r w:rsidR="000D5F3A" w:rsidRPr="005E3F51">
        <w:rPr>
          <w:rFonts w:ascii="Times New Roman" w:hAnsi="Times New Roman" w:cs="Times New Roman"/>
          <w:sz w:val="24"/>
          <w:szCs w:val="24"/>
        </w:rPr>
        <w:t xml:space="preserve">(calcite coccoliths) </w:t>
      </w:r>
      <w:r w:rsidR="00793330" w:rsidRPr="005E3F51">
        <w:rPr>
          <w:rFonts w:ascii="Times New Roman" w:hAnsi="Times New Roman" w:cs="Times New Roman"/>
          <w:sz w:val="24"/>
          <w:szCs w:val="24"/>
        </w:rPr>
        <w:t>remains</w:t>
      </w:r>
      <w:r w:rsidR="000D5F3A" w:rsidRPr="005E3F51">
        <w:rPr>
          <w:rFonts w:ascii="Times New Roman" w:hAnsi="Times New Roman" w:cs="Times New Roman"/>
          <w:sz w:val="24"/>
          <w:szCs w:val="24"/>
        </w:rPr>
        <w:t xml:space="preserve"> (</w:t>
      </w:r>
      <w:r w:rsidR="000D5F3A" w:rsidRPr="005E3F51">
        <w:rPr>
          <w:rFonts w:ascii="Times New Roman" w:hAnsi="Times New Roman" w:cs="Times New Roman"/>
          <w:color w:val="0000FF"/>
          <w:sz w:val="24"/>
          <w:szCs w:val="24"/>
        </w:rPr>
        <w:t>Martin et al., 2011</w:t>
      </w:r>
      <w:r w:rsidR="004A15C8" w:rsidRPr="005E3F51">
        <w:rPr>
          <w:rFonts w:ascii="Times New Roman" w:hAnsi="Times New Roman" w:cs="Times New Roman"/>
          <w:sz w:val="24"/>
          <w:szCs w:val="24"/>
        </w:rPr>
        <w:t>;</w:t>
      </w:r>
      <w:r w:rsidR="000D5F3A" w:rsidRPr="005E3F51">
        <w:rPr>
          <w:rFonts w:ascii="Times New Roman" w:hAnsi="Times New Roman" w:cs="Times New Roman"/>
          <w:color w:val="0000FF"/>
          <w:sz w:val="24"/>
          <w:szCs w:val="24"/>
        </w:rPr>
        <w:t xml:space="preserve"> O’Brien et al., 2013</w:t>
      </w:r>
      <w:r w:rsidR="000D5F3A" w:rsidRPr="005E3F51">
        <w:rPr>
          <w:rFonts w:ascii="Times New Roman" w:hAnsi="Times New Roman" w:cs="Times New Roman"/>
          <w:sz w:val="24"/>
          <w:szCs w:val="24"/>
        </w:rPr>
        <w:t>).</w:t>
      </w:r>
      <w:r w:rsidR="00346C90" w:rsidRPr="005E3F51">
        <w:rPr>
          <w:rFonts w:ascii="Times New Roman" w:hAnsi="Times New Roman" w:cs="Times New Roman"/>
          <w:sz w:val="24"/>
          <w:szCs w:val="24"/>
        </w:rPr>
        <w:t xml:space="preserve"> Indeed, pigment analysis</w:t>
      </w:r>
      <w:r w:rsidR="00CE3267" w:rsidRPr="005E3F51">
        <w:rPr>
          <w:rFonts w:ascii="Times New Roman" w:hAnsi="Times New Roman" w:cs="Times New Roman"/>
          <w:sz w:val="24"/>
          <w:szCs w:val="24"/>
        </w:rPr>
        <w:t xml:space="preserve"> of the same samples</w:t>
      </w:r>
      <w:r w:rsidR="00346C90" w:rsidRPr="005E3F51">
        <w:rPr>
          <w:rFonts w:ascii="Times New Roman" w:hAnsi="Times New Roman" w:cs="Times New Roman"/>
          <w:sz w:val="24"/>
          <w:szCs w:val="24"/>
        </w:rPr>
        <w:t xml:space="preserve"> revealed </w:t>
      </w:r>
      <w:r w:rsidR="001E53D2" w:rsidRPr="005E3F51">
        <w:rPr>
          <w:rFonts w:ascii="Times New Roman" w:hAnsi="Times New Roman" w:cs="Times New Roman"/>
          <w:sz w:val="24"/>
          <w:szCs w:val="24"/>
        </w:rPr>
        <w:t xml:space="preserve">that </w:t>
      </w:r>
      <w:r w:rsidR="00346C90" w:rsidRPr="005E3F51">
        <w:rPr>
          <w:rFonts w:ascii="Times New Roman" w:hAnsi="Times New Roman" w:cs="Times New Roman"/>
          <w:sz w:val="24"/>
          <w:szCs w:val="24"/>
        </w:rPr>
        <w:t xml:space="preserve">nanophytoplankton </w:t>
      </w:r>
      <w:proofErr w:type="spellStart"/>
      <w:r w:rsidR="00346C90" w:rsidRPr="005E3F51">
        <w:rPr>
          <w:rFonts w:ascii="Times New Roman" w:hAnsi="Times New Roman" w:cs="Times New Roman"/>
          <w:sz w:val="24"/>
          <w:szCs w:val="24"/>
        </w:rPr>
        <w:t>prymnesiophytes</w:t>
      </w:r>
      <w:proofErr w:type="spellEnd"/>
      <w:r w:rsidR="00346C90" w:rsidRPr="005E3F51">
        <w:rPr>
          <w:rFonts w:ascii="Times New Roman" w:hAnsi="Times New Roman" w:cs="Times New Roman"/>
          <w:sz w:val="24"/>
          <w:szCs w:val="24"/>
        </w:rPr>
        <w:t xml:space="preserve"> and </w:t>
      </w:r>
      <w:proofErr w:type="spellStart"/>
      <w:r w:rsidR="00346C90" w:rsidRPr="005E3F51">
        <w:rPr>
          <w:rFonts w:ascii="Times New Roman" w:hAnsi="Times New Roman" w:cs="Times New Roman"/>
          <w:sz w:val="24"/>
          <w:szCs w:val="24"/>
        </w:rPr>
        <w:t>microphytoplankton</w:t>
      </w:r>
      <w:proofErr w:type="spellEnd"/>
      <w:r w:rsidR="00346C90" w:rsidRPr="005E3F51">
        <w:rPr>
          <w:rFonts w:ascii="Times New Roman" w:hAnsi="Times New Roman" w:cs="Times New Roman"/>
          <w:sz w:val="24"/>
          <w:szCs w:val="24"/>
        </w:rPr>
        <w:t xml:space="preserve"> diatoms</w:t>
      </w:r>
      <w:r w:rsidR="001E53D2" w:rsidRPr="005E3F51">
        <w:rPr>
          <w:rFonts w:ascii="Times New Roman" w:hAnsi="Times New Roman" w:cs="Times New Roman"/>
          <w:sz w:val="24"/>
          <w:szCs w:val="24"/>
        </w:rPr>
        <w:t xml:space="preserve"> dominated</w:t>
      </w:r>
      <w:r w:rsidR="00A74D0A" w:rsidRPr="005E3F51">
        <w:rPr>
          <w:rFonts w:ascii="Times New Roman" w:hAnsi="Times New Roman" w:cs="Times New Roman"/>
          <w:sz w:val="24"/>
          <w:szCs w:val="24"/>
        </w:rPr>
        <w:t xml:space="preserve"> </w:t>
      </w:r>
      <w:r w:rsidR="006F1F40" w:rsidRPr="005E3F51">
        <w:rPr>
          <w:rFonts w:ascii="Times New Roman" w:hAnsi="Times New Roman" w:cs="Times New Roman"/>
          <w:sz w:val="24"/>
          <w:szCs w:val="24"/>
        </w:rPr>
        <w:t xml:space="preserve">surface </w:t>
      </w:r>
      <w:r w:rsidR="00A74D0A" w:rsidRPr="005E3F51">
        <w:rPr>
          <w:rFonts w:ascii="Times New Roman" w:hAnsi="Times New Roman" w:cs="Times New Roman"/>
          <w:sz w:val="24"/>
          <w:szCs w:val="24"/>
        </w:rPr>
        <w:t>samples (</w:t>
      </w:r>
      <w:r w:rsidR="00A74D0A" w:rsidRPr="005E3F51">
        <w:rPr>
          <w:rFonts w:ascii="Times New Roman" w:hAnsi="Times New Roman" w:cs="Times New Roman"/>
          <w:color w:val="0000FF"/>
          <w:sz w:val="24"/>
          <w:szCs w:val="24"/>
        </w:rPr>
        <w:t>Gašparović et al., 2018b</w:t>
      </w:r>
      <w:r w:rsidR="00A74D0A" w:rsidRPr="005E3F51">
        <w:rPr>
          <w:rFonts w:ascii="Times New Roman" w:hAnsi="Times New Roman" w:cs="Times New Roman"/>
          <w:sz w:val="24"/>
          <w:szCs w:val="24"/>
        </w:rPr>
        <w:t>).</w:t>
      </w:r>
      <w:r w:rsidR="004A0E14" w:rsidRPr="005E3F51">
        <w:rPr>
          <w:rFonts w:ascii="Times New Roman" w:hAnsi="Times New Roman" w:cs="Times New Roman"/>
          <w:sz w:val="24"/>
          <w:szCs w:val="24"/>
        </w:rPr>
        <w:t xml:space="preserve"> </w:t>
      </w:r>
      <w:r w:rsidR="001F5F3D" w:rsidRPr="005E3F51">
        <w:rPr>
          <w:rFonts w:ascii="Times New Roman" w:hAnsi="Times New Roman" w:cs="Times New Roman"/>
          <w:sz w:val="24"/>
          <w:szCs w:val="24"/>
        </w:rPr>
        <w:t xml:space="preserve">We cannot exclude the possibility that CHO-compounds in the deep ocean originate in part from bacteria and archaea whose lipids have not yet been characterized. </w:t>
      </w:r>
      <w:r w:rsidR="00C43F4C" w:rsidRPr="005E3F51">
        <w:rPr>
          <w:rFonts w:ascii="Times New Roman" w:hAnsi="Times New Roman" w:cs="Times New Roman"/>
          <w:sz w:val="24"/>
          <w:szCs w:val="24"/>
        </w:rPr>
        <w:t xml:space="preserve">A </w:t>
      </w:r>
      <w:r w:rsidR="00B0423C" w:rsidRPr="005E3F51">
        <w:rPr>
          <w:rFonts w:ascii="Times New Roman" w:hAnsi="Times New Roman" w:cs="Times New Roman"/>
          <w:sz w:val="24"/>
          <w:szCs w:val="24"/>
        </w:rPr>
        <w:t>substantial</w:t>
      </w:r>
      <w:r w:rsidR="00C43F4C" w:rsidRPr="005E3F51">
        <w:rPr>
          <w:rFonts w:ascii="Times New Roman" w:hAnsi="Times New Roman" w:cs="Times New Roman"/>
          <w:sz w:val="24"/>
          <w:szCs w:val="24"/>
        </w:rPr>
        <w:t xml:space="preserve"> contribution of the saturated CHO compounds is </w:t>
      </w:r>
      <w:r w:rsidR="00DF5095" w:rsidRPr="005E3F51">
        <w:rPr>
          <w:rFonts w:ascii="Times New Roman" w:hAnsi="Times New Roman" w:cs="Times New Roman"/>
          <w:sz w:val="24"/>
          <w:szCs w:val="24"/>
        </w:rPr>
        <w:t>most</w:t>
      </w:r>
      <w:r w:rsidR="00C43F4C" w:rsidRPr="005E3F51">
        <w:rPr>
          <w:rFonts w:ascii="Times New Roman" w:hAnsi="Times New Roman" w:cs="Times New Roman"/>
          <w:sz w:val="24"/>
          <w:szCs w:val="24"/>
        </w:rPr>
        <w:t xml:space="preserve"> likely </w:t>
      </w:r>
      <w:r w:rsidR="00DF5095" w:rsidRPr="005E3F51">
        <w:rPr>
          <w:rFonts w:ascii="Times New Roman" w:hAnsi="Times New Roman" w:cs="Times New Roman"/>
          <w:sz w:val="24"/>
          <w:szCs w:val="24"/>
        </w:rPr>
        <w:t xml:space="preserve">also </w:t>
      </w:r>
      <w:r w:rsidR="00C43F4C" w:rsidRPr="005E3F51">
        <w:rPr>
          <w:rFonts w:ascii="Times New Roman" w:hAnsi="Times New Roman" w:cs="Times New Roman"/>
          <w:sz w:val="24"/>
          <w:szCs w:val="24"/>
        </w:rPr>
        <w:t>responsible for the higher stability in the water column of the compounds detected in the positive compared to the negative ionization mode.</w:t>
      </w:r>
      <w:r w:rsidR="00A12CCD" w:rsidRPr="005E3F51">
        <w:rPr>
          <w:rFonts w:ascii="Times New Roman" w:hAnsi="Times New Roman" w:cs="Times New Roman"/>
          <w:sz w:val="24"/>
          <w:szCs w:val="24"/>
        </w:rPr>
        <w:t xml:space="preserve"> </w:t>
      </w:r>
    </w:p>
    <w:p w14:paraId="75606057" w14:textId="1B73307B" w:rsidR="00B66331" w:rsidRPr="005E3F51" w:rsidRDefault="00DF5095" w:rsidP="00C20B1F">
      <w:pPr>
        <w:spacing w:after="120" w:line="480" w:lineRule="auto"/>
        <w:ind w:firstLine="720"/>
        <w:rPr>
          <w:rFonts w:ascii="Times New Roman" w:hAnsi="Times New Roman" w:cs="Times New Roman"/>
          <w:sz w:val="24"/>
          <w:szCs w:val="24"/>
        </w:rPr>
      </w:pPr>
      <w:r w:rsidRPr="005E3F51">
        <w:rPr>
          <w:rStyle w:val="fontstyle01"/>
          <w:rFonts w:ascii="Times New Roman" w:hAnsi="Times New Roman" w:cs="Times New Roman"/>
          <w:color w:val="auto"/>
          <w:sz w:val="24"/>
          <w:szCs w:val="24"/>
        </w:rPr>
        <w:t>The e</w:t>
      </w:r>
      <w:r w:rsidR="00BC4259" w:rsidRPr="005E3F51">
        <w:rPr>
          <w:rStyle w:val="fontstyle01"/>
          <w:rFonts w:ascii="Times New Roman" w:hAnsi="Times New Roman" w:cs="Times New Roman"/>
          <w:color w:val="auto"/>
          <w:sz w:val="24"/>
          <w:szCs w:val="24"/>
        </w:rPr>
        <w:t xml:space="preserve">pipelagic is characterized by </w:t>
      </w:r>
      <w:r w:rsidRPr="005E3F51">
        <w:rPr>
          <w:rStyle w:val="fontstyle01"/>
          <w:rFonts w:ascii="Times New Roman" w:hAnsi="Times New Roman" w:cs="Times New Roman"/>
          <w:color w:val="auto"/>
          <w:sz w:val="24"/>
          <w:szCs w:val="24"/>
        </w:rPr>
        <w:t xml:space="preserve">a </w:t>
      </w:r>
      <w:r w:rsidR="00BC4259" w:rsidRPr="005E3F51">
        <w:rPr>
          <w:rStyle w:val="fontstyle01"/>
          <w:rFonts w:ascii="Times New Roman" w:hAnsi="Times New Roman" w:cs="Times New Roman"/>
          <w:color w:val="auto"/>
          <w:sz w:val="24"/>
          <w:szCs w:val="24"/>
        </w:rPr>
        <w:t xml:space="preserve">great molecular diversity </w:t>
      </w:r>
      <w:r w:rsidR="00C45BFB" w:rsidRPr="005E3F51">
        <w:rPr>
          <w:rStyle w:val="fontstyle01"/>
          <w:rFonts w:ascii="Times New Roman" w:hAnsi="Times New Roman" w:cs="Times New Roman"/>
          <w:color w:val="auto"/>
          <w:sz w:val="24"/>
          <w:szCs w:val="24"/>
        </w:rPr>
        <w:t>(</w:t>
      </w:r>
      <w:r w:rsidR="00C45BFB" w:rsidRPr="005E3F51">
        <w:rPr>
          <w:rFonts w:ascii="Times New Roman" w:hAnsi="Times New Roman" w:cs="Times New Roman"/>
          <w:color w:val="0070C0"/>
          <w:sz w:val="24"/>
          <w:szCs w:val="24"/>
        </w:rPr>
        <w:t>Figs. 4a and 7a</w:t>
      </w:r>
      <w:r w:rsidR="00C45BFB" w:rsidRPr="005E3F51">
        <w:rPr>
          <w:rStyle w:val="fontstyle01"/>
          <w:rFonts w:ascii="Times New Roman" w:hAnsi="Times New Roman" w:cs="Times New Roman"/>
          <w:color w:val="auto"/>
          <w:sz w:val="24"/>
          <w:szCs w:val="24"/>
        </w:rPr>
        <w:t xml:space="preserve">). </w:t>
      </w:r>
      <w:r w:rsidR="00B66331" w:rsidRPr="005E3F51">
        <w:rPr>
          <w:rFonts w:ascii="Times New Roman" w:hAnsi="Times New Roman" w:cs="Times New Roman"/>
          <w:sz w:val="24"/>
          <w:szCs w:val="24"/>
        </w:rPr>
        <w:t xml:space="preserve">Much of the epipelagic CHO compounds </w:t>
      </w:r>
      <w:r w:rsidRPr="005E3F51">
        <w:rPr>
          <w:rFonts w:ascii="Times New Roman" w:hAnsi="Times New Roman" w:cs="Times New Roman"/>
          <w:sz w:val="24"/>
          <w:szCs w:val="24"/>
        </w:rPr>
        <w:t>may</w:t>
      </w:r>
      <w:r w:rsidR="00B66331" w:rsidRPr="005E3F51">
        <w:rPr>
          <w:rFonts w:ascii="Times New Roman" w:hAnsi="Times New Roman" w:cs="Times New Roman"/>
          <w:sz w:val="24"/>
          <w:szCs w:val="24"/>
        </w:rPr>
        <w:t xml:space="preserve"> have sunk to greater depths (</w:t>
      </w:r>
      <w:r w:rsidR="00B66331" w:rsidRPr="005E3F51">
        <w:rPr>
          <w:rFonts w:ascii="Times New Roman" w:hAnsi="Times New Roman" w:cs="Times New Roman"/>
          <w:color w:val="0070C0"/>
          <w:sz w:val="24"/>
          <w:szCs w:val="24"/>
        </w:rPr>
        <w:t>Figs. 4a and 7a</w:t>
      </w:r>
      <w:r w:rsidR="00B66331" w:rsidRPr="005E3F51">
        <w:rPr>
          <w:rFonts w:ascii="Times New Roman" w:hAnsi="Times New Roman" w:cs="Times New Roman"/>
          <w:sz w:val="24"/>
          <w:szCs w:val="24"/>
        </w:rPr>
        <w:t xml:space="preserve">) and contributed to high molecular diversity </w:t>
      </w:r>
      <w:r w:rsidRPr="005E3F51">
        <w:rPr>
          <w:rFonts w:ascii="Times New Roman" w:hAnsi="Times New Roman" w:cs="Times New Roman"/>
          <w:sz w:val="24"/>
          <w:szCs w:val="24"/>
        </w:rPr>
        <w:t>in</w:t>
      </w:r>
      <w:r w:rsidR="00B66331" w:rsidRPr="005E3F51">
        <w:rPr>
          <w:rFonts w:ascii="Times New Roman" w:hAnsi="Times New Roman" w:cs="Times New Roman"/>
          <w:sz w:val="24"/>
          <w:szCs w:val="24"/>
        </w:rPr>
        <w:t xml:space="preserve"> the mesopelagic (</w:t>
      </w:r>
      <w:r w:rsidR="00B66331" w:rsidRPr="005E3F51">
        <w:rPr>
          <w:rFonts w:ascii="Times New Roman" w:hAnsi="Times New Roman" w:cs="Times New Roman"/>
          <w:color w:val="0070C0"/>
          <w:sz w:val="24"/>
          <w:szCs w:val="24"/>
        </w:rPr>
        <w:t>Figs. 3b and 6b</w:t>
      </w:r>
      <w:r w:rsidR="00B66331" w:rsidRPr="005E3F51">
        <w:rPr>
          <w:rFonts w:ascii="Times New Roman" w:hAnsi="Times New Roman" w:cs="Times New Roman"/>
          <w:sz w:val="24"/>
          <w:szCs w:val="24"/>
        </w:rPr>
        <w:t xml:space="preserve">). </w:t>
      </w:r>
    </w:p>
    <w:p w14:paraId="4CA39268" w14:textId="429A902F" w:rsidR="00E24083" w:rsidRPr="005E3F51" w:rsidRDefault="00E24083" w:rsidP="00C20B1F">
      <w:pPr>
        <w:spacing w:line="480" w:lineRule="auto"/>
        <w:ind w:firstLine="720"/>
        <w:rPr>
          <w:rStyle w:val="fontstyle01"/>
          <w:rFonts w:ascii="Times New Roman" w:hAnsi="Times New Roman" w:cs="Times New Roman"/>
          <w:color w:val="auto"/>
          <w:sz w:val="24"/>
          <w:szCs w:val="24"/>
        </w:rPr>
      </w:pPr>
      <w:r w:rsidRPr="005E3F51">
        <w:rPr>
          <w:rStyle w:val="fontstyle01"/>
          <w:rFonts w:ascii="Times New Roman" w:hAnsi="Times New Roman" w:cs="Times New Roman"/>
          <w:color w:val="auto"/>
          <w:sz w:val="24"/>
          <w:szCs w:val="24"/>
        </w:rPr>
        <w:t xml:space="preserve">CHO compounds </w:t>
      </w:r>
      <w:r w:rsidR="00DF5095" w:rsidRPr="005E3F51">
        <w:rPr>
          <w:rStyle w:val="fontstyle01"/>
          <w:rFonts w:ascii="Times New Roman" w:hAnsi="Times New Roman" w:cs="Times New Roman"/>
          <w:color w:val="auto"/>
          <w:sz w:val="24"/>
          <w:szCs w:val="24"/>
        </w:rPr>
        <w:t xml:space="preserve">with </w:t>
      </w:r>
      <w:r w:rsidRPr="005E3F51">
        <w:rPr>
          <w:rStyle w:val="fontstyle01"/>
          <w:rFonts w:ascii="Times New Roman" w:hAnsi="Times New Roman" w:cs="Times New Roman"/>
          <w:color w:val="auto"/>
          <w:sz w:val="24"/>
          <w:szCs w:val="24"/>
        </w:rPr>
        <w:t xml:space="preserve">lower unsaturation </w:t>
      </w:r>
      <w:r w:rsidR="00FD241F" w:rsidRPr="005E3F51">
        <w:rPr>
          <w:rStyle w:val="fontstyle01"/>
          <w:rFonts w:ascii="Times New Roman" w:hAnsi="Times New Roman" w:cs="Times New Roman"/>
          <w:color w:val="auto"/>
          <w:sz w:val="24"/>
          <w:szCs w:val="24"/>
        </w:rPr>
        <w:t xml:space="preserve">mainly </w:t>
      </w:r>
      <w:r w:rsidRPr="005E3F51">
        <w:rPr>
          <w:rStyle w:val="fontstyle01"/>
          <w:rFonts w:ascii="Times New Roman" w:hAnsi="Times New Roman" w:cs="Times New Roman"/>
          <w:color w:val="auto"/>
          <w:sz w:val="24"/>
          <w:szCs w:val="24"/>
        </w:rPr>
        <w:t>survived transport to greater depths (</w:t>
      </w:r>
      <w:r w:rsidRPr="005E3F51">
        <w:rPr>
          <w:rStyle w:val="fontstyle01"/>
          <w:rFonts w:ascii="Times New Roman" w:hAnsi="Times New Roman" w:cs="Times New Roman"/>
          <w:color w:val="0070C0"/>
          <w:sz w:val="24"/>
          <w:szCs w:val="24"/>
        </w:rPr>
        <w:t>Figs. 4b and 7b</w:t>
      </w:r>
      <w:r w:rsidRPr="005E3F51">
        <w:rPr>
          <w:rStyle w:val="fontstyle01"/>
          <w:rFonts w:ascii="Times New Roman" w:hAnsi="Times New Roman" w:cs="Times New Roman"/>
          <w:color w:val="auto"/>
          <w:sz w:val="24"/>
          <w:szCs w:val="24"/>
        </w:rPr>
        <w:t xml:space="preserve">). For example, the average DBE of </w:t>
      </w:r>
      <w:proofErr w:type="spellStart"/>
      <w:r w:rsidRPr="005E3F51">
        <w:rPr>
          <w:rStyle w:val="fontstyle01"/>
          <w:rFonts w:ascii="Times New Roman" w:hAnsi="Times New Roman" w:cs="Times New Roman"/>
          <w:color w:val="auto"/>
          <w:sz w:val="24"/>
          <w:szCs w:val="24"/>
        </w:rPr>
        <w:t>CHO_E</w:t>
      </w:r>
      <w:r w:rsidR="003061AA" w:rsidRPr="005E3F51">
        <w:rPr>
          <w:rStyle w:val="fontstyle01"/>
          <w:rFonts w:ascii="Times New Roman" w:hAnsi="Times New Roman" w:cs="Times New Roman"/>
          <w:color w:val="auto"/>
          <w:sz w:val="24"/>
          <w:szCs w:val="24"/>
        </w:rPr>
        <w:t>p</w:t>
      </w:r>
      <w:proofErr w:type="spellEnd"/>
      <w:r w:rsidRPr="005E3F51">
        <w:rPr>
          <w:rStyle w:val="fontstyle01"/>
          <w:rFonts w:ascii="Times New Roman" w:hAnsi="Times New Roman" w:cs="Times New Roman"/>
          <w:color w:val="auto"/>
          <w:sz w:val="24"/>
          <w:szCs w:val="24"/>
        </w:rPr>
        <w:t xml:space="preserve">-Ab are 3.6 and 4.3 for positive and </w:t>
      </w:r>
      <w:r w:rsidRPr="005E3F51">
        <w:rPr>
          <w:rStyle w:val="fontstyle01"/>
          <w:rFonts w:ascii="Times New Roman" w:hAnsi="Times New Roman" w:cs="Times New Roman"/>
          <w:color w:val="auto"/>
          <w:sz w:val="24"/>
          <w:szCs w:val="24"/>
        </w:rPr>
        <w:lastRenderedPageBreak/>
        <w:t xml:space="preserve">negative ionization, respectively, whereas the average DBE of </w:t>
      </w:r>
      <w:proofErr w:type="spellStart"/>
      <w:r w:rsidRPr="005E3F51">
        <w:rPr>
          <w:rStyle w:val="fontstyle01"/>
          <w:rFonts w:ascii="Times New Roman" w:hAnsi="Times New Roman" w:cs="Times New Roman"/>
          <w:color w:val="auto"/>
          <w:sz w:val="24"/>
          <w:szCs w:val="24"/>
        </w:rPr>
        <w:t>CHO_E</w:t>
      </w:r>
      <w:r w:rsidR="003061AA" w:rsidRPr="005E3F51">
        <w:rPr>
          <w:rStyle w:val="fontstyle01"/>
          <w:rFonts w:ascii="Times New Roman" w:hAnsi="Times New Roman" w:cs="Times New Roman"/>
          <w:color w:val="auto"/>
          <w:sz w:val="24"/>
          <w:szCs w:val="24"/>
        </w:rPr>
        <w:t>p</w:t>
      </w:r>
      <w:proofErr w:type="spellEnd"/>
      <w:r w:rsidRPr="005E3F51">
        <w:rPr>
          <w:rStyle w:val="fontstyle01"/>
          <w:rFonts w:ascii="Times New Roman" w:hAnsi="Times New Roman" w:cs="Times New Roman"/>
          <w:color w:val="auto"/>
          <w:sz w:val="24"/>
          <w:szCs w:val="24"/>
        </w:rPr>
        <w:t xml:space="preserve"> are 10.6 and 9.9 for positive and negative ionization, respectively. This indicates that CHO compounds with lower unsaturation are transported deeper in the water column from the layer </w:t>
      </w:r>
      <w:r w:rsidR="00DF5095" w:rsidRPr="005E3F51">
        <w:rPr>
          <w:rStyle w:val="fontstyle01"/>
          <w:rFonts w:ascii="Times New Roman" w:hAnsi="Times New Roman" w:cs="Times New Roman"/>
          <w:color w:val="auto"/>
          <w:sz w:val="24"/>
          <w:szCs w:val="24"/>
        </w:rPr>
        <w:t>where</w:t>
      </w:r>
      <w:r w:rsidRPr="005E3F51">
        <w:rPr>
          <w:rStyle w:val="fontstyle01"/>
          <w:rFonts w:ascii="Times New Roman" w:hAnsi="Times New Roman" w:cs="Times New Roman"/>
          <w:color w:val="auto"/>
          <w:sz w:val="24"/>
          <w:szCs w:val="24"/>
        </w:rPr>
        <w:t xml:space="preserve"> they were first detected</w:t>
      </w:r>
      <w:r w:rsidR="00DF5095" w:rsidRPr="005E3F51">
        <w:rPr>
          <w:rStyle w:val="fontstyle01"/>
          <w:rFonts w:ascii="Times New Roman" w:hAnsi="Times New Roman" w:cs="Times New Roman"/>
          <w:color w:val="auto"/>
          <w:sz w:val="24"/>
          <w:szCs w:val="24"/>
        </w:rPr>
        <w:t>,</w:t>
      </w:r>
      <w:r w:rsidRPr="005E3F51">
        <w:rPr>
          <w:rStyle w:val="fontstyle01"/>
          <w:rFonts w:ascii="Times New Roman" w:hAnsi="Times New Roman" w:cs="Times New Roman"/>
          <w:color w:val="auto"/>
          <w:sz w:val="24"/>
          <w:szCs w:val="24"/>
        </w:rPr>
        <w:t xml:space="preserve"> suggesting that they are more resistant to degradation and that lower unsaturation improves lipid lifetime in the water column</w:t>
      </w:r>
      <w:r w:rsidR="005527A0" w:rsidRPr="005E3F51">
        <w:rPr>
          <w:rStyle w:val="fontstyle01"/>
          <w:rFonts w:ascii="Times New Roman" w:hAnsi="Times New Roman" w:cs="Times New Roman"/>
          <w:color w:val="auto"/>
          <w:sz w:val="24"/>
          <w:szCs w:val="24"/>
        </w:rPr>
        <w:t>.</w:t>
      </w:r>
    </w:p>
    <w:p w14:paraId="11B8FBA9" w14:textId="77777777" w:rsidR="005527A0" w:rsidRPr="005E3F51" w:rsidRDefault="005527A0" w:rsidP="00C20B1F">
      <w:pPr>
        <w:spacing w:line="480" w:lineRule="auto"/>
        <w:ind w:firstLine="720"/>
        <w:rPr>
          <w:rFonts w:ascii="Times New Roman" w:hAnsi="Times New Roman" w:cs="Times New Roman"/>
          <w:sz w:val="24"/>
          <w:szCs w:val="24"/>
        </w:rPr>
      </w:pPr>
    </w:p>
    <w:p w14:paraId="049A99C7" w14:textId="118D05FA" w:rsidR="001B6184" w:rsidRPr="005E3F51" w:rsidRDefault="00346D79" w:rsidP="00C20B1F">
      <w:pPr>
        <w:spacing w:line="480" w:lineRule="auto"/>
        <w:rPr>
          <w:rFonts w:ascii="Times New Roman" w:hAnsi="Times New Roman" w:cs="Times New Roman"/>
          <w:b/>
          <w:sz w:val="24"/>
          <w:szCs w:val="24"/>
        </w:rPr>
      </w:pPr>
      <w:r w:rsidRPr="005E3F51">
        <w:rPr>
          <w:rFonts w:ascii="Times New Roman" w:hAnsi="Times New Roman" w:cs="Times New Roman"/>
          <w:b/>
          <w:sz w:val="24"/>
          <w:szCs w:val="24"/>
        </w:rPr>
        <w:t xml:space="preserve">4.3. </w:t>
      </w:r>
      <w:r w:rsidR="003C37A1" w:rsidRPr="005E3F51">
        <w:rPr>
          <w:rFonts w:ascii="Times New Roman" w:hAnsi="Times New Roman" w:cs="Times New Roman"/>
          <w:b/>
          <w:sz w:val="24"/>
          <w:szCs w:val="24"/>
        </w:rPr>
        <w:t>The e</w:t>
      </w:r>
      <w:r w:rsidRPr="005E3F51">
        <w:rPr>
          <w:rFonts w:ascii="Times New Roman" w:hAnsi="Times New Roman" w:cs="Times New Roman"/>
          <w:b/>
          <w:sz w:val="24"/>
          <w:szCs w:val="24"/>
        </w:rPr>
        <w:t>pipelagic i</w:t>
      </w:r>
      <w:r w:rsidR="001B6184" w:rsidRPr="005E3F51">
        <w:rPr>
          <w:rFonts w:ascii="Times New Roman" w:hAnsi="Times New Roman" w:cs="Times New Roman"/>
          <w:b/>
          <w:sz w:val="24"/>
          <w:szCs w:val="24"/>
        </w:rPr>
        <w:t>s a layer of intense CHO compound formation</w:t>
      </w:r>
    </w:p>
    <w:p w14:paraId="1D4F6B2E" w14:textId="0B5BB7D0" w:rsidR="00E101DE" w:rsidRPr="005E3F51" w:rsidRDefault="00553205" w:rsidP="00C20B1F">
      <w:pPr>
        <w:spacing w:line="480" w:lineRule="auto"/>
        <w:ind w:firstLine="720"/>
        <w:rPr>
          <w:rFonts w:ascii="Times New Roman" w:hAnsi="Times New Roman" w:cs="Times New Roman"/>
          <w:sz w:val="24"/>
          <w:szCs w:val="24"/>
        </w:rPr>
      </w:pPr>
      <w:r w:rsidRPr="005E3F51">
        <w:rPr>
          <w:rStyle w:val="fontstyle01"/>
          <w:rFonts w:ascii="Times New Roman" w:hAnsi="Times New Roman" w:cs="Times New Roman"/>
          <w:color w:val="auto"/>
          <w:sz w:val="24"/>
          <w:szCs w:val="24"/>
        </w:rPr>
        <w:t>CHO compounds</w:t>
      </w:r>
      <w:r w:rsidR="00951445" w:rsidRPr="005E3F51">
        <w:rPr>
          <w:rStyle w:val="fontstyle01"/>
          <w:rFonts w:ascii="Times New Roman" w:hAnsi="Times New Roman" w:cs="Times New Roman"/>
          <w:color w:val="auto"/>
          <w:sz w:val="24"/>
          <w:szCs w:val="24"/>
        </w:rPr>
        <w:t xml:space="preserve"> </w:t>
      </w:r>
      <w:r w:rsidR="003C37A1" w:rsidRPr="005E3F51">
        <w:rPr>
          <w:rStyle w:val="fontstyle01"/>
          <w:rFonts w:ascii="Times New Roman" w:hAnsi="Times New Roman" w:cs="Times New Roman"/>
          <w:color w:val="auto"/>
          <w:sz w:val="24"/>
          <w:szCs w:val="24"/>
        </w:rPr>
        <w:t xml:space="preserve">associated with </w:t>
      </w:r>
      <w:r w:rsidR="00951445" w:rsidRPr="005E3F51">
        <w:rPr>
          <w:rStyle w:val="fontstyle01"/>
          <w:rFonts w:ascii="Times New Roman" w:hAnsi="Times New Roman" w:cs="Times New Roman"/>
          <w:color w:val="auto"/>
          <w:sz w:val="24"/>
          <w:szCs w:val="24"/>
        </w:rPr>
        <w:t>the epipelagic</w:t>
      </w:r>
      <w:r w:rsidR="001C709A" w:rsidRPr="005E3F51">
        <w:rPr>
          <w:rStyle w:val="fontstyle01"/>
          <w:rFonts w:ascii="Times New Roman" w:hAnsi="Times New Roman" w:cs="Times New Roman"/>
          <w:color w:val="auto"/>
          <w:sz w:val="24"/>
          <w:szCs w:val="24"/>
        </w:rPr>
        <w:t xml:space="preserve"> </w:t>
      </w:r>
      <w:r w:rsidR="006944E5" w:rsidRPr="005E3F51">
        <w:rPr>
          <w:rStyle w:val="fontstyle01"/>
          <w:rFonts w:ascii="Times New Roman" w:hAnsi="Times New Roman" w:cs="Times New Roman"/>
          <w:color w:val="auto"/>
          <w:sz w:val="24"/>
          <w:szCs w:val="24"/>
        </w:rPr>
        <w:t xml:space="preserve">zone </w:t>
      </w:r>
      <w:r w:rsidR="001C709A" w:rsidRPr="005E3F51">
        <w:rPr>
          <w:rStyle w:val="fontstyle01"/>
          <w:rFonts w:ascii="Times New Roman" w:hAnsi="Times New Roman" w:cs="Times New Roman"/>
          <w:color w:val="auto"/>
          <w:sz w:val="24"/>
          <w:szCs w:val="24"/>
        </w:rPr>
        <w:t>(</w:t>
      </w:r>
      <w:r w:rsidR="00951445" w:rsidRPr="005E3F51">
        <w:rPr>
          <w:rStyle w:val="fontstyle01"/>
          <w:rFonts w:ascii="Times New Roman" w:hAnsi="Times New Roman" w:cs="Times New Roman"/>
          <w:color w:val="auto"/>
          <w:sz w:val="24"/>
          <w:szCs w:val="24"/>
        </w:rPr>
        <w:t>detected in both ionization modes</w:t>
      </w:r>
      <w:r w:rsidR="001C709A" w:rsidRPr="005E3F51">
        <w:rPr>
          <w:rStyle w:val="fontstyle01"/>
          <w:rFonts w:ascii="Times New Roman" w:hAnsi="Times New Roman" w:cs="Times New Roman"/>
          <w:color w:val="auto"/>
          <w:sz w:val="24"/>
          <w:szCs w:val="24"/>
        </w:rPr>
        <w:t>)</w:t>
      </w:r>
      <w:r w:rsidR="00CF5A98" w:rsidRPr="005E3F51">
        <w:rPr>
          <w:rStyle w:val="fontstyle01"/>
          <w:rFonts w:ascii="Times New Roman" w:hAnsi="Times New Roman" w:cs="Times New Roman"/>
          <w:color w:val="auto"/>
          <w:sz w:val="24"/>
          <w:szCs w:val="24"/>
        </w:rPr>
        <w:t xml:space="preserve"> </w:t>
      </w:r>
      <w:r w:rsidR="00426596" w:rsidRPr="005E3F51">
        <w:rPr>
          <w:rStyle w:val="fontstyle01"/>
          <w:rFonts w:ascii="Times New Roman" w:hAnsi="Times New Roman" w:cs="Times New Roman"/>
          <w:color w:val="auto"/>
          <w:sz w:val="24"/>
          <w:szCs w:val="24"/>
        </w:rPr>
        <w:t xml:space="preserve">had the highest molecular diversity </w:t>
      </w:r>
      <w:r w:rsidR="00CF5A98" w:rsidRPr="005E3F51">
        <w:rPr>
          <w:rStyle w:val="fontstyle01"/>
          <w:rFonts w:ascii="Times New Roman" w:hAnsi="Times New Roman" w:cs="Times New Roman"/>
          <w:color w:val="auto"/>
          <w:sz w:val="24"/>
          <w:szCs w:val="24"/>
        </w:rPr>
        <w:t>(</w:t>
      </w:r>
      <w:r w:rsidR="00CF5A98" w:rsidRPr="005E3F51">
        <w:rPr>
          <w:rFonts w:ascii="Times New Roman" w:hAnsi="Times New Roman" w:cs="Times New Roman"/>
          <w:color w:val="0070C0"/>
          <w:sz w:val="24"/>
          <w:szCs w:val="24"/>
        </w:rPr>
        <w:t xml:space="preserve">Figs. </w:t>
      </w:r>
      <w:r w:rsidR="00C27EE4" w:rsidRPr="005E3F51">
        <w:rPr>
          <w:rFonts w:ascii="Times New Roman" w:hAnsi="Times New Roman" w:cs="Times New Roman"/>
          <w:color w:val="0070C0"/>
          <w:sz w:val="24"/>
          <w:szCs w:val="24"/>
        </w:rPr>
        <w:t>4</w:t>
      </w:r>
      <w:r w:rsidR="00CF5A98" w:rsidRPr="005E3F51">
        <w:rPr>
          <w:rFonts w:ascii="Times New Roman" w:hAnsi="Times New Roman" w:cs="Times New Roman"/>
          <w:color w:val="0070C0"/>
          <w:sz w:val="24"/>
          <w:szCs w:val="24"/>
        </w:rPr>
        <w:t xml:space="preserve">a and </w:t>
      </w:r>
      <w:r w:rsidR="00C27EE4" w:rsidRPr="005E3F51">
        <w:rPr>
          <w:rFonts w:ascii="Times New Roman" w:hAnsi="Times New Roman" w:cs="Times New Roman"/>
          <w:color w:val="0070C0"/>
          <w:sz w:val="24"/>
          <w:szCs w:val="24"/>
        </w:rPr>
        <w:t>7</w:t>
      </w:r>
      <w:r w:rsidR="00CF5A98" w:rsidRPr="005E3F51">
        <w:rPr>
          <w:rFonts w:ascii="Times New Roman" w:hAnsi="Times New Roman" w:cs="Times New Roman"/>
          <w:color w:val="0070C0"/>
          <w:sz w:val="24"/>
          <w:szCs w:val="24"/>
        </w:rPr>
        <w:t>a</w:t>
      </w:r>
      <w:r w:rsidR="00CF5A98" w:rsidRPr="005E3F51">
        <w:rPr>
          <w:rStyle w:val="fontstyle01"/>
          <w:rFonts w:ascii="Times New Roman" w:hAnsi="Times New Roman" w:cs="Times New Roman"/>
          <w:color w:val="auto"/>
          <w:sz w:val="24"/>
          <w:szCs w:val="24"/>
        </w:rPr>
        <w:t>)</w:t>
      </w:r>
      <w:r w:rsidR="00951445" w:rsidRPr="005E3F51">
        <w:rPr>
          <w:rStyle w:val="fontstyle01"/>
          <w:rFonts w:ascii="Times New Roman" w:hAnsi="Times New Roman" w:cs="Times New Roman"/>
          <w:color w:val="auto"/>
          <w:sz w:val="24"/>
          <w:szCs w:val="24"/>
        </w:rPr>
        <w:t xml:space="preserve">. </w:t>
      </w:r>
      <w:r w:rsidR="007B500E" w:rsidRPr="005E3F51">
        <w:rPr>
          <w:rStyle w:val="fontstyle01"/>
          <w:rFonts w:ascii="Times New Roman" w:hAnsi="Times New Roman" w:cs="Times New Roman"/>
          <w:sz w:val="24"/>
          <w:szCs w:val="24"/>
        </w:rPr>
        <w:t xml:space="preserve">This is due to the presence of </w:t>
      </w:r>
      <w:r w:rsidR="007B500E" w:rsidRPr="005E3F51">
        <w:rPr>
          <w:rStyle w:val="fontstyle01"/>
          <w:rFonts w:ascii="Times New Roman" w:hAnsi="Times New Roman" w:cs="Times New Roman"/>
          <w:color w:val="auto"/>
          <w:sz w:val="24"/>
          <w:szCs w:val="24"/>
        </w:rPr>
        <w:t>numerous and diverse planktonic communit</w:t>
      </w:r>
      <w:r w:rsidR="00BE7A1B" w:rsidRPr="005E3F51">
        <w:rPr>
          <w:rStyle w:val="fontstyle01"/>
          <w:rFonts w:ascii="Times New Roman" w:hAnsi="Times New Roman" w:cs="Times New Roman"/>
          <w:color w:val="auto"/>
          <w:sz w:val="24"/>
          <w:szCs w:val="24"/>
        </w:rPr>
        <w:t>ies</w:t>
      </w:r>
      <w:r w:rsidR="007B500E" w:rsidRPr="005E3F51">
        <w:rPr>
          <w:rStyle w:val="fontstyle01"/>
          <w:rFonts w:ascii="Times New Roman" w:hAnsi="Times New Roman" w:cs="Times New Roman"/>
          <w:sz w:val="24"/>
          <w:szCs w:val="24"/>
        </w:rPr>
        <w:t xml:space="preserve"> and the influence of </w:t>
      </w:r>
      <w:r w:rsidR="00140C8E" w:rsidRPr="005E3F51">
        <w:rPr>
          <w:rStyle w:val="fontstyle01"/>
          <w:rFonts w:ascii="Times New Roman" w:hAnsi="Times New Roman" w:cs="Times New Roman"/>
          <w:sz w:val="24"/>
          <w:szCs w:val="24"/>
        </w:rPr>
        <w:t>various</w:t>
      </w:r>
      <w:r w:rsidR="007B500E" w:rsidRPr="005E3F51">
        <w:rPr>
          <w:rStyle w:val="fontstyle01"/>
          <w:rFonts w:ascii="Times New Roman" w:hAnsi="Times New Roman" w:cs="Times New Roman"/>
          <w:sz w:val="24"/>
          <w:szCs w:val="24"/>
        </w:rPr>
        <w:t xml:space="preserve"> </w:t>
      </w:r>
      <w:r w:rsidR="007B500E" w:rsidRPr="005E3F51">
        <w:rPr>
          <w:rFonts w:ascii="Times New Roman" w:hAnsi="Times New Roman" w:cs="Times New Roman"/>
          <w:sz w:val="24"/>
          <w:szCs w:val="24"/>
        </w:rPr>
        <w:t xml:space="preserve">processes </w:t>
      </w:r>
      <w:r w:rsidR="007B500E" w:rsidRPr="005E3F51">
        <w:rPr>
          <w:rFonts w:ascii="Times New Roman" w:eastAsia="Calibri" w:hAnsi="Times New Roman" w:cs="Times New Roman"/>
          <w:bCs/>
          <w:iCs/>
          <w:color w:val="000000"/>
          <w:sz w:val="24"/>
          <w:szCs w:val="24"/>
          <w:lang w:eastAsia="de-DE"/>
        </w:rPr>
        <w:t>(</w:t>
      </w:r>
      <w:r w:rsidR="007B500E" w:rsidRPr="005E3F51">
        <w:rPr>
          <w:rFonts w:ascii="Times New Roman" w:hAnsi="Times New Roman" w:cs="Times New Roman"/>
          <w:sz w:val="24"/>
          <w:szCs w:val="24"/>
        </w:rPr>
        <w:t xml:space="preserve">biotic and abiotic), </w:t>
      </w:r>
      <w:r w:rsidR="007B500E" w:rsidRPr="005E3F51">
        <w:rPr>
          <w:rFonts w:ascii="Times New Roman" w:eastAsia="Calibri" w:hAnsi="Times New Roman" w:cs="Times New Roman"/>
          <w:bCs/>
          <w:iCs/>
          <w:color w:val="000000"/>
          <w:sz w:val="24"/>
          <w:szCs w:val="24"/>
          <w:lang w:eastAsia="de-DE"/>
        </w:rPr>
        <w:t xml:space="preserve">often occurring in parallel, </w:t>
      </w:r>
      <w:r w:rsidR="007B500E" w:rsidRPr="005E3F51">
        <w:rPr>
          <w:rFonts w:ascii="Times New Roman" w:hAnsi="Times New Roman" w:cs="Times New Roman"/>
          <w:sz w:val="24"/>
          <w:szCs w:val="24"/>
        </w:rPr>
        <w:t>leading to the transformation and degradation of lipids.</w:t>
      </w:r>
      <w:r w:rsidR="004A70D4" w:rsidRPr="005E3F51">
        <w:rPr>
          <w:rStyle w:val="fontstyle01"/>
          <w:rFonts w:ascii="Times New Roman" w:hAnsi="Times New Roman" w:cs="Times New Roman"/>
          <w:color w:val="auto"/>
          <w:sz w:val="24"/>
          <w:szCs w:val="24"/>
        </w:rPr>
        <w:t xml:space="preserve"> </w:t>
      </w:r>
      <w:r w:rsidR="00021B35" w:rsidRPr="005E3F51">
        <w:rPr>
          <w:rFonts w:ascii="Times New Roman" w:hAnsi="Times New Roman" w:cs="Times New Roman"/>
          <w:sz w:val="24"/>
          <w:szCs w:val="24"/>
        </w:rPr>
        <w:t xml:space="preserve">The much greater molecular diversity of the CHO compounds compared to the </w:t>
      </w:r>
      <w:r w:rsidR="00C454CC" w:rsidRPr="005E3F51">
        <w:rPr>
          <w:rFonts w:ascii="Times New Roman" w:hAnsi="Times New Roman" w:cs="Times New Roman"/>
          <w:sz w:val="24"/>
          <w:szCs w:val="24"/>
        </w:rPr>
        <w:t xml:space="preserve">CHO </w:t>
      </w:r>
      <w:r w:rsidR="00021B35" w:rsidRPr="005E3F51">
        <w:rPr>
          <w:rFonts w:ascii="Times New Roman" w:hAnsi="Times New Roman" w:cs="Times New Roman"/>
          <w:sz w:val="24"/>
          <w:szCs w:val="24"/>
        </w:rPr>
        <w:t>compounds that also contain nitrogen, sulfur, and/or phosphorus (</w:t>
      </w:r>
      <w:r w:rsidR="00021B35" w:rsidRPr="005E3F51">
        <w:rPr>
          <w:rFonts w:ascii="Times New Roman" w:eastAsia="Calibri" w:hAnsi="Times New Roman" w:cs="Times New Roman"/>
          <w:bCs/>
          <w:iCs/>
          <w:color w:val="0000FF"/>
          <w:sz w:val="24"/>
          <w:szCs w:val="24"/>
          <w:lang w:eastAsia="de-DE"/>
        </w:rPr>
        <w:t>Gašparović et al., 2017; 2018a; 2018b</w:t>
      </w:r>
      <w:r w:rsidR="00021B35" w:rsidRPr="005E3F51">
        <w:rPr>
          <w:rFonts w:ascii="Times New Roman" w:hAnsi="Times New Roman" w:cs="Times New Roman"/>
          <w:sz w:val="24"/>
          <w:szCs w:val="24"/>
        </w:rPr>
        <w:t xml:space="preserve">) can be understood from the much greater diversity of the reported lipids </w:t>
      </w:r>
      <w:r w:rsidR="00426596" w:rsidRPr="005E3F51">
        <w:rPr>
          <w:rFonts w:ascii="Times New Roman" w:hAnsi="Times New Roman" w:cs="Times New Roman"/>
          <w:sz w:val="24"/>
          <w:szCs w:val="24"/>
        </w:rPr>
        <w:t xml:space="preserve">that </w:t>
      </w:r>
      <w:r w:rsidR="00021B35" w:rsidRPr="005E3F51">
        <w:rPr>
          <w:rFonts w:ascii="Times New Roman" w:hAnsi="Times New Roman" w:cs="Times New Roman"/>
          <w:sz w:val="24"/>
          <w:szCs w:val="24"/>
        </w:rPr>
        <w:t xml:space="preserve">contain C, H, and O compared to the reported lipids that also contain </w:t>
      </w:r>
      <w:r w:rsidR="0030569B" w:rsidRPr="005E3F51">
        <w:rPr>
          <w:rFonts w:ascii="Times New Roman" w:hAnsi="Times New Roman" w:cs="Times New Roman"/>
          <w:sz w:val="24"/>
          <w:szCs w:val="24"/>
        </w:rPr>
        <w:t>N</w:t>
      </w:r>
      <w:r w:rsidR="00021B35" w:rsidRPr="005E3F51">
        <w:rPr>
          <w:rFonts w:ascii="Times New Roman" w:hAnsi="Times New Roman" w:cs="Times New Roman"/>
          <w:sz w:val="24"/>
          <w:szCs w:val="24"/>
        </w:rPr>
        <w:t xml:space="preserve">, </w:t>
      </w:r>
      <w:r w:rsidR="0030569B" w:rsidRPr="005E3F51">
        <w:rPr>
          <w:rFonts w:ascii="Times New Roman" w:hAnsi="Times New Roman" w:cs="Times New Roman"/>
          <w:sz w:val="24"/>
          <w:szCs w:val="24"/>
        </w:rPr>
        <w:t>S</w:t>
      </w:r>
      <w:r w:rsidR="00021B35" w:rsidRPr="005E3F51">
        <w:rPr>
          <w:rFonts w:ascii="Times New Roman" w:hAnsi="Times New Roman" w:cs="Times New Roman"/>
          <w:sz w:val="24"/>
          <w:szCs w:val="24"/>
        </w:rPr>
        <w:t xml:space="preserve">, and/or </w:t>
      </w:r>
      <w:r w:rsidR="0030569B" w:rsidRPr="005E3F51">
        <w:rPr>
          <w:rFonts w:ascii="Times New Roman" w:hAnsi="Times New Roman" w:cs="Times New Roman"/>
          <w:sz w:val="24"/>
          <w:szCs w:val="24"/>
        </w:rPr>
        <w:t>P</w:t>
      </w:r>
      <w:r w:rsidR="00021B35" w:rsidRPr="005E3F51">
        <w:rPr>
          <w:rFonts w:ascii="Times New Roman" w:hAnsi="Times New Roman" w:cs="Times New Roman"/>
          <w:sz w:val="24"/>
          <w:szCs w:val="24"/>
        </w:rPr>
        <w:t xml:space="preserve"> in the molecular formula. </w:t>
      </w:r>
      <w:r w:rsidR="00DF5095" w:rsidRPr="005E3F51">
        <w:rPr>
          <w:rFonts w:ascii="Times New Roman" w:hAnsi="Times New Roman" w:cs="Times New Roman"/>
          <w:sz w:val="24"/>
          <w:szCs w:val="24"/>
        </w:rPr>
        <w:t xml:space="preserve">It can be assumed that the removal of the functional group(s) containing N or P is the first step of lipid </w:t>
      </w:r>
      <w:r w:rsidR="00052C10" w:rsidRPr="005E3F51">
        <w:rPr>
          <w:rFonts w:ascii="Times New Roman" w:hAnsi="Times New Roman" w:cs="Times New Roman"/>
          <w:sz w:val="24"/>
          <w:szCs w:val="24"/>
        </w:rPr>
        <w:t xml:space="preserve">transformation. </w:t>
      </w:r>
      <w:r w:rsidR="00DF5095" w:rsidRPr="005E3F51">
        <w:rPr>
          <w:rFonts w:ascii="Times New Roman" w:hAnsi="Times New Roman" w:cs="Times New Roman"/>
          <w:sz w:val="24"/>
          <w:szCs w:val="24"/>
        </w:rPr>
        <w:t xml:space="preserve">However, this could not be proven because </w:t>
      </w:r>
      <w:r w:rsidR="00052C10" w:rsidRPr="005E3F51">
        <w:rPr>
          <w:rFonts w:ascii="Times New Roman" w:hAnsi="Times New Roman" w:cs="Times New Roman"/>
          <w:sz w:val="24"/>
          <w:szCs w:val="24"/>
        </w:rPr>
        <w:t xml:space="preserve">the signal magnitudes of CHO compounds and </w:t>
      </w:r>
      <w:r w:rsidR="00BE7A1B" w:rsidRPr="005E3F51">
        <w:rPr>
          <w:rFonts w:ascii="Times New Roman" w:hAnsi="Times New Roman" w:cs="Times New Roman"/>
          <w:sz w:val="24"/>
          <w:szCs w:val="24"/>
        </w:rPr>
        <w:t xml:space="preserve">the </w:t>
      </w:r>
      <w:r w:rsidR="00052C10" w:rsidRPr="005E3F51">
        <w:rPr>
          <w:rFonts w:ascii="Times New Roman" w:hAnsi="Times New Roman" w:cs="Times New Roman"/>
          <w:sz w:val="24"/>
          <w:szCs w:val="24"/>
        </w:rPr>
        <w:t xml:space="preserve">compounds containing heteroatoms (CHONP and CHONPS) are </w:t>
      </w:r>
      <w:r w:rsidR="00473007" w:rsidRPr="005E3F51">
        <w:rPr>
          <w:rFonts w:ascii="Times New Roman" w:hAnsi="Times New Roman" w:cs="Times New Roman"/>
          <w:sz w:val="24"/>
          <w:szCs w:val="24"/>
        </w:rPr>
        <w:t>s</w:t>
      </w:r>
      <w:r w:rsidR="00052C10" w:rsidRPr="005E3F51">
        <w:rPr>
          <w:rFonts w:ascii="Times New Roman" w:hAnsi="Times New Roman" w:cs="Times New Roman"/>
          <w:sz w:val="24"/>
          <w:szCs w:val="24"/>
        </w:rPr>
        <w:t>ignificantly positively correlate</w:t>
      </w:r>
      <w:r w:rsidR="00AF0BF6" w:rsidRPr="005E3F51">
        <w:rPr>
          <w:rFonts w:ascii="Times New Roman" w:hAnsi="Times New Roman" w:cs="Times New Roman"/>
          <w:sz w:val="24"/>
          <w:szCs w:val="24"/>
        </w:rPr>
        <w:t>d</w:t>
      </w:r>
      <w:r w:rsidR="00052C10" w:rsidRPr="005E3F51">
        <w:rPr>
          <w:rFonts w:ascii="Times New Roman" w:hAnsi="Times New Roman" w:cs="Times New Roman"/>
          <w:sz w:val="24"/>
          <w:szCs w:val="24"/>
        </w:rPr>
        <w:t xml:space="preserve"> for the whole water column (</w:t>
      </w:r>
      <w:r w:rsidR="00DF5095" w:rsidRPr="005E3F51">
        <w:rPr>
          <w:rFonts w:ascii="Times New Roman" w:hAnsi="Times New Roman" w:cs="Times New Roman"/>
          <w:color w:val="0070C0"/>
          <w:sz w:val="24"/>
          <w:szCs w:val="24"/>
        </w:rPr>
        <w:t>S</w:t>
      </w:r>
      <w:r w:rsidR="00052C10" w:rsidRPr="005E3F51">
        <w:rPr>
          <w:rFonts w:ascii="Times New Roman" w:hAnsi="Times New Roman" w:cs="Times New Roman"/>
          <w:color w:val="0070C0"/>
          <w:sz w:val="24"/>
          <w:szCs w:val="24"/>
        </w:rPr>
        <w:t>upplementary Figs. S1d and S8d</w:t>
      </w:r>
      <w:r w:rsidR="00AF0BF6" w:rsidRPr="005E3F51">
        <w:rPr>
          <w:rFonts w:ascii="Times New Roman" w:hAnsi="Times New Roman" w:cs="Times New Roman"/>
          <w:sz w:val="24"/>
          <w:szCs w:val="24"/>
        </w:rPr>
        <w:t>). This</w:t>
      </w:r>
      <w:r w:rsidR="00052C10" w:rsidRPr="005E3F51">
        <w:rPr>
          <w:rFonts w:ascii="Times New Roman" w:hAnsi="Times New Roman" w:cs="Times New Roman"/>
          <w:sz w:val="24"/>
          <w:szCs w:val="24"/>
        </w:rPr>
        <w:t xml:space="preserve"> suggest</w:t>
      </w:r>
      <w:r w:rsidR="00AF0BF6" w:rsidRPr="005E3F51">
        <w:rPr>
          <w:rFonts w:ascii="Times New Roman" w:hAnsi="Times New Roman" w:cs="Times New Roman"/>
          <w:sz w:val="24"/>
          <w:szCs w:val="24"/>
        </w:rPr>
        <w:t>s</w:t>
      </w:r>
      <w:r w:rsidR="00052C10" w:rsidRPr="005E3F51">
        <w:rPr>
          <w:rFonts w:ascii="Times New Roman" w:hAnsi="Times New Roman" w:cs="Times New Roman"/>
          <w:sz w:val="24"/>
          <w:szCs w:val="24"/>
        </w:rPr>
        <w:t xml:space="preserve"> that the processes of formation of CHO compounds and those containing heteroatoms goes in parallel</w:t>
      </w:r>
      <w:r w:rsidR="00F909CF" w:rsidRPr="005E3F51">
        <w:rPr>
          <w:rFonts w:ascii="Times New Roman" w:hAnsi="Times New Roman" w:cs="Times New Roman"/>
          <w:sz w:val="24"/>
          <w:szCs w:val="24"/>
        </w:rPr>
        <w:t>.</w:t>
      </w:r>
      <w:r w:rsidR="00E101DE" w:rsidRPr="005E3F51">
        <w:rPr>
          <w:rFonts w:ascii="Times New Roman" w:hAnsi="Times New Roman" w:cs="Times New Roman"/>
          <w:sz w:val="24"/>
          <w:szCs w:val="24"/>
        </w:rPr>
        <w:t xml:space="preserve"> The epipelagic is the layer </w:t>
      </w:r>
      <w:r w:rsidR="00AF0BF6" w:rsidRPr="005E3F51">
        <w:rPr>
          <w:rFonts w:ascii="Times New Roman" w:hAnsi="Times New Roman" w:cs="Times New Roman"/>
          <w:sz w:val="24"/>
          <w:szCs w:val="24"/>
        </w:rPr>
        <w:t>with</w:t>
      </w:r>
      <w:r w:rsidR="00E101DE" w:rsidRPr="005E3F51">
        <w:rPr>
          <w:rFonts w:ascii="Times New Roman" w:hAnsi="Times New Roman" w:cs="Times New Roman"/>
          <w:sz w:val="24"/>
          <w:szCs w:val="24"/>
        </w:rPr>
        <w:t xml:space="preserve"> the highest formation of CHO compounds detected in the negative ionization mode (</w:t>
      </w:r>
      <w:r w:rsidR="00E101DE" w:rsidRPr="005E3F51">
        <w:rPr>
          <w:rFonts w:ascii="Times New Roman" w:hAnsi="Times New Roman" w:cs="Times New Roman"/>
          <w:color w:val="0070C0"/>
          <w:sz w:val="24"/>
          <w:szCs w:val="24"/>
        </w:rPr>
        <w:t>Fig. 6</w:t>
      </w:r>
      <w:r w:rsidR="00555159" w:rsidRPr="005E3F51">
        <w:rPr>
          <w:rFonts w:ascii="Times New Roman" w:hAnsi="Times New Roman" w:cs="Times New Roman"/>
          <w:color w:val="0070C0"/>
          <w:sz w:val="24"/>
          <w:szCs w:val="24"/>
        </w:rPr>
        <w:t>a</w:t>
      </w:r>
      <w:r w:rsidR="00555159" w:rsidRPr="005E3F51">
        <w:rPr>
          <w:rFonts w:ascii="Times New Roman" w:hAnsi="Times New Roman" w:cs="Times New Roman"/>
          <w:sz w:val="24"/>
          <w:szCs w:val="24"/>
        </w:rPr>
        <w:t>)</w:t>
      </w:r>
      <w:r w:rsidR="00E101DE" w:rsidRPr="005E3F51">
        <w:rPr>
          <w:rFonts w:ascii="Times New Roman" w:hAnsi="Times New Roman" w:cs="Times New Roman"/>
          <w:sz w:val="24"/>
          <w:szCs w:val="24"/>
        </w:rPr>
        <w:t>.</w:t>
      </w:r>
    </w:p>
    <w:p w14:paraId="158E54A0" w14:textId="77777777" w:rsidR="00426596" w:rsidRPr="005E3F51" w:rsidRDefault="00426596" w:rsidP="00C20B1F">
      <w:pPr>
        <w:spacing w:line="480" w:lineRule="auto"/>
        <w:ind w:firstLine="720"/>
        <w:rPr>
          <w:rFonts w:ascii="Times New Roman" w:hAnsi="Times New Roman" w:cs="Times New Roman"/>
          <w:sz w:val="24"/>
          <w:szCs w:val="24"/>
        </w:rPr>
      </w:pPr>
    </w:p>
    <w:p w14:paraId="0FDCB599" w14:textId="27B55CB7" w:rsidR="00E24083" w:rsidRPr="005E3F51" w:rsidRDefault="00E24083" w:rsidP="00C20B1F">
      <w:pPr>
        <w:spacing w:line="480" w:lineRule="auto"/>
        <w:rPr>
          <w:rFonts w:ascii="Times New Roman" w:hAnsi="Times New Roman" w:cs="Times New Roman"/>
          <w:b/>
          <w:sz w:val="24"/>
          <w:szCs w:val="24"/>
        </w:rPr>
      </w:pPr>
      <w:r w:rsidRPr="005E3F51">
        <w:rPr>
          <w:rFonts w:ascii="Times New Roman" w:eastAsia="Calibri" w:hAnsi="Times New Roman" w:cs="Times New Roman"/>
          <w:b/>
          <w:bCs/>
          <w:iCs/>
          <w:sz w:val="24"/>
          <w:szCs w:val="24"/>
          <w:lang w:eastAsia="de-DE"/>
        </w:rPr>
        <w:t xml:space="preserve">4.4. Suggested mechanisms of </w:t>
      </w:r>
      <w:r w:rsidRPr="005E3F51">
        <w:rPr>
          <w:rFonts w:ascii="Times New Roman" w:hAnsi="Times New Roman" w:cs="Times New Roman"/>
          <w:b/>
          <w:sz w:val="24"/>
          <w:szCs w:val="24"/>
        </w:rPr>
        <w:t>early lipid transformation processes</w:t>
      </w:r>
    </w:p>
    <w:p w14:paraId="1EB8AB6B" w14:textId="422AA709" w:rsidR="00703B11" w:rsidRPr="005E3F51" w:rsidRDefault="00795E12" w:rsidP="00C20B1F">
      <w:pPr>
        <w:spacing w:line="480" w:lineRule="auto"/>
        <w:ind w:firstLine="720"/>
        <w:rPr>
          <w:rStyle w:val="fontstyle01"/>
          <w:rFonts w:ascii="Times New Roman" w:hAnsi="Times New Roman" w:cs="Times New Roman"/>
          <w:color w:val="auto"/>
          <w:sz w:val="24"/>
          <w:szCs w:val="24"/>
        </w:rPr>
      </w:pPr>
      <w:r w:rsidRPr="005E3F51">
        <w:rPr>
          <w:rFonts w:ascii="Times New Roman" w:eastAsia="Calibri" w:hAnsi="Times New Roman" w:cs="Times New Roman"/>
          <w:bCs/>
          <w:iCs/>
          <w:color w:val="000000"/>
          <w:sz w:val="24"/>
          <w:szCs w:val="24"/>
          <w:lang w:eastAsia="de-DE"/>
        </w:rPr>
        <w:t>A</w:t>
      </w:r>
      <w:r w:rsidR="008E413C" w:rsidRPr="005E3F51">
        <w:rPr>
          <w:rFonts w:ascii="Times New Roman" w:eastAsia="Calibri" w:hAnsi="Times New Roman" w:cs="Times New Roman"/>
          <w:bCs/>
          <w:iCs/>
          <w:color w:val="000000"/>
          <w:sz w:val="24"/>
          <w:szCs w:val="24"/>
          <w:lang w:eastAsia="de-DE"/>
        </w:rPr>
        <w:t xml:space="preserve"> </w:t>
      </w:r>
      <w:r w:rsidR="00150CFB" w:rsidRPr="005E3F51">
        <w:rPr>
          <w:rFonts w:ascii="Times New Roman" w:eastAsia="Calibri" w:hAnsi="Times New Roman" w:cs="Times New Roman"/>
          <w:bCs/>
          <w:iCs/>
          <w:color w:val="000000"/>
          <w:sz w:val="24"/>
          <w:szCs w:val="24"/>
          <w:lang w:eastAsia="de-DE"/>
        </w:rPr>
        <w:t>first</w:t>
      </w:r>
      <w:r w:rsidR="008E413C" w:rsidRPr="005E3F51">
        <w:rPr>
          <w:rFonts w:ascii="Times New Roman" w:eastAsia="Calibri" w:hAnsi="Times New Roman" w:cs="Times New Roman"/>
          <w:bCs/>
          <w:iCs/>
          <w:color w:val="000000"/>
          <w:sz w:val="24"/>
          <w:szCs w:val="24"/>
          <w:lang w:eastAsia="de-DE"/>
        </w:rPr>
        <w:t xml:space="preserve"> </w:t>
      </w:r>
      <w:r w:rsidR="00AF0BF6" w:rsidRPr="005E3F51">
        <w:rPr>
          <w:rFonts w:ascii="Times New Roman" w:eastAsia="Calibri" w:hAnsi="Times New Roman" w:cs="Times New Roman"/>
          <w:bCs/>
          <w:iCs/>
          <w:color w:val="000000"/>
          <w:sz w:val="24"/>
          <w:szCs w:val="24"/>
          <w:lang w:eastAsia="de-DE"/>
        </w:rPr>
        <w:t>propos</w:t>
      </w:r>
      <w:r w:rsidR="00D13A34" w:rsidRPr="005E3F51">
        <w:rPr>
          <w:rFonts w:ascii="Times New Roman" w:eastAsia="Calibri" w:hAnsi="Times New Roman" w:cs="Times New Roman"/>
          <w:bCs/>
          <w:iCs/>
          <w:color w:val="000000"/>
          <w:sz w:val="24"/>
          <w:szCs w:val="24"/>
          <w:lang w:eastAsia="de-DE"/>
        </w:rPr>
        <w:t>ed</w:t>
      </w:r>
      <w:r w:rsidR="00CE29E6" w:rsidRPr="005E3F51">
        <w:rPr>
          <w:rFonts w:ascii="Times New Roman" w:eastAsia="Calibri" w:hAnsi="Times New Roman" w:cs="Times New Roman"/>
          <w:bCs/>
          <w:iCs/>
          <w:color w:val="000000"/>
          <w:sz w:val="24"/>
          <w:szCs w:val="24"/>
          <w:lang w:eastAsia="de-DE"/>
        </w:rPr>
        <w:t xml:space="preserve"> mechanism of </w:t>
      </w:r>
      <w:r w:rsidR="00553205" w:rsidRPr="005E3F51">
        <w:rPr>
          <w:rFonts w:ascii="Times New Roman" w:eastAsia="Calibri" w:hAnsi="Times New Roman" w:cs="Times New Roman"/>
          <w:bCs/>
          <w:iCs/>
          <w:color w:val="000000"/>
          <w:sz w:val="24"/>
          <w:szCs w:val="24"/>
          <w:lang w:eastAsia="de-DE"/>
        </w:rPr>
        <w:t>CHO compound</w:t>
      </w:r>
      <w:r w:rsidR="00CE29E6" w:rsidRPr="005E3F51">
        <w:rPr>
          <w:rFonts w:ascii="Times New Roman" w:eastAsia="Calibri" w:hAnsi="Times New Roman" w:cs="Times New Roman"/>
          <w:bCs/>
          <w:iCs/>
          <w:color w:val="000000"/>
          <w:sz w:val="24"/>
          <w:szCs w:val="24"/>
          <w:lang w:eastAsia="de-DE"/>
        </w:rPr>
        <w:t xml:space="preserve"> </w:t>
      </w:r>
      <w:r w:rsidR="003D62B2" w:rsidRPr="005E3F51">
        <w:rPr>
          <w:rFonts w:ascii="Times New Roman" w:eastAsia="Calibri" w:hAnsi="Times New Roman" w:cs="Times New Roman"/>
          <w:bCs/>
          <w:iCs/>
          <w:color w:val="000000"/>
          <w:sz w:val="24"/>
          <w:szCs w:val="24"/>
          <w:lang w:eastAsia="de-DE"/>
        </w:rPr>
        <w:t xml:space="preserve">formation, regardless of </w:t>
      </w:r>
      <w:r w:rsidR="00AF0BF6" w:rsidRPr="005E3F51">
        <w:rPr>
          <w:rFonts w:ascii="Times New Roman" w:eastAsia="Calibri" w:hAnsi="Times New Roman" w:cs="Times New Roman"/>
          <w:bCs/>
          <w:iCs/>
          <w:color w:val="000000"/>
          <w:sz w:val="24"/>
          <w:szCs w:val="24"/>
          <w:lang w:eastAsia="de-DE"/>
        </w:rPr>
        <w:t xml:space="preserve">the </w:t>
      </w:r>
      <w:r w:rsidR="003D62B2" w:rsidRPr="005E3F51">
        <w:rPr>
          <w:rFonts w:ascii="Times New Roman" w:eastAsia="Calibri" w:hAnsi="Times New Roman" w:cs="Times New Roman"/>
          <w:bCs/>
          <w:iCs/>
          <w:color w:val="000000"/>
          <w:sz w:val="24"/>
          <w:szCs w:val="24"/>
          <w:lang w:eastAsia="de-DE"/>
        </w:rPr>
        <w:t>oceanic zone, is</w:t>
      </w:r>
      <w:r w:rsidR="00CE29E6" w:rsidRPr="005E3F51">
        <w:rPr>
          <w:rFonts w:ascii="Times New Roman" w:eastAsia="Calibri" w:hAnsi="Times New Roman" w:cs="Times New Roman"/>
          <w:bCs/>
          <w:iCs/>
          <w:color w:val="000000"/>
          <w:sz w:val="24"/>
          <w:szCs w:val="24"/>
          <w:lang w:eastAsia="de-DE"/>
        </w:rPr>
        <w:t xml:space="preserve"> </w:t>
      </w:r>
      <w:r w:rsidR="001B239A" w:rsidRPr="005E3F51">
        <w:rPr>
          <w:rFonts w:ascii="Times New Roman" w:eastAsia="Calibri" w:hAnsi="Times New Roman" w:cs="Times New Roman"/>
          <w:bCs/>
          <w:iCs/>
          <w:color w:val="000000"/>
          <w:sz w:val="24"/>
          <w:szCs w:val="24"/>
          <w:lang w:eastAsia="de-DE"/>
        </w:rPr>
        <w:t>cross</w:t>
      </w:r>
      <w:r w:rsidR="00C74B84" w:rsidRPr="005E3F51">
        <w:rPr>
          <w:rFonts w:ascii="Times New Roman" w:eastAsia="Calibri" w:hAnsi="Times New Roman" w:cs="Times New Roman"/>
          <w:bCs/>
          <w:iCs/>
          <w:color w:val="000000"/>
          <w:sz w:val="24"/>
          <w:szCs w:val="24"/>
          <w:lang w:eastAsia="de-DE"/>
        </w:rPr>
        <w:t>linking</w:t>
      </w:r>
      <w:r w:rsidR="008E413C" w:rsidRPr="005E3F51">
        <w:rPr>
          <w:rFonts w:ascii="Times New Roman" w:eastAsia="Calibri" w:hAnsi="Times New Roman" w:cs="Times New Roman"/>
          <w:bCs/>
          <w:iCs/>
          <w:color w:val="000000"/>
          <w:sz w:val="24"/>
          <w:szCs w:val="24"/>
          <w:lang w:eastAsia="de-DE"/>
        </w:rPr>
        <w:t xml:space="preserve"> or condensation</w:t>
      </w:r>
      <w:r w:rsidR="001C1454" w:rsidRPr="005E3F51">
        <w:rPr>
          <w:rFonts w:ascii="Times New Roman" w:eastAsia="Calibri" w:hAnsi="Times New Roman" w:cs="Times New Roman"/>
          <w:bCs/>
          <w:iCs/>
          <w:color w:val="000000"/>
          <w:sz w:val="24"/>
          <w:szCs w:val="24"/>
          <w:lang w:eastAsia="de-DE"/>
        </w:rPr>
        <w:t xml:space="preserve"> </w:t>
      </w:r>
      <w:r w:rsidRPr="005E3F51">
        <w:rPr>
          <w:rFonts w:ascii="Times New Roman" w:eastAsia="Calibri" w:hAnsi="Times New Roman" w:cs="Times New Roman"/>
          <w:bCs/>
          <w:iCs/>
          <w:color w:val="000000"/>
          <w:sz w:val="24"/>
          <w:szCs w:val="24"/>
          <w:lang w:eastAsia="de-DE"/>
        </w:rPr>
        <w:t>at sites of unsaturation</w:t>
      </w:r>
      <w:r w:rsidR="00C74B84" w:rsidRPr="005E3F51">
        <w:rPr>
          <w:rFonts w:ascii="Times New Roman" w:eastAsia="Calibri" w:hAnsi="Times New Roman" w:cs="Times New Roman"/>
          <w:bCs/>
          <w:iCs/>
          <w:color w:val="000000"/>
          <w:sz w:val="24"/>
          <w:szCs w:val="24"/>
          <w:lang w:eastAsia="de-DE"/>
        </w:rPr>
        <w:t xml:space="preserve">. </w:t>
      </w:r>
      <w:r w:rsidR="009E7249" w:rsidRPr="005E3F51">
        <w:rPr>
          <w:rFonts w:ascii="Times New Roman" w:eastAsia="Calibri" w:hAnsi="Times New Roman" w:cs="Times New Roman"/>
          <w:bCs/>
          <w:iCs/>
          <w:color w:val="000000"/>
          <w:sz w:val="24"/>
          <w:szCs w:val="24"/>
          <w:lang w:eastAsia="de-DE"/>
        </w:rPr>
        <w:t xml:space="preserve">It </w:t>
      </w:r>
      <w:r w:rsidR="00066E6B" w:rsidRPr="005E3F51">
        <w:rPr>
          <w:rFonts w:ascii="Times New Roman" w:eastAsia="Calibri" w:hAnsi="Times New Roman" w:cs="Times New Roman"/>
          <w:bCs/>
          <w:iCs/>
          <w:color w:val="000000"/>
          <w:sz w:val="24"/>
          <w:szCs w:val="24"/>
          <w:lang w:eastAsia="de-DE"/>
        </w:rPr>
        <w:t>appears</w:t>
      </w:r>
      <w:r w:rsidR="009E7249" w:rsidRPr="005E3F51">
        <w:rPr>
          <w:rFonts w:ascii="Times New Roman" w:eastAsia="Calibri" w:hAnsi="Times New Roman" w:cs="Times New Roman"/>
          <w:bCs/>
          <w:iCs/>
          <w:color w:val="000000"/>
          <w:sz w:val="24"/>
          <w:szCs w:val="24"/>
          <w:lang w:eastAsia="de-DE"/>
        </w:rPr>
        <w:t xml:space="preserve"> that this mechanism </w:t>
      </w:r>
      <w:r w:rsidR="00066E6B" w:rsidRPr="005E3F51">
        <w:rPr>
          <w:rFonts w:ascii="Times New Roman" w:eastAsia="Calibri" w:hAnsi="Times New Roman" w:cs="Times New Roman"/>
          <w:bCs/>
          <w:iCs/>
          <w:color w:val="000000"/>
          <w:sz w:val="24"/>
          <w:szCs w:val="24"/>
          <w:lang w:eastAsia="de-DE"/>
        </w:rPr>
        <w:t>act</w:t>
      </w:r>
      <w:r w:rsidR="009E7249" w:rsidRPr="005E3F51">
        <w:rPr>
          <w:rFonts w:ascii="Times New Roman" w:eastAsia="Calibri" w:hAnsi="Times New Roman" w:cs="Times New Roman"/>
          <w:bCs/>
          <w:iCs/>
          <w:color w:val="000000"/>
          <w:sz w:val="24"/>
          <w:szCs w:val="24"/>
          <w:lang w:eastAsia="de-DE"/>
        </w:rPr>
        <w:t>s on lipids</w:t>
      </w:r>
      <w:r w:rsidR="00AF0BF6" w:rsidRPr="005E3F51">
        <w:rPr>
          <w:rFonts w:ascii="Times New Roman" w:eastAsia="Calibri" w:hAnsi="Times New Roman" w:cs="Times New Roman"/>
          <w:bCs/>
          <w:iCs/>
          <w:color w:val="000000"/>
          <w:sz w:val="24"/>
          <w:szCs w:val="24"/>
          <w:lang w:eastAsia="de-DE"/>
        </w:rPr>
        <w:t xml:space="preserve"> in general</w:t>
      </w:r>
      <w:r w:rsidR="009E7249" w:rsidRPr="005E3F51">
        <w:rPr>
          <w:rFonts w:ascii="Times New Roman" w:eastAsia="Calibri" w:hAnsi="Times New Roman" w:cs="Times New Roman"/>
          <w:bCs/>
          <w:iCs/>
          <w:color w:val="000000"/>
          <w:sz w:val="24"/>
          <w:szCs w:val="24"/>
          <w:lang w:eastAsia="de-DE"/>
        </w:rPr>
        <w:t xml:space="preserve">. Crosslinking is </w:t>
      </w:r>
      <w:r w:rsidR="00066E6B" w:rsidRPr="005E3F51">
        <w:rPr>
          <w:rFonts w:ascii="Times New Roman" w:eastAsia="Calibri" w:hAnsi="Times New Roman" w:cs="Times New Roman"/>
          <w:bCs/>
          <w:iCs/>
          <w:color w:val="000000"/>
          <w:sz w:val="24"/>
          <w:szCs w:val="24"/>
          <w:lang w:eastAsia="de-DE"/>
        </w:rPr>
        <w:t>a proposed</w:t>
      </w:r>
      <w:r w:rsidR="009E7249" w:rsidRPr="005E3F51">
        <w:rPr>
          <w:rFonts w:ascii="Times New Roman" w:eastAsia="Calibri" w:hAnsi="Times New Roman" w:cs="Times New Roman"/>
          <w:bCs/>
          <w:iCs/>
          <w:color w:val="000000"/>
          <w:sz w:val="24"/>
          <w:szCs w:val="24"/>
          <w:lang w:eastAsia="de-DE"/>
        </w:rPr>
        <w:t xml:space="preserve"> mechanism </w:t>
      </w:r>
      <w:r w:rsidR="00066E6B" w:rsidRPr="005E3F51">
        <w:rPr>
          <w:rFonts w:ascii="Times New Roman" w:eastAsia="Calibri" w:hAnsi="Times New Roman" w:cs="Times New Roman"/>
          <w:bCs/>
          <w:iCs/>
          <w:color w:val="000000"/>
          <w:sz w:val="24"/>
          <w:szCs w:val="24"/>
          <w:lang w:eastAsia="de-DE"/>
        </w:rPr>
        <w:t>for the</w:t>
      </w:r>
      <w:r w:rsidR="009E7249" w:rsidRPr="005E3F51">
        <w:rPr>
          <w:rFonts w:ascii="Times New Roman" w:eastAsia="Calibri" w:hAnsi="Times New Roman" w:cs="Times New Roman"/>
          <w:bCs/>
          <w:iCs/>
          <w:color w:val="000000"/>
          <w:sz w:val="24"/>
          <w:szCs w:val="24"/>
          <w:lang w:eastAsia="de-DE"/>
        </w:rPr>
        <w:t xml:space="preserve"> formation of highly unsaturated lipids </w:t>
      </w:r>
      <w:r w:rsidR="00703B11" w:rsidRPr="005E3F51">
        <w:rPr>
          <w:rFonts w:ascii="Times New Roman" w:eastAsia="Calibri" w:hAnsi="Times New Roman" w:cs="Times New Roman"/>
          <w:bCs/>
          <w:iCs/>
          <w:color w:val="000000"/>
          <w:sz w:val="24"/>
          <w:szCs w:val="24"/>
          <w:lang w:eastAsia="de-DE"/>
        </w:rPr>
        <w:t>that</w:t>
      </w:r>
      <w:r w:rsidR="00066E6B" w:rsidRPr="005E3F51">
        <w:rPr>
          <w:rFonts w:ascii="Times New Roman" w:eastAsia="Calibri" w:hAnsi="Times New Roman" w:cs="Times New Roman"/>
          <w:bCs/>
          <w:iCs/>
          <w:color w:val="000000"/>
          <w:sz w:val="24"/>
          <w:szCs w:val="24"/>
          <w:lang w:eastAsia="de-DE"/>
        </w:rPr>
        <w:t xml:space="preserve"> c</w:t>
      </w:r>
      <w:r w:rsidR="009E7249" w:rsidRPr="005E3F51">
        <w:rPr>
          <w:rFonts w:ascii="Times New Roman" w:eastAsia="Calibri" w:hAnsi="Times New Roman" w:cs="Times New Roman"/>
          <w:bCs/>
          <w:iCs/>
          <w:color w:val="000000"/>
          <w:sz w:val="24"/>
          <w:szCs w:val="24"/>
          <w:lang w:eastAsia="de-DE"/>
        </w:rPr>
        <w:t xml:space="preserve">ontain </w:t>
      </w:r>
      <w:r w:rsidR="00066E6B" w:rsidRPr="005E3F51">
        <w:rPr>
          <w:rFonts w:ascii="Times New Roman" w:eastAsia="Calibri" w:hAnsi="Times New Roman" w:cs="Times New Roman"/>
          <w:bCs/>
          <w:iCs/>
          <w:color w:val="000000"/>
          <w:sz w:val="24"/>
          <w:szCs w:val="24"/>
          <w:lang w:eastAsia="de-DE"/>
        </w:rPr>
        <w:t>N</w:t>
      </w:r>
      <w:r w:rsidR="009E7249" w:rsidRPr="005E3F51">
        <w:rPr>
          <w:rFonts w:ascii="Times New Roman" w:eastAsia="Calibri" w:hAnsi="Times New Roman" w:cs="Times New Roman"/>
          <w:bCs/>
          <w:iCs/>
          <w:color w:val="000000"/>
          <w:sz w:val="24"/>
          <w:szCs w:val="24"/>
          <w:lang w:eastAsia="de-DE"/>
        </w:rPr>
        <w:t xml:space="preserve"> (average DBE=14) and </w:t>
      </w:r>
      <w:r w:rsidR="00066E6B" w:rsidRPr="005E3F51">
        <w:rPr>
          <w:rFonts w:ascii="Times New Roman" w:eastAsia="Calibri" w:hAnsi="Times New Roman" w:cs="Times New Roman"/>
          <w:bCs/>
          <w:iCs/>
          <w:color w:val="000000"/>
          <w:sz w:val="24"/>
          <w:szCs w:val="24"/>
          <w:lang w:eastAsia="de-DE"/>
        </w:rPr>
        <w:t>P</w:t>
      </w:r>
      <w:r w:rsidR="009E7249" w:rsidRPr="005E3F51">
        <w:rPr>
          <w:rFonts w:ascii="Times New Roman" w:eastAsia="Calibri" w:hAnsi="Times New Roman" w:cs="Times New Roman"/>
          <w:bCs/>
          <w:iCs/>
          <w:color w:val="000000"/>
          <w:sz w:val="24"/>
          <w:szCs w:val="24"/>
          <w:lang w:eastAsia="de-DE"/>
        </w:rPr>
        <w:t xml:space="preserve"> (average DBE = 6.7) in the molecular formula</w:t>
      </w:r>
      <w:r w:rsidR="00703B11" w:rsidRPr="005E3F51">
        <w:rPr>
          <w:rFonts w:ascii="Times New Roman" w:eastAsia="Calibri" w:hAnsi="Times New Roman" w:cs="Times New Roman"/>
          <w:bCs/>
          <w:iCs/>
          <w:color w:val="000000"/>
          <w:sz w:val="24"/>
          <w:szCs w:val="24"/>
          <w:lang w:eastAsia="de-DE"/>
        </w:rPr>
        <w:t>,</w:t>
      </w:r>
      <w:r w:rsidR="00066E6B" w:rsidRPr="005E3F51">
        <w:rPr>
          <w:rFonts w:ascii="Times New Roman" w:eastAsia="Calibri" w:hAnsi="Times New Roman" w:cs="Times New Roman"/>
          <w:bCs/>
          <w:iCs/>
          <w:color w:val="000000"/>
          <w:sz w:val="24"/>
          <w:szCs w:val="24"/>
          <w:lang w:eastAsia="de-DE"/>
        </w:rPr>
        <w:t xml:space="preserve"> wh</w:t>
      </w:r>
      <w:r w:rsidR="00C62CD9" w:rsidRPr="005E3F51">
        <w:rPr>
          <w:rFonts w:ascii="Times New Roman" w:eastAsia="Calibri" w:hAnsi="Times New Roman" w:cs="Times New Roman"/>
          <w:bCs/>
          <w:iCs/>
          <w:color w:val="000000"/>
          <w:sz w:val="24"/>
          <w:szCs w:val="24"/>
          <w:lang w:eastAsia="de-DE"/>
        </w:rPr>
        <w:t>o</w:t>
      </w:r>
      <w:r w:rsidR="00066E6B" w:rsidRPr="005E3F51">
        <w:rPr>
          <w:rFonts w:ascii="Times New Roman" w:eastAsia="Calibri" w:hAnsi="Times New Roman" w:cs="Times New Roman"/>
          <w:bCs/>
          <w:iCs/>
          <w:color w:val="000000"/>
          <w:sz w:val="24"/>
          <w:szCs w:val="24"/>
          <w:lang w:eastAsia="de-DE"/>
        </w:rPr>
        <w:t>se</w:t>
      </w:r>
      <w:r w:rsidR="009E7249" w:rsidRPr="005E3F51">
        <w:rPr>
          <w:rFonts w:ascii="Times New Roman" w:eastAsia="Calibri" w:hAnsi="Times New Roman" w:cs="Times New Roman"/>
          <w:bCs/>
          <w:iCs/>
          <w:color w:val="000000"/>
          <w:sz w:val="24"/>
          <w:szCs w:val="24"/>
          <w:lang w:eastAsia="de-DE"/>
        </w:rPr>
        <w:t xml:space="preserve"> molecular </w:t>
      </w:r>
      <w:r w:rsidR="00066E6B" w:rsidRPr="005E3F51">
        <w:rPr>
          <w:rFonts w:ascii="Times New Roman" w:eastAsia="Calibri" w:hAnsi="Times New Roman" w:cs="Times New Roman"/>
          <w:bCs/>
          <w:iCs/>
          <w:color w:val="000000"/>
          <w:sz w:val="24"/>
          <w:szCs w:val="24"/>
          <w:lang w:eastAsia="de-DE"/>
        </w:rPr>
        <w:t>mass increases with depth</w:t>
      </w:r>
      <w:r w:rsidR="00B15C68" w:rsidRPr="005E3F51">
        <w:rPr>
          <w:rFonts w:ascii="Times New Roman" w:eastAsia="Calibri" w:hAnsi="Times New Roman" w:cs="Times New Roman"/>
          <w:bCs/>
          <w:iCs/>
          <w:color w:val="000000"/>
          <w:sz w:val="24"/>
          <w:szCs w:val="24"/>
          <w:lang w:eastAsia="de-DE"/>
        </w:rPr>
        <w:t xml:space="preserve">. It </w:t>
      </w:r>
      <w:r w:rsidR="00066E6B" w:rsidRPr="005E3F51">
        <w:rPr>
          <w:rFonts w:ascii="Times New Roman" w:eastAsia="Calibri" w:hAnsi="Times New Roman" w:cs="Times New Roman"/>
          <w:bCs/>
          <w:iCs/>
          <w:color w:val="000000"/>
          <w:sz w:val="24"/>
          <w:szCs w:val="24"/>
          <w:lang w:eastAsia="de-DE"/>
        </w:rPr>
        <w:t>has been</w:t>
      </w:r>
      <w:r w:rsidR="00B15C68" w:rsidRPr="005E3F51">
        <w:rPr>
          <w:rFonts w:ascii="Times New Roman" w:eastAsia="Calibri" w:hAnsi="Times New Roman" w:cs="Times New Roman"/>
          <w:bCs/>
          <w:iCs/>
          <w:color w:val="000000"/>
          <w:sz w:val="24"/>
          <w:szCs w:val="24"/>
          <w:lang w:eastAsia="de-DE"/>
        </w:rPr>
        <w:t xml:space="preserve"> suggested that </w:t>
      </w:r>
      <w:r w:rsidR="001B239A" w:rsidRPr="005E3F51">
        <w:rPr>
          <w:rFonts w:ascii="Times New Roman" w:eastAsia="Calibri" w:hAnsi="Times New Roman" w:cs="Times New Roman"/>
          <w:bCs/>
          <w:iCs/>
          <w:color w:val="000000"/>
          <w:sz w:val="24"/>
          <w:szCs w:val="24"/>
          <w:lang w:eastAsia="de-DE"/>
        </w:rPr>
        <w:t>cross</w:t>
      </w:r>
      <w:r w:rsidR="00512467" w:rsidRPr="005E3F51">
        <w:rPr>
          <w:rFonts w:ascii="Times New Roman" w:eastAsia="Calibri" w:hAnsi="Times New Roman" w:cs="Times New Roman"/>
          <w:bCs/>
          <w:iCs/>
          <w:color w:val="000000"/>
          <w:sz w:val="24"/>
          <w:szCs w:val="24"/>
          <w:lang w:eastAsia="de-DE"/>
        </w:rPr>
        <w:t xml:space="preserve">linking </w:t>
      </w:r>
      <w:r w:rsidR="00C454CC" w:rsidRPr="005E3F51">
        <w:rPr>
          <w:rFonts w:ascii="Times New Roman" w:eastAsia="Calibri" w:hAnsi="Times New Roman" w:cs="Times New Roman"/>
          <w:bCs/>
          <w:iCs/>
          <w:color w:val="000000"/>
          <w:sz w:val="24"/>
          <w:szCs w:val="24"/>
          <w:lang w:eastAsia="de-DE"/>
        </w:rPr>
        <w:t xml:space="preserve">of transformed lipids </w:t>
      </w:r>
      <w:r w:rsidR="00B15C68" w:rsidRPr="005E3F51">
        <w:rPr>
          <w:rFonts w:ascii="Times New Roman" w:eastAsia="Calibri" w:hAnsi="Times New Roman" w:cs="Times New Roman"/>
          <w:bCs/>
          <w:iCs/>
          <w:color w:val="000000"/>
          <w:sz w:val="24"/>
          <w:szCs w:val="24"/>
          <w:lang w:eastAsia="de-DE"/>
        </w:rPr>
        <w:t>could lead to the formation of humic substances</w:t>
      </w:r>
      <w:r w:rsidR="009E7249" w:rsidRPr="005E3F51">
        <w:rPr>
          <w:rFonts w:ascii="Times New Roman" w:eastAsia="Calibri" w:hAnsi="Times New Roman" w:cs="Times New Roman"/>
          <w:bCs/>
          <w:iCs/>
          <w:color w:val="000000"/>
          <w:sz w:val="24"/>
          <w:szCs w:val="24"/>
          <w:lang w:eastAsia="de-DE"/>
        </w:rPr>
        <w:t xml:space="preserve"> (</w:t>
      </w:r>
      <w:r w:rsidR="009E7249" w:rsidRPr="005E3F51">
        <w:rPr>
          <w:rFonts w:ascii="Times New Roman" w:eastAsia="Calibri" w:hAnsi="Times New Roman" w:cs="Times New Roman"/>
          <w:bCs/>
          <w:iCs/>
          <w:color w:val="0000FF"/>
          <w:sz w:val="24"/>
          <w:szCs w:val="24"/>
          <w:lang w:eastAsia="de-DE"/>
        </w:rPr>
        <w:t>Gašparović et al., 2017; 2018b</w:t>
      </w:r>
      <w:r w:rsidR="009E7249" w:rsidRPr="005E3F51">
        <w:rPr>
          <w:rFonts w:ascii="Times New Roman" w:eastAsia="Calibri" w:hAnsi="Times New Roman" w:cs="Times New Roman"/>
          <w:bCs/>
          <w:iCs/>
          <w:color w:val="000000"/>
          <w:sz w:val="24"/>
          <w:szCs w:val="24"/>
          <w:lang w:eastAsia="de-DE"/>
        </w:rPr>
        <w:t xml:space="preserve">). </w:t>
      </w:r>
      <w:r w:rsidRPr="005E3F51">
        <w:rPr>
          <w:rFonts w:ascii="Times New Roman" w:eastAsia="Calibri" w:hAnsi="Times New Roman" w:cs="Times New Roman"/>
          <w:bCs/>
          <w:iCs/>
          <w:color w:val="000000"/>
          <w:sz w:val="24"/>
          <w:szCs w:val="24"/>
          <w:lang w:eastAsia="de-DE"/>
        </w:rPr>
        <w:t xml:space="preserve">The unimodal carbon number </w:t>
      </w:r>
      <w:r w:rsidR="00225C3D" w:rsidRPr="005E3F51">
        <w:rPr>
          <w:rFonts w:ascii="Times New Roman" w:eastAsia="Calibri" w:hAnsi="Times New Roman" w:cs="Times New Roman"/>
          <w:bCs/>
          <w:iCs/>
          <w:color w:val="000000"/>
          <w:sz w:val="24"/>
          <w:szCs w:val="24"/>
          <w:lang w:eastAsia="de-DE"/>
        </w:rPr>
        <w:t xml:space="preserve">distribution of </w:t>
      </w:r>
      <w:r w:rsidR="00553205" w:rsidRPr="005E3F51">
        <w:rPr>
          <w:rFonts w:ascii="Times New Roman" w:eastAsia="Calibri" w:hAnsi="Times New Roman" w:cs="Times New Roman"/>
          <w:bCs/>
          <w:iCs/>
          <w:color w:val="000000"/>
          <w:sz w:val="24"/>
          <w:szCs w:val="24"/>
          <w:lang w:eastAsia="de-DE"/>
        </w:rPr>
        <w:t>CHO compounds</w:t>
      </w:r>
      <w:r w:rsidR="00225C3D" w:rsidRPr="005E3F51">
        <w:rPr>
          <w:rFonts w:ascii="Times New Roman" w:eastAsia="Calibri" w:hAnsi="Times New Roman" w:cs="Times New Roman"/>
          <w:bCs/>
          <w:iCs/>
          <w:color w:val="000000"/>
          <w:sz w:val="24"/>
          <w:szCs w:val="24"/>
          <w:lang w:eastAsia="de-DE"/>
        </w:rPr>
        <w:t xml:space="preserve">, </w:t>
      </w:r>
      <w:r w:rsidR="00AF0BF6" w:rsidRPr="005E3F51">
        <w:rPr>
          <w:rFonts w:ascii="Times New Roman" w:eastAsia="Calibri" w:hAnsi="Times New Roman" w:cs="Times New Roman"/>
          <w:bCs/>
          <w:iCs/>
          <w:color w:val="000000"/>
          <w:sz w:val="24"/>
          <w:szCs w:val="24"/>
          <w:lang w:eastAsia="de-DE"/>
        </w:rPr>
        <w:t>in contrast to the</w:t>
      </w:r>
      <w:r w:rsidRPr="005E3F51">
        <w:rPr>
          <w:rFonts w:ascii="Times New Roman" w:eastAsia="Calibri" w:hAnsi="Times New Roman" w:cs="Times New Roman"/>
          <w:bCs/>
          <w:iCs/>
          <w:color w:val="000000"/>
          <w:sz w:val="24"/>
          <w:szCs w:val="24"/>
          <w:lang w:eastAsia="de-DE"/>
        </w:rPr>
        <w:t xml:space="preserve"> </w:t>
      </w:r>
      <w:r w:rsidR="00225C3D" w:rsidRPr="005E3F51">
        <w:rPr>
          <w:rFonts w:ascii="Times New Roman" w:eastAsia="Calibri" w:hAnsi="Times New Roman" w:cs="Times New Roman"/>
          <w:bCs/>
          <w:iCs/>
          <w:color w:val="000000"/>
          <w:sz w:val="24"/>
          <w:szCs w:val="24"/>
          <w:lang w:eastAsia="de-DE"/>
        </w:rPr>
        <w:t xml:space="preserve">bimodal distribution of </w:t>
      </w:r>
      <w:r w:rsidR="00C22902" w:rsidRPr="005E3F51">
        <w:rPr>
          <w:rFonts w:ascii="Times New Roman" w:eastAsia="Calibri" w:hAnsi="Times New Roman" w:cs="Times New Roman"/>
          <w:bCs/>
          <w:iCs/>
          <w:color w:val="000000"/>
          <w:sz w:val="24"/>
          <w:szCs w:val="24"/>
          <w:lang w:eastAsia="de-DE"/>
        </w:rPr>
        <w:t>reported</w:t>
      </w:r>
      <w:r w:rsidR="006C6E92" w:rsidRPr="005E3F51">
        <w:rPr>
          <w:rFonts w:ascii="Times New Roman" w:eastAsia="Calibri" w:hAnsi="Times New Roman" w:cs="Times New Roman"/>
          <w:bCs/>
          <w:iCs/>
          <w:color w:val="000000"/>
          <w:sz w:val="24"/>
          <w:szCs w:val="24"/>
          <w:lang w:eastAsia="de-DE"/>
        </w:rPr>
        <w:t xml:space="preserve"> lipids</w:t>
      </w:r>
      <w:r w:rsidR="00225C3D" w:rsidRPr="005E3F51">
        <w:rPr>
          <w:rFonts w:ascii="Times New Roman" w:eastAsia="Calibri" w:hAnsi="Times New Roman" w:cs="Times New Roman"/>
          <w:bCs/>
          <w:iCs/>
          <w:color w:val="000000"/>
          <w:sz w:val="24"/>
          <w:szCs w:val="24"/>
          <w:lang w:eastAsia="de-DE"/>
        </w:rPr>
        <w:t xml:space="preserve"> </w:t>
      </w:r>
      <w:r w:rsidR="00225C3D" w:rsidRPr="005E3F51">
        <w:rPr>
          <w:rFonts w:ascii="Times New Roman" w:hAnsi="Times New Roman" w:cs="Times New Roman"/>
          <w:sz w:val="24"/>
          <w:szCs w:val="24"/>
        </w:rPr>
        <w:t>(</w:t>
      </w:r>
      <w:r w:rsidR="00225C3D" w:rsidRPr="005E3F51">
        <w:rPr>
          <w:rFonts w:ascii="Times New Roman" w:hAnsi="Times New Roman" w:cs="Times New Roman"/>
          <w:color w:val="0070C0"/>
          <w:sz w:val="24"/>
          <w:szCs w:val="24"/>
        </w:rPr>
        <w:t xml:space="preserve">Figs. 3 and </w:t>
      </w:r>
      <w:r w:rsidR="00904CF1" w:rsidRPr="005E3F51">
        <w:rPr>
          <w:rFonts w:ascii="Times New Roman" w:hAnsi="Times New Roman" w:cs="Times New Roman"/>
          <w:color w:val="0070C0"/>
          <w:sz w:val="24"/>
          <w:szCs w:val="24"/>
        </w:rPr>
        <w:t>6</w:t>
      </w:r>
      <w:r w:rsidR="00225C3D" w:rsidRPr="005E3F51">
        <w:rPr>
          <w:rFonts w:ascii="Times New Roman" w:hAnsi="Times New Roman" w:cs="Times New Roman"/>
          <w:sz w:val="24"/>
          <w:szCs w:val="24"/>
        </w:rPr>
        <w:t xml:space="preserve">, </w:t>
      </w:r>
      <w:r w:rsidR="00AF0BF6" w:rsidRPr="005E3F51">
        <w:rPr>
          <w:rFonts w:ascii="Times New Roman" w:hAnsi="Times New Roman" w:cs="Times New Roman"/>
          <w:color w:val="0070C0"/>
          <w:sz w:val="24"/>
          <w:szCs w:val="24"/>
        </w:rPr>
        <w:t>S</w:t>
      </w:r>
      <w:r w:rsidR="00225C3D" w:rsidRPr="005E3F51">
        <w:rPr>
          <w:rFonts w:ascii="Times New Roman" w:hAnsi="Times New Roman" w:cs="Times New Roman"/>
          <w:color w:val="0070C0"/>
          <w:sz w:val="24"/>
          <w:szCs w:val="24"/>
        </w:rPr>
        <w:t>upplementary Figs. S2 and S</w:t>
      </w:r>
      <w:r w:rsidR="00904CF1" w:rsidRPr="005E3F51">
        <w:rPr>
          <w:rFonts w:ascii="Times New Roman" w:hAnsi="Times New Roman" w:cs="Times New Roman"/>
          <w:color w:val="0070C0"/>
          <w:sz w:val="24"/>
          <w:szCs w:val="24"/>
        </w:rPr>
        <w:t>9</w:t>
      </w:r>
      <w:r w:rsidR="00225C3D" w:rsidRPr="005E3F51">
        <w:rPr>
          <w:rFonts w:ascii="Times New Roman" w:hAnsi="Times New Roman" w:cs="Times New Roman"/>
          <w:sz w:val="24"/>
          <w:szCs w:val="24"/>
        </w:rPr>
        <w:t xml:space="preserve">) </w:t>
      </w:r>
      <w:r w:rsidR="00225C3D" w:rsidRPr="005E3F51">
        <w:rPr>
          <w:rFonts w:ascii="Times New Roman" w:eastAsia="Calibri" w:hAnsi="Times New Roman" w:cs="Times New Roman"/>
          <w:bCs/>
          <w:iCs/>
          <w:color w:val="000000"/>
          <w:sz w:val="24"/>
          <w:szCs w:val="24"/>
          <w:lang w:eastAsia="de-DE"/>
        </w:rPr>
        <w:t>suggest</w:t>
      </w:r>
      <w:r w:rsidRPr="005E3F51">
        <w:rPr>
          <w:rFonts w:ascii="Times New Roman" w:eastAsia="Calibri" w:hAnsi="Times New Roman" w:cs="Times New Roman"/>
          <w:bCs/>
          <w:iCs/>
          <w:color w:val="000000"/>
          <w:sz w:val="24"/>
          <w:szCs w:val="24"/>
          <w:lang w:eastAsia="de-DE"/>
        </w:rPr>
        <w:t>s</w:t>
      </w:r>
      <w:r w:rsidR="001B239A" w:rsidRPr="005E3F51">
        <w:rPr>
          <w:rFonts w:ascii="Times New Roman" w:eastAsia="Calibri" w:hAnsi="Times New Roman" w:cs="Times New Roman"/>
          <w:bCs/>
          <w:iCs/>
          <w:color w:val="000000"/>
          <w:sz w:val="24"/>
          <w:szCs w:val="24"/>
          <w:lang w:eastAsia="de-DE"/>
        </w:rPr>
        <w:t xml:space="preserve"> cross</w:t>
      </w:r>
      <w:r w:rsidR="00225C3D" w:rsidRPr="005E3F51">
        <w:rPr>
          <w:rFonts w:ascii="Times New Roman" w:eastAsia="Calibri" w:hAnsi="Times New Roman" w:cs="Times New Roman"/>
          <w:bCs/>
          <w:iCs/>
          <w:color w:val="000000"/>
          <w:sz w:val="24"/>
          <w:szCs w:val="24"/>
          <w:lang w:eastAsia="de-DE"/>
        </w:rPr>
        <w:t xml:space="preserve">linking of </w:t>
      </w:r>
      <w:r w:rsidR="00C22902" w:rsidRPr="005E3F51">
        <w:rPr>
          <w:rFonts w:ascii="Times New Roman" w:eastAsia="Calibri" w:hAnsi="Times New Roman" w:cs="Times New Roman"/>
          <w:bCs/>
          <w:iCs/>
          <w:color w:val="000000"/>
          <w:sz w:val="24"/>
          <w:szCs w:val="24"/>
          <w:lang w:eastAsia="de-DE"/>
        </w:rPr>
        <w:t>reported</w:t>
      </w:r>
      <w:r w:rsidR="00225C3D" w:rsidRPr="005E3F51">
        <w:rPr>
          <w:rFonts w:ascii="Times New Roman" w:eastAsia="Calibri" w:hAnsi="Times New Roman" w:cs="Times New Roman"/>
          <w:bCs/>
          <w:iCs/>
          <w:color w:val="000000"/>
          <w:sz w:val="24"/>
          <w:szCs w:val="24"/>
          <w:lang w:eastAsia="de-DE"/>
        </w:rPr>
        <w:t xml:space="preserve"> lipids of lower and higher carbon content</w:t>
      </w:r>
      <w:r w:rsidR="003B7AF9" w:rsidRPr="005E3F51">
        <w:rPr>
          <w:rFonts w:ascii="Times New Roman" w:eastAsia="Calibri" w:hAnsi="Times New Roman" w:cs="Times New Roman"/>
          <w:bCs/>
          <w:iCs/>
          <w:color w:val="000000"/>
          <w:sz w:val="24"/>
          <w:szCs w:val="24"/>
          <w:lang w:eastAsia="de-DE"/>
        </w:rPr>
        <w:t xml:space="preserve"> (</w:t>
      </w:r>
      <w:r w:rsidR="006C6E92" w:rsidRPr="005E3F51">
        <w:rPr>
          <w:rFonts w:ascii="Times New Roman" w:eastAsia="Calibri" w:hAnsi="Times New Roman" w:cs="Times New Roman"/>
          <w:bCs/>
          <w:iCs/>
          <w:color w:val="000000"/>
          <w:sz w:val="24"/>
          <w:szCs w:val="24"/>
          <w:lang w:eastAsia="de-DE"/>
        </w:rPr>
        <w:t xml:space="preserve">lipid residues and </w:t>
      </w:r>
      <w:r w:rsidR="003B7AF9" w:rsidRPr="005E3F51">
        <w:rPr>
          <w:rFonts w:ascii="Times New Roman" w:eastAsia="Calibri" w:hAnsi="Times New Roman" w:cs="Times New Roman"/>
          <w:bCs/>
          <w:iCs/>
          <w:color w:val="000000"/>
          <w:sz w:val="24"/>
          <w:szCs w:val="24"/>
          <w:lang w:eastAsia="de-DE"/>
        </w:rPr>
        <w:t xml:space="preserve">molecular residues of other </w:t>
      </w:r>
      <w:proofErr w:type="spellStart"/>
      <w:r w:rsidR="003B7AF9" w:rsidRPr="005E3F51">
        <w:rPr>
          <w:rFonts w:ascii="Times New Roman" w:eastAsia="Calibri" w:hAnsi="Times New Roman" w:cs="Times New Roman"/>
          <w:bCs/>
          <w:iCs/>
          <w:color w:val="000000"/>
          <w:sz w:val="24"/>
          <w:szCs w:val="24"/>
          <w:lang w:eastAsia="de-DE"/>
        </w:rPr>
        <w:t>biochemicals</w:t>
      </w:r>
      <w:proofErr w:type="spellEnd"/>
      <w:r w:rsidR="003B7AF9" w:rsidRPr="005E3F51">
        <w:rPr>
          <w:rFonts w:ascii="Times New Roman" w:eastAsia="Calibri" w:hAnsi="Times New Roman" w:cs="Times New Roman"/>
          <w:bCs/>
          <w:iCs/>
          <w:color w:val="000000"/>
          <w:sz w:val="24"/>
          <w:szCs w:val="24"/>
          <w:lang w:eastAsia="de-DE"/>
        </w:rPr>
        <w:t xml:space="preserve"> may also be considered)</w:t>
      </w:r>
      <w:r w:rsidR="00225C3D" w:rsidRPr="005E3F51">
        <w:rPr>
          <w:rFonts w:ascii="Times New Roman" w:eastAsia="Calibri" w:hAnsi="Times New Roman" w:cs="Times New Roman"/>
          <w:bCs/>
          <w:iCs/>
          <w:color w:val="000000"/>
          <w:sz w:val="24"/>
          <w:szCs w:val="24"/>
          <w:lang w:eastAsia="de-DE"/>
        </w:rPr>
        <w:t xml:space="preserve">. </w:t>
      </w:r>
      <w:r w:rsidR="00C74B84" w:rsidRPr="005E3F51">
        <w:rPr>
          <w:rFonts w:ascii="Times New Roman" w:eastAsia="Calibri" w:hAnsi="Times New Roman" w:cs="Times New Roman"/>
          <w:bCs/>
          <w:iCs/>
          <w:color w:val="000000"/>
          <w:sz w:val="24"/>
          <w:szCs w:val="24"/>
          <w:lang w:eastAsia="de-DE"/>
        </w:rPr>
        <w:t>This lead</w:t>
      </w:r>
      <w:r w:rsidRPr="005E3F51">
        <w:rPr>
          <w:rFonts w:ascii="Times New Roman" w:eastAsia="Calibri" w:hAnsi="Times New Roman" w:cs="Times New Roman"/>
          <w:bCs/>
          <w:iCs/>
          <w:color w:val="000000"/>
          <w:sz w:val="24"/>
          <w:szCs w:val="24"/>
          <w:lang w:eastAsia="de-DE"/>
        </w:rPr>
        <w:t>s</w:t>
      </w:r>
      <w:r w:rsidR="00C74B84" w:rsidRPr="005E3F51">
        <w:rPr>
          <w:rFonts w:ascii="Times New Roman" w:eastAsia="Calibri" w:hAnsi="Times New Roman" w:cs="Times New Roman"/>
          <w:bCs/>
          <w:iCs/>
          <w:color w:val="000000"/>
          <w:sz w:val="24"/>
          <w:szCs w:val="24"/>
          <w:lang w:eastAsia="de-DE"/>
        </w:rPr>
        <w:t xml:space="preserve"> to </w:t>
      </w:r>
      <w:r w:rsidR="007A71E8" w:rsidRPr="005E3F51">
        <w:rPr>
          <w:rFonts w:ascii="Times New Roman" w:eastAsia="Calibri" w:hAnsi="Times New Roman" w:cs="Times New Roman"/>
          <w:bCs/>
          <w:iCs/>
          <w:color w:val="000000"/>
          <w:sz w:val="24"/>
          <w:szCs w:val="24"/>
          <w:lang w:eastAsia="de-DE"/>
        </w:rPr>
        <w:t xml:space="preserve">the </w:t>
      </w:r>
      <w:r w:rsidR="00C74B84" w:rsidRPr="005E3F51">
        <w:rPr>
          <w:rFonts w:ascii="Times New Roman" w:eastAsia="Calibri" w:hAnsi="Times New Roman" w:cs="Times New Roman"/>
          <w:bCs/>
          <w:iCs/>
          <w:color w:val="000000"/>
          <w:sz w:val="24"/>
          <w:szCs w:val="24"/>
          <w:lang w:eastAsia="de-DE"/>
        </w:rPr>
        <w:t xml:space="preserve">formation of </w:t>
      </w:r>
      <w:r w:rsidR="00553205" w:rsidRPr="005E3F51">
        <w:rPr>
          <w:rFonts w:ascii="Times New Roman" w:eastAsia="Calibri" w:hAnsi="Times New Roman" w:cs="Times New Roman"/>
          <w:bCs/>
          <w:iCs/>
          <w:color w:val="000000"/>
          <w:sz w:val="24"/>
          <w:szCs w:val="24"/>
          <w:lang w:eastAsia="de-DE"/>
        </w:rPr>
        <w:t>CHO compounds</w:t>
      </w:r>
      <w:r w:rsidR="00C74B84" w:rsidRPr="005E3F51">
        <w:rPr>
          <w:rFonts w:ascii="Times New Roman" w:eastAsia="Calibri" w:hAnsi="Times New Roman" w:cs="Times New Roman"/>
          <w:bCs/>
          <w:iCs/>
          <w:color w:val="000000"/>
          <w:sz w:val="24"/>
          <w:szCs w:val="24"/>
          <w:lang w:eastAsia="de-DE"/>
        </w:rPr>
        <w:t xml:space="preserve"> with </w:t>
      </w:r>
      <w:r w:rsidR="00225C3D" w:rsidRPr="005E3F51">
        <w:rPr>
          <w:rFonts w:ascii="Times New Roman" w:eastAsia="Calibri" w:hAnsi="Times New Roman" w:cs="Times New Roman"/>
          <w:bCs/>
          <w:iCs/>
          <w:color w:val="000000"/>
          <w:sz w:val="24"/>
          <w:szCs w:val="24"/>
          <w:lang w:eastAsia="de-DE"/>
        </w:rPr>
        <w:t>on average</w:t>
      </w:r>
      <w:r w:rsidR="00C74B84" w:rsidRPr="005E3F51">
        <w:rPr>
          <w:rFonts w:ascii="Times New Roman" w:eastAsia="Calibri" w:hAnsi="Times New Roman" w:cs="Times New Roman"/>
          <w:bCs/>
          <w:iCs/>
          <w:color w:val="000000"/>
          <w:sz w:val="24"/>
          <w:szCs w:val="24"/>
          <w:lang w:eastAsia="de-DE"/>
        </w:rPr>
        <w:t xml:space="preserve"> larger </w:t>
      </w:r>
      <w:r w:rsidR="00E164B1" w:rsidRPr="005E3F51">
        <w:rPr>
          <w:rFonts w:ascii="Times New Roman" w:eastAsia="Calibri" w:hAnsi="Times New Roman" w:cs="Times New Roman"/>
          <w:bCs/>
          <w:iCs/>
          <w:color w:val="000000"/>
          <w:sz w:val="24"/>
          <w:szCs w:val="24"/>
          <w:lang w:eastAsia="de-DE"/>
        </w:rPr>
        <w:t>carbon content</w:t>
      </w:r>
      <w:r w:rsidR="006C6E92" w:rsidRPr="005E3F51">
        <w:rPr>
          <w:rFonts w:ascii="Times New Roman" w:eastAsia="Calibri" w:hAnsi="Times New Roman" w:cs="Times New Roman"/>
          <w:bCs/>
          <w:iCs/>
          <w:color w:val="000000"/>
          <w:sz w:val="24"/>
          <w:szCs w:val="24"/>
          <w:lang w:eastAsia="de-DE"/>
        </w:rPr>
        <w:t xml:space="preserve"> (</w:t>
      </w:r>
      <w:proofErr w:type="spellStart"/>
      <w:r w:rsidR="006C6E92" w:rsidRPr="005E3F51">
        <w:rPr>
          <w:rFonts w:ascii="Times New Roman" w:eastAsia="Calibri" w:hAnsi="Times New Roman" w:cs="Times New Roman"/>
          <w:bCs/>
          <w:iCs/>
          <w:color w:val="000000"/>
          <w:sz w:val="24"/>
          <w:szCs w:val="24"/>
          <w:lang w:eastAsia="de-DE"/>
        </w:rPr>
        <w:t>CHO_Ep</w:t>
      </w:r>
      <w:proofErr w:type="spellEnd"/>
      <w:r w:rsidR="006C6E92" w:rsidRPr="005E3F51">
        <w:rPr>
          <w:rFonts w:ascii="Times New Roman" w:eastAsia="Calibri" w:hAnsi="Times New Roman" w:cs="Times New Roman"/>
          <w:bCs/>
          <w:iCs/>
          <w:color w:val="000000"/>
          <w:sz w:val="24"/>
          <w:szCs w:val="24"/>
          <w:lang w:eastAsia="de-DE"/>
        </w:rPr>
        <w:t xml:space="preserve">, </w:t>
      </w:r>
      <w:proofErr w:type="spellStart"/>
      <w:r w:rsidR="006C6E92" w:rsidRPr="005E3F51">
        <w:rPr>
          <w:rFonts w:ascii="Times New Roman" w:eastAsia="Calibri" w:hAnsi="Times New Roman" w:cs="Times New Roman"/>
          <w:bCs/>
          <w:iCs/>
          <w:color w:val="000000"/>
          <w:sz w:val="24"/>
          <w:szCs w:val="24"/>
          <w:lang w:eastAsia="de-DE"/>
        </w:rPr>
        <w:t>CHO_Me</w:t>
      </w:r>
      <w:proofErr w:type="spellEnd"/>
      <w:r w:rsidR="006C6E92" w:rsidRPr="005E3F51">
        <w:rPr>
          <w:rFonts w:ascii="Times New Roman" w:eastAsia="Calibri" w:hAnsi="Times New Roman" w:cs="Times New Roman"/>
          <w:bCs/>
          <w:iCs/>
          <w:color w:val="000000"/>
          <w:sz w:val="24"/>
          <w:szCs w:val="24"/>
          <w:lang w:eastAsia="de-DE"/>
        </w:rPr>
        <w:t xml:space="preserve">, </w:t>
      </w:r>
      <w:proofErr w:type="spellStart"/>
      <w:r w:rsidR="006C6E92" w:rsidRPr="005E3F51">
        <w:rPr>
          <w:rFonts w:ascii="Times New Roman" w:eastAsia="Calibri" w:hAnsi="Times New Roman" w:cs="Times New Roman"/>
          <w:bCs/>
          <w:iCs/>
          <w:color w:val="000000"/>
          <w:sz w:val="24"/>
          <w:szCs w:val="24"/>
          <w:lang w:eastAsia="de-DE"/>
        </w:rPr>
        <w:t>CHO_Ba</w:t>
      </w:r>
      <w:proofErr w:type="spellEnd"/>
      <w:r w:rsidR="006C6E92" w:rsidRPr="005E3F51">
        <w:rPr>
          <w:rFonts w:ascii="Times New Roman" w:eastAsia="Calibri" w:hAnsi="Times New Roman" w:cs="Times New Roman"/>
          <w:bCs/>
          <w:iCs/>
          <w:color w:val="000000"/>
          <w:sz w:val="24"/>
          <w:szCs w:val="24"/>
          <w:lang w:eastAsia="de-DE"/>
        </w:rPr>
        <w:t xml:space="preserve"> and </w:t>
      </w:r>
      <w:proofErr w:type="spellStart"/>
      <w:r w:rsidR="006C6E92" w:rsidRPr="005E3F51">
        <w:rPr>
          <w:rFonts w:ascii="Times New Roman" w:eastAsia="Calibri" w:hAnsi="Times New Roman" w:cs="Times New Roman"/>
          <w:bCs/>
          <w:iCs/>
          <w:color w:val="000000"/>
          <w:sz w:val="24"/>
          <w:szCs w:val="24"/>
          <w:lang w:eastAsia="de-DE"/>
        </w:rPr>
        <w:t>CHO_Ab</w:t>
      </w:r>
      <w:proofErr w:type="spellEnd"/>
      <w:r w:rsidR="006C6E92" w:rsidRPr="005E3F51">
        <w:rPr>
          <w:rFonts w:ascii="Times New Roman" w:eastAsia="Calibri" w:hAnsi="Times New Roman" w:cs="Times New Roman"/>
          <w:bCs/>
          <w:iCs/>
          <w:color w:val="000000"/>
          <w:sz w:val="24"/>
          <w:szCs w:val="24"/>
          <w:lang w:eastAsia="de-DE"/>
        </w:rPr>
        <w:t>)</w:t>
      </w:r>
      <w:r w:rsidR="00225C3D" w:rsidRPr="005E3F51">
        <w:rPr>
          <w:rFonts w:ascii="Times New Roman" w:eastAsia="Calibri" w:hAnsi="Times New Roman" w:cs="Times New Roman"/>
          <w:bCs/>
          <w:iCs/>
          <w:color w:val="000000"/>
          <w:sz w:val="24"/>
          <w:szCs w:val="24"/>
          <w:lang w:eastAsia="de-DE"/>
        </w:rPr>
        <w:t>, and</w:t>
      </w:r>
      <w:r w:rsidR="00E164B1" w:rsidRPr="005E3F51">
        <w:rPr>
          <w:rFonts w:ascii="Times New Roman" w:eastAsia="Calibri" w:hAnsi="Times New Roman" w:cs="Times New Roman"/>
          <w:bCs/>
          <w:iCs/>
          <w:color w:val="000000"/>
          <w:sz w:val="24"/>
          <w:szCs w:val="24"/>
          <w:lang w:eastAsia="de-DE"/>
        </w:rPr>
        <w:t xml:space="preserve"> </w:t>
      </w:r>
      <w:r w:rsidR="00F42BCD" w:rsidRPr="005E3F51">
        <w:rPr>
          <w:rFonts w:ascii="Times New Roman" w:eastAsia="Calibri" w:hAnsi="Times New Roman" w:cs="Times New Roman"/>
          <w:bCs/>
          <w:iCs/>
          <w:color w:val="000000"/>
          <w:sz w:val="24"/>
          <w:szCs w:val="24"/>
          <w:lang w:eastAsia="de-DE"/>
        </w:rPr>
        <w:t>which</w:t>
      </w:r>
      <w:r w:rsidR="006C6E92" w:rsidRPr="005E3F51">
        <w:rPr>
          <w:rFonts w:ascii="Times New Roman" w:eastAsia="Calibri" w:hAnsi="Times New Roman" w:cs="Times New Roman"/>
          <w:bCs/>
          <w:iCs/>
          <w:color w:val="000000"/>
          <w:sz w:val="24"/>
          <w:szCs w:val="24"/>
          <w:lang w:eastAsia="de-DE"/>
        </w:rPr>
        <w:t xml:space="preserve"> a</w:t>
      </w:r>
      <w:r w:rsidR="00C74B84" w:rsidRPr="005E3F51">
        <w:rPr>
          <w:rFonts w:ascii="Times New Roman" w:eastAsia="Calibri" w:hAnsi="Times New Roman" w:cs="Times New Roman"/>
          <w:bCs/>
          <w:iCs/>
          <w:color w:val="000000"/>
          <w:sz w:val="24"/>
          <w:szCs w:val="24"/>
          <w:lang w:eastAsia="de-DE"/>
        </w:rPr>
        <w:t>re more unsaturated than the</w:t>
      </w:r>
      <w:r w:rsidR="00D95AA7" w:rsidRPr="005E3F51">
        <w:rPr>
          <w:rFonts w:ascii="Times New Roman" w:eastAsia="Calibri" w:hAnsi="Times New Roman" w:cs="Times New Roman"/>
          <w:bCs/>
          <w:iCs/>
          <w:color w:val="000000"/>
          <w:sz w:val="24"/>
          <w:szCs w:val="24"/>
          <w:lang w:eastAsia="de-DE"/>
        </w:rPr>
        <w:t>ir counterparts, i.e.</w:t>
      </w:r>
      <w:r w:rsidR="00AF0BF6" w:rsidRPr="005E3F51">
        <w:rPr>
          <w:rFonts w:ascii="Times New Roman" w:eastAsia="Calibri" w:hAnsi="Times New Roman" w:cs="Times New Roman"/>
          <w:bCs/>
          <w:iCs/>
          <w:color w:val="000000"/>
          <w:sz w:val="24"/>
          <w:szCs w:val="24"/>
          <w:lang w:eastAsia="de-DE"/>
        </w:rPr>
        <w:t>,</w:t>
      </w:r>
      <w:r w:rsidR="00C74B84" w:rsidRPr="005E3F51">
        <w:rPr>
          <w:rFonts w:ascii="Times New Roman" w:eastAsia="Calibri" w:hAnsi="Times New Roman" w:cs="Times New Roman"/>
          <w:bCs/>
          <w:iCs/>
          <w:color w:val="000000"/>
          <w:sz w:val="24"/>
          <w:szCs w:val="24"/>
          <w:lang w:eastAsia="de-DE"/>
        </w:rPr>
        <w:t xml:space="preserve"> lipids present in living plankton</w:t>
      </w:r>
      <w:r w:rsidR="00621844" w:rsidRPr="005E3F51">
        <w:rPr>
          <w:rFonts w:ascii="Times New Roman" w:eastAsia="Calibri" w:hAnsi="Times New Roman" w:cs="Times New Roman"/>
          <w:bCs/>
          <w:iCs/>
          <w:color w:val="000000"/>
          <w:sz w:val="24"/>
          <w:szCs w:val="24"/>
          <w:lang w:eastAsia="de-DE"/>
        </w:rPr>
        <w:t xml:space="preserve"> (e.g. </w:t>
      </w:r>
      <w:proofErr w:type="spellStart"/>
      <w:r w:rsidR="00C22902" w:rsidRPr="005E3F51">
        <w:rPr>
          <w:rFonts w:ascii="Times New Roman" w:eastAsia="Calibri" w:hAnsi="Times New Roman" w:cs="Times New Roman"/>
          <w:bCs/>
          <w:iCs/>
          <w:color w:val="000000"/>
          <w:sz w:val="24"/>
          <w:szCs w:val="24"/>
          <w:lang w:eastAsia="de-DE"/>
        </w:rPr>
        <w:t>Reported</w:t>
      </w:r>
      <w:r w:rsidR="00D43DD0" w:rsidRPr="005E3F51">
        <w:rPr>
          <w:rFonts w:ascii="Times New Roman" w:eastAsia="Calibri" w:hAnsi="Times New Roman" w:cs="Times New Roman"/>
          <w:bCs/>
          <w:iCs/>
          <w:color w:val="000000"/>
          <w:sz w:val="24"/>
          <w:szCs w:val="24"/>
          <w:lang w:eastAsia="de-DE"/>
        </w:rPr>
        <w:t>Lipid</w:t>
      </w:r>
      <w:r w:rsidR="00621844" w:rsidRPr="005E3F51">
        <w:rPr>
          <w:rFonts w:ascii="Times New Roman" w:eastAsia="Calibri" w:hAnsi="Times New Roman" w:cs="Times New Roman"/>
          <w:bCs/>
          <w:iCs/>
          <w:color w:val="000000"/>
          <w:sz w:val="24"/>
          <w:szCs w:val="24"/>
          <w:lang w:eastAsia="de-DE"/>
        </w:rPr>
        <w:t>_Ep</w:t>
      </w:r>
      <w:proofErr w:type="spellEnd"/>
      <w:r w:rsidR="00621844" w:rsidRPr="005E3F51">
        <w:rPr>
          <w:rFonts w:ascii="Times New Roman" w:eastAsia="Calibri" w:hAnsi="Times New Roman" w:cs="Times New Roman"/>
          <w:bCs/>
          <w:iCs/>
          <w:color w:val="000000"/>
          <w:sz w:val="24"/>
          <w:szCs w:val="24"/>
          <w:lang w:eastAsia="de-DE"/>
        </w:rPr>
        <w:t>)</w:t>
      </w:r>
      <w:r w:rsidR="006C6E92" w:rsidRPr="005E3F51">
        <w:rPr>
          <w:rFonts w:ascii="Times New Roman" w:eastAsia="Calibri" w:hAnsi="Times New Roman" w:cs="Times New Roman"/>
          <w:bCs/>
          <w:iCs/>
          <w:color w:val="000000"/>
          <w:sz w:val="24"/>
          <w:szCs w:val="24"/>
          <w:lang w:eastAsia="de-DE"/>
        </w:rPr>
        <w:t xml:space="preserve"> (</w:t>
      </w:r>
      <w:r w:rsidR="006C6E92" w:rsidRPr="005E3F51">
        <w:rPr>
          <w:rStyle w:val="fontstyle01"/>
          <w:rFonts w:ascii="Times New Roman" w:hAnsi="Times New Roman" w:cs="Times New Roman"/>
          <w:color w:val="0070C0"/>
          <w:sz w:val="24"/>
          <w:szCs w:val="24"/>
        </w:rPr>
        <w:t xml:space="preserve">Figs. </w:t>
      </w:r>
      <w:r w:rsidR="00904CF1" w:rsidRPr="005E3F51">
        <w:rPr>
          <w:rStyle w:val="fontstyle01"/>
          <w:rFonts w:ascii="Times New Roman" w:hAnsi="Times New Roman" w:cs="Times New Roman"/>
          <w:color w:val="0070C0"/>
          <w:sz w:val="24"/>
          <w:szCs w:val="24"/>
        </w:rPr>
        <w:t>4</w:t>
      </w:r>
      <w:r w:rsidR="006C6E92" w:rsidRPr="005E3F51">
        <w:rPr>
          <w:rStyle w:val="fontstyle01"/>
          <w:rFonts w:ascii="Times New Roman" w:hAnsi="Times New Roman" w:cs="Times New Roman"/>
          <w:color w:val="0070C0"/>
          <w:sz w:val="24"/>
          <w:szCs w:val="24"/>
        </w:rPr>
        <w:t xml:space="preserve">b and </w:t>
      </w:r>
      <w:r w:rsidR="00904CF1" w:rsidRPr="005E3F51">
        <w:rPr>
          <w:rStyle w:val="fontstyle01"/>
          <w:rFonts w:ascii="Times New Roman" w:hAnsi="Times New Roman" w:cs="Times New Roman"/>
          <w:color w:val="0070C0"/>
          <w:sz w:val="24"/>
          <w:szCs w:val="24"/>
        </w:rPr>
        <w:t>7</w:t>
      </w:r>
      <w:r w:rsidR="006C6E92" w:rsidRPr="005E3F51">
        <w:rPr>
          <w:rStyle w:val="fontstyle01"/>
          <w:rFonts w:ascii="Times New Roman" w:hAnsi="Times New Roman" w:cs="Times New Roman"/>
          <w:color w:val="0070C0"/>
          <w:sz w:val="24"/>
          <w:szCs w:val="24"/>
        </w:rPr>
        <w:t>b</w:t>
      </w:r>
      <w:r w:rsidR="006C6E92" w:rsidRPr="005E3F51">
        <w:rPr>
          <w:rStyle w:val="fontstyle01"/>
          <w:rFonts w:ascii="Times New Roman" w:hAnsi="Times New Roman" w:cs="Times New Roman"/>
          <w:color w:val="auto"/>
          <w:sz w:val="24"/>
          <w:szCs w:val="24"/>
        </w:rPr>
        <w:t>)</w:t>
      </w:r>
      <w:r w:rsidR="00C74B84" w:rsidRPr="005E3F51">
        <w:rPr>
          <w:rFonts w:ascii="Times New Roman" w:eastAsia="Calibri" w:hAnsi="Times New Roman" w:cs="Times New Roman"/>
          <w:bCs/>
          <w:iCs/>
          <w:sz w:val="24"/>
          <w:szCs w:val="24"/>
          <w:lang w:eastAsia="de-DE"/>
        </w:rPr>
        <w:t>.</w:t>
      </w:r>
      <w:r w:rsidR="00D13A34" w:rsidRPr="005E3F51">
        <w:rPr>
          <w:rFonts w:ascii="Times New Roman" w:eastAsia="Calibri" w:hAnsi="Times New Roman" w:cs="Times New Roman"/>
          <w:bCs/>
          <w:iCs/>
          <w:color w:val="000000"/>
          <w:sz w:val="24"/>
          <w:szCs w:val="24"/>
          <w:lang w:eastAsia="de-DE"/>
        </w:rPr>
        <w:t xml:space="preserve"> </w:t>
      </w:r>
      <w:r w:rsidR="004A0E14" w:rsidRPr="005E3F51">
        <w:rPr>
          <w:rFonts w:ascii="Times New Roman" w:hAnsi="Times New Roman" w:cs="Times New Roman"/>
          <w:sz w:val="24"/>
          <w:szCs w:val="24"/>
        </w:rPr>
        <w:t xml:space="preserve">Probably </w:t>
      </w:r>
      <w:r w:rsidR="00AF0BF6" w:rsidRPr="005E3F51">
        <w:rPr>
          <w:rFonts w:ascii="Times New Roman" w:hAnsi="Times New Roman" w:cs="Times New Roman"/>
          <w:sz w:val="24"/>
          <w:szCs w:val="24"/>
        </w:rPr>
        <w:t>because of their</w:t>
      </w:r>
      <w:r w:rsidR="00270482" w:rsidRPr="005E3F51">
        <w:rPr>
          <w:rFonts w:ascii="Times New Roman" w:hAnsi="Times New Roman" w:cs="Times New Roman"/>
          <w:sz w:val="24"/>
          <w:szCs w:val="24"/>
        </w:rPr>
        <w:t xml:space="preserve"> greater unsaturation,</w:t>
      </w:r>
      <w:r w:rsidR="007A71E8" w:rsidRPr="005E3F51">
        <w:rPr>
          <w:rFonts w:ascii="Times New Roman" w:hAnsi="Times New Roman" w:cs="Times New Roman"/>
          <w:sz w:val="24"/>
          <w:szCs w:val="24"/>
        </w:rPr>
        <w:t xml:space="preserve"> th</w:t>
      </w:r>
      <w:r w:rsidR="00AF0BF6" w:rsidRPr="005E3F51">
        <w:rPr>
          <w:rFonts w:ascii="Times New Roman" w:hAnsi="Times New Roman" w:cs="Times New Roman"/>
          <w:sz w:val="24"/>
          <w:szCs w:val="24"/>
        </w:rPr>
        <w:t>e</w:t>
      </w:r>
      <w:r w:rsidR="007A71E8" w:rsidRPr="005E3F51">
        <w:rPr>
          <w:rFonts w:ascii="Times New Roman" w:hAnsi="Times New Roman" w:cs="Times New Roman"/>
          <w:sz w:val="24"/>
          <w:szCs w:val="24"/>
        </w:rPr>
        <w:t xml:space="preserve">se </w:t>
      </w:r>
      <w:r w:rsidR="00553205" w:rsidRPr="005E3F51">
        <w:rPr>
          <w:rFonts w:ascii="Times New Roman" w:hAnsi="Times New Roman" w:cs="Times New Roman"/>
          <w:sz w:val="24"/>
          <w:szCs w:val="24"/>
        </w:rPr>
        <w:t>CHO compounds</w:t>
      </w:r>
      <w:r w:rsidR="006C6E92" w:rsidRPr="005E3F51">
        <w:rPr>
          <w:rFonts w:ascii="Times New Roman" w:hAnsi="Times New Roman" w:cs="Times New Roman"/>
          <w:sz w:val="24"/>
          <w:szCs w:val="24"/>
        </w:rPr>
        <w:t xml:space="preserve"> a</w:t>
      </w:r>
      <w:r w:rsidR="007A71E8" w:rsidRPr="005E3F51">
        <w:rPr>
          <w:rFonts w:ascii="Times New Roman" w:hAnsi="Times New Roman" w:cs="Times New Roman"/>
          <w:sz w:val="24"/>
          <w:szCs w:val="24"/>
        </w:rPr>
        <w:t>r</w:t>
      </w:r>
      <w:r w:rsidR="004A0E14" w:rsidRPr="005E3F51">
        <w:rPr>
          <w:rFonts w:ascii="Times New Roman" w:hAnsi="Times New Roman" w:cs="Times New Roman"/>
          <w:sz w:val="24"/>
          <w:szCs w:val="24"/>
        </w:rPr>
        <w:t>e more susceptible to degradation</w:t>
      </w:r>
      <w:r w:rsidR="00AF0BF6" w:rsidRPr="005E3F51">
        <w:rPr>
          <w:rFonts w:ascii="Times New Roman" w:hAnsi="Times New Roman" w:cs="Times New Roman"/>
          <w:sz w:val="24"/>
          <w:szCs w:val="24"/>
        </w:rPr>
        <w:t xml:space="preserve"> by</w:t>
      </w:r>
      <w:r w:rsidR="004A0E14" w:rsidRPr="005E3F51">
        <w:rPr>
          <w:rFonts w:ascii="Times New Roman" w:hAnsi="Times New Roman" w:cs="Times New Roman"/>
          <w:sz w:val="24"/>
          <w:szCs w:val="24"/>
        </w:rPr>
        <w:t xml:space="preserve"> abiotic </w:t>
      </w:r>
      <w:r w:rsidR="00AF0BF6" w:rsidRPr="005E3F51">
        <w:rPr>
          <w:rFonts w:ascii="Times New Roman" w:hAnsi="Times New Roman" w:cs="Times New Roman"/>
          <w:sz w:val="24"/>
          <w:szCs w:val="24"/>
        </w:rPr>
        <w:t>and/</w:t>
      </w:r>
      <w:r w:rsidR="004A0E14" w:rsidRPr="005E3F51">
        <w:rPr>
          <w:rFonts w:ascii="Times New Roman" w:hAnsi="Times New Roman" w:cs="Times New Roman"/>
          <w:sz w:val="24"/>
          <w:szCs w:val="24"/>
        </w:rPr>
        <w:t>or biotic</w:t>
      </w:r>
      <w:r w:rsidR="00F813EA" w:rsidRPr="005E3F51">
        <w:rPr>
          <w:rFonts w:ascii="Times New Roman" w:hAnsi="Times New Roman" w:cs="Times New Roman"/>
          <w:sz w:val="24"/>
          <w:szCs w:val="24"/>
        </w:rPr>
        <w:t xml:space="preserve"> processes</w:t>
      </w:r>
      <w:r w:rsidR="00AF0BF6" w:rsidRPr="005E3F51">
        <w:rPr>
          <w:rFonts w:ascii="Times New Roman" w:hAnsi="Times New Roman" w:cs="Times New Roman"/>
          <w:sz w:val="24"/>
          <w:szCs w:val="24"/>
        </w:rPr>
        <w:t>,</w:t>
      </w:r>
      <w:r w:rsidR="0023571F" w:rsidRPr="005E3F51">
        <w:rPr>
          <w:rFonts w:ascii="Times New Roman" w:hAnsi="Times New Roman" w:cs="Times New Roman"/>
          <w:sz w:val="24"/>
          <w:szCs w:val="24"/>
        </w:rPr>
        <w:t xml:space="preserve"> such as</w:t>
      </w:r>
      <w:r w:rsidR="004A0E14" w:rsidRPr="005E3F51">
        <w:rPr>
          <w:rFonts w:ascii="Times New Roman" w:hAnsi="Times New Roman" w:cs="Times New Roman"/>
          <w:sz w:val="24"/>
          <w:szCs w:val="24"/>
        </w:rPr>
        <w:t xml:space="preserve"> by microorganisms' extracellular and membrane-bound hydrolytic enzymes. Consequently</w:t>
      </w:r>
      <w:r w:rsidR="00E42B25" w:rsidRPr="005E3F51">
        <w:rPr>
          <w:rFonts w:ascii="Times New Roman" w:hAnsi="Times New Roman" w:cs="Times New Roman"/>
          <w:sz w:val="24"/>
          <w:szCs w:val="24"/>
        </w:rPr>
        <w:t>,</w:t>
      </w:r>
      <w:r w:rsidR="004A0E14" w:rsidRPr="005E3F51">
        <w:rPr>
          <w:rFonts w:ascii="Times New Roman" w:hAnsi="Times New Roman" w:cs="Times New Roman"/>
          <w:sz w:val="24"/>
          <w:szCs w:val="24"/>
        </w:rPr>
        <w:t xml:space="preserve"> they </w:t>
      </w:r>
      <w:r w:rsidR="007A71E8" w:rsidRPr="005E3F51">
        <w:rPr>
          <w:rFonts w:ascii="Times New Roman" w:hAnsi="Times New Roman" w:cs="Times New Roman"/>
          <w:sz w:val="24"/>
          <w:szCs w:val="24"/>
        </w:rPr>
        <w:t>a</w:t>
      </w:r>
      <w:r w:rsidR="004A0E14" w:rsidRPr="005E3F51">
        <w:rPr>
          <w:rFonts w:ascii="Times New Roman" w:hAnsi="Times New Roman" w:cs="Times New Roman"/>
          <w:sz w:val="24"/>
          <w:szCs w:val="24"/>
        </w:rPr>
        <w:t xml:space="preserve">re </w:t>
      </w:r>
      <w:r w:rsidR="00AF0BF6" w:rsidRPr="005E3F51">
        <w:rPr>
          <w:rFonts w:ascii="Times New Roman" w:hAnsi="Times New Roman" w:cs="Times New Roman"/>
          <w:sz w:val="24"/>
          <w:szCs w:val="24"/>
        </w:rPr>
        <w:t xml:space="preserve">only </w:t>
      </w:r>
      <w:r w:rsidR="004A0E14" w:rsidRPr="005E3F51">
        <w:rPr>
          <w:rFonts w:ascii="Times New Roman" w:hAnsi="Times New Roman" w:cs="Times New Roman"/>
          <w:sz w:val="24"/>
          <w:szCs w:val="24"/>
        </w:rPr>
        <w:t>found in</w:t>
      </w:r>
      <w:r w:rsidR="004A0E14" w:rsidRPr="005E3F51">
        <w:rPr>
          <w:rStyle w:val="fontstyle01"/>
          <w:rFonts w:ascii="Times New Roman" w:hAnsi="Times New Roman" w:cs="Times New Roman"/>
          <w:color w:val="auto"/>
          <w:sz w:val="24"/>
          <w:szCs w:val="24"/>
        </w:rPr>
        <w:t xml:space="preserve"> the </w:t>
      </w:r>
      <w:r w:rsidR="007A71E8" w:rsidRPr="005E3F51">
        <w:rPr>
          <w:rStyle w:val="fontstyle01"/>
          <w:rFonts w:ascii="Times New Roman" w:hAnsi="Times New Roman" w:cs="Times New Roman"/>
          <w:color w:val="auto"/>
          <w:sz w:val="24"/>
          <w:szCs w:val="24"/>
        </w:rPr>
        <w:t xml:space="preserve">ocean </w:t>
      </w:r>
      <w:r w:rsidR="004A0E14" w:rsidRPr="005E3F51">
        <w:rPr>
          <w:rStyle w:val="fontstyle01"/>
          <w:rFonts w:ascii="Times New Roman" w:hAnsi="Times New Roman" w:cs="Times New Roman"/>
          <w:color w:val="auto"/>
          <w:sz w:val="24"/>
          <w:szCs w:val="24"/>
        </w:rPr>
        <w:t>zone</w:t>
      </w:r>
      <w:r w:rsidR="00672764" w:rsidRPr="005E3F51">
        <w:rPr>
          <w:rStyle w:val="fontstyle01"/>
          <w:rFonts w:ascii="Times New Roman" w:hAnsi="Times New Roman" w:cs="Times New Roman"/>
          <w:color w:val="auto"/>
          <w:sz w:val="24"/>
          <w:szCs w:val="24"/>
        </w:rPr>
        <w:t xml:space="preserve"> whe</w:t>
      </w:r>
      <w:r w:rsidR="006C6E92" w:rsidRPr="005E3F51">
        <w:rPr>
          <w:rStyle w:val="fontstyle01"/>
          <w:rFonts w:ascii="Times New Roman" w:hAnsi="Times New Roman" w:cs="Times New Roman"/>
          <w:color w:val="auto"/>
          <w:sz w:val="24"/>
          <w:szCs w:val="24"/>
        </w:rPr>
        <w:t xml:space="preserve">re </w:t>
      </w:r>
      <w:r w:rsidR="0023571F" w:rsidRPr="005E3F51">
        <w:rPr>
          <w:rStyle w:val="fontstyle01"/>
          <w:rFonts w:ascii="Times New Roman" w:hAnsi="Times New Roman" w:cs="Times New Roman"/>
          <w:color w:val="auto"/>
          <w:sz w:val="24"/>
          <w:szCs w:val="24"/>
        </w:rPr>
        <w:t>they are</w:t>
      </w:r>
      <w:r w:rsidR="00672764" w:rsidRPr="005E3F51">
        <w:rPr>
          <w:rStyle w:val="fontstyle01"/>
          <w:rFonts w:ascii="Times New Roman" w:hAnsi="Times New Roman" w:cs="Times New Roman"/>
          <w:color w:val="auto"/>
          <w:sz w:val="24"/>
          <w:szCs w:val="24"/>
        </w:rPr>
        <w:t xml:space="preserve"> produced</w:t>
      </w:r>
      <w:r w:rsidR="004A0E14" w:rsidRPr="005E3F51">
        <w:rPr>
          <w:rStyle w:val="fontstyle01"/>
          <w:rFonts w:ascii="Times New Roman" w:hAnsi="Times New Roman" w:cs="Times New Roman"/>
          <w:color w:val="auto"/>
          <w:sz w:val="24"/>
          <w:szCs w:val="24"/>
        </w:rPr>
        <w:t xml:space="preserve">. </w:t>
      </w:r>
    </w:p>
    <w:p w14:paraId="3DE1852E" w14:textId="25ABB7E7" w:rsidR="0023571F" w:rsidRPr="005E3F51" w:rsidRDefault="00F813EA" w:rsidP="00C20B1F">
      <w:pPr>
        <w:spacing w:line="480" w:lineRule="auto"/>
        <w:ind w:firstLine="720"/>
        <w:rPr>
          <w:rFonts w:ascii="Times New Roman" w:hAnsi="Times New Roman" w:cs="Times New Roman"/>
          <w:sz w:val="24"/>
          <w:szCs w:val="24"/>
        </w:rPr>
      </w:pPr>
      <w:r w:rsidRPr="005E3F51">
        <w:rPr>
          <w:rFonts w:ascii="Times New Roman" w:eastAsia="Calibri" w:hAnsi="Times New Roman" w:cs="Times New Roman"/>
          <w:bCs/>
          <w:iCs/>
          <w:sz w:val="24"/>
          <w:szCs w:val="24"/>
          <w:lang w:eastAsia="de-DE"/>
        </w:rPr>
        <w:t>Another lipid transformation</w:t>
      </w:r>
      <w:r w:rsidR="00AA329C" w:rsidRPr="005E3F51">
        <w:rPr>
          <w:rFonts w:ascii="Times New Roman" w:eastAsia="Calibri" w:hAnsi="Times New Roman" w:cs="Times New Roman"/>
          <w:bCs/>
          <w:iCs/>
          <w:sz w:val="24"/>
          <w:szCs w:val="24"/>
          <w:lang w:eastAsia="de-DE"/>
        </w:rPr>
        <w:t xml:space="preserve"> process</w:t>
      </w:r>
      <w:r w:rsidR="004461E0" w:rsidRPr="005E3F51">
        <w:rPr>
          <w:rFonts w:ascii="Times New Roman" w:eastAsia="Calibri" w:hAnsi="Times New Roman" w:cs="Times New Roman"/>
          <w:bCs/>
          <w:iCs/>
          <w:sz w:val="24"/>
          <w:szCs w:val="24"/>
          <w:lang w:eastAsia="de-DE"/>
        </w:rPr>
        <w:t>es</w:t>
      </w:r>
      <w:r w:rsidR="00AA329C" w:rsidRPr="005E3F51">
        <w:rPr>
          <w:rFonts w:ascii="Times New Roman" w:eastAsia="Calibri" w:hAnsi="Times New Roman" w:cs="Times New Roman"/>
          <w:bCs/>
          <w:iCs/>
          <w:sz w:val="24"/>
          <w:szCs w:val="24"/>
          <w:lang w:eastAsia="de-DE"/>
        </w:rPr>
        <w:t xml:space="preserve"> that occur simultaneously</w:t>
      </w:r>
      <w:r w:rsidR="004461E0" w:rsidRPr="005E3F51">
        <w:rPr>
          <w:rFonts w:ascii="Times New Roman" w:eastAsia="Calibri" w:hAnsi="Times New Roman" w:cs="Times New Roman"/>
          <w:bCs/>
          <w:iCs/>
          <w:sz w:val="24"/>
          <w:szCs w:val="24"/>
          <w:lang w:eastAsia="de-DE"/>
        </w:rPr>
        <w:t xml:space="preserve"> are</w:t>
      </w:r>
      <w:r w:rsidR="00D13A34" w:rsidRPr="005E3F51">
        <w:rPr>
          <w:rFonts w:ascii="Times New Roman" w:eastAsia="Calibri" w:hAnsi="Times New Roman" w:cs="Times New Roman"/>
          <w:bCs/>
          <w:iCs/>
          <w:color w:val="000000"/>
          <w:sz w:val="24"/>
          <w:szCs w:val="24"/>
          <w:lang w:eastAsia="de-DE"/>
        </w:rPr>
        <w:t xml:space="preserve"> </w:t>
      </w:r>
      <w:r w:rsidR="004A0E14" w:rsidRPr="005E3F51">
        <w:rPr>
          <w:rFonts w:ascii="Times New Roman" w:eastAsia="Calibri" w:hAnsi="Times New Roman" w:cs="Times New Roman"/>
          <w:bCs/>
          <w:iCs/>
          <w:color w:val="000000"/>
          <w:sz w:val="24"/>
          <w:szCs w:val="24"/>
          <w:lang w:eastAsia="de-DE"/>
        </w:rPr>
        <w:t xml:space="preserve">partial degradation or </w:t>
      </w:r>
      <w:r w:rsidR="00D13A34" w:rsidRPr="005E3F51">
        <w:rPr>
          <w:rFonts w:ascii="Times New Roman" w:eastAsia="Calibri" w:hAnsi="Times New Roman" w:cs="Times New Roman"/>
          <w:bCs/>
          <w:iCs/>
          <w:color w:val="000000"/>
          <w:sz w:val="24"/>
          <w:szCs w:val="24"/>
          <w:lang w:eastAsia="de-DE"/>
        </w:rPr>
        <w:t xml:space="preserve">fragmentation (decrease </w:t>
      </w:r>
      <w:r w:rsidR="00AA329C" w:rsidRPr="005E3F51">
        <w:rPr>
          <w:rFonts w:ascii="Times New Roman" w:eastAsia="Calibri" w:hAnsi="Times New Roman" w:cs="Times New Roman"/>
          <w:bCs/>
          <w:iCs/>
          <w:color w:val="000000"/>
          <w:sz w:val="24"/>
          <w:szCs w:val="24"/>
          <w:lang w:eastAsia="de-DE"/>
        </w:rPr>
        <w:t>in</w:t>
      </w:r>
      <w:r w:rsidR="00D13A34" w:rsidRPr="005E3F51">
        <w:rPr>
          <w:rFonts w:ascii="Times New Roman" w:eastAsia="Calibri" w:hAnsi="Times New Roman" w:cs="Times New Roman"/>
          <w:bCs/>
          <w:iCs/>
          <w:color w:val="000000"/>
          <w:sz w:val="24"/>
          <w:szCs w:val="24"/>
          <w:lang w:eastAsia="de-DE"/>
        </w:rPr>
        <w:t xml:space="preserve"> C atoms) and </w:t>
      </w:r>
      <w:r w:rsidR="00587014" w:rsidRPr="005E3F51">
        <w:rPr>
          <w:rFonts w:ascii="Times New Roman" w:eastAsia="Calibri" w:hAnsi="Times New Roman" w:cs="Times New Roman"/>
          <w:bCs/>
          <w:iCs/>
          <w:color w:val="000000"/>
          <w:sz w:val="24"/>
          <w:szCs w:val="24"/>
          <w:lang w:eastAsia="de-DE"/>
        </w:rPr>
        <w:t>double bond reduction</w:t>
      </w:r>
      <w:r w:rsidR="00D13A34" w:rsidRPr="005E3F51">
        <w:rPr>
          <w:rFonts w:ascii="Times New Roman" w:eastAsia="Calibri" w:hAnsi="Times New Roman" w:cs="Times New Roman"/>
          <w:bCs/>
          <w:iCs/>
          <w:color w:val="000000"/>
          <w:sz w:val="24"/>
          <w:szCs w:val="24"/>
          <w:lang w:eastAsia="de-DE"/>
        </w:rPr>
        <w:t xml:space="preserve"> (lower DBE and DBE/C). </w:t>
      </w:r>
      <w:r w:rsidR="003D62B2" w:rsidRPr="005E3F51">
        <w:rPr>
          <w:rFonts w:ascii="Times New Roman" w:eastAsia="Calibri" w:hAnsi="Times New Roman" w:cs="Times New Roman"/>
          <w:bCs/>
          <w:iCs/>
          <w:color w:val="000000"/>
          <w:sz w:val="24"/>
          <w:szCs w:val="24"/>
          <w:lang w:eastAsia="de-DE"/>
        </w:rPr>
        <w:t xml:space="preserve">The </w:t>
      </w:r>
      <w:r w:rsidR="00553205" w:rsidRPr="005E3F51">
        <w:rPr>
          <w:rFonts w:ascii="Times New Roman" w:eastAsia="Calibri" w:hAnsi="Times New Roman" w:cs="Times New Roman"/>
          <w:bCs/>
          <w:iCs/>
          <w:color w:val="000000"/>
          <w:sz w:val="24"/>
          <w:szCs w:val="24"/>
          <w:lang w:eastAsia="de-DE"/>
        </w:rPr>
        <w:t>CHO compounds</w:t>
      </w:r>
      <w:r w:rsidR="003D62B2" w:rsidRPr="005E3F51">
        <w:rPr>
          <w:rFonts w:ascii="Times New Roman" w:eastAsia="Calibri" w:hAnsi="Times New Roman" w:cs="Times New Roman"/>
          <w:bCs/>
          <w:iCs/>
          <w:color w:val="000000"/>
          <w:sz w:val="24"/>
          <w:szCs w:val="24"/>
          <w:lang w:eastAsia="de-DE"/>
        </w:rPr>
        <w:t xml:space="preserve"> formed during this transformation step </w:t>
      </w:r>
      <w:r w:rsidR="006C6E92" w:rsidRPr="005E3F51">
        <w:rPr>
          <w:rFonts w:ascii="Times New Roman" w:eastAsia="Calibri" w:hAnsi="Times New Roman" w:cs="Times New Roman"/>
          <w:bCs/>
          <w:iCs/>
          <w:color w:val="000000"/>
          <w:sz w:val="24"/>
          <w:szCs w:val="24"/>
          <w:lang w:eastAsia="de-DE"/>
        </w:rPr>
        <w:t>a</w:t>
      </w:r>
      <w:r w:rsidR="003D62B2" w:rsidRPr="005E3F51">
        <w:rPr>
          <w:rFonts w:ascii="Times New Roman" w:eastAsia="Calibri" w:hAnsi="Times New Roman" w:cs="Times New Roman"/>
          <w:bCs/>
          <w:iCs/>
          <w:color w:val="000000"/>
          <w:sz w:val="24"/>
          <w:szCs w:val="24"/>
          <w:lang w:eastAsia="de-DE"/>
        </w:rPr>
        <w:t xml:space="preserve">re more stable to further transformation and </w:t>
      </w:r>
      <w:r w:rsidR="006C6E92" w:rsidRPr="005E3F51">
        <w:rPr>
          <w:rFonts w:ascii="Times New Roman" w:eastAsia="Calibri" w:hAnsi="Times New Roman" w:cs="Times New Roman"/>
          <w:bCs/>
          <w:iCs/>
          <w:color w:val="000000"/>
          <w:sz w:val="24"/>
          <w:szCs w:val="24"/>
          <w:lang w:eastAsia="de-DE"/>
        </w:rPr>
        <w:t>a</w:t>
      </w:r>
      <w:r w:rsidR="003D62B2" w:rsidRPr="005E3F51">
        <w:rPr>
          <w:rFonts w:ascii="Times New Roman" w:eastAsia="Calibri" w:hAnsi="Times New Roman" w:cs="Times New Roman"/>
          <w:bCs/>
          <w:iCs/>
          <w:color w:val="000000"/>
          <w:sz w:val="24"/>
          <w:szCs w:val="24"/>
          <w:lang w:eastAsia="de-DE"/>
        </w:rPr>
        <w:t xml:space="preserve">re transferred deeper </w:t>
      </w:r>
      <w:r w:rsidR="00D13A34" w:rsidRPr="005E3F51">
        <w:rPr>
          <w:rFonts w:ascii="Times New Roman" w:eastAsia="Calibri" w:hAnsi="Times New Roman" w:cs="Times New Roman"/>
          <w:bCs/>
          <w:iCs/>
          <w:color w:val="000000"/>
          <w:sz w:val="24"/>
          <w:szCs w:val="24"/>
          <w:lang w:eastAsia="de-DE"/>
        </w:rPr>
        <w:t>in</w:t>
      </w:r>
      <w:r w:rsidR="00925CDF" w:rsidRPr="005E3F51">
        <w:rPr>
          <w:rFonts w:ascii="Times New Roman" w:eastAsia="Calibri" w:hAnsi="Times New Roman" w:cs="Times New Roman"/>
          <w:bCs/>
          <w:iCs/>
          <w:color w:val="000000"/>
          <w:sz w:val="24"/>
          <w:szCs w:val="24"/>
          <w:lang w:eastAsia="de-DE"/>
        </w:rPr>
        <w:t>to</w:t>
      </w:r>
      <w:r w:rsidR="00D13A34" w:rsidRPr="005E3F51">
        <w:rPr>
          <w:rFonts w:ascii="Times New Roman" w:eastAsia="Calibri" w:hAnsi="Times New Roman" w:cs="Times New Roman"/>
          <w:bCs/>
          <w:iCs/>
          <w:color w:val="000000"/>
          <w:sz w:val="24"/>
          <w:szCs w:val="24"/>
          <w:lang w:eastAsia="de-DE"/>
        </w:rPr>
        <w:t xml:space="preserve"> the water column</w:t>
      </w:r>
      <w:r w:rsidR="00925CDF" w:rsidRPr="005E3F51">
        <w:rPr>
          <w:rFonts w:ascii="Times New Roman" w:eastAsia="Calibri" w:hAnsi="Times New Roman" w:cs="Times New Roman"/>
          <w:bCs/>
          <w:iCs/>
          <w:color w:val="000000"/>
          <w:sz w:val="24"/>
          <w:szCs w:val="24"/>
          <w:lang w:eastAsia="de-DE"/>
        </w:rPr>
        <w:t>; f</w:t>
      </w:r>
      <w:r w:rsidR="00D13A34" w:rsidRPr="005E3F51">
        <w:rPr>
          <w:rFonts w:ascii="Times New Roman" w:eastAsia="Calibri" w:hAnsi="Times New Roman" w:cs="Times New Roman"/>
          <w:bCs/>
          <w:iCs/>
          <w:color w:val="000000"/>
          <w:sz w:val="24"/>
          <w:szCs w:val="24"/>
          <w:lang w:eastAsia="de-DE"/>
        </w:rPr>
        <w:t xml:space="preserve">or </w:t>
      </w:r>
      <w:r w:rsidR="00270482" w:rsidRPr="005E3F51">
        <w:rPr>
          <w:rFonts w:ascii="Times New Roman" w:eastAsia="Calibri" w:hAnsi="Times New Roman" w:cs="Times New Roman"/>
          <w:bCs/>
          <w:iCs/>
          <w:color w:val="000000"/>
          <w:sz w:val="24"/>
          <w:szCs w:val="24"/>
          <w:lang w:eastAsia="de-DE"/>
        </w:rPr>
        <w:t xml:space="preserve">the </w:t>
      </w:r>
      <w:r w:rsidR="00D13A34" w:rsidRPr="005E3F51">
        <w:rPr>
          <w:rFonts w:ascii="Times New Roman" w:eastAsia="Calibri" w:hAnsi="Times New Roman" w:cs="Times New Roman"/>
          <w:bCs/>
          <w:iCs/>
          <w:color w:val="000000"/>
          <w:sz w:val="24"/>
          <w:szCs w:val="24"/>
          <w:lang w:eastAsia="de-DE"/>
        </w:rPr>
        <w:t xml:space="preserve">example </w:t>
      </w:r>
      <w:proofErr w:type="spellStart"/>
      <w:r w:rsidR="00D13A34" w:rsidRPr="005E3F51">
        <w:rPr>
          <w:rFonts w:ascii="Times New Roman" w:eastAsia="Calibri" w:hAnsi="Times New Roman" w:cs="Times New Roman"/>
          <w:bCs/>
          <w:iCs/>
          <w:color w:val="000000"/>
          <w:sz w:val="24"/>
          <w:szCs w:val="24"/>
          <w:lang w:eastAsia="de-DE"/>
        </w:rPr>
        <w:t>CHO_Ep</w:t>
      </w:r>
      <w:proofErr w:type="spellEnd"/>
      <w:r w:rsidR="00D13A34" w:rsidRPr="005E3F51">
        <w:rPr>
          <w:rFonts w:ascii="Times New Roman" w:eastAsia="Calibri" w:hAnsi="Times New Roman" w:cs="Times New Roman"/>
          <w:bCs/>
          <w:iCs/>
          <w:color w:val="000000"/>
          <w:sz w:val="24"/>
          <w:szCs w:val="24"/>
          <w:lang w:eastAsia="de-DE"/>
        </w:rPr>
        <w:t xml:space="preserve">-Ab lipids. </w:t>
      </w:r>
      <w:r w:rsidR="0023571F" w:rsidRPr="005E3F51">
        <w:rPr>
          <w:rFonts w:ascii="Times New Roman" w:eastAsia="Calibri" w:hAnsi="Times New Roman" w:cs="Times New Roman"/>
          <w:bCs/>
          <w:iCs/>
          <w:color w:val="000000"/>
          <w:sz w:val="24"/>
          <w:szCs w:val="24"/>
          <w:lang w:eastAsia="de-DE"/>
        </w:rPr>
        <w:t>F</w:t>
      </w:r>
      <w:r w:rsidR="00C353F2" w:rsidRPr="005E3F51">
        <w:rPr>
          <w:rFonts w:ascii="Times New Roman" w:hAnsi="Times New Roman" w:cs="Times New Roman"/>
          <w:sz w:val="24"/>
          <w:szCs w:val="24"/>
        </w:rPr>
        <w:t xml:space="preserve">ew of </w:t>
      </w:r>
      <w:r w:rsidR="00553205" w:rsidRPr="005E3F51">
        <w:rPr>
          <w:rFonts w:ascii="Times New Roman" w:hAnsi="Times New Roman" w:cs="Times New Roman"/>
          <w:sz w:val="24"/>
          <w:szCs w:val="24"/>
        </w:rPr>
        <w:t>CHO compounds</w:t>
      </w:r>
      <w:r w:rsidR="00C353F2" w:rsidRPr="005E3F51">
        <w:rPr>
          <w:rFonts w:ascii="Times New Roman" w:hAnsi="Times New Roman" w:cs="Times New Roman"/>
          <w:sz w:val="24"/>
          <w:szCs w:val="24"/>
        </w:rPr>
        <w:t xml:space="preserve">, from </w:t>
      </w:r>
      <w:r w:rsidR="00925CDF" w:rsidRPr="005E3F51">
        <w:rPr>
          <w:rFonts w:ascii="Times New Roman" w:hAnsi="Times New Roman" w:cs="Times New Roman"/>
          <w:sz w:val="24"/>
          <w:szCs w:val="24"/>
        </w:rPr>
        <w:t>either</w:t>
      </w:r>
      <w:r w:rsidR="00C353F2" w:rsidRPr="005E3F51">
        <w:rPr>
          <w:rFonts w:ascii="Times New Roman" w:hAnsi="Times New Roman" w:cs="Times New Roman"/>
          <w:sz w:val="24"/>
          <w:szCs w:val="24"/>
        </w:rPr>
        <w:t xml:space="preserve"> ionization mode, </w:t>
      </w:r>
      <w:r w:rsidR="005B0624" w:rsidRPr="005E3F51">
        <w:rPr>
          <w:rFonts w:ascii="Times New Roman" w:hAnsi="Times New Roman" w:cs="Times New Roman"/>
          <w:sz w:val="24"/>
          <w:szCs w:val="24"/>
        </w:rPr>
        <w:t>were</w:t>
      </w:r>
      <w:r w:rsidR="00C353F2" w:rsidRPr="005E3F51">
        <w:rPr>
          <w:rFonts w:ascii="Times New Roman" w:hAnsi="Times New Roman" w:cs="Times New Roman"/>
          <w:sz w:val="24"/>
          <w:szCs w:val="24"/>
        </w:rPr>
        <w:t xml:space="preserve"> aromatic structures</w:t>
      </w:r>
      <w:r w:rsidR="00925CDF" w:rsidRPr="005E3F51">
        <w:rPr>
          <w:rFonts w:ascii="Times New Roman" w:hAnsi="Times New Roman" w:cs="Times New Roman"/>
          <w:sz w:val="24"/>
          <w:szCs w:val="24"/>
        </w:rPr>
        <w:t>,</w:t>
      </w:r>
      <w:r w:rsidR="00C353F2" w:rsidRPr="005E3F51">
        <w:rPr>
          <w:rFonts w:ascii="Times New Roman" w:hAnsi="Times New Roman" w:cs="Times New Roman"/>
          <w:sz w:val="24"/>
          <w:szCs w:val="24"/>
        </w:rPr>
        <w:t xml:space="preserve"> </w:t>
      </w:r>
      <w:r w:rsidR="00C353F2" w:rsidRPr="005E3F51">
        <w:rPr>
          <w:rFonts w:ascii="Times New Roman" w:hAnsi="Times New Roman" w:cs="Times New Roman"/>
          <w:sz w:val="24"/>
          <w:szCs w:val="24"/>
        </w:rPr>
        <w:lastRenderedPageBreak/>
        <w:t>suggesting that formation of aromatic struc</w:t>
      </w:r>
      <w:r w:rsidR="006C6E92" w:rsidRPr="005E3F51">
        <w:rPr>
          <w:rFonts w:ascii="Times New Roman" w:hAnsi="Times New Roman" w:cs="Times New Roman"/>
          <w:sz w:val="24"/>
          <w:szCs w:val="24"/>
        </w:rPr>
        <w:t>tures i</w:t>
      </w:r>
      <w:r w:rsidR="00C353F2" w:rsidRPr="005E3F51">
        <w:rPr>
          <w:rFonts w:ascii="Times New Roman" w:hAnsi="Times New Roman" w:cs="Times New Roman"/>
          <w:sz w:val="24"/>
          <w:szCs w:val="24"/>
        </w:rPr>
        <w:t xml:space="preserve">s not </w:t>
      </w:r>
      <w:r w:rsidR="001D13D8" w:rsidRPr="005E3F51">
        <w:rPr>
          <w:rFonts w:ascii="Times New Roman" w:hAnsi="Times New Roman" w:cs="Times New Roman"/>
          <w:sz w:val="24"/>
          <w:szCs w:val="24"/>
        </w:rPr>
        <w:t>a</w:t>
      </w:r>
      <w:r w:rsidR="000313ED" w:rsidRPr="005E3F51">
        <w:rPr>
          <w:rFonts w:ascii="Times New Roman" w:hAnsi="Times New Roman" w:cs="Times New Roman"/>
          <w:sz w:val="24"/>
          <w:szCs w:val="24"/>
        </w:rPr>
        <w:t>n</w:t>
      </w:r>
      <w:r w:rsidR="001D13D8" w:rsidRPr="005E3F51">
        <w:rPr>
          <w:rFonts w:ascii="Times New Roman" w:hAnsi="Times New Roman" w:cs="Times New Roman"/>
          <w:sz w:val="24"/>
          <w:szCs w:val="24"/>
        </w:rPr>
        <w:t xml:space="preserve"> </w:t>
      </w:r>
      <w:r w:rsidR="000533BB" w:rsidRPr="005E3F51">
        <w:rPr>
          <w:rFonts w:ascii="Times New Roman" w:hAnsi="Times New Roman" w:cs="Times New Roman"/>
          <w:sz w:val="24"/>
          <w:szCs w:val="24"/>
        </w:rPr>
        <w:t>important</w:t>
      </w:r>
      <w:r w:rsidR="00C353F2" w:rsidRPr="005E3F51">
        <w:rPr>
          <w:rFonts w:ascii="Times New Roman" w:hAnsi="Times New Roman" w:cs="Times New Roman"/>
          <w:sz w:val="24"/>
          <w:szCs w:val="24"/>
        </w:rPr>
        <w:t xml:space="preserve"> </w:t>
      </w:r>
      <w:r w:rsidR="006C6E92" w:rsidRPr="005E3F51">
        <w:rPr>
          <w:rFonts w:ascii="Times New Roman" w:hAnsi="Times New Roman" w:cs="Times New Roman"/>
          <w:sz w:val="24"/>
          <w:szCs w:val="24"/>
        </w:rPr>
        <w:t xml:space="preserve">process </w:t>
      </w:r>
      <w:r w:rsidR="00C353F2" w:rsidRPr="005E3F51">
        <w:rPr>
          <w:rFonts w:ascii="Times New Roman" w:hAnsi="Times New Roman" w:cs="Times New Roman"/>
          <w:sz w:val="24"/>
          <w:szCs w:val="24"/>
        </w:rPr>
        <w:t>during early lipid transformation in the oceanic water column.</w:t>
      </w:r>
    </w:p>
    <w:p w14:paraId="3D859980" w14:textId="7EE91173" w:rsidR="00AD6F61" w:rsidRPr="005E3F51" w:rsidRDefault="00AA02F3" w:rsidP="00C20B1F">
      <w:pPr>
        <w:spacing w:line="480" w:lineRule="auto"/>
        <w:ind w:firstLine="720"/>
        <w:rPr>
          <w:rFonts w:ascii="Times New Roman" w:eastAsia="Calibri" w:hAnsi="Times New Roman" w:cs="Times New Roman"/>
          <w:bCs/>
          <w:iCs/>
          <w:color w:val="000000"/>
          <w:sz w:val="24"/>
          <w:szCs w:val="24"/>
          <w:lang w:eastAsia="de-DE"/>
        </w:rPr>
      </w:pPr>
      <w:r w:rsidRPr="005E3F51">
        <w:rPr>
          <w:rFonts w:ascii="Times New Roman" w:hAnsi="Times New Roman" w:cs="Times New Roman"/>
          <w:sz w:val="24"/>
          <w:szCs w:val="24"/>
        </w:rPr>
        <w:t>Bio</w:t>
      </w:r>
      <w:r w:rsidR="001F7C53" w:rsidRPr="005E3F51">
        <w:rPr>
          <w:rFonts w:ascii="Times New Roman" w:hAnsi="Times New Roman" w:cs="Times New Roman"/>
          <w:sz w:val="24"/>
          <w:szCs w:val="24"/>
        </w:rPr>
        <w:t>/</w:t>
      </w:r>
      <w:r w:rsidRPr="005E3F51">
        <w:rPr>
          <w:rFonts w:ascii="Times New Roman" w:hAnsi="Times New Roman" w:cs="Times New Roman"/>
          <w:sz w:val="24"/>
          <w:szCs w:val="24"/>
        </w:rPr>
        <w:t>h</w:t>
      </w:r>
      <w:r w:rsidR="00AD6F61" w:rsidRPr="005E3F51">
        <w:rPr>
          <w:rFonts w:ascii="Times New Roman" w:hAnsi="Times New Roman" w:cs="Times New Roman"/>
          <w:sz w:val="24"/>
          <w:szCs w:val="24"/>
        </w:rPr>
        <w:t xml:space="preserve">ydrogenation occurs mainly on CHO compounds detected </w:t>
      </w:r>
      <w:r w:rsidR="000500A2" w:rsidRPr="005E3F51">
        <w:rPr>
          <w:rFonts w:ascii="Times New Roman" w:hAnsi="Times New Roman" w:cs="Times New Roman"/>
          <w:sz w:val="24"/>
          <w:szCs w:val="24"/>
        </w:rPr>
        <w:t>by</w:t>
      </w:r>
      <w:r w:rsidR="00AD6F61" w:rsidRPr="005E3F51">
        <w:rPr>
          <w:rFonts w:ascii="Times New Roman" w:hAnsi="Times New Roman" w:cs="Times New Roman"/>
          <w:sz w:val="24"/>
          <w:szCs w:val="24"/>
        </w:rPr>
        <w:t xml:space="preserve"> positive ionization </w:t>
      </w:r>
      <w:r w:rsidR="00F813EA" w:rsidRPr="005E3F51">
        <w:rPr>
          <w:rFonts w:ascii="Times New Roman" w:hAnsi="Times New Roman" w:cs="Times New Roman"/>
          <w:sz w:val="24"/>
          <w:szCs w:val="24"/>
        </w:rPr>
        <w:t xml:space="preserve">mode </w:t>
      </w:r>
      <w:r w:rsidR="00AD6F61" w:rsidRPr="005E3F51">
        <w:rPr>
          <w:rFonts w:ascii="Times New Roman" w:hAnsi="Times New Roman" w:cs="Times New Roman"/>
          <w:sz w:val="24"/>
          <w:szCs w:val="24"/>
        </w:rPr>
        <w:t>(</w:t>
      </w:r>
      <w:r w:rsidR="00AD6F61" w:rsidRPr="005E3F51">
        <w:rPr>
          <w:rFonts w:ascii="Times New Roman" w:hAnsi="Times New Roman" w:cs="Times New Roman"/>
          <w:color w:val="0070C0"/>
          <w:sz w:val="24"/>
          <w:szCs w:val="24"/>
        </w:rPr>
        <w:t>Figs. 5, S6 and S7</w:t>
      </w:r>
      <w:r w:rsidR="00AD6F61" w:rsidRPr="005E3F51">
        <w:rPr>
          <w:rFonts w:ascii="Times New Roman" w:hAnsi="Times New Roman" w:cs="Times New Roman"/>
          <w:sz w:val="24"/>
          <w:szCs w:val="24"/>
        </w:rPr>
        <w:t>)</w:t>
      </w:r>
      <w:r w:rsidR="000500A2" w:rsidRPr="005E3F51">
        <w:rPr>
          <w:rFonts w:ascii="Times New Roman" w:hAnsi="Times New Roman" w:cs="Times New Roman"/>
          <w:sz w:val="24"/>
          <w:szCs w:val="24"/>
        </w:rPr>
        <w:t>. This</w:t>
      </w:r>
      <w:r w:rsidR="0037472C" w:rsidRPr="005E3F51">
        <w:rPr>
          <w:rFonts w:ascii="Times New Roman" w:hAnsi="Times New Roman" w:cs="Times New Roman"/>
          <w:sz w:val="24"/>
          <w:szCs w:val="24"/>
        </w:rPr>
        <w:t xml:space="preserve"> </w:t>
      </w:r>
      <w:r w:rsidR="000500A2" w:rsidRPr="005E3F51">
        <w:rPr>
          <w:rFonts w:ascii="Times New Roman" w:hAnsi="Times New Roman" w:cs="Times New Roman"/>
          <w:sz w:val="24"/>
          <w:szCs w:val="24"/>
        </w:rPr>
        <w:t xml:space="preserve">process likely results in the formation of </w:t>
      </w:r>
      <w:r w:rsidR="00866F00" w:rsidRPr="005E3F51">
        <w:rPr>
          <w:rFonts w:ascii="Times New Roman" w:hAnsi="Times New Roman" w:cs="Times New Roman"/>
          <w:sz w:val="24"/>
          <w:szCs w:val="24"/>
        </w:rPr>
        <w:t xml:space="preserve">transformation/degradation less susceptible </w:t>
      </w:r>
      <w:r w:rsidR="0037472C" w:rsidRPr="005E3F51">
        <w:rPr>
          <w:rFonts w:ascii="Times New Roman" w:hAnsi="Times New Roman" w:cs="Times New Roman"/>
          <w:sz w:val="24"/>
          <w:szCs w:val="24"/>
        </w:rPr>
        <w:t xml:space="preserve">saturated CHO compounds. </w:t>
      </w:r>
      <w:r w:rsidR="00866F00" w:rsidRPr="005E3F51">
        <w:rPr>
          <w:rFonts w:ascii="Times New Roman" w:hAnsi="Times New Roman" w:cs="Times New Roman"/>
          <w:sz w:val="24"/>
          <w:szCs w:val="24"/>
        </w:rPr>
        <w:t xml:space="preserve">This </w:t>
      </w:r>
      <w:r w:rsidR="000500A2" w:rsidRPr="005E3F51">
        <w:rPr>
          <w:rFonts w:ascii="Times New Roman" w:hAnsi="Times New Roman" w:cs="Times New Roman"/>
          <w:sz w:val="24"/>
          <w:szCs w:val="24"/>
        </w:rPr>
        <w:t>could</w:t>
      </w:r>
      <w:r w:rsidR="00866F00" w:rsidRPr="005E3F51">
        <w:rPr>
          <w:rFonts w:ascii="Times New Roman" w:hAnsi="Times New Roman" w:cs="Times New Roman"/>
          <w:sz w:val="24"/>
          <w:szCs w:val="24"/>
        </w:rPr>
        <w:t xml:space="preserve"> explain</w:t>
      </w:r>
      <w:r w:rsidR="001D05FC" w:rsidRPr="005E3F51">
        <w:rPr>
          <w:rFonts w:ascii="Times New Roman" w:hAnsi="Times New Roman" w:cs="Times New Roman"/>
          <w:sz w:val="24"/>
          <w:szCs w:val="24"/>
        </w:rPr>
        <w:t xml:space="preserve"> </w:t>
      </w:r>
      <w:r w:rsidR="000500A2" w:rsidRPr="005E3F51">
        <w:rPr>
          <w:rFonts w:ascii="Times New Roman" w:hAnsi="Times New Roman" w:cs="Times New Roman"/>
          <w:sz w:val="24"/>
          <w:szCs w:val="24"/>
        </w:rPr>
        <w:t xml:space="preserve">the </w:t>
      </w:r>
      <w:r w:rsidR="001D05FC" w:rsidRPr="005E3F51">
        <w:rPr>
          <w:rFonts w:ascii="Times New Roman" w:hAnsi="Times New Roman" w:cs="Times New Roman"/>
          <w:sz w:val="24"/>
          <w:szCs w:val="24"/>
        </w:rPr>
        <w:t xml:space="preserve">much lower removal of CHO compounds detected </w:t>
      </w:r>
      <w:r w:rsidR="00F813EA" w:rsidRPr="005E3F51">
        <w:rPr>
          <w:rFonts w:ascii="Times New Roman" w:hAnsi="Times New Roman" w:cs="Times New Roman"/>
          <w:sz w:val="24"/>
          <w:szCs w:val="24"/>
        </w:rPr>
        <w:t>in the</w:t>
      </w:r>
      <w:r w:rsidR="001D05FC" w:rsidRPr="005E3F51">
        <w:rPr>
          <w:rFonts w:ascii="Times New Roman" w:hAnsi="Times New Roman" w:cs="Times New Roman"/>
          <w:sz w:val="24"/>
          <w:szCs w:val="24"/>
        </w:rPr>
        <w:t xml:space="preserve"> positive ionization </w:t>
      </w:r>
      <w:r w:rsidR="00F813EA" w:rsidRPr="005E3F51">
        <w:rPr>
          <w:rFonts w:ascii="Times New Roman" w:hAnsi="Times New Roman" w:cs="Times New Roman"/>
          <w:sz w:val="24"/>
          <w:szCs w:val="24"/>
        </w:rPr>
        <w:t xml:space="preserve">mode </w:t>
      </w:r>
      <w:r w:rsidR="006D6992" w:rsidRPr="005E3F51">
        <w:rPr>
          <w:rFonts w:ascii="Times New Roman" w:hAnsi="Times New Roman" w:cs="Times New Roman"/>
          <w:sz w:val="24"/>
          <w:szCs w:val="24"/>
        </w:rPr>
        <w:t>compar</w:t>
      </w:r>
      <w:r w:rsidR="000500A2" w:rsidRPr="005E3F51">
        <w:rPr>
          <w:rFonts w:ascii="Times New Roman" w:hAnsi="Times New Roman" w:cs="Times New Roman"/>
          <w:sz w:val="24"/>
          <w:szCs w:val="24"/>
        </w:rPr>
        <w:t>ed</w:t>
      </w:r>
      <w:r w:rsidR="006D6992" w:rsidRPr="005E3F51">
        <w:rPr>
          <w:rFonts w:ascii="Times New Roman" w:hAnsi="Times New Roman" w:cs="Times New Roman"/>
          <w:sz w:val="24"/>
          <w:szCs w:val="24"/>
        </w:rPr>
        <w:t xml:space="preserve"> to the negative ion</w:t>
      </w:r>
      <w:r w:rsidR="000500A2" w:rsidRPr="005E3F51">
        <w:rPr>
          <w:rFonts w:ascii="Times New Roman" w:hAnsi="Times New Roman" w:cs="Times New Roman"/>
          <w:sz w:val="24"/>
          <w:szCs w:val="24"/>
        </w:rPr>
        <w:t>ization</w:t>
      </w:r>
      <w:r w:rsidR="00F813EA" w:rsidRPr="005E3F51">
        <w:rPr>
          <w:rFonts w:ascii="Times New Roman" w:hAnsi="Times New Roman" w:cs="Times New Roman"/>
          <w:sz w:val="24"/>
          <w:szCs w:val="24"/>
        </w:rPr>
        <w:t xml:space="preserve"> mode</w:t>
      </w:r>
      <w:r w:rsidR="006D6992" w:rsidRPr="005E3F51">
        <w:rPr>
          <w:rFonts w:ascii="Times New Roman" w:hAnsi="Times New Roman" w:cs="Times New Roman"/>
          <w:sz w:val="24"/>
          <w:szCs w:val="24"/>
        </w:rPr>
        <w:t xml:space="preserve">. </w:t>
      </w:r>
      <w:r w:rsidR="00816D2F" w:rsidRPr="005E3F51">
        <w:rPr>
          <w:rFonts w:ascii="Times New Roman" w:hAnsi="Times New Roman" w:cs="Times New Roman"/>
          <w:sz w:val="24"/>
          <w:szCs w:val="24"/>
        </w:rPr>
        <w:t xml:space="preserve">The highest abundance of saturated </w:t>
      </w:r>
      <w:r w:rsidR="000500A2" w:rsidRPr="005E3F51">
        <w:rPr>
          <w:rFonts w:ascii="Times New Roman" w:hAnsi="Times New Roman" w:cs="Times New Roman"/>
          <w:sz w:val="24"/>
          <w:szCs w:val="24"/>
        </w:rPr>
        <w:t>compound</w:t>
      </w:r>
      <w:r w:rsidR="00816D2F" w:rsidRPr="005E3F51">
        <w:rPr>
          <w:rFonts w:ascii="Times New Roman" w:hAnsi="Times New Roman" w:cs="Times New Roman"/>
          <w:sz w:val="24"/>
          <w:szCs w:val="24"/>
        </w:rPr>
        <w:t xml:space="preserve">s observed for CHO Ep-Ab, </w:t>
      </w:r>
      <w:proofErr w:type="spellStart"/>
      <w:r w:rsidR="00816D2F" w:rsidRPr="005E3F51">
        <w:rPr>
          <w:rFonts w:ascii="Times New Roman" w:hAnsi="Times New Roman" w:cs="Times New Roman"/>
          <w:sz w:val="24"/>
          <w:szCs w:val="24"/>
        </w:rPr>
        <w:t>CHO_Me</w:t>
      </w:r>
      <w:proofErr w:type="spellEnd"/>
      <w:r w:rsidR="00816D2F" w:rsidRPr="005E3F51">
        <w:rPr>
          <w:rFonts w:ascii="Times New Roman" w:hAnsi="Times New Roman" w:cs="Times New Roman"/>
          <w:sz w:val="24"/>
          <w:szCs w:val="24"/>
        </w:rPr>
        <w:t xml:space="preserve">-Ab and </w:t>
      </w:r>
      <w:proofErr w:type="spellStart"/>
      <w:r w:rsidR="00816D2F" w:rsidRPr="005E3F51">
        <w:rPr>
          <w:rFonts w:ascii="Times New Roman" w:hAnsi="Times New Roman" w:cs="Times New Roman"/>
          <w:sz w:val="24"/>
          <w:szCs w:val="24"/>
        </w:rPr>
        <w:t>CHO_Ba_Ab</w:t>
      </w:r>
      <w:proofErr w:type="spellEnd"/>
      <w:r w:rsidR="00816D2F" w:rsidRPr="005E3F51">
        <w:rPr>
          <w:rFonts w:ascii="Times New Roman" w:hAnsi="Times New Roman" w:cs="Times New Roman"/>
          <w:sz w:val="24"/>
          <w:szCs w:val="24"/>
        </w:rPr>
        <w:t xml:space="preserve"> confirm that the organic matter saturation is an important property for the export of carbon to the deep ocean. </w:t>
      </w:r>
      <w:r w:rsidR="000500A2" w:rsidRPr="005E3F51">
        <w:rPr>
          <w:rFonts w:ascii="Times New Roman" w:hAnsi="Times New Roman" w:cs="Times New Roman"/>
          <w:sz w:val="24"/>
          <w:szCs w:val="24"/>
        </w:rPr>
        <w:t>The w</w:t>
      </w:r>
      <w:r w:rsidRPr="005E3F51">
        <w:rPr>
          <w:rFonts w:ascii="Times New Roman" w:hAnsi="Times New Roman" w:cs="Times New Roman"/>
          <w:sz w:val="24"/>
          <w:szCs w:val="24"/>
        </w:rPr>
        <w:t>idespread distribution of hydrogenase genes</w:t>
      </w:r>
      <w:r w:rsidR="001F7C53" w:rsidRPr="005E3F51">
        <w:rPr>
          <w:rFonts w:ascii="Times New Roman" w:hAnsi="Times New Roman" w:cs="Times New Roman"/>
          <w:sz w:val="24"/>
          <w:szCs w:val="24"/>
        </w:rPr>
        <w:t xml:space="preserve"> found</w:t>
      </w:r>
      <w:r w:rsidRPr="005E3F51">
        <w:rPr>
          <w:rFonts w:ascii="Times New Roman" w:hAnsi="Times New Roman" w:cs="Times New Roman"/>
          <w:sz w:val="24"/>
          <w:szCs w:val="24"/>
        </w:rPr>
        <w:t xml:space="preserve"> in different bacteria and archaea in both </w:t>
      </w:r>
      <w:proofErr w:type="spellStart"/>
      <w:r w:rsidRPr="005E3F51">
        <w:rPr>
          <w:rFonts w:ascii="Times New Roman" w:hAnsi="Times New Roman" w:cs="Times New Roman"/>
          <w:sz w:val="24"/>
          <w:szCs w:val="24"/>
        </w:rPr>
        <w:t>oxic</w:t>
      </w:r>
      <w:proofErr w:type="spellEnd"/>
      <w:r w:rsidRPr="005E3F51">
        <w:rPr>
          <w:rFonts w:ascii="Times New Roman" w:hAnsi="Times New Roman" w:cs="Times New Roman"/>
          <w:sz w:val="24"/>
          <w:szCs w:val="24"/>
        </w:rPr>
        <w:t xml:space="preserve"> and anoxic aquatic environments</w:t>
      </w:r>
      <w:r w:rsidR="001F7C53" w:rsidRPr="005E3F51">
        <w:rPr>
          <w:rFonts w:ascii="Times New Roman" w:hAnsi="Times New Roman" w:cs="Times New Roman"/>
          <w:sz w:val="24"/>
          <w:szCs w:val="24"/>
        </w:rPr>
        <w:t xml:space="preserve"> (</w:t>
      </w:r>
      <w:r w:rsidR="001F7C53" w:rsidRPr="005E3F51">
        <w:rPr>
          <w:rFonts w:ascii="Times New Roman" w:hAnsi="Times New Roman" w:cs="Times New Roman"/>
          <w:color w:val="0000FF"/>
          <w:sz w:val="24"/>
          <w:szCs w:val="24"/>
        </w:rPr>
        <w:t>Greening et al., 2016</w:t>
      </w:r>
      <w:r w:rsidR="001F7C53" w:rsidRPr="005E3F51">
        <w:rPr>
          <w:rFonts w:ascii="Times New Roman" w:hAnsi="Times New Roman" w:cs="Times New Roman"/>
          <w:sz w:val="24"/>
          <w:szCs w:val="24"/>
        </w:rPr>
        <w:t>) suggest</w:t>
      </w:r>
      <w:r w:rsidR="000500A2" w:rsidRPr="005E3F51">
        <w:rPr>
          <w:rFonts w:ascii="Times New Roman" w:hAnsi="Times New Roman" w:cs="Times New Roman"/>
          <w:sz w:val="24"/>
          <w:szCs w:val="24"/>
        </w:rPr>
        <w:t>s that hydrogenation may occur throughout the water column. The i</w:t>
      </w:r>
      <w:r w:rsidR="00363ECE" w:rsidRPr="005E3F51">
        <w:rPr>
          <w:rFonts w:ascii="Times New Roman" w:hAnsi="Times New Roman" w:cs="Times New Roman"/>
          <w:sz w:val="24"/>
          <w:szCs w:val="24"/>
        </w:rPr>
        <w:t xml:space="preserve">mportance of saturation for carbon export in the ocean is already observed for the </w:t>
      </w:r>
      <w:r w:rsidR="000500A2" w:rsidRPr="005E3F51">
        <w:rPr>
          <w:rFonts w:ascii="Times New Roman" w:hAnsi="Times New Roman" w:cs="Times New Roman"/>
          <w:sz w:val="24"/>
          <w:szCs w:val="24"/>
        </w:rPr>
        <w:t>un</w:t>
      </w:r>
      <w:r w:rsidR="00363ECE" w:rsidRPr="005E3F51">
        <w:rPr>
          <w:rFonts w:ascii="Times New Roman" w:hAnsi="Times New Roman" w:cs="Times New Roman"/>
          <w:sz w:val="24"/>
          <w:szCs w:val="24"/>
        </w:rPr>
        <w:t>characterized lipids contain</w:t>
      </w:r>
      <w:r w:rsidR="000500A2" w:rsidRPr="005E3F51">
        <w:rPr>
          <w:rFonts w:ascii="Times New Roman" w:hAnsi="Times New Roman" w:cs="Times New Roman"/>
          <w:sz w:val="24"/>
          <w:szCs w:val="24"/>
        </w:rPr>
        <w:t>ing</w:t>
      </w:r>
      <w:r w:rsidR="00363ECE" w:rsidRPr="005E3F51">
        <w:rPr>
          <w:rFonts w:ascii="Times New Roman" w:hAnsi="Times New Roman" w:cs="Times New Roman"/>
          <w:sz w:val="24"/>
          <w:szCs w:val="24"/>
        </w:rPr>
        <w:t xml:space="preserve"> sulfur, </w:t>
      </w:r>
      <w:r w:rsidR="00FE0A54" w:rsidRPr="005E3F51">
        <w:rPr>
          <w:rFonts w:ascii="Times New Roman" w:hAnsi="Times New Roman" w:cs="Times New Roman"/>
          <w:sz w:val="24"/>
          <w:szCs w:val="24"/>
        </w:rPr>
        <w:t>and</w:t>
      </w:r>
      <w:r w:rsidR="00363ECE" w:rsidRPr="005E3F51">
        <w:rPr>
          <w:rFonts w:ascii="Times New Roman" w:hAnsi="Times New Roman" w:cs="Times New Roman"/>
          <w:sz w:val="24"/>
          <w:szCs w:val="24"/>
        </w:rPr>
        <w:t xml:space="preserve"> biologically relevant elements as </w:t>
      </w:r>
      <w:r w:rsidR="00FE0A54" w:rsidRPr="005E3F51">
        <w:rPr>
          <w:rFonts w:ascii="Times New Roman" w:hAnsi="Times New Roman" w:cs="Times New Roman"/>
          <w:sz w:val="24"/>
          <w:szCs w:val="24"/>
        </w:rPr>
        <w:t xml:space="preserve">N </w:t>
      </w:r>
      <w:r w:rsidR="00363ECE" w:rsidRPr="005E3F51">
        <w:rPr>
          <w:rFonts w:ascii="Times New Roman" w:hAnsi="Times New Roman" w:cs="Times New Roman"/>
          <w:sz w:val="24"/>
          <w:szCs w:val="24"/>
        </w:rPr>
        <w:t xml:space="preserve">and </w:t>
      </w:r>
      <w:r w:rsidR="00FE0A54" w:rsidRPr="005E3F51">
        <w:rPr>
          <w:rFonts w:ascii="Times New Roman" w:hAnsi="Times New Roman" w:cs="Times New Roman"/>
          <w:sz w:val="24"/>
          <w:szCs w:val="24"/>
        </w:rPr>
        <w:t>P</w:t>
      </w:r>
      <w:r w:rsidR="00363ECE" w:rsidRPr="005E3F51">
        <w:rPr>
          <w:rFonts w:ascii="Times New Roman" w:hAnsi="Times New Roman" w:cs="Times New Roman"/>
          <w:sz w:val="24"/>
          <w:szCs w:val="24"/>
        </w:rPr>
        <w:t xml:space="preserve"> </w:t>
      </w:r>
      <w:r w:rsidR="00363ECE" w:rsidRPr="005E3F51">
        <w:rPr>
          <w:rFonts w:ascii="Times New Roman" w:eastAsia="Calibri" w:hAnsi="Times New Roman" w:cs="Times New Roman"/>
          <w:bCs/>
          <w:iCs/>
          <w:color w:val="000000"/>
          <w:sz w:val="24"/>
          <w:szCs w:val="24"/>
          <w:lang w:eastAsia="de-DE"/>
        </w:rPr>
        <w:t>(</w:t>
      </w:r>
      <w:r w:rsidR="00363ECE" w:rsidRPr="005E3F51">
        <w:rPr>
          <w:rFonts w:ascii="Times New Roman" w:eastAsia="Calibri" w:hAnsi="Times New Roman" w:cs="Times New Roman"/>
          <w:bCs/>
          <w:iCs/>
          <w:color w:val="0000FF"/>
          <w:sz w:val="24"/>
          <w:szCs w:val="24"/>
          <w:lang w:eastAsia="de-DE"/>
        </w:rPr>
        <w:t>Gašparović et al., 2017; 2018a; 2018b</w:t>
      </w:r>
      <w:r w:rsidR="00363ECE" w:rsidRPr="005E3F51">
        <w:rPr>
          <w:rFonts w:ascii="Times New Roman" w:eastAsia="Calibri" w:hAnsi="Times New Roman" w:cs="Times New Roman"/>
          <w:bCs/>
          <w:iCs/>
          <w:color w:val="000000"/>
          <w:sz w:val="24"/>
          <w:szCs w:val="24"/>
          <w:lang w:eastAsia="de-DE"/>
        </w:rPr>
        <w:t xml:space="preserve">). </w:t>
      </w:r>
      <w:r w:rsidR="00316125" w:rsidRPr="005E3F51">
        <w:rPr>
          <w:rFonts w:ascii="Times New Roman" w:eastAsia="Calibri" w:hAnsi="Times New Roman" w:cs="Times New Roman"/>
          <w:bCs/>
          <w:iCs/>
          <w:color w:val="000000"/>
          <w:sz w:val="24"/>
          <w:szCs w:val="24"/>
          <w:lang w:eastAsia="de-DE"/>
        </w:rPr>
        <w:t>The abundance, contribution</w:t>
      </w:r>
      <w:r w:rsidR="00CF2EF5" w:rsidRPr="005E3F51">
        <w:rPr>
          <w:rFonts w:ascii="Times New Roman" w:eastAsia="Calibri" w:hAnsi="Times New Roman" w:cs="Times New Roman"/>
          <w:bCs/>
          <w:iCs/>
          <w:color w:val="000000"/>
          <w:sz w:val="24"/>
          <w:szCs w:val="24"/>
          <w:lang w:eastAsia="de-DE"/>
        </w:rPr>
        <w:t xml:space="preserve"> to </w:t>
      </w:r>
      <w:r w:rsidR="000500A2" w:rsidRPr="005E3F51">
        <w:rPr>
          <w:rFonts w:ascii="Times New Roman" w:eastAsia="Calibri" w:hAnsi="Times New Roman" w:cs="Times New Roman"/>
          <w:bCs/>
          <w:iCs/>
          <w:color w:val="000000"/>
          <w:sz w:val="24"/>
          <w:szCs w:val="24"/>
          <w:lang w:eastAsia="de-DE"/>
        </w:rPr>
        <w:t xml:space="preserve">the </w:t>
      </w:r>
      <w:r w:rsidR="00CF2EF5" w:rsidRPr="005E3F51">
        <w:rPr>
          <w:rFonts w:ascii="Times New Roman" w:eastAsia="Calibri" w:hAnsi="Times New Roman" w:cs="Times New Roman"/>
          <w:bCs/>
          <w:iCs/>
          <w:color w:val="000000"/>
          <w:sz w:val="24"/>
          <w:szCs w:val="24"/>
          <w:lang w:eastAsia="de-DE"/>
        </w:rPr>
        <w:t>total lipid</w:t>
      </w:r>
      <w:r w:rsidR="000500A2" w:rsidRPr="005E3F51">
        <w:rPr>
          <w:rFonts w:ascii="Times New Roman" w:eastAsia="Calibri" w:hAnsi="Times New Roman" w:cs="Times New Roman"/>
          <w:bCs/>
          <w:iCs/>
          <w:color w:val="000000"/>
          <w:sz w:val="24"/>
          <w:szCs w:val="24"/>
          <w:lang w:eastAsia="de-DE"/>
        </w:rPr>
        <w:t>s</w:t>
      </w:r>
      <w:r w:rsidR="00316125" w:rsidRPr="005E3F51">
        <w:rPr>
          <w:rFonts w:ascii="Times New Roman" w:eastAsia="Calibri" w:hAnsi="Times New Roman" w:cs="Times New Roman"/>
          <w:bCs/>
          <w:iCs/>
          <w:color w:val="000000"/>
          <w:sz w:val="24"/>
          <w:szCs w:val="24"/>
          <w:lang w:eastAsia="de-DE"/>
        </w:rPr>
        <w:t>, molecular diversity</w:t>
      </w:r>
      <w:r w:rsidR="000500A2" w:rsidRPr="005E3F51">
        <w:rPr>
          <w:rFonts w:ascii="Times New Roman" w:eastAsia="Calibri" w:hAnsi="Times New Roman" w:cs="Times New Roman"/>
          <w:bCs/>
          <w:iCs/>
          <w:color w:val="000000"/>
          <w:sz w:val="24"/>
          <w:szCs w:val="24"/>
          <w:lang w:eastAsia="de-DE"/>
        </w:rPr>
        <w:t>,</w:t>
      </w:r>
      <w:r w:rsidR="00316125" w:rsidRPr="005E3F51">
        <w:rPr>
          <w:rFonts w:ascii="Times New Roman" w:eastAsia="Calibri" w:hAnsi="Times New Roman" w:cs="Times New Roman"/>
          <w:bCs/>
          <w:iCs/>
          <w:color w:val="000000"/>
          <w:sz w:val="24"/>
          <w:szCs w:val="24"/>
          <w:lang w:eastAsia="de-DE"/>
        </w:rPr>
        <w:t xml:space="preserve"> and average molecular mass of saturated CHONP lipids, detected in the negative ionization mode, increased with depth</w:t>
      </w:r>
      <w:r w:rsidR="00365E0C" w:rsidRPr="005E3F51">
        <w:rPr>
          <w:rFonts w:ascii="Times New Roman" w:eastAsia="Calibri" w:hAnsi="Times New Roman" w:cs="Times New Roman"/>
          <w:bCs/>
          <w:iCs/>
          <w:color w:val="000000"/>
          <w:sz w:val="24"/>
          <w:szCs w:val="24"/>
          <w:lang w:eastAsia="de-DE"/>
        </w:rPr>
        <w:t xml:space="preserve">. The proposed mechanisms for their formation are crosslinking and </w:t>
      </w:r>
      <w:proofErr w:type="spellStart"/>
      <w:r w:rsidR="00365E0C" w:rsidRPr="005E3F51">
        <w:rPr>
          <w:rFonts w:ascii="Times New Roman" w:eastAsia="Calibri" w:hAnsi="Times New Roman" w:cs="Times New Roman"/>
          <w:bCs/>
          <w:iCs/>
          <w:color w:val="000000"/>
          <w:sz w:val="24"/>
          <w:szCs w:val="24"/>
          <w:lang w:eastAsia="de-DE"/>
        </w:rPr>
        <w:t>biohydrogenation</w:t>
      </w:r>
      <w:proofErr w:type="spellEnd"/>
      <w:r w:rsidR="00316125" w:rsidRPr="005E3F51">
        <w:rPr>
          <w:rFonts w:ascii="Times New Roman" w:eastAsia="Calibri" w:hAnsi="Times New Roman" w:cs="Times New Roman"/>
          <w:bCs/>
          <w:iCs/>
          <w:color w:val="000000"/>
          <w:sz w:val="24"/>
          <w:szCs w:val="24"/>
          <w:lang w:eastAsia="de-DE"/>
        </w:rPr>
        <w:t xml:space="preserve"> (</w:t>
      </w:r>
      <w:r w:rsidR="00316125" w:rsidRPr="005E3F51">
        <w:rPr>
          <w:rFonts w:ascii="Times New Roman" w:eastAsia="Calibri" w:hAnsi="Times New Roman" w:cs="Times New Roman"/>
          <w:bCs/>
          <w:iCs/>
          <w:color w:val="0000FF"/>
          <w:sz w:val="24"/>
          <w:szCs w:val="24"/>
          <w:lang w:eastAsia="de-DE"/>
        </w:rPr>
        <w:t>Gašparović et al., 2017</w:t>
      </w:r>
      <w:r w:rsidR="00316125" w:rsidRPr="005E3F51">
        <w:rPr>
          <w:rFonts w:ascii="Times New Roman" w:eastAsia="Calibri" w:hAnsi="Times New Roman" w:cs="Times New Roman"/>
          <w:bCs/>
          <w:iCs/>
          <w:color w:val="000000"/>
          <w:sz w:val="24"/>
          <w:szCs w:val="24"/>
          <w:lang w:eastAsia="de-DE"/>
        </w:rPr>
        <w:t>)</w:t>
      </w:r>
      <w:r w:rsidR="00365E0C" w:rsidRPr="005E3F51">
        <w:rPr>
          <w:rFonts w:ascii="Times New Roman" w:eastAsia="Calibri" w:hAnsi="Times New Roman" w:cs="Times New Roman"/>
          <w:bCs/>
          <w:iCs/>
          <w:color w:val="000000"/>
          <w:sz w:val="24"/>
          <w:szCs w:val="24"/>
          <w:lang w:eastAsia="de-DE"/>
        </w:rPr>
        <w:t>.</w:t>
      </w:r>
      <w:r w:rsidR="00D94B4E" w:rsidRPr="005E3F51">
        <w:rPr>
          <w:rFonts w:ascii="Times New Roman" w:eastAsia="Calibri" w:hAnsi="Times New Roman" w:cs="Times New Roman"/>
          <w:bCs/>
          <w:iCs/>
          <w:color w:val="000000"/>
          <w:sz w:val="24"/>
          <w:szCs w:val="24"/>
          <w:lang w:eastAsia="de-DE"/>
        </w:rPr>
        <w:t xml:space="preserve"> </w:t>
      </w:r>
      <w:r w:rsidR="00A9786B" w:rsidRPr="005E3F51">
        <w:rPr>
          <w:rFonts w:ascii="Times New Roman" w:eastAsia="Calibri" w:hAnsi="Times New Roman" w:cs="Times New Roman"/>
          <w:bCs/>
          <w:iCs/>
          <w:color w:val="000000"/>
          <w:sz w:val="24"/>
          <w:szCs w:val="24"/>
          <w:lang w:eastAsia="de-DE"/>
        </w:rPr>
        <w:t xml:space="preserve">Hydrogenation in parallel </w:t>
      </w:r>
      <w:r w:rsidR="000500A2" w:rsidRPr="005E3F51">
        <w:rPr>
          <w:rFonts w:ascii="Times New Roman" w:eastAsia="Calibri" w:hAnsi="Times New Roman" w:cs="Times New Roman"/>
          <w:bCs/>
          <w:iCs/>
          <w:color w:val="000000"/>
          <w:sz w:val="24"/>
          <w:szCs w:val="24"/>
          <w:lang w:eastAsia="de-DE"/>
        </w:rPr>
        <w:t>with</w:t>
      </w:r>
      <w:r w:rsidR="00A9786B" w:rsidRPr="005E3F51">
        <w:rPr>
          <w:rFonts w:ascii="Times New Roman" w:eastAsia="Calibri" w:hAnsi="Times New Roman" w:cs="Times New Roman"/>
          <w:bCs/>
          <w:iCs/>
          <w:color w:val="000000"/>
          <w:sz w:val="24"/>
          <w:szCs w:val="24"/>
          <w:lang w:eastAsia="de-DE"/>
        </w:rPr>
        <w:t xml:space="preserve"> deoxygenation </w:t>
      </w:r>
      <w:r w:rsidR="00833AE4" w:rsidRPr="005E3F51">
        <w:rPr>
          <w:rFonts w:ascii="Times New Roman" w:eastAsia="Calibri" w:hAnsi="Times New Roman" w:cs="Times New Roman"/>
          <w:bCs/>
          <w:iCs/>
          <w:color w:val="000000"/>
          <w:sz w:val="24"/>
          <w:szCs w:val="24"/>
          <w:lang w:eastAsia="de-DE"/>
        </w:rPr>
        <w:t>and in</w:t>
      </w:r>
      <w:r w:rsidR="001B239A" w:rsidRPr="005E3F51">
        <w:rPr>
          <w:rFonts w:ascii="Times New Roman" w:eastAsia="Calibri" w:hAnsi="Times New Roman" w:cs="Times New Roman"/>
          <w:bCs/>
          <w:iCs/>
          <w:color w:val="000000"/>
          <w:sz w:val="24"/>
          <w:szCs w:val="24"/>
          <w:lang w:eastAsia="de-DE"/>
        </w:rPr>
        <w:t>crease in molecular mass (cross</w:t>
      </w:r>
      <w:r w:rsidR="00833AE4" w:rsidRPr="005E3F51">
        <w:rPr>
          <w:rFonts w:ascii="Times New Roman" w:eastAsia="Calibri" w:hAnsi="Times New Roman" w:cs="Times New Roman"/>
          <w:bCs/>
          <w:iCs/>
          <w:color w:val="000000"/>
          <w:sz w:val="24"/>
          <w:szCs w:val="24"/>
          <w:lang w:eastAsia="de-DE"/>
        </w:rPr>
        <w:t xml:space="preserve">linking) </w:t>
      </w:r>
      <w:r w:rsidR="00A9786B" w:rsidRPr="005E3F51">
        <w:rPr>
          <w:rFonts w:ascii="Times New Roman" w:eastAsia="Calibri" w:hAnsi="Times New Roman" w:cs="Times New Roman"/>
          <w:bCs/>
          <w:iCs/>
          <w:color w:val="000000"/>
          <w:sz w:val="24"/>
          <w:szCs w:val="24"/>
          <w:lang w:eastAsia="de-DE"/>
        </w:rPr>
        <w:t>are</w:t>
      </w:r>
      <w:r w:rsidR="000500A2" w:rsidRPr="005E3F51">
        <w:rPr>
          <w:rFonts w:ascii="Times New Roman" w:eastAsia="Calibri" w:hAnsi="Times New Roman" w:cs="Times New Roman"/>
          <w:bCs/>
          <w:iCs/>
          <w:color w:val="000000"/>
          <w:sz w:val="24"/>
          <w:szCs w:val="24"/>
          <w:lang w:eastAsia="de-DE"/>
        </w:rPr>
        <w:t xml:space="preserve"> the</w:t>
      </w:r>
      <w:r w:rsidR="00A9786B" w:rsidRPr="005E3F51">
        <w:rPr>
          <w:rFonts w:ascii="Times New Roman" w:eastAsia="Calibri" w:hAnsi="Times New Roman" w:cs="Times New Roman"/>
          <w:bCs/>
          <w:iCs/>
          <w:color w:val="000000"/>
          <w:sz w:val="24"/>
          <w:szCs w:val="24"/>
          <w:lang w:eastAsia="de-DE"/>
        </w:rPr>
        <w:t xml:space="preserve"> proposed</w:t>
      </w:r>
      <w:r w:rsidR="00365E0C" w:rsidRPr="005E3F51">
        <w:rPr>
          <w:rFonts w:ascii="Times New Roman" w:eastAsia="Calibri" w:hAnsi="Times New Roman" w:cs="Times New Roman"/>
          <w:bCs/>
          <w:iCs/>
          <w:color w:val="000000"/>
          <w:sz w:val="24"/>
          <w:szCs w:val="24"/>
          <w:lang w:eastAsia="de-DE"/>
        </w:rPr>
        <w:t xml:space="preserve"> </w:t>
      </w:r>
      <w:r w:rsidR="00A9786B" w:rsidRPr="005E3F51">
        <w:rPr>
          <w:rFonts w:ascii="Times New Roman" w:eastAsia="Calibri" w:hAnsi="Times New Roman" w:cs="Times New Roman"/>
          <w:bCs/>
          <w:iCs/>
          <w:color w:val="000000"/>
          <w:sz w:val="24"/>
          <w:szCs w:val="24"/>
          <w:lang w:eastAsia="de-DE"/>
        </w:rPr>
        <w:t>mechanisms for the formation of novel (database unmatched) lipids that contain phosphorus (</w:t>
      </w:r>
      <w:r w:rsidR="00833AE4" w:rsidRPr="005E3F51">
        <w:rPr>
          <w:rFonts w:ascii="Times New Roman" w:eastAsia="Calibri" w:hAnsi="Times New Roman" w:cs="Times New Roman"/>
          <w:bCs/>
          <w:iCs/>
          <w:color w:val="0000FF"/>
          <w:sz w:val="24"/>
          <w:szCs w:val="24"/>
          <w:lang w:eastAsia="de-DE"/>
        </w:rPr>
        <w:t>Gašparović et al., 2018b</w:t>
      </w:r>
      <w:r w:rsidR="00A9786B" w:rsidRPr="005E3F51">
        <w:rPr>
          <w:rFonts w:ascii="Times New Roman" w:eastAsia="Calibri" w:hAnsi="Times New Roman" w:cs="Times New Roman"/>
          <w:bCs/>
          <w:iCs/>
          <w:color w:val="000000"/>
          <w:sz w:val="24"/>
          <w:szCs w:val="24"/>
          <w:lang w:eastAsia="de-DE"/>
        </w:rPr>
        <w:t>).</w:t>
      </w:r>
      <w:r w:rsidR="001F3165" w:rsidRPr="005E3F51">
        <w:rPr>
          <w:rFonts w:ascii="Times New Roman" w:eastAsia="Calibri" w:hAnsi="Times New Roman" w:cs="Times New Roman"/>
          <w:bCs/>
          <w:iCs/>
          <w:color w:val="000000"/>
          <w:sz w:val="24"/>
          <w:szCs w:val="24"/>
          <w:lang w:eastAsia="de-DE"/>
        </w:rPr>
        <w:t xml:space="preserve"> Hydrogenation is also proposed for the formation of novel sulfur containing lipids (</w:t>
      </w:r>
      <w:r w:rsidR="001F3165" w:rsidRPr="005E3F51">
        <w:rPr>
          <w:rFonts w:ascii="Times New Roman" w:eastAsia="Calibri" w:hAnsi="Times New Roman" w:cs="Times New Roman"/>
          <w:bCs/>
          <w:iCs/>
          <w:color w:val="0000FF"/>
          <w:sz w:val="24"/>
          <w:szCs w:val="24"/>
          <w:lang w:eastAsia="de-DE"/>
        </w:rPr>
        <w:t>Gašparović et al., 2018a</w:t>
      </w:r>
      <w:r w:rsidR="001F3165" w:rsidRPr="005E3F51">
        <w:rPr>
          <w:rFonts w:ascii="Times New Roman" w:eastAsia="Calibri" w:hAnsi="Times New Roman" w:cs="Times New Roman"/>
          <w:bCs/>
          <w:iCs/>
          <w:color w:val="000000"/>
          <w:sz w:val="24"/>
          <w:szCs w:val="24"/>
          <w:lang w:eastAsia="de-DE"/>
        </w:rPr>
        <w:t>).</w:t>
      </w:r>
    </w:p>
    <w:p w14:paraId="7A9F82BC" w14:textId="4F4C057B" w:rsidR="00224FA1" w:rsidRPr="005E3F51" w:rsidRDefault="003D62B2" w:rsidP="00C20B1F">
      <w:pPr>
        <w:spacing w:line="480" w:lineRule="auto"/>
        <w:ind w:firstLine="720"/>
        <w:rPr>
          <w:rFonts w:ascii="Times New Roman" w:hAnsi="Times New Roman" w:cs="Times New Roman"/>
          <w:sz w:val="24"/>
          <w:szCs w:val="24"/>
        </w:rPr>
      </w:pPr>
      <w:r w:rsidRPr="005E3F51">
        <w:rPr>
          <w:rFonts w:ascii="Times New Roman" w:eastAsia="Calibri" w:hAnsi="Times New Roman" w:cs="Times New Roman"/>
          <w:bCs/>
          <w:iCs/>
          <w:color w:val="000000"/>
          <w:sz w:val="24"/>
          <w:szCs w:val="24"/>
          <w:lang w:eastAsia="de-DE"/>
        </w:rPr>
        <w:t>Two</w:t>
      </w:r>
      <w:r w:rsidR="009062C6" w:rsidRPr="005E3F51">
        <w:rPr>
          <w:rFonts w:ascii="Times New Roman" w:eastAsia="Calibri" w:hAnsi="Times New Roman" w:cs="Times New Roman"/>
          <w:bCs/>
          <w:iCs/>
          <w:color w:val="000000"/>
          <w:sz w:val="24"/>
          <w:szCs w:val="24"/>
          <w:lang w:eastAsia="de-DE"/>
        </w:rPr>
        <w:t xml:space="preserve"> </w:t>
      </w:r>
      <w:r w:rsidR="000500A2" w:rsidRPr="005E3F51">
        <w:rPr>
          <w:rFonts w:ascii="Times New Roman" w:eastAsia="Calibri" w:hAnsi="Times New Roman" w:cs="Times New Roman"/>
          <w:bCs/>
          <w:iCs/>
          <w:color w:val="000000"/>
          <w:sz w:val="24"/>
          <w:szCs w:val="24"/>
          <w:lang w:eastAsia="de-DE"/>
        </w:rPr>
        <w:t>other</w:t>
      </w:r>
      <w:r w:rsidRPr="005E3F51">
        <w:rPr>
          <w:rFonts w:ascii="Times New Roman" w:eastAsia="Calibri" w:hAnsi="Times New Roman" w:cs="Times New Roman"/>
          <w:bCs/>
          <w:iCs/>
          <w:color w:val="000000"/>
          <w:sz w:val="24"/>
          <w:szCs w:val="24"/>
          <w:lang w:eastAsia="de-DE"/>
        </w:rPr>
        <w:t xml:space="preserve"> transformational processes that lead to </w:t>
      </w:r>
      <w:r w:rsidR="003875D1" w:rsidRPr="005E3F51">
        <w:rPr>
          <w:rFonts w:ascii="Times New Roman" w:eastAsia="Calibri" w:hAnsi="Times New Roman" w:cs="Times New Roman"/>
          <w:bCs/>
          <w:iCs/>
          <w:color w:val="000000"/>
          <w:sz w:val="24"/>
          <w:szCs w:val="24"/>
          <w:lang w:eastAsia="de-DE"/>
        </w:rPr>
        <w:t>CHO compound</w:t>
      </w:r>
      <w:r w:rsidRPr="005E3F51">
        <w:rPr>
          <w:rFonts w:ascii="Times New Roman" w:eastAsia="Calibri" w:hAnsi="Times New Roman" w:cs="Times New Roman"/>
          <w:bCs/>
          <w:iCs/>
          <w:color w:val="000000"/>
          <w:sz w:val="24"/>
          <w:szCs w:val="24"/>
          <w:lang w:eastAsia="de-DE"/>
        </w:rPr>
        <w:t xml:space="preserve"> production </w:t>
      </w:r>
      <w:r w:rsidR="000500A2" w:rsidRPr="005E3F51">
        <w:rPr>
          <w:rFonts w:ascii="Times New Roman" w:eastAsia="Calibri" w:hAnsi="Times New Roman" w:cs="Times New Roman"/>
          <w:bCs/>
          <w:iCs/>
          <w:color w:val="000000"/>
          <w:sz w:val="24"/>
          <w:szCs w:val="24"/>
          <w:lang w:eastAsia="de-DE"/>
        </w:rPr>
        <w:t>are</w:t>
      </w:r>
      <w:r w:rsidRPr="005E3F51">
        <w:rPr>
          <w:rFonts w:ascii="Times New Roman" w:eastAsia="Calibri" w:hAnsi="Times New Roman" w:cs="Times New Roman"/>
          <w:bCs/>
          <w:iCs/>
          <w:color w:val="000000"/>
          <w:sz w:val="24"/>
          <w:szCs w:val="24"/>
          <w:lang w:eastAsia="de-DE"/>
        </w:rPr>
        <w:t xml:space="preserve"> lipid oxidation and dehydrogenation</w:t>
      </w:r>
      <w:r w:rsidR="00151098" w:rsidRPr="005E3F51">
        <w:rPr>
          <w:rFonts w:ascii="Times New Roman" w:eastAsia="Calibri" w:hAnsi="Times New Roman" w:cs="Times New Roman"/>
          <w:bCs/>
          <w:iCs/>
          <w:color w:val="000000"/>
          <w:sz w:val="24"/>
          <w:szCs w:val="24"/>
          <w:lang w:eastAsia="de-DE"/>
        </w:rPr>
        <w:t xml:space="preserve"> </w:t>
      </w:r>
      <w:r w:rsidR="00151098" w:rsidRPr="005E3F51">
        <w:rPr>
          <w:rFonts w:ascii="Times New Roman" w:eastAsia="Calibri" w:hAnsi="Times New Roman" w:cs="Times New Roman"/>
          <w:bCs/>
          <w:iCs/>
          <w:sz w:val="24"/>
          <w:szCs w:val="24"/>
          <w:lang w:eastAsia="de-DE"/>
        </w:rPr>
        <w:t xml:space="preserve">(c.f. </w:t>
      </w:r>
      <w:r w:rsidR="00203D62" w:rsidRPr="005E3F51">
        <w:rPr>
          <w:rFonts w:ascii="Times New Roman" w:hAnsi="Times New Roman" w:cs="Times New Roman"/>
          <w:sz w:val="24"/>
          <w:szCs w:val="24"/>
        </w:rPr>
        <w:t xml:space="preserve">van </w:t>
      </w:r>
      <w:proofErr w:type="spellStart"/>
      <w:r w:rsidR="00203D62" w:rsidRPr="005E3F51">
        <w:rPr>
          <w:rFonts w:ascii="Times New Roman" w:hAnsi="Times New Roman" w:cs="Times New Roman"/>
          <w:sz w:val="24"/>
          <w:szCs w:val="24"/>
        </w:rPr>
        <w:t>Krevelen</w:t>
      </w:r>
      <w:proofErr w:type="spellEnd"/>
      <w:r w:rsidR="00203D62" w:rsidRPr="005E3F51">
        <w:rPr>
          <w:rFonts w:ascii="Times New Roman" w:hAnsi="Times New Roman" w:cs="Times New Roman"/>
          <w:sz w:val="24"/>
          <w:szCs w:val="24"/>
        </w:rPr>
        <w:t xml:space="preserve"> diagrams, </w:t>
      </w:r>
      <w:r w:rsidR="00151098" w:rsidRPr="005E3F51">
        <w:rPr>
          <w:rFonts w:ascii="Times New Roman" w:eastAsia="Calibri" w:hAnsi="Times New Roman" w:cs="Times New Roman"/>
          <w:bCs/>
          <w:iCs/>
          <w:color w:val="0070C0"/>
          <w:sz w:val="24"/>
          <w:szCs w:val="24"/>
          <w:lang w:eastAsia="de-DE"/>
        </w:rPr>
        <w:t xml:space="preserve">Figs. </w:t>
      </w:r>
      <w:r w:rsidR="00904CF1" w:rsidRPr="005E3F51">
        <w:rPr>
          <w:rFonts w:ascii="Times New Roman" w:eastAsia="Calibri" w:hAnsi="Times New Roman" w:cs="Times New Roman"/>
          <w:bCs/>
          <w:iCs/>
          <w:color w:val="0070C0"/>
          <w:sz w:val="24"/>
          <w:szCs w:val="24"/>
          <w:lang w:eastAsia="de-DE"/>
        </w:rPr>
        <w:t>5</w:t>
      </w:r>
      <w:r w:rsidR="00151098" w:rsidRPr="005E3F51">
        <w:rPr>
          <w:rFonts w:ascii="Times New Roman" w:eastAsia="Calibri" w:hAnsi="Times New Roman" w:cs="Times New Roman"/>
          <w:bCs/>
          <w:iCs/>
          <w:color w:val="0070C0"/>
          <w:sz w:val="24"/>
          <w:szCs w:val="24"/>
          <w:lang w:eastAsia="de-DE"/>
        </w:rPr>
        <w:t xml:space="preserve"> and </w:t>
      </w:r>
      <w:r w:rsidR="00904CF1" w:rsidRPr="005E3F51">
        <w:rPr>
          <w:rFonts w:ascii="Times New Roman" w:eastAsia="Calibri" w:hAnsi="Times New Roman" w:cs="Times New Roman"/>
          <w:bCs/>
          <w:iCs/>
          <w:color w:val="0070C0"/>
          <w:sz w:val="24"/>
          <w:szCs w:val="24"/>
          <w:lang w:eastAsia="de-DE"/>
        </w:rPr>
        <w:t>8</w:t>
      </w:r>
      <w:r w:rsidR="00151098" w:rsidRPr="005E3F51">
        <w:rPr>
          <w:rFonts w:ascii="Times New Roman" w:eastAsia="Calibri" w:hAnsi="Times New Roman" w:cs="Times New Roman"/>
          <w:bCs/>
          <w:iCs/>
          <w:color w:val="000000"/>
          <w:sz w:val="24"/>
          <w:szCs w:val="24"/>
          <w:lang w:eastAsia="de-DE"/>
        </w:rPr>
        <w:t xml:space="preserve">). </w:t>
      </w:r>
      <w:r w:rsidR="000500A2" w:rsidRPr="005E3F51">
        <w:rPr>
          <w:rFonts w:ascii="Times New Roman" w:eastAsia="Calibri" w:hAnsi="Times New Roman" w:cs="Times New Roman"/>
          <w:bCs/>
          <w:iCs/>
          <w:color w:val="000000"/>
          <w:sz w:val="24"/>
          <w:szCs w:val="24"/>
          <w:lang w:eastAsia="de-DE"/>
        </w:rPr>
        <w:t xml:space="preserve">Details of the </w:t>
      </w:r>
      <w:r w:rsidR="000500A2" w:rsidRPr="005E3F51">
        <w:rPr>
          <w:rFonts w:ascii="Times New Roman" w:eastAsia="Calibri" w:hAnsi="Times New Roman" w:cs="Times New Roman"/>
          <w:bCs/>
          <w:iCs/>
          <w:color w:val="000000"/>
          <w:sz w:val="24"/>
          <w:szCs w:val="24"/>
          <w:lang w:eastAsia="de-DE"/>
        </w:rPr>
        <w:lastRenderedPageBreak/>
        <w:t xml:space="preserve">transformation processes involved are given in </w:t>
      </w:r>
      <w:r w:rsidR="00151098" w:rsidRPr="005E3F51">
        <w:rPr>
          <w:rFonts w:ascii="Times New Roman" w:eastAsia="Calibri" w:hAnsi="Times New Roman" w:cs="Times New Roman"/>
          <w:bCs/>
          <w:iCs/>
          <w:color w:val="0070C0"/>
          <w:sz w:val="24"/>
          <w:szCs w:val="24"/>
          <w:lang w:eastAsia="de-DE"/>
        </w:rPr>
        <w:t>Table 1</w:t>
      </w:r>
      <w:r w:rsidR="00151098" w:rsidRPr="005E3F51">
        <w:rPr>
          <w:rFonts w:ascii="Times New Roman" w:eastAsia="Calibri" w:hAnsi="Times New Roman" w:cs="Times New Roman"/>
          <w:bCs/>
          <w:iCs/>
          <w:color w:val="000000"/>
          <w:sz w:val="24"/>
          <w:szCs w:val="24"/>
          <w:lang w:eastAsia="de-DE"/>
        </w:rPr>
        <w:t xml:space="preserve">. </w:t>
      </w:r>
      <w:r w:rsidR="008A191A" w:rsidRPr="005E3F51">
        <w:rPr>
          <w:rFonts w:ascii="Times New Roman" w:eastAsia="Calibri" w:hAnsi="Times New Roman" w:cs="Times New Roman"/>
          <w:bCs/>
          <w:iCs/>
          <w:color w:val="000000"/>
          <w:sz w:val="24"/>
          <w:szCs w:val="24"/>
          <w:lang w:eastAsia="de-DE"/>
        </w:rPr>
        <w:t>T</w:t>
      </w:r>
      <w:r w:rsidR="00151098" w:rsidRPr="005E3F51">
        <w:rPr>
          <w:rFonts w:ascii="Times New Roman" w:eastAsia="Calibri" w:hAnsi="Times New Roman" w:cs="Times New Roman"/>
          <w:bCs/>
          <w:iCs/>
          <w:color w:val="000000"/>
          <w:sz w:val="24"/>
          <w:szCs w:val="24"/>
          <w:lang w:eastAsia="de-DE"/>
        </w:rPr>
        <w:t>he more oxidized (O/C</w:t>
      </w:r>
      <w:r w:rsidR="00323352" w:rsidRPr="005E3F51">
        <w:rPr>
          <w:rFonts w:ascii="Times New Roman" w:eastAsia="Calibri" w:hAnsi="Times New Roman" w:cs="Times New Roman"/>
          <w:bCs/>
          <w:iCs/>
          <w:color w:val="000000"/>
          <w:sz w:val="24"/>
          <w:szCs w:val="24"/>
          <w:lang w:eastAsia="de-DE"/>
        </w:rPr>
        <w:t xml:space="preserve"> </w:t>
      </w:r>
      <w:r w:rsidR="00151098" w:rsidRPr="005E3F51">
        <w:rPr>
          <w:rFonts w:ascii="Times New Roman" w:eastAsia="Calibri" w:hAnsi="Times New Roman" w:cs="Times New Roman"/>
          <w:bCs/>
          <w:iCs/>
          <w:color w:val="000000"/>
          <w:sz w:val="24"/>
          <w:szCs w:val="24"/>
          <w:lang w:eastAsia="de-DE"/>
        </w:rPr>
        <w:t>&gt;</w:t>
      </w:r>
      <w:r w:rsidR="00323352" w:rsidRPr="005E3F51">
        <w:rPr>
          <w:rFonts w:ascii="Times New Roman" w:eastAsia="Calibri" w:hAnsi="Times New Roman" w:cs="Times New Roman"/>
          <w:bCs/>
          <w:iCs/>
          <w:color w:val="000000"/>
          <w:sz w:val="24"/>
          <w:szCs w:val="24"/>
          <w:lang w:eastAsia="de-DE"/>
        </w:rPr>
        <w:t xml:space="preserve"> </w:t>
      </w:r>
      <w:r w:rsidR="00151098" w:rsidRPr="005E3F51">
        <w:rPr>
          <w:rFonts w:ascii="Times New Roman" w:eastAsia="Calibri" w:hAnsi="Times New Roman" w:cs="Times New Roman"/>
          <w:bCs/>
          <w:iCs/>
          <w:color w:val="000000"/>
          <w:sz w:val="24"/>
          <w:szCs w:val="24"/>
          <w:lang w:eastAsia="de-DE"/>
        </w:rPr>
        <w:t xml:space="preserve">0.4) </w:t>
      </w:r>
      <w:r w:rsidR="00553205" w:rsidRPr="005E3F51">
        <w:rPr>
          <w:rFonts w:ascii="Times New Roman" w:eastAsia="Calibri" w:hAnsi="Times New Roman" w:cs="Times New Roman"/>
          <w:bCs/>
          <w:iCs/>
          <w:color w:val="000000"/>
          <w:sz w:val="24"/>
          <w:szCs w:val="24"/>
          <w:lang w:eastAsia="de-DE"/>
        </w:rPr>
        <w:t>CHO compounds</w:t>
      </w:r>
      <w:r w:rsidR="006C6E92" w:rsidRPr="005E3F51">
        <w:rPr>
          <w:rFonts w:ascii="Times New Roman" w:eastAsia="Calibri" w:hAnsi="Times New Roman" w:cs="Times New Roman"/>
          <w:bCs/>
          <w:iCs/>
          <w:color w:val="000000"/>
          <w:sz w:val="24"/>
          <w:szCs w:val="24"/>
          <w:lang w:eastAsia="de-DE"/>
        </w:rPr>
        <w:t>, which a</w:t>
      </w:r>
      <w:r w:rsidR="008A191A" w:rsidRPr="005E3F51">
        <w:rPr>
          <w:rFonts w:ascii="Times New Roman" w:eastAsia="Calibri" w:hAnsi="Times New Roman" w:cs="Times New Roman"/>
          <w:bCs/>
          <w:iCs/>
          <w:color w:val="000000"/>
          <w:sz w:val="24"/>
          <w:szCs w:val="24"/>
          <w:lang w:eastAsia="de-DE"/>
        </w:rPr>
        <w:t>re detected a</w:t>
      </w:r>
      <w:r w:rsidR="0043787D" w:rsidRPr="005E3F51">
        <w:rPr>
          <w:rFonts w:ascii="Times New Roman" w:eastAsia="Calibri" w:hAnsi="Times New Roman" w:cs="Times New Roman"/>
          <w:bCs/>
          <w:iCs/>
          <w:color w:val="000000"/>
          <w:sz w:val="24"/>
          <w:szCs w:val="24"/>
          <w:lang w:eastAsia="de-DE"/>
        </w:rPr>
        <w:t xml:space="preserve">s </w:t>
      </w:r>
      <w:r w:rsidR="008A191A" w:rsidRPr="005E3F51">
        <w:rPr>
          <w:rFonts w:ascii="Times New Roman" w:eastAsia="Calibri" w:hAnsi="Times New Roman" w:cs="Times New Roman"/>
          <w:bCs/>
          <w:iCs/>
          <w:color w:val="000000"/>
          <w:sz w:val="24"/>
          <w:szCs w:val="24"/>
          <w:lang w:eastAsia="de-DE"/>
        </w:rPr>
        <w:t xml:space="preserve">positive </w:t>
      </w:r>
      <w:r w:rsidR="0043787D" w:rsidRPr="005E3F51">
        <w:rPr>
          <w:rFonts w:ascii="Times New Roman" w:eastAsia="Calibri" w:hAnsi="Times New Roman" w:cs="Times New Roman"/>
          <w:bCs/>
          <w:iCs/>
          <w:color w:val="000000"/>
          <w:sz w:val="24"/>
          <w:szCs w:val="24"/>
          <w:lang w:eastAsia="de-DE"/>
        </w:rPr>
        <w:t>ions</w:t>
      </w:r>
      <w:r w:rsidR="006C6E92" w:rsidRPr="005E3F51">
        <w:rPr>
          <w:rFonts w:ascii="Times New Roman" w:eastAsia="Calibri" w:hAnsi="Times New Roman" w:cs="Times New Roman"/>
          <w:bCs/>
          <w:iCs/>
          <w:color w:val="000000"/>
          <w:sz w:val="24"/>
          <w:szCs w:val="24"/>
          <w:lang w:eastAsia="de-DE"/>
        </w:rPr>
        <w:t>, a</w:t>
      </w:r>
      <w:r w:rsidR="008A191A" w:rsidRPr="005E3F51">
        <w:rPr>
          <w:rFonts w:ascii="Times New Roman" w:eastAsia="Calibri" w:hAnsi="Times New Roman" w:cs="Times New Roman"/>
          <w:bCs/>
          <w:iCs/>
          <w:color w:val="000000"/>
          <w:sz w:val="24"/>
          <w:szCs w:val="24"/>
          <w:lang w:eastAsia="de-DE"/>
        </w:rPr>
        <w:t xml:space="preserve">re </w:t>
      </w:r>
      <w:r w:rsidR="00151098" w:rsidRPr="005E3F51">
        <w:rPr>
          <w:rFonts w:ascii="Times New Roman" w:eastAsia="Calibri" w:hAnsi="Times New Roman" w:cs="Times New Roman"/>
          <w:bCs/>
          <w:iCs/>
          <w:color w:val="000000"/>
          <w:sz w:val="24"/>
          <w:szCs w:val="24"/>
          <w:lang w:eastAsia="de-DE"/>
        </w:rPr>
        <w:t xml:space="preserve">characterized by </w:t>
      </w:r>
      <w:r w:rsidR="000500A2" w:rsidRPr="005E3F51">
        <w:rPr>
          <w:rFonts w:ascii="Times New Roman" w:eastAsia="Calibri" w:hAnsi="Times New Roman" w:cs="Times New Roman"/>
          <w:bCs/>
          <w:iCs/>
          <w:color w:val="000000"/>
          <w:sz w:val="24"/>
          <w:szCs w:val="24"/>
          <w:lang w:eastAsia="de-DE"/>
        </w:rPr>
        <w:t>lower</w:t>
      </w:r>
      <w:r w:rsidR="00151098" w:rsidRPr="005E3F51">
        <w:rPr>
          <w:rFonts w:ascii="Times New Roman" w:eastAsia="Calibri" w:hAnsi="Times New Roman" w:cs="Times New Roman"/>
          <w:bCs/>
          <w:iCs/>
          <w:color w:val="000000"/>
          <w:sz w:val="24"/>
          <w:szCs w:val="24"/>
          <w:lang w:eastAsia="de-DE"/>
        </w:rPr>
        <w:t xml:space="preserve"> unsaturation </w:t>
      </w:r>
      <w:r w:rsidR="007D132F" w:rsidRPr="005E3F51">
        <w:rPr>
          <w:rFonts w:ascii="Times New Roman" w:eastAsia="Calibri" w:hAnsi="Times New Roman" w:cs="Times New Roman"/>
          <w:bCs/>
          <w:iCs/>
          <w:color w:val="000000"/>
          <w:sz w:val="24"/>
          <w:szCs w:val="24"/>
          <w:lang w:eastAsia="de-DE"/>
        </w:rPr>
        <w:t xml:space="preserve">with respect to the </w:t>
      </w:r>
      <w:r w:rsidR="00C22902" w:rsidRPr="005E3F51">
        <w:rPr>
          <w:rFonts w:ascii="Times New Roman" w:eastAsia="Calibri" w:hAnsi="Times New Roman" w:cs="Times New Roman"/>
          <w:bCs/>
          <w:iCs/>
          <w:color w:val="000000"/>
          <w:sz w:val="24"/>
          <w:szCs w:val="24"/>
          <w:lang w:eastAsia="de-DE"/>
        </w:rPr>
        <w:t>reported</w:t>
      </w:r>
      <w:r w:rsidR="007D132F" w:rsidRPr="005E3F51">
        <w:rPr>
          <w:rFonts w:ascii="Times New Roman" w:eastAsia="Calibri" w:hAnsi="Times New Roman" w:cs="Times New Roman"/>
          <w:bCs/>
          <w:iCs/>
          <w:color w:val="000000"/>
          <w:sz w:val="24"/>
          <w:szCs w:val="24"/>
          <w:lang w:eastAsia="de-DE"/>
        </w:rPr>
        <w:t xml:space="preserve"> lipids, i.e.</w:t>
      </w:r>
      <w:r w:rsidR="000500A2" w:rsidRPr="005E3F51">
        <w:rPr>
          <w:rFonts w:ascii="Times New Roman" w:eastAsia="Calibri" w:hAnsi="Times New Roman" w:cs="Times New Roman"/>
          <w:bCs/>
          <w:iCs/>
          <w:color w:val="000000"/>
          <w:sz w:val="24"/>
          <w:szCs w:val="24"/>
          <w:lang w:eastAsia="de-DE"/>
        </w:rPr>
        <w:t>,</w:t>
      </w:r>
      <w:r w:rsidR="007D132F" w:rsidRPr="005E3F51">
        <w:rPr>
          <w:rFonts w:ascii="Times New Roman" w:eastAsia="Calibri" w:hAnsi="Times New Roman" w:cs="Times New Roman"/>
          <w:bCs/>
          <w:iCs/>
          <w:color w:val="000000"/>
          <w:sz w:val="24"/>
          <w:szCs w:val="24"/>
          <w:lang w:eastAsia="de-DE"/>
        </w:rPr>
        <w:t xml:space="preserve"> lipids from which they </w:t>
      </w:r>
      <w:r w:rsidR="000500A2" w:rsidRPr="005E3F51">
        <w:rPr>
          <w:rFonts w:ascii="Times New Roman" w:eastAsia="Calibri" w:hAnsi="Times New Roman" w:cs="Times New Roman"/>
          <w:bCs/>
          <w:iCs/>
          <w:color w:val="000000"/>
          <w:sz w:val="24"/>
          <w:szCs w:val="24"/>
          <w:lang w:eastAsia="de-DE"/>
        </w:rPr>
        <w:t>are derived</w:t>
      </w:r>
      <w:r w:rsidR="007D132F" w:rsidRPr="005E3F51">
        <w:rPr>
          <w:rFonts w:ascii="Times New Roman" w:eastAsia="Calibri" w:hAnsi="Times New Roman" w:cs="Times New Roman"/>
          <w:bCs/>
          <w:iCs/>
          <w:color w:val="000000"/>
          <w:sz w:val="24"/>
          <w:szCs w:val="24"/>
          <w:lang w:eastAsia="de-DE"/>
        </w:rPr>
        <w:t>.</w:t>
      </w:r>
      <w:r w:rsidR="003159A5" w:rsidRPr="005E3F51">
        <w:rPr>
          <w:rFonts w:ascii="Times New Roman" w:hAnsi="Times New Roman" w:cs="Times New Roman"/>
          <w:sz w:val="24"/>
          <w:szCs w:val="24"/>
        </w:rPr>
        <w:t xml:space="preserve"> </w:t>
      </w:r>
      <w:r w:rsidR="000500A2" w:rsidRPr="005E3F51">
        <w:rPr>
          <w:rFonts w:ascii="Times New Roman" w:hAnsi="Times New Roman" w:cs="Times New Roman"/>
          <w:sz w:val="24"/>
          <w:szCs w:val="24"/>
        </w:rPr>
        <w:t xml:space="preserve">Their lower unsaturation is plausible because singlet oxygen-mediated </w:t>
      </w:r>
      <w:proofErr w:type="spellStart"/>
      <w:r w:rsidR="000500A2" w:rsidRPr="005E3F51">
        <w:rPr>
          <w:rFonts w:ascii="Times New Roman" w:hAnsi="Times New Roman" w:cs="Times New Roman"/>
          <w:sz w:val="24"/>
          <w:szCs w:val="24"/>
        </w:rPr>
        <w:t>photooxidation</w:t>
      </w:r>
      <w:proofErr w:type="spellEnd"/>
      <w:r w:rsidR="000500A2" w:rsidRPr="005E3F51">
        <w:rPr>
          <w:rFonts w:ascii="Times New Roman" w:hAnsi="Times New Roman" w:cs="Times New Roman"/>
          <w:sz w:val="24"/>
          <w:szCs w:val="24"/>
        </w:rPr>
        <w:t xml:space="preserve"> or enzyme-catalyzed oxidation can occur at the double bonds</w:t>
      </w:r>
      <w:r w:rsidR="003159A5" w:rsidRPr="005E3F51">
        <w:rPr>
          <w:rStyle w:val="fontstyle01"/>
          <w:rFonts w:ascii="Times New Roman" w:hAnsi="Times New Roman" w:cs="Times New Roman"/>
          <w:sz w:val="24"/>
          <w:szCs w:val="24"/>
        </w:rPr>
        <w:t xml:space="preserve"> </w:t>
      </w:r>
      <w:r w:rsidR="003159A5" w:rsidRPr="005E3F51">
        <w:rPr>
          <w:rFonts w:ascii="Times New Roman" w:hAnsi="Times New Roman" w:cs="Times New Roman"/>
          <w:sz w:val="24"/>
          <w:szCs w:val="24"/>
        </w:rPr>
        <w:t>(</w:t>
      </w:r>
      <w:proofErr w:type="spellStart"/>
      <w:r w:rsidR="003159A5" w:rsidRPr="005E3F51">
        <w:rPr>
          <w:rFonts w:ascii="Times New Roman" w:hAnsi="Times New Roman" w:cs="Times New Roman"/>
          <w:color w:val="0000FF"/>
          <w:sz w:val="24"/>
          <w:szCs w:val="24"/>
        </w:rPr>
        <w:t>Rontani</w:t>
      </w:r>
      <w:proofErr w:type="spellEnd"/>
      <w:r w:rsidR="003159A5" w:rsidRPr="005E3F51">
        <w:rPr>
          <w:rFonts w:ascii="Times New Roman" w:hAnsi="Times New Roman" w:cs="Times New Roman"/>
          <w:color w:val="0000FF"/>
          <w:sz w:val="24"/>
          <w:szCs w:val="24"/>
        </w:rPr>
        <w:t xml:space="preserve"> and Belt, 2020</w:t>
      </w:r>
      <w:r w:rsidR="003159A5" w:rsidRPr="005E3F51">
        <w:rPr>
          <w:rFonts w:ascii="Times New Roman" w:hAnsi="Times New Roman" w:cs="Times New Roman"/>
          <w:sz w:val="24"/>
          <w:szCs w:val="24"/>
        </w:rPr>
        <w:t>).</w:t>
      </w:r>
      <w:r w:rsidR="001C1454" w:rsidRPr="005E3F51">
        <w:rPr>
          <w:rFonts w:ascii="Times New Roman" w:hAnsi="Times New Roman" w:cs="Times New Roman"/>
          <w:sz w:val="24"/>
          <w:szCs w:val="24"/>
        </w:rPr>
        <w:t xml:space="preserve"> </w:t>
      </w:r>
      <w:r w:rsidR="009E3FF4" w:rsidRPr="005E3F51">
        <w:rPr>
          <w:rFonts w:ascii="Times New Roman" w:hAnsi="Times New Roman" w:cs="Times New Roman"/>
          <w:sz w:val="24"/>
          <w:szCs w:val="24"/>
        </w:rPr>
        <w:t>A higher O/C ratio than reported lipids, indicati</w:t>
      </w:r>
      <w:r w:rsidR="00E94563" w:rsidRPr="005E3F51">
        <w:rPr>
          <w:rFonts w:ascii="Times New Roman" w:hAnsi="Times New Roman" w:cs="Times New Roman"/>
          <w:sz w:val="24"/>
          <w:szCs w:val="24"/>
        </w:rPr>
        <w:t>ve of</w:t>
      </w:r>
      <w:r w:rsidR="009E3FF4" w:rsidRPr="005E3F51">
        <w:rPr>
          <w:rFonts w:ascii="Times New Roman" w:hAnsi="Times New Roman" w:cs="Times New Roman"/>
          <w:sz w:val="24"/>
          <w:szCs w:val="24"/>
        </w:rPr>
        <w:t xml:space="preserve"> oxidation, was observed in unreported lipids containing </w:t>
      </w:r>
      <w:r w:rsidR="008023A1" w:rsidRPr="005E3F51">
        <w:rPr>
          <w:rFonts w:ascii="Times New Roman" w:hAnsi="Times New Roman" w:cs="Times New Roman"/>
          <w:sz w:val="24"/>
          <w:szCs w:val="24"/>
        </w:rPr>
        <w:t xml:space="preserve">S </w:t>
      </w:r>
      <w:r w:rsidR="009E3FF4" w:rsidRPr="005E3F51">
        <w:rPr>
          <w:rFonts w:ascii="Times New Roman" w:hAnsi="Times New Roman" w:cs="Times New Roman"/>
          <w:sz w:val="24"/>
          <w:szCs w:val="24"/>
        </w:rPr>
        <w:t>(</w:t>
      </w:r>
      <w:r w:rsidR="009E3FF4" w:rsidRPr="005E3F51">
        <w:rPr>
          <w:rFonts w:ascii="Times New Roman" w:eastAsia="Calibri" w:hAnsi="Times New Roman" w:cs="Times New Roman"/>
          <w:bCs/>
          <w:iCs/>
          <w:color w:val="0000FF"/>
          <w:sz w:val="24"/>
          <w:szCs w:val="24"/>
          <w:lang w:eastAsia="de-DE"/>
        </w:rPr>
        <w:t>Gašparović et al., 2018a</w:t>
      </w:r>
      <w:r w:rsidR="009E3FF4" w:rsidRPr="005E3F51">
        <w:rPr>
          <w:rFonts w:ascii="Times New Roman" w:hAnsi="Times New Roman" w:cs="Times New Roman"/>
          <w:sz w:val="24"/>
          <w:szCs w:val="24"/>
        </w:rPr>
        <w:t>)</w:t>
      </w:r>
      <w:r w:rsidR="000E570A" w:rsidRPr="005E3F51">
        <w:rPr>
          <w:rFonts w:ascii="Times New Roman" w:hAnsi="Times New Roman" w:cs="Times New Roman"/>
          <w:sz w:val="24"/>
          <w:szCs w:val="24"/>
        </w:rPr>
        <w:t>,</w:t>
      </w:r>
      <w:r w:rsidR="009E3FF4" w:rsidRPr="005E3F51">
        <w:rPr>
          <w:rFonts w:ascii="Times New Roman" w:hAnsi="Times New Roman" w:cs="Times New Roman"/>
          <w:sz w:val="24"/>
          <w:szCs w:val="24"/>
        </w:rPr>
        <w:t xml:space="preserve"> N</w:t>
      </w:r>
      <w:r w:rsidR="00E94563" w:rsidRPr="005E3F51">
        <w:rPr>
          <w:rFonts w:ascii="Times New Roman" w:hAnsi="Times New Roman" w:cs="Times New Roman"/>
          <w:sz w:val="24"/>
          <w:szCs w:val="24"/>
        </w:rPr>
        <w:t>,</w:t>
      </w:r>
      <w:r w:rsidR="009E3FF4" w:rsidRPr="005E3F51">
        <w:rPr>
          <w:rFonts w:ascii="Times New Roman" w:hAnsi="Times New Roman" w:cs="Times New Roman"/>
          <w:sz w:val="24"/>
          <w:szCs w:val="24"/>
        </w:rPr>
        <w:t xml:space="preserve"> and P detected in positive ionization (</w:t>
      </w:r>
      <w:r w:rsidR="009E3FF4" w:rsidRPr="005E3F51">
        <w:rPr>
          <w:rFonts w:ascii="Times New Roman" w:eastAsia="Calibri" w:hAnsi="Times New Roman" w:cs="Times New Roman"/>
          <w:bCs/>
          <w:iCs/>
          <w:color w:val="0000FF"/>
          <w:sz w:val="24"/>
          <w:szCs w:val="24"/>
          <w:lang w:eastAsia="de-DE"/>
        </w:rPr>
        <w:t>Gašparović et al., 2017</w:t>
      </w:r>
      <w:r w:rsidR="009E3FF4" w:rsidRPr="005E3F51">
        <w:rPr>
          <w:rFonts w:ascii="Times New Roman" w:hAnsi="Times New Roman" w:cs="Times New Roman"/>
          <w:sz w:val="24"/>
          <w:szCs w:val="24"/>
        </w:rPr>
        <w:t xml:space="preserve">). </w:t>
      </w:r>
      <w:r w:rsidR="00A407FC" w:rsidRPr="005E3F51">
        <w:rPr>
          <w:rFonts w:ascii="Times New Roman" w:hAnsi="Times New Roman" w:cs="Times New Roman"/>
          <w:sz w:val="24"/>
          <w:szCs w:val="24"/>
        </w:rPr>
        <w:t>The increase in the average O/C ratio of CHO compounds detected in positive ionization mode with depth indicates that oxidation occurs throughout the water column (</w:t>
      </w:r>
      <w:r w:rsidR="00A407FC" w:rsidRPr="005E3F51">
        <w:rPr>
          <w:rFonts w:ascii="Times New Roman" w:hAnsi="Times New Roman" w:cs="Times New Roman"/>
          <w:color w:val="0070C0"/>
          <w:sz w:val="24"/>
          <w:szCs w:val="24"/>
        </w:rPr>
        <w:t>Supplementary Fig. S6b</w:t>
      </w:r>
      <w:r w:rsidR="00A407FC" w:rsidRPr="005E3F51">
        <w:rPr>
          <w:rFonts w:ascii="Times New Roman" w:hAnsi="Times New Roman" w:cs="Times New Roman"/>
          <w:sz w:val="24"/>
          <w:szCs w:val="24"/>
        </w:rPr>
        <w:t xml:space="preserve">). </w:t>
      </w:r>
      <w:r w:rsidR="009E3FF4" w:rsidRPr="005E3F51">
        <w:rPr>
          <w:rFonts w:ascii="Times New Roman" w:hAnsi="Times New Roman" w:cs="Times New Roman"/>
          <w:sz w:val="24"/>
          <w:szCs w:val="24"/>
        </w:rPr>
        <w:t>Without detailed experiments, it is difficult to explain why some lipid compounds are more susceptible to oxidation.</w:t>
      </w:r>
      <w:r w:rsidR="00224FA1" w:rsidRPr="005E3F51">
        <w:rPr>
          <w:rFonts w:ascii="Times New Roman" w:hAnsi="Times New Roman" w:cs="Times New Roman"/>
          <w:sz w:val="24"/>
          <w:szCs w:val="24"/>
        </w:rPr>
        <w:t xml:space="preserve"> </w:t>
      </w:r>
    </w:p>
    <w:p w14:paraId="0E250A2F" w14:textId="4A82E4C2" w:rsidR="00CB1491" w:rsidRPr="005E3F51" w:rsidRDefault="00592DEB"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color w:val="000000"/>
          <w:sz w:val="24"/>
          <w:szCs w:val="24"/>
          <w:lang w:eastAsia="de-DE"/>
        </w:rPr>
        <w:t>The main</w:t>
      </w:r>
      <w:r w:rsidR="00504952" w:rsidRPr="005E3F51">
        <w:rPr>
          <w:rFonts w:ascii="Times New Roman" w:eastAsia="Calibri" w:hAnsi="Times New Roman" w:cs="Times New Roman"/>
          <w:bCs/>
          <w:iCs/>
          <w:color w:val="000000"/>
          <w:sz w:val="24"/>
          <w:szCs w:val="24"/>
          <w:lang w:eastAsia="de-DE"/>
        </w:rPr>
        <w:t xml:space="preserve"> product</w:t>
      </w:r>
      <w:r w:rsidR="0043787D" w:rsidRPr="005E3F51">
        <w:rPr>
          <w:rFonts w:ascii="Times New Roman" w:eastAsia="Calibri" w:hAnsi="Times New Roman" w:cs="Times New Roman"/>
          <w:bCs/>
          <w:iCs/>
          <w:color w:val="000000"/>
          <w:sz w:val="24"/>
          <w:szCs w:val="24"/>
          <w:lang w:eastAsia="de-DE"/>
        </w:rPr>
        <w:t>s</w:t>
      </w:r>
      <w:r w:rsidR="00504952" w:rsidRPr="005E3F51">
        <w:rPr>
          <w:rFonts w:ascii="Times New Roman" w:eastAsia="Calibri" w:hAnsi="Times New Roman" w:cs="Times New Roman"/>
          <w:bCs/>
          <w:iCs/>
          <w:color w:val="000000"/>
          <w:sz w:val="24"/>
          <w:szCs w:val="24"/>
          <w:lang w:eastAsia="de-DE"/>
        </w:rPr>
        <w:t xml:space="preserve"> o</w:t>
      </w:r>
      <w:r w:rsidR="00F42BCD" w:rsidRPr="005E3F51">
        <w:rPr>
          <w:rFonts w:ascii="Times New Roman" w:eastAsia="Calibri" w:hAnsi="Times New Roman" w:cs="Times New Roman"/>
          <w:bCs/>
          <w:iCs/>
          <w:color w:val="000000"/>
          <w:sz w:val="24"/>
          <w:szCs w:val="24"/>
          <w:lang w:eastAsia="de-DE"/>
        </w:rPr>
        <w:t>f</w:t>
      </w:r>
      <w:r w:rsidR="00504952" w:rsidRPr="005E3F51">
        <w:rPr>
          <w:rFonts w:ascii="Times New Roman" w:eastAsia="Calibri" w:hAnsi="Times New Roman" w:cs="Times New Roman"/>
          <w:bCs/>
          <w:iCs/>
          <w:color w:val="000000"/>
          <w:sz w:val="24"/>
          <w:szCs w:val="24"/>
          <w:lang w:eastAsia="de-DE"/>
        </w:rPr>
        <w:t xml:space="preserve"> dehydrogenation are more recalcitrant </w:t>
      </w:r>
      <w:r w:rsidR="00553205" w:rsidRPr="005E3F51">
        <w:rPr>
          <w:rFonts w:ascii="Times New Roman" w:eastAsia="Calibri" w:hAnsi="Times New Roman" w:cs="Times New Roman"/>
          <w:bCs/>
          <w:iCs/>
          <w:color w:val="000000"/>
          <w:sz w:val="24"/>
          <w:szCs w:val="24"/>
          <w:lang w:eastAsia="de-DE"/>
        </w:rPr>
        <w:t>CHO compounds</w:t>
      </w:r>
      <w:r w:rsidR="00504952" w:rsidRPr="005E3F51">
        <w:rPr>
          <w:rFonts w:ascii="Times New Roman" w:eastAsia="Calibri" w:hAnsi="Times New Roman" w:cs="Times New Roman"/>
          <w:bCs/>
          <w:iCs/>
          <w:color w:val="000000"/>
          <w:sz w:val="24"/>
          <w:szCs w:val="24"/>
          <w:lang w:eastAsia="de-DE"/>
        </w:rPr>
        <w:t xml:space="preserve"> (H/C</w:t>
      </w:r>
      <w:r w:rsidR="00323352" w:rsidRPr="005E3F51">
        <w:rPr>
          <w:rFonts w:ascii="Times New Roman" w:eastAsia="Calibri" w:hAnsi="Times New Roman" w:cs="Times New Roman"/>
          <w:bCs/>
          <w:iCs/>
          <w:color w:val="000000"/>
          <w:sz w:val="24"/>
          <w:szCs w:val="24"/>
          <w:lang w:eastAsia="de-DE"/>
        </w:rPr>
        <w:t xml:space="preserve"> </w:t>
      </w:r>
      <w:r w:rsidR="00504952" w:rsidRPr="005E3F51">
        <w:rPr>
          <w:rFonts w:ascii="Times New Roman" w:eastAsia="Calibri" w:hAnsi="Times New Roman" w:cs="Times New Roman"/>
          <w:bCs/>
          <w:iCs/>
          <w:color w:val="000000"/>
          <w:sz w:val="24"/>
          <w:szCs w:val="24"/>
          <w:lang w:eastAsia="de-DE"/>
        </w:rPr>
        <w:t>&lt;</w:t>
      </w:r>
      <w:r w:rsidR="00323352" w:rsidRPr="005E3F51">
        <w:rPr>
          <w:rFonts w:ascii="Times New Roman" w:eastAsia="Calibri" w:hAnsi="Times New Roman" w:cs="Times New Roman"/>
          <w:bCs/>
          <w:iCs/>
          <w:color w:val="000000"/>
          <w:sz w:val="24"/>
          <w:szCs w:val="24"/>
          <w:lang w:eastAsia="de-DE"/>
        </w:rPr>
        <w:t xml:space="preserve"> </w:t>
      </w:r>
      <w:r w:rsidR="00504952" w:rsidRPr="005E3F51">
        <w:rPr>
          <w:rFonts w:ascii="Times New Roman" w:eastAsia="Calibri" w:hAnsi="Times New Roman" w:cs="Times New Roman"/>
          <w:bCs/>
          <w:iCs/>
          <w:color w:val="000000"/>
          <w:sz w:val="24"/>
          <w:szCs w:val="24"/>
          <w:lang w:eastAsia="de-DE"/>
        </w:rPr>
        <w:t>1.5)</w:t>
      </w:r>
      <w:r w:rsidR="000E570A" w:rsidRPr="005E3F51">
        <w:rPr>
          <w:rFonts w:ascii="Times New Roman" w:eastAsia="Calibri" w:hAnsi="Times New Roman" w:cs="Times New Roman"/>
          <w:bCs/>
          <w:iCs/>
          <w:color w:val="000000"/>
          <w:sz w:val="24"/>
          <w:szCs w:val="24"/>
          <w:lang w:eastAsia="de-DE"/>
        </w:rPr>
        <w:t xml:space="preserve"> (</w:t>
      </w:r>
      <w:proofErr w:type="spellStart"/>
      <w:r w:rsidR="000E570A" w:rsidRPr="005E3F51">
        <w:rPr>
          <w:rFonts w:ascii="Times New Roman" w:eastAsia="Calibri" w:hAnsi="Times New Roman" w:cs="Times New Roman"/>
          <w:color w:val="0000FF"/>
          <w:sz w:val="24"/>
          <w:szCs w:val="24"/>
        </w:rPr>
        <w:t>D’Andrilli</w:t>
      </w:r>
      <w:proofErr w:type="spellEnd"/>
      <w:r w:rsidR="000E570A" w:rsidRPr="005E3F51">
        <w:rPr>
          <w:rFonts w:ascii="Times New Roman" w:eastAsia="Calibri" w:hAnsi="Times New Roman" w:cs="Times New Roman"/>
          <w:color w:val="0000FF"/>
          <w:sz w:val="24"/>
          <w:szCs w:val="24"/>
        </w:rPr>
        <w:t xml:space="preserve"> et al.,</w:t>
      </w:r>
      <w:r w:rsidR="000E570A" w:rsidRPr="005E3F51">
        <w:rPr>
          <w:rFonts w:ascii="Times New Roman" w:eastAsia="Calibri" w:hAnsi="Times New Roman" w:cs="Times New Roman"/>
          <w:sz w:val="24"/>
          <w:szCs w:val="24"/>
        </w:rPr>
        <w:t xml:space="preserve"> </w:t>
      </w:r>
      <w:r w:rsidR="000E570A" w:rsidRPr="005E3F51">
        <w:rPr>
          <w:rFonts w:ascii="Times New Roman" w:eastAsia="Calibri" w:hAnsi="Times New Roman" w:cs="Times New Roman"/>
          <w:color w:val="0000FF"/>
          <w:sz w:val="24"/>
          <w:szCs w:val="24"/>
        </w:rPr>
        <w:t>2015</w:t>
      </w:r>
      <w:r w:rsidR="000E570A" w:rsidRPr="005E3F51">
        <w:rPr>
          <w:rFonts w:ascii="Times New Roman" w:eastAsia="Calibri" w:hAnsi="Times New Roman" w:cs="Times New Roman"/>
          <w:bCs/>
          <w:iCs/>
          <w:color w:val="000000"/>
          <w:sz w:val="24"/>
          <w:szCs w:val="24"/>
          <w:lang w:eastAsia="de-DE"/>
        </w:rPr>
        <w:t>)</w:t>
      </w:r>
      <w:r w:rsidR="00504952" w:rsidRPr="005E3F51">
        <w:rPr>
          <w:rFonts w:ascii="Times New Roman" w:eastAsia="Calibri" w:hAnsi="Times New Roman" w:cs="Times New Roman"/>
          <w:bCs/>
          <w:iCs/>
          <w:color w:val="000000"/>
          <w:sz w:val="24"/>
          <w:szCs w:val="24"/>
          <w:lang w:eastAsia="de-DE"/>
        </w:rPr>
        <w:t xml:space="preserve">. </w:t>
      </w:r>
      <w:r w:rsidR="007B674D" w:rsidRPr="005E3F51">
        <w:rPr>
          <w:rFonts w:ascii="Times New Roman" w:eastAsia="Calibri" w:hAnsi="Times New Roman" w:cs="Times New Roman"/>
          <w:bCs/>
          <w:iCs/>
          <w:sz w:val="24"/>
          <w:szCs w:val="24"/>
          <w:lang w:eastAsia="de-DE"/>
        </w:rPr>
        <w:t>The proposed processes associated with dehydrogenation are (</w:t>
      </w:r>
      <w:proofErr w:type="spellStart"/>
      <w:r w:rsidR="007B674D" w:rsidRPr="005E3F51">
        <w:rPr>
          <w:rFonts w:ascii="Times New Roman" w:eastAsia="Calibri" w:hAnsi="Times New Roman" w:cs="Times New Roman"/>
          <w:bCs/>
          <w:iCs/>
          <w:sz w:val="24"/>
          <w:szCs w:val="24"/>
          <w:lang w:eastAsia="de-DE"/>
        </w:rPr>
        <w:t>i</w:t>
      </w:r>
      <w:proofErr w:type="spellEnd"/>
      <w:r w:rsidR="007B674D" w:rsidRPr="005E3F51">
        <w:rPr>
          <w:rFonts w:ascii="Times New Roman" w:eastAsia="Calibri" w:hAnsi="Times New Roman" w:cs="Times New Roman"/>
          <w:bCs/>
          <w:iCs/>
          <w:sz w:val="24"/>
          <w:szCs w:val="24"/>
          <w:lang w:eastAsia="de-DE"/>
        </w:rPr>
        <w:t xml:space="preserve">) </w:t>
      </w:r>
      <w:r w:rsidR="00A91FF7" w:rsidRPr="005E3F51">
        <w:rPr>
          <w:rFonts w:ascii="Times New Roman" w:eastAsia="Calibri" w:hAnsi="Times New Roman" w:cs="Times New Roman"/>
          <w:bCs/>
          <w:iCs/>
          <w:sz w:val="24"/>
          <w:szCs w:val="24"/>
          <w:lang w:eastAsia="de-DE"/>
        </w:rPr>
        <w:t>increas</w:t>
      </w:r>
      <w:r w:rsidR="00990FB9" w:rsidRPr="005E3F51">
        <w:rPr>
          <w:rFonts w:ascii="Times New Roman" w:eastAsia="Calibri" w:hAnsi="Times New Roman" w:cs="Times New Roman"/>
          <w:bCs/>
          <w:iCs/>
          <w:sz w:val="24"/>
          <w:szCs w:val="24"/>
          <w:lang w:eastAsia="de-DE"/>
        </w:rPr>
        <w:t>ing</w:t>
      </w:r>
      <w:r w:rsidR="00A91FF7" w:rsidRPr="005E3F51">
        <w:rPr>
          <w:rFonts w:ascii="Times New Roman" w:eastAsia="Calibri" w:hAnsi="Times New Roman" w:cs="Times New Roman"/>
          <w:bCs/>
          <w:iCs/>
          <w:sz w:val="24"/>
          <w:szCs w:val="24"/>
          <w:lang w:eastAsia="de-DE"/>
        </w:rPr>
        <w:t xml:space="preserve"> </w:t>
      </w:r>
      <w:r w:rsidR="00990FB9" w:rsidRPr="005E3F51">
        <w:rPr>
          <w:rFonts w:ascii="Times New Roman" w:eastAsia="Calibri" w:hAnsi="Times New Roman" w:cs="Times New Roman"/>
          <w:bCs/>
          <w:iCs/>
          <w:sz w:val="24"/>
          <w:szCs w:val="24"/>
          <w:lang w:eastAsia="de-DE"/>
        </w:rPr>
        <w:t>de</w:t>
      </w:r>
      <w:r w:rsidR="007B674D" w:rsidRPr="005E3F51">
        <w:rPr>
          <w:rFonts w:ascii="Times New Roman" w:eastAsia="Calibri" w:hAnsi="Times New Roman" w:cs="Times New Roman"/>
          <w:bCs/>
          <w:iCs/>
          <w:sz w:val="24"/>
          <w:szCs w:val="24"/>
          <w:lang w:eastAsia="de-DE"/>
        </w:rPr>
        <w:t>saturation (very high average DBE content; 9.2 – 21.3 for those detected as positive ions and 11.1 – 16.6 for those detected as negative ions, which are higher than the DBE of t</w:t>
      </w:r>
      <w:r w:rsidR="001B239A" w:rsidRPr="005E3F51">
        <w:rPr>
          <w:rFonts w:ascii="Times New Roman" w:eastAsia="Calibri" w:hAnsi="Times New Roman" w:cs="Times New Roman"/>
          <w:bCs/>
          <w:iCs/>
          <w:sz w:val="24"/>
          <w:szCs w:val="24"/>
          <w:lang w:eastAsia="de-DE"/>
        </w:rPr>
        <w:t>he reported lipids), (ii) cross</w:t>
      </w:r>
      <w:r w:rsidR="007B674D" w:rsidRPr="005E3F51">
        <w:rPr>
          <w:rFonts w:ascii="Times New Roman" w:eastAsia="Calibri" w:hAnsi="Times New Roman" w:cs="Times New Roman"/>
          <w:bCs/>
          <w:iCs/>
          <w:sz w:val="24"/>
          <w:szCs w:val="24"/>
          <w:lang w:eastAsia="de-DE"/>
        </w:rPr>
        <w:t xml:space="preserve">linking or condensation (higher C content compared to the reported lipids), and (iii) cyclization (low H/C ratios indicating cyclic structures with no, </w:t>
      </w:r>
      <w:r w:rsidR="00E2458F" w:rsidRPr="005E3F51">
        <w:rPr>
          <w:rFonts w:ascii="Times New Roman" w:eastAsia="Calibri" w:hAnsi="Times New Roman" w:cs="Times New Roman"/>
          <w:bCs/>
          <w:iCs/>
          <w:sz w:val="24"/>
          <w:szCs w:val="24"/>
          <w:lang w:eastAsia="de-DE"/>
        </w:rPr>
        <w:t>fewer</w:t>
      </w:r>
      <w:r w:rsidR="007B674D" w:rsidRPr="005E3F51">
        <w:rPr>
          <w:rFonts w:ascii="Times New Roman" w:eastAsia="Calibri" w:hAnsi="Times New Roman" w:cs="Times New Roman"/>
          <w:bCs/>
          <w:iCs/>
          <w:sz w:val="24"/>
          <w:szCs w:val="24"/>
          <w:lang w:eastAsia="de-DE"/>
        </w:rPr>
        <w:t xml:space="preserve"> </w:t>
      </w:r>
      <w:r w:rsidR="005F155D" w:rsidRPr="005E3F51">
        <w:rPr>
          <w:rFonts w:ascii="Times New Roman" w:eastAsia="Calibri" w:hAnsi="Times New Roman" w:cs="Times New Roman"/>
          <w:bCs/>
          <w:iCs/>
          <w:sz w:val="24"/>
          <w:szCs w:val="24"/>
          <w:lang w:eastAsia="de-DE"/>
        </w:rPr>
        <w:t xml:space="preserve">or more </w:t>
      </w:r>
      <w:r w:rsidR="007B674D" w:rsidRPr="005E3F51">
        <w:rPr>
          <w:rFonts w:ascii="Times New Roman" w:eastAsia="Calibri" w:hAnsi="Times New Roman" w:cs="Times New Roman"/>
          <w:bCs/>
          <w:iCs/>
          <w:sz w:val="24"/>
          <w:szCs w:val="24"/>
          <w:lang w:eastAsia="de-DE"/>
        </w:rPr>
        <w:t>double bonds).</w:t>
      </w:r>
      <w:r w:rsidR="005911D7" w:rsidRPr="005E3F51">
        <w:rPr>
          <w:rFonts w:ascii="Times New Roman" w:eastAsia="Calibri" w:hAnsi="Times New Roman" w:cs="Times New Roman"/>
          <w:bCs/>
          <w:iCs/>
          <w:color w:val="000000"/>
          <w:sz w:val="24"/>
          <w:szCs w:val="24"/>
          <w:lang w:eastAsia="de-DE"/>
        </w:rPr>
        <w:t xml:space="preserve"> </w:t>
      </w:r>
      <w:r w:rsidR="00497F50" w:rsidRPr="005E3F51">
        <w:rPr>
          <w:rFonts w:ascii="Times New Roman" w:eastAsia="Calibri" w:hAnsi="Times New Roman" w:cs="Times New Roman"/>
          <w:bCs/>
          <w:iCs/>
          <w:color w:val="000000"/>
          <w:sz w:val="24"/>
          <w:szCs w:val="24"/>
          <w:lang w:eastAsia="de-DE"/>
        </w:rPr>
        <w:t xml:space="preserve">The mechanism of formation of </w:t>
      </w:r>
      <w:r w:rsidRPr="005E3F51">
        <w:rPr>
          <w:rFonts w:ascii="Times New Roman" w:eastAsia="Calibri" w:hAnsi="Times New Roman" w:cs="Times New Roman"/>
          <w:bCs/>
          <w:iCs/>
          <w:color w:val="000000"/>
          <w:sz w:val="24"/>
          <w:szCs w:val="24"/>
          <w:lang w:eastAsia="de-DE"/>
        </w:rPr>
        <w:t xml:space="preserve">the </w:t>
      </w:r>
      <w:r w:rsidR="00497F50" w:rsidRPr="005E3F51">
        <w:rPr>
          <w:rFonts w:ascii="Times New Roman" w:eastAsia="Calibri" w:hAnsi="Times New Roman" w:cs="Times New Roman"/>
          <w:bCs/>
          <w:iCs/>
          <w:color w:val="000000"/>
          <w:sz w:val="24"/>
          <w:szCs w:val="24"/>
          <w:lang w:eastAsia="de-DE"/>
        </w:rPr>
        <w:t>cyclic compounds is explained by internal cyclization and aromatization of non-</w:t>
      </w:r>
      <w:proofErr w:type="spellStart"/>
      <w:r w:rsidR="00497F50" w:rsidRPr="005E3F51">
        <w:rPr>
          <w:rFonts w:ascii="Times New Roman" w:eastAsia="Calibri" w:hAnsi="Times New Roman" w:cs="Times New Roman"/>
          <w:bCs/>
          <w:iCs/>
          <w:color w:val="000000"/>
          <w:sz w:val="24"/>
          <w:szCs w:val="24"/>
          <w:lang w:eastAsia="de-DE"/>
        </w:rPr>
        <w:t>phenylic</w:t>
      </w:r>
      <w:proofErr w:type="spellEnd"/>
      <w:r w:rsidR="00497F50" w:rsidRPr="005E3F51">
        <w:rPr>
          <w:rFonts w:ascii="Times New Roman" w:eastAsia="Calibri" w:hAnsi="Times New Roman" w:cs="Times New Roman"/>
          <w:bCs/>
          <w:iCs/>
          <w:color w:val="000000"/>
          <w:sz w:val="24"/>
          <w:szCs w:val="24"/>
          <w:lang w:eastAsia="de-DE"/>
        </w:rPr>
        <w:t xml:space="preserve"> precursor</w:t>
      </w:r>
      <w:r w:rsidR="00F17631" w:rsidRPr="005E3F51">
        <w:rPr>
          <w:rFonts w:ascii="Times New Roman" w:eastAsia="Calibri" w:hAnsi="Times New Roman" w:cs="Times New Roman"/>
          <w:bCs/>
          <w:iCs/>
          <w:color w:val="000000"/>
          <w:sz w:val="24"/>
          <w:szCs w:val="24"/>
          <w:lang w:eastAsia="de-DE"/>
        </w:rPr>
        <w:t>s</w:t>
      </w:r>
      <w:r w:rsidR="00497F50" w:rsidRPr="005E3F51">
        <w:rPr>
          <w:rFonts w:ascii="Times New Roman" w:eastAsia="Calibri" w:hAnsi="Times New Roman" w:cs="Times New Roman"/>
          <w:bCs/>
          <w:iCs/>
          <w:color w:val="000000"/>
          <w:sz w:val="24"/>
          <w:szCs w:val="24"/>
          <w:lang w:eastAsia="de-DE"/>
        </w:rPr>
        <w:t xml:space="preserve"> (e.g. </w:t>
      </w:r>
      <w:proofErr w:type="spellStart"/>
      <w:r w:rsidR="00497F50" w:rsidRPr="005E3F51">
        <w:rPr>
          <w:rFonts w:ascii="Times New Roman" w:eastAsia="Calibri" w:hAnsi="Times New Roman" w:cs="Times New Roman"/>
          <w:bCs/>
          <w:iCs/>
          <w:color w:val="000000"/>
          <w:sz w:val="24"/>
          <w:szCs w:val="24"/>
          <w:lang w:eastAsia="de-DE"/>
        </w:rPr>
        <w:t>diunsaturated</w:t>
      </w:r>
      <w:proofErr w:type="spellEnd"/>
      <w:r w:rsidR="00497F50" w:rsidRPr="005E3F51">
        <w:rPr>
          <w:rFonts w:ascii="Times New Roman" w:eastAsia="Calibri" w:hAnsi="Times New Roman" w:cs="Times New Roman"/>
          <w:bCs/>
          <w:iCs/>
          <w:color w:val="000000"/>
          <w:sz w:val="24"/>
          <w:szCs w:val="24"/>
          <w:lang w:eastAsia="de-DE"/>
        </w:rPr>
        <w:t xml:space="preserve"> fatty acids) (</w:t>
      </w:r>
      <w:proofErr w:type="spellStart"/>
      <w:r w:rsidR="00497F50" w:rsidRPr="005E3F51">
        <w:rPr>
          <w:rFonts w:ascii="Times New Roman" w:eastAsia="Calibri" w:hAnsi="Times New Roman" w:cs="Times New Roman"/>
          <w:bCs/>
          <w:iCs/>
          <w:color w:val="0000FF"/>
          <w:sz w:val="24"/>
          <w:szCs w:val="24"/>
          <w:lang w:eastAsia="de-DE"/>
        </w:rPr>
        <w:t>Hartgers</w:t>
      </w:r>
      <w:proofErr w:type="spellEnd"/>
      <w:r w:rsidR="00497F50" w:rsidRPr="005E3F51">
        <w:rPr>
          <w:rFonts w:ascii="Times New Roman" w:eastAsia="Calibri" w:hAnsi="Times New Roman" w:cs="Times New Roman"/>
          <w:bCs/>
          <w:iCs/>
          <w:color w:val="0000FF"/>
          <w:sz w:val="24"/>
          <w:szCs w:val="24"/>
          <w:lang w:eastAsia="de-DE"/>
        </w:rPr>
        <w:t xml:space="preserve"> et al., 1995</w:t>
      </w:r>
      <w:r w:rsidR="00497F50" w:rsidRPr="005E3F51">
        <w:rPr>
          <w:rFonts w:ascii="Times New Roman" w:eastAsia="Calibri" w:hAnsi="Times New Roman" w:cs="Times New Roman"/>
          <w:bCs/>
          <w:iCs/>
          <w:color w:val="000000"/>
          <w:sz w:val="24"/>
          <w:szCs w:val="24"/>
          <w:lang w:eastAsia="de-DE"/>
        </w:rPr>
        <w:t>).</w:t>
      </w:r>
      <w:r w:rsidR="00CB1491" w:rsidRPr="005E3F51">
        <w:rPr>
          <w:rFonts w:ascii="Times New Roman" w:eastAsia="Calibri" w:hAnsi="Times New Roman" w:cs="Times New Roman"/>
          <w:bCs/>
          <w:iCs/>
          <w:color w:val="000000"/>
          <w:sz w:val="24"/>
          <w:szCs w:val="24"/>
          <w:lang w:eastAsia="de-DE"/>
        </w:rPr>
        <w:t xml:space="preserve"> </w:t>
      </w:r>
      <w:r w:rsidR="00CB1491" w:rsidRPr="005E3F51">
        <w:rPr>
          <w:rFonts w:ascii="Times New Roman" w:eastAsia="Calibri" w:hAnsi="Times New Roman" w:cs="Times New Roman"/>
          <w:bCs/>
          <w:iCs/>
          <w:sz w:val="24"/>
          <w:szCs w:val="24"/>
          <w:lang w:eastAsia="de-DE"/>
        </w:rPr>
        <w:t xml:space="preserve">However, these </w:t>
      </w:r>
      <w:r w:rsidR="00553205" w:rsidRPr="005E3F51">
        <w:rPr>
          <w:rFonts w:ascii="Times New Roman" w:eastAsia="Calibri" w:hAnsi="Times New Roman" w:cs="Times New Roman"/>
          <w:bCs/>
          <w:iCs/>
          <w:sz w:val="24"/>
          <w:szCs w:val="24"/>
          <w:lang w:eastAsia="de-DE"/>
        </w:rPr>
        <w:t>CHO compounds</w:t>
      </w:r>
      <w:r w:rsidR="00CB1491" w:rsidRPr="005E3F51">
        <w:rPr>
          <w:rFonts w:ascii="Times New Roman" w:eastAsia="Calibri" w:hAnsi="Times New Roman" w:cs="Times New Roman"/>
          <w:bCs/>
          <w:iCs/>
          <w:sz w:val="24"/>
          <w:szCs w:val="24"/>
          <w:lang w:eastAsia="de-DE"/>
        </w:rPr>
        <w:t xml:space="preserve"> could also be produced from </w:t>
      </w:r>
      <w:r w:rsidR="00C22902" w:rsidRPr="005E3F51">
        <w:rPr>
          <w:rFonts w:ascii="Times New Roman" w:eastAsia="Calibri" w:hAnsi="Times New Roman" w:cs="Times New Roman"/>
          <w:bCs/>
          <w:iCs/>
          <w:sz w:val="24"/>
          <w:szCs w:val="24"/>
          <w:lang w:eastAsia="de-DE"/>
        </w:rPr>
        <w:t>reported</w:t>
      </w:r>
      <w:r w:rsidR="00CB1491" w:rsidRPr="005E3F51">
        <w:rPr>
          <w:rFonts w:ascii="Times New Roman" w:eastAsia="Calibri" w:hAnsi="Times New Roman" w:cs="Times New Roman"/>
          <w:bCs/>
          <w:iCs/>
          <w:sz w:val="24"/>
          <w:szCs w:val="24"/>
          <w:lang w:eastAsia="de-DE"/>
        </w:rPr>
        <w:t xml:space="preserve"> lipids that ha</w:t>
      </w:r>
      <w:r w:rsidR="00C8404C" w:rsidRPr="005E3F51">
        <w:rPr>
          <w:rFonts w:ascii="Times New Roman" w:eastAsia="Calibri" w:hAnsi="Times New Roman" w:cs="Times New Roman"/>
          <w:bCs/>
          <w:iCs/>
          <w:sz w:val="24"/>
          <w:szCs w:val="24"/>
          <w:lang w:eastAsia="de-DE"/>
        </w:rPr>
        <w:t>ve</w:t>
      </w:r>
      <w:r w:rsidR="00CB1491" w:rsidRPr="005E3F51">
        <w:rPr>
          <w:rFonts w:ascii="Times New Roman" w:eastAsia="Calibri" w:hAnsi="Times New Roman" w:cs="Times New Roman"/>
          <w:bCs/>
          <w:iCs/>
          <w:sz w:val="24"/>
          <w:szCs w:val="24"/>
          <w:lang w:eastAsia="de-DE"/>
        </w:rPr>
        <w:t xml:space="preserve"> lower H/C</w:t>
      </w:r>
      <w:r w:rsidRPr="005E3F51">
        <w:rPr>
          <w:rFonts w:ascii="Times New Roman" w:eastAsia="Calibri" w:hAnsi="Times New Roman" w:cs="Times New Roman"/>
          <w:bCs/>
          <w:iCs/>
          <w:sz w:val="24"/>
          <w:szCs w:val="24"/>
          <w:lang w:eastAsia="de-DE"/>
        </w:rPr>
        <w:t xml:space="preserve"> that are</w:t>
      </w:r>
      <w:r w:rsidR="001C1454" w:rsidRPr="005E3F51">
        <w:rPr>
          <w:rFonts w:ascii="Times New Roman" w:eastAsia="Calibri" w:hAnsi="Times New Roman" w:cs="Times New Roman"/>
          <w:bCs/>
          <w:iCs/>
          <w:sz w:val="24"/>
          <w:szCs w:val="24"/>
          <w:lang w:eastAsia="de-DE"/>
        </w:rPr>
        <w:t xml:space="preserve"> also mainly cyclic</w:t>
      </w:r>
      <w:r w:rsidRPr="005E3F51">
        <w:rPr>
          <w:rFonts w:ascii="Times New Roman" w:eastAsia="Calibri" w:hAnsi="Times New Roman" w:cs="Times New Roman"/>
          <w:bCs/>
          <w:iCs/>
          <w:sz w:val="24"/>
          <w:szCs w:val="24"/>
          <w:lang w:eastAsia="de-DE"/>
        </w:rPr>
        <w:t xml:space="preserve"> in</w:t>
      </w:r>
      <w:r w:rsidR="001C1454" w:rsidRPr="005E3F51">
        <w:rPr>
          <w:rFonts w:ascii="Times New Roman" w:eastAsia="Calibri" w:hAnsi="Times New Roman" w:cs="Times New Roman"/>
          <w:bCs/>
          <w:iCs/>
          <w:sz w:val="24"/>
          <w:szCs w:val="24"/>
          <w:lang w:eastAsia="de-DE"/>
        </w:rPr>
        <w:t xml:space="preserve"> nature</w:t>
      </w:r>
      <w:r w:rsidR="00CB1491" w:rsidRPr="005E3F51">
        <w:rPr>
          <w:rFonts w:ascii="Times New Roman" w:eastAsia="Calibri" w:hAnsi="Times New Roman" w:cs="Times New Roman"/>
          <w:bCs/>
          <w:iCs/>
          <w:sz w:val="24"/>
          <w:szCs w:val="24"/>
          <w:lang w:eastAsia="de-DE"/>
        </w:rPr>
        <w:t>.</w:t>
      </w:r>
      <w:r w:rsidR="00E46989" w:rsidRPr="005E3F51">
        <w:rPr>
          <w:rFonts w:ascii="Times New Roman" w:eastAsia="Calibri" w:hAnsi="Times New Roman" w:cs="Times New Roman"/>
          <w:bCs/>
          <w:iCs/>
          <w:sz w:val="24"/>
          <w:szCs w:val="24"/>
          <w:lang w:eastAsia="de-DE"/>
        </w:rPr>
        <w:t xml:space="preserve"> </w:t>
      </w:r>
      <w:r w:rsidR="00DE4F9F" w:rsidRPr="005E3F51">
        <w:rPr>
          <w:rFonts w:ascii="Times New Roman" w:eastAsia="Calibri" w:hAnsi="Times New Roman" w:cs="Times New Roman"/>
          <w:bCs/>
          <w:iCs/>
          <w:sz w:val="24"/>
          <w:szCs w:val="24"/>
          <w:lang w:eastAsia="de-DE"/>
        </w:rPr>
        <w:t>In addition to being biologically produced, unsaturated compounds can be chemically produced by p</w:t>
      </w:r>
      <w:r w:rsidR="00E46989" w:rsidRPr="005E3F51">
        <w:rPr>
          <w:rFonts w:ascii="Times New Roman" w:eastAsia="Calibri" w:hAnsi="Times New Roman" w:cs="Times New Roman"/>
          <w:bCs/>
          <w:iCs/>
          <w:sz w:val="24"/>
          <w:szCs w:val="24"/>
          <w:lang w:eastAsia="de-DE"/>
        </w:rPr>
        <w:t>hotochemical processes (</w:t>
      </w:r>
      <w:proofErr w:type="spellStart"/>
      <w:r w:rsidR="00E46989" w:rsidRPr="005E3F51">
        <w:rPr>
          <w:rFonts w:ascii="Times New Roman" w:eastAsia="Calibri" w:hAnsi="Times New Roman" w:cs="Times New Roman"/>
          <w:bCs/>
          <w:iCs/>
          <w:color w:val="0000FF"/>
          <w:sz w:val="24"/>
          <w:szCs w:val="24"/>
          <w:lang w:eastAsia="de-DE"/>
        </w:rPr>
        <w:t>Ciuraru</w:t>
      </w:r>
      <w:proofErr w:type="spellEnd"/>
      <w:r w:rsidR="00E46989" w:rsidRPr="005E3F51">
        <w:rPr>
          <w:rFonts w:ascii="Times New Roman" w:eastAsia="Calibri" w:hAnsi="Times New Roman" w:cs="Times New Roman"/>
          <w:bCs/>
          <w:iCs/>
          <w:color w:val="0000FF"/>
          <w:sz w:val="24"/>
          <w:szCs w:val="24"/>
          <w:lang w:eastAsia="de-DE"/>
        </w:rPr>
        <w:t xml:space="preserve"> et al., 2015</w:t>
      </w:r>
      <w:r w:rsidR="00E46989" w:rsidRPr="005E3F51">
        <w:rPr>
          <w:rFonts w:ascii="Times New Roman" w:eastAsia="Calibri" w:hAnsi="Times New Roman" w:cs="Times New Roman"/>
          <w:bCs/>
          <w:iCs/>
          <w:sz w:val="24"/>
          <w:szCs w:val="24"/>
          <w:lang w:eastAsia="de-DE"/>
        </w:rPr>
        <w:t>).</w:t>
      </w:r>
      <w:r w:rsidR="00575DE1" w:rsidRPr="005E3F51">
        <w:rPr>
          <w:rFonts w:ascii="Times New Roman" w:eastAsia="Calibri" w:hAnsi="Times New Roman" w:cs="Times New Roman"/>
          <w:bCs/>
          <w:iCs/>
          <w:sz w:val="24"/>
          <w:szCs w:val="24"/>
          <w:lang w:eastAsia="de-DE"/>
        </w:rPr>
        <w:t xml:space="preserve"> It </w:t>
      </w:r>
      <w:r w:rsidR="00F424B7" w:rsidRPr="005E3F51">
        <w:rPr>
          <w:rFonts w:ascii="Times New Roman" w:eastAsia="Calibri" w:hAnsi="Times New Roman" w:cs="Times New Roman"/>
          <w:bCs/>
          <w:iCs/>
          <w:sz w:val="24"/>
          <w:szCs w:val="24"/>
          <w:lang w:eastAsia="de-DE"/>
        </w:rPr>
        <w:t>appear</w:t>
      </w:r>
      <w:r w:rsidR="00575DE1" w:rsidRPr="005E3F51">
        <w:rPr>
          <w:rFonts w:ascii="Times New Roman" w:eastAsia="Calibri" w:hAnsi="Times New Roman" w:cs="Times New Roman"/>
          <w:bCs/>
          <w:iCs/>
          <w:sz w:val="24"/>
          <w:szCs w:val="24"/>
          <w:lang w:eastAsia="de-DE"/>
        </w:rPr>
        <w:t>s that cros</w:t>
      </w:r>
      <w:r w:rsidR="001B239A" w:rsidRPr="005E3F51">
        <w:rPr>
          <w:rFonts w:ascii="Times New Roman" w:eastAsia="Calibri" w:hAnsi="Times New Roman" w:cs="Times New Roman"/>
          <w:bCs/>
          <w:iCs/>
          <w:sz w:val="24"/>
          <w:szCs w:val="24"/>
          <w:lang w:eastAsia="de-DE"/>
        </w:rPr>
        <w:t>s</w:t>
      </w:r>
      <w:r w:rsidR="00575DE1" w:rsidRPr="005E3F51">
        <w:rPr>
          <w:rFonts w:ascii="Times New Roman" w:eastAsia="Calibri" w:hAnsi="Times New Roman" w:cs="Times New Roman"/>
          <w:bCs/>
          <w:iCs/>
          <w:sz w:val="24"/>
          <w:szCs w:val="24"/>
          <w:lang w:eastAsia="de-DE"/>
        </w:rPr>
        <w:t>linking</w:t>
      </w:r>
      <w:r w:rsidR="00F424B7" w:rsidRPr="005E3F51">
        <w:rPr>
          <w:rFonts w:ascii="Times New Roman" w:eastAsia="Calibri" w:hAnsi="Times New Roman" w:cs="Times New Roman"/>
          <w:bCs/>
          <w:iCs/>
          <w:sz w:val="24"/>
          <w:szCs w:val="24"/>
          <w:lang w:eastAsia="de-DE"/>
        </w:rPr>
        <w:t xml:space="preserve"> and dehydrogenation,</w:t>
      </w:r>
      <w:r w:rsidR="00575DE1" w:rsidRPr="005E3F51">
        <w:rPr>
          <w:rFonts w:ascii="Times New Roman" w:eastAsia="Calibri" w:hAnsi="Times New Roman" w:cs="Times New Roman"/>
          <w:bCs/>
          <w:iCs/>
          <w:sz w:val="24"/>
          <w:szCs w:val="24"/>
          <w:lang w:eastAsia="de-DE"/>
        </w:rPr>
        <w:t xml:space="preserve"> i.e.</w:t>
      </w:r>
      <w:r w:rsidRPr="005E3F51">
        <w:rPr>
          <w:rFonts w:ascii="Times New Roman" w:eastAsia="Calibri" w:hAnsi="Times New Roman" w:cs="Times New Roman"/>
          <w:bCs/>
          <w:iCs/>
          <w:sz w:val="24"/>
          <w:szCs w:val="24"/>
          <w:lang w:eastAsia="de-DE"/>
        </w:rPr>
        <w:t>,</w:t>
      </w:r>
      <w:r w:rsidR="00575DE1" w:rsidRPr="005E3F51">
        <w:rPr>
          <w:rFonts w:ascii="Times New Roman" w:eastAsia="Calibri" w:hAnsi="Times New Roman" w:cs="Times New Roman"/>
          <w:bCs/>
          <w:iCs/>
          <w:sz w:val="24"/>
          <w:szCs w:val="24"/>
          <w:lang w:eastAsia="de-DE"/>
        </w:rPr>
        <w:t xml:space="preserve"> </w:t>
      </w:r>
      <w:r w:rsidR="00F424B7" w:rsidRPr="005E3F51">
        <w:rPr>
          <w:rFonts w:ascii="Times New Roman" w:eastAsia="Calibri" w:hAnsi="Times New Roman" w:cs="Times New Roman"/>
          <w:bCs/>
          <w:iCs/>
          <w:sz w:val="24"/>
          <w:szCs w:val="24"/>
          <w:lang w:eastAsia="de-DE"/>
        </w:rPr>
        <w:t xml:space="preserve">the </w:t>
      </w:r>
      <w:r w:rsidR="00575DE1" w:rsidRPr="005E3F51">
        <w:rPr>
          <w:rFonts w:ascii="Times New Roman" w:eastAsia="Calibri" w:hAnsi="Times New Roman" w:cs="Times New Roman"/>
          <w:bCs/>
          <w:iCs/>
          <w:sz w:val="24"/>
          <w:szCs w:val="24"/>
          <w:lang w:eastAsia="de-DE"/>
        </w:rPr>
        <w:t xml:space="preserve">formation of </w:t>
      </w:r>
      <w:r w:rsidR="00575DE1" w:rsidRPr="005E3F51">
        <w:rPr>
          <w:rFonts w:ascii="Times New Roman" w:eastAsia="Calibri" w:hAnsi="Times New Roman" w:cs="Times New Roman"/>
          <w:bCs/>
          <w:iCs/>
          <w:sz w:val="24"/>
          <w:szCs w:val="24"/>
          <w:lang w:eastAsia="de-DE"/>
        </w:rPr>
        <w:lastRenderedPageBreak/>
        <w:t xml:space="preserve">high molecular weight compounds with </w:t>
      </w:r>
      <w:r w:rsidR="00F424B7" w:rsidRPr="005E3F51">
        <w:rPr>
          <w:rFonts w:ascii="Times New Roman" w:eastAsia="Calibri" w:hAnsi="Times New Roman" w:cs="Times New Roman"/>
          <w:bCs/>
          <w:iCs/>
          <w:sz w:val="24"/>
          <w:szCs w:val="24"/>
          <w:lang w:eastAsia="de-DE"/>
        </w:rPr>
        <w:t xml:space="preserve">a </w:t>
      </w:r>
      <w:r w:rsidR="00575DE1" w:rsidRPr="005E3F51">
        <w:rPr>
          <w:rFonts w:ascii="Times New Roman" w:eastAsia="Calibri" w:hAnsi="Times New Roman" w:cs="Times New Roman"/>
          <w:bCs/>
          <w:iCs/>
          <w:sz w:val="24"/>
          <w:szCs w:val="24"/>
          <w:lang w:eastAsia="de-DE"/>
        </w:rPr>
        <w:t>high</w:t>
      </w:r>
      <w:r w:rsidR="00F424B7" w:rsidRPr="005E3F51">
        <w:rPr>
          <w:rFonts w:ascii="Times New Roman" w:eastAsia="Calibri" w:hAnsi="Times New Roman" w:cs="Times New Roman"/>
          <w:bCs/>
          <w:iCs/>
          <w:sz w:val="24"/>
          <w:szCs w:val="24"/>
          <w:lang w:eastAsia="de-DE"/>
        </w:rPr>
        <w:t xml:space="preserve"> degree</w:t>
      </w:r>
      <w:r w:rsidR="00575DE1" w:rsidRPr="005E3F51">
        <w:rPr>
          <w:rFonts w:ascii="Times New Roman" w:eastAsia="Calibri" w:hAnsi="Times New Roman" w:cs="Times New Roman"/>
          <w:bCs/>
          <w:iCs/>
          <w:sz w:val="24"/>
          <w:szCs w:val="24"/>
          <w:lang w:eastAsia="de-DE"/>
        </w:rPr>
        <w:t xml:space="preserve"> of unsaturation</w:t>
      </w:r>
      <w:r w:rsidR="00F424B7" w:rsidRPr="005E3F51">
        <w:rPr>
          <w:rFonts w:ascii="Times New Roman" w:eastAsia="Calibri" w:hAnsi="Times New Roman" w:cs="Times New Roman"/>
          <w:bCs/>
          <w:iCs/>
          <w:sz w:val="24"/>
          <w:szCs w:val="24"/>
          <w:lang w:eastAsia="de-DE"/>
        </w:rPr>
        <w:t>,</w:t>
      </w:r>
      <w:r w:rsidR="00575DE1" w:rsidRPr="005E3F51">
        <w:rPr>
          <w:rFonts w:ascii="Times New Roman" w:eastAsia="Calibri" w:hAnsi="Times New Roman" w:cs="Times New Roman"/>
          <w:bCs/>
          <w:iCs/>
          <w:sz w:val="24"/>
          <w:szCs w:val="24"/>
          <w:lang w:eastAsia="de-DE"/>
        </w:rPr>
        <w:t xml:space="preserve"> </w:t>
      </w:r>
      <w:r w:rsidRPr="005E3F51">
        <w:rPr>
          <w:rFonts w:ascii="Times New Roman" w:eastAsia="Calibri" w:hAnsi="Times New Roman" w:cs="Times New Roman"/>
          <w:bCs/>
          <w:iCs/>
          <w:sz w:val="24"/>
          <w:szCs w:val="24"/>
          <w:lang w:eastAsia="de-DE"/>
        </w:rPr>
        <w:t xml:space="preserve">generally </w:t>
      </w:r>
      <w:r w:rsidR="00F424B7" w:rsidRPr="005E3F51">
        <w:rPr>
          <w:rFonts w:ascii="Times New Roman" w:eastAsia="Calibri" w:hAnsi="Times New Roman" w:cs="Times New Roman"/>
          <w:bCs/>
          <w:iCs/>
          <w:sz w:val="24"/>
          <w:szCs w:val="24"/>
          <w:lang w:eastAsia="de-DE"/>
        </w:rPr>
        <w:t xml:space="preserve">works </w:t>
      </w:r>
      <w:r w:rsidR="005F155D" w:rsidRPr="005E3F51">
        <w:rPr>
          <w:rFonts w:ascii="Times New Roman" w:eastAsia="Calibri" w:hAnsi="Times New Roman" w:cs="Times New Roman"/>
          <w:bCs/>
          <w:iCs/>
          <w:sz w:val="24"/>
          <w:szCs w:val="24"/>
          <w:lang w:eastAsia="de-DE"/>
        </w:rPr>
        <w:t>for lipids</w:t>
      </w:r>
      <w:r w:rsidR="00F424B7" w:rsidRPr="005E3F51">
        <w:rPr>
          <w:rFonts w:ascii="Times New Roman" w:eastAsia="Calibri" w:hAnsi="Times New Roman" w:cs="Times New Roman"/>
          <w:bCs/>
          <w:iCs/>
          <w:sz w:val="24"/>
          <w:szCs w:val="24"/>
          <w:lang w:eastAsia="de-DE"/>
        </w:rPr>
        <w:t>,</w:t>
      </w:r>
      <w:r w:rsidR="00575DE1" w:rsidRPr="005E3F51">
        <w:rPr>
          <w:rFonts w:ascii="Times New Roman" w:eastAsia="Calibri" w:hAnsi="Times New Roman" w:cs="Times New Roman"/>
          <w:bCs/>
          <w:iCs/>
          <w:sz w:val="24"/>
          <w:szCs w:val="24"/>
          <w:lang w:eastAsia="de-DE"/>
        </w:rPr>
        <w:t xml:space="preserve"> as the same molecular changes </w:t>
      </w:r>
      <w:r w:rsidRPr="005E3F51">
        <w:rPr>
          <w:rFonts w:ascii="Times New Roman" w:eastAsia="Calibri" w:hAnsi="Times New Roman" w:cs="Times New Roman"/>
          <w:bCs/>
          <w:iCs/>
          <w:sz w:val="24"/>
          <w:szCs w:val="24"/>
          <w:lang w:eastAsia="de-DE"/>
        </w:rPr>
        <w:t>were</w:t>
      </w:r>
      <w:r w:rsidR="00575DE1" w:rsidRPr="005E3F51">
        <w:rPr>
          <w:rFonts w:ascii="Times New Roman" w:eastAsia="Calibri" w:hAnsi="Times New Roman" w:cs="Times New Roman"/>
          <w:bCs/>
          <w:iCs/>
          <w:sz w:val="24"/>
          <w:szCs w:val="24"/>
          <w:lang w:eastAsia="de-DE"/>
        </w:rPr>
        <w:t xml:space="preserve"> observed </w:t>
      </w:r>
      <w:r w:rsidRPr="005E3F51">
        <w:rPr>
          <w:rFonts w:ascii="Times New Roman" w:eastAsia="Calibri" w:hAnsi="Times New Roman" w:cs="Times New Roman"/>
          <w:bCs/>
          <w:iCs/>
          <w:sz w:val="24"/>
          <w:szCs w:val="24"/>
          <w:lang w:eastAsia="de-DE"/>
        </w:rPr>
        <w:t>for</w:t>
      </w:r>
      <w:r w:rsidR="00F424B7" w:rsidRPr="005E3F51">
        <w:rPr>
          <w:rFonts w:ascii="Times New Roman" w:eastAsia="Calibri" w:hAnsi="Times New Roman" w:cs="Times New Roman"/>
          <w:bCs/>
          <w:iCs/>
          <w:sz w:val="24"/>
          <w:szCs w:val="24"/>
          <w:lang w:eastAsia="de-DE"/>
        </w:rPr>
        <w:t xml:space="preserve"> unidentified lipid compounds </w:t>
      </w:r>
      <w:r w:rsidR="00575DE1" w:rsidRPr="005E3F51">
        <w:rPr>
          <w:rFonts w:ascii="Times New Roman" w:eastAsia="Calibri" w:hAnsi="Times New Roman" w:cs="Times New Roman"/>
          <w:bCs/>
          <w:iCs/>
          <w:sz w:val="24"/>
          <w:szCs w:val="24"/>
          <w:lang w:eastAsia="de-DE"/>
        </w:rPr>
        <w:t>contain</w:t>
      </w:r>
      <w:r w:rsidR="00F424B7" w:rsidRPr="005E3F51">
        <w:rPr>
          <w:rFonts w:ascii="Times New Roman" w:eastAsia="Calibri" w:hAnsi="Times New Roman" w:cs="Times New Roman"/>
          <w:bCs/>
          <w:iCs/>
          <w:sz w:val="24"/>
          <w:szCs w:val="24"/>
          <w:lang w:eastAsia="de-DE"/>
        </w:rPr>
        <w:t>ing</w:t>
      </w:r>
      <w:r w:rsidR="00575DE1" w:rsidRPr="005E3F51">
        <w:rPr>
          <w:rFonts w:ascii="Times New Roman" w:eastAsia="Calibri" w:hAnsi="Times New Roman" w:cs="Times New Roman"/>
          <w:bCs/>
          <w:iCs/>
          <w:sz w:val="24"/>
          <w:szCs w:val="24"/>
          <w:lang w:eastAsia="de-DE"/>
        </w:rPr>
        <w:t xml:space="preserve"> N and P (</w:t>
      </w:r>
      <w:r w:rsidR="00575DE1" w:rsidRPr="005E3F51">
        <w:rPr>
          <w:rFonts w:ascii="Times New Roman" w:eastAsia="Calibri" w:hAnsi="Times New Roman" w:cs="Times New Roman"/>
          <w:bCs/>
          <w:iCs/>
          <w:color w:val="0000FF"/>
          <w:sz w:val="24"/>
          <w:szCs w:val="24"/>
          <w:lang w:eastAsia="de-DE"/>
        </w:rPr>
        <w:t>Gašparović et al., 2017; 2018b</w:t>
      </w:r>
      <w:r w:rsidR="00575DE1" w:rsidRPr="005E3F51">
        <w:rPr>
          <w:rFonts w:ascii="Times New Roman" w:eastAsia="Calibri" w:hAnsi="Times New Roman" w:cs="Times New Roman"/>
          <w:bCs/>
          <w:iCs/>
          <w:sz w:val="24"/>
          <w:szCs w:val="24"/>
          <w:lang w:eastAsia="de-DE"/>
        </w:rPr>
        <w:t xml:space="preserve">). </w:t>
      </w:r>
    </w:p>
    <w:p w14:paraId="050CC14B" w14:textId="0A14F56D" w:rsidR="00A91FF7" w:rsidRPr="005E3F51" w:rsidRDefault="00592DEB"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sz w:val="24"/>
          <w:szCs w:val="24"/>
          <w:lang w:eastAsia="de-DE"/>
        </w:rPr>
        <w:t xml:space="preserve">The discussed formation of CHO compounds could be schematically represented as follows </w:t>
      </w:r>
      <w:r w:rsidR="00280439" w:rsidRPr="005E3F51">
        <w:rPr>
          <w:rFonts w:ascii="Times New Roman" w:eastAsia="Calibri" w:hAnsi="Times New Roman" w:cs="Times New Roman"/>
          <w:bCs/>
          <w:iCs/>
          <w:sz w:val="24"/>
          <w:szCs w:val="24"/>
          <w:lang w:eastAsia="de-DE"/>
        </w:rPr>
        <w:t>(</w:t>
      </w:r>
      <w:r w:rsidR="00280439" w:rsidRPr="005E3F51">
        <w:rPr>
          <w:rFonts w:ascii="Times New Roman" w:eastAsia="Calibri" w:hAnsi="Times New Roman" w:cs="Times New Roman"/>
          <w:bCs/>
          <w:iCs/>
          <w:color w:val="0070C0"/>
          <w:sz w:val="24"/>
          <w:szCs w:val="24"/>
          <w:lang w:eastAsia="de-DE"/>
        </w:rPr>
        <w:t>Fig. 9</w:t>
      </w:r>
      <w:r w:rsidR="00280439" w:rsidRPr="005E3F51">
        <w:rPr>
          <w:rFonts w:ascii="Times New Roman" w:eastAsia="Calibri" w:hAnsi="Times New Roman" w:cs="Times New Roman"/>
          <w:bCs/>
          <w:iCs/>
          <w:sz w:val="24"/>
          <w:szCs w:val="24"/>
          <w:lang w:eastAsia="de-DE"/>
        </w:rPr>
        <w:t>)</w:t>
      </w:r>
      <w:r w:rsidR="00A91FF7" w:rsidRPr="005E3F51">
        <w:rPr>
          <w:rFonts w:ascii="Times New Roman" w:eastAsia="Calibri" w:hAnsi="Times New Roman" w:cs="Times New Roman"/>
          <w:bCs/>
          <w:iCs/>
          <w:sz w:val="24"/>
          <w:szCs w:val="24"/>
          <w:lang w:eastAsia="de-DE"/>
        </w:rPr>
        <w:t>:</w:t>
      </w:r>
    </w:p>
    <w:p w14:paraId="5E2B4262" w14:textId="3B945F0E" w:rsidR="001B239A" w:rsidRPr="005E3F51" w:rsidRDefault="00643AD1" w:rsidP="00643AD1">
      <w:pPr>
        <w:spacing w:line="336" w:lineRule="auto"/>
        <w:rPr>
          <w:rFonts w:ascii="Times New Roman" w:eastAsia="Calibri" w:hAnsi="Times New Roman" w:cs="Times New Roman"/>
          <w:bCs/>
          <w:iCs/>
          <w:sz w:val="24"/>
          <w:szCs w:val="24"/>
          <w:lang w:eastAsia="de-DE"/>
        </w:rPr>
      </w:pPr>
      <w:r w:rsidRPr="005E3F51">
        <w:rPr>
          <w:noProof/>
          <w:lang w:val="hr-HR" w:eastAsia="hr-HR"/>
        </w:rPr>
        <w:drawing>
          <wp:inline distT="0" distB="0" distL="0" distR="0" wp14:anchorId="460F710E" wp14:editId="48AF4134">
            <wp:extent cx="5943600" cy="4020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20820"/>
                    </a:xfrm>
                    <a:prstGeom prst="rect">
                      <a:avLst/>
                    </a:prstGeom>
                  </pic:spPr>
                </pic:pic>
              </a:graphicData>
            </a:graphic>
          </wp:inline>
        </w:drawing>
      </w:r>
    </w:p>
    <w:p w14:paraId="65885930" w14:textId="2BC7C7AD" w:rsidR="00280439" w:rsidRPr="005E3F51" w:rsidRDefault="00280439" w:rsidP="00E307D5">
      <w:pPr>
        <w:spacing w:line="240" w:lineRule="auto"/>
        <w:rPr>
          <w:rFonts w:ascii="Times New Roman" w:hAnsi="Times New Roman"/>
          <w:color w:val="000000"/>
          <w:sz w:val="24"/>
          <w:szCs w:val="24"/>
        </w:rPr>
      </w:pPr>
      <w:r w:rsidRPr="005E3F51">
        <w:rPr>
          <w:rStyle w:val="fontstyle01"/>
          <w:rFonts w:ascii="Times New Roman" w:hAnsi="Times New Roman" w:cs="Times New Roman"/>
          <w:color w:val="auto"/>
          <w:sz w:val="24"/>
          <w:szCs w:val="24"/>
        </w:rPr>
        <w:t xml:space="preserve">Fig. 9. </w:t>
      </w:r>
      <w:r w:rsidRPr="005E3F51">
        <w:rPr>
          <w:rFonts w:ascii="Times New Roman" w:hAnsi="Times New Roman"/>
          <w:color w:val="000000"/>
          <w:sz w:val="24"/>
          <w:szCs w:val="24"/>
        </w:rPr>
        <w:t>A summar</w:t>
      </w:r>
      <w:r w:rsidR="00D01634" w:rsidRPr="005E3F51">
        <w:rPr>
          <w:rFonts w:ascii="Times New Roman" w:hAnsi="Times New Roman"/>
          <w:color w:val="000000"/>
          <w:sz w:val="24"/>
          <w:szCs w:val="24"/>
        </w:rPr>
        <w:t>y</w:t>
      </w:r>
      <w:r w:rsidRPr="005E3F51">
        <w:rPr>
          <w:rFonts w:ascii="Times New Roman" w:hAnsi="Times New Roman"/>
          <w:color w:val="000000"/>
          <w:sz w:val="24"/>
          <w:szCs w:val="24"/>
        </w:rPr>
        <w:t xml:space="preserve"> scheme highlighting the </w:t>
      </w:r>
      <w:r w:rsidR="00D01634" w:rsidRPr="005E3F51">
        <w:rPr>
          <w:rFonts w:ascii="Times New Roman" w:hAnsi="Times New Roman"/>
          <w:color w:val="000000"/>
          <w:sz w:val="24"/>
          <w:szCs w:val="24"/>
        </w:rPr>
        <w:t>major</w:t>
      </w:r>
      <w:r w:rsidRPr="005E3F51">
        <w:rPr>
          <w:rFonts w:ascii="Times New Roman" w:hAnsi="Times New Roman"/>
          <w:color w:val="000000"/>
          <w:sz w:val="24"/>
          <w:szCs w:val="24"/>
        </w:rPr>
        <w:t xml:space="preserve"> </w:t>
      </w:r>
      <w:r w:rsidR="00D01634" w:rsidRPr="005E3F51">
        <w:rPr>
          <w:rFonts w:ascii="Times New Roman" w:hAnsi="Times New Roman"/>
          <w:color w:val="000000"/>
          <w:sz w:val="24"/>
          <w:szCs w:val="24"/>
        </w:rPr>
        <w:t>findings o</w:t>
      </w:r>
      <w:r w:rsidR="000809A9" w:rsidRPr="005E3F51">
        <w:rPr>
          <w:rFonts w:ascii="Times New Roman" w:hAnsi="Times New Roman"/>
          <w:color w:val="000000"/>
          <w:sz w:val="24"/>
          <w:szCs w:val="24"/>
        </w:rPr>
        <w:t>f</w:t>
      </w:r>
      <w:r w:rsidR="00D01634" w:rsidRPr="005E3F51">
        <w:rPr>
          <w:rFonts w:ascii="Times New Roman" w:hAnsi="Times New Roman"/>
          <w:color w:val="000000"/>
          <w:sz w:val="24"/>
          <w:szCs w:val="24"/>
        </w:rPr>
        <w:t xml:space="preserve"> early lipid transformation processes. </w:t>
      </w:r>
    </w:p>
    <w:p w14:paraId="631333BE" w14:textId="77777777" w:rsidR="00E307D5" w:rsidRPr="005E3F51" w:rsidRDefault="00E307D5" w:rsidP="00C20B1F">
      <w:pPr>
        <w:spacing w:line="480" w:lineRule="auto"/>
        <w:rPr>
          <w:rStyle w:val="fontstyle01"/>
          <w:rFonts w:ascii="Times New Roman" w:hAnsi="Times New Roman"/>
          <w:color w:val="000000"/>
          <w:sz w:val="24"/>
          <w:szCs w:val="24"/>
        </w:rPr>
      </w:pPr>
    </w:p>
    <w:p w14:paraId="22E4455A" w14:textId="654971D9" w:rsidR="00994894" w:rsidRPr="005E3F51" w:rsidRDefault="00050E5B" w:rsidP="00C20B1F">
      <w:pPr>
        <w:spacing w:line="480" w:lineRule="auto"/>
        <w:ind w:firstLine="720"/>
        <w:rPr>
          <w:rFonts w:ascii="Times New Roman" w:eastAsia="Calibri" w:hAnsi="Times New Roman" w:cs="Times New Roman"/>
          <w:bCs/>
          <w:iCs/>
          <w:sz w:val="24"/>
          <w:szCs w:val="24"/>
          <w:lang w:eastAsia="de-DE"/>
        </w:rPr>
      </w:pPr>
      <w:r w:rsidRPr="005E3F51">
        <w:rPr>
          <w:rStyle w:val="fontstyle01"/>
          <w:rFonts w:ascii="Times New Roman" w:hAnsi="Times New Roman" w:cs="Times New Roman"/>
          <w:color w:val="auto"/>
          <w:sz w:val="24"/>
          <w:szCs w:val="24"/>
        </w:rPr>
        <w:t xml:space="preserve">We assume that the proposed mechanisms of CHO compounds' formation can be regarded as general processes of early lipid transformation in the oceans. However, which of these processes would prevail depends on the complex relationship between the physical, </w:t>
      </w:r>
      <w:r w:rsidRPr="005E3F51">
        <w:rPr>
          <w:rStyle w:val="fontstyle01"/>
          <w:rFonts w:ascii="Times New Roman" w:hAnsi="Times New Roman" w:cs="Times New Roman"/>
          <w:color w:val="auto"/>
          <w:sz w:val="24"/>
          <w:szCs w:val="24"/>
        </w:rPr>
        <w:lastRenderedPageBreak/>
        <w:t xml:space="preserve">chemical, and biological processes that influence the quality and quantity of lipids produced. Seasonal variability also remains an important </w:t>
      </w:r>
      <w:r w:rsidR="007C5C0E" w:rsidRPr="005E3F51">
        <w:rPr>
          <w:rStyle w:val="fontstyle01"/>
          <w:rFonts w:ascii="Times New Roman" w:hAnsi="Times New Roman" w:cs="Times New Roman"/>
          <w:color w:val="auto"/>
          <w:sz w:val="24"/>
          <w:szCs w:val="24"/>
        </w:rPr>
        <w:t>issue</w:t>
      </w:r>
      <w:r w:rsidRPr="005E3F51">
        <w:rPr>
          <w:rStyle w:val="fontstyle01"/>
          <w:rFonts w:ascii="Times New Roman" w:hAnsi="Times New Roman" w:cs="Times New Roman"/>
          <w:color w:val="auto"/>
          <w:sz w:val="24"/>
          <w:szCs w:val="24"/>
        </w:rPr>
        <w:t xml:space="preserve"> and should be interrogated</w:t>
      </w:r>
      <w:r w:rsidR="00A84883" w:rsidRPr="005E3F51">
        <w:rPr>
          <w:rFonts w:ascii="Times New Roman" w:eastAsia="Calibri" w:hAnsi="Times New Roman" w:cs="Times New Roman"/>
          <w:bCs/>
          <w:iCs/>
          <w:sz w:val="24"/>
          <w:szCs w:val="24"/>
          <w:lang w:eastAsia="de-DE"/>
        </w:rPr>
        <w:t xml:space="preserve">. </w:t>
      </w:r>
    </w:p>
    <w:p w14:paraId="6B2950FD" w14:textId="77777777" w:rsidR="003707C5" w:rsidRPr="005E3F51" w:rsidRDefault="003707C5" w:rsidP="00C20B1F">
      <w:pPr>
        <w:spacing w:line="480" w:lineRule="auto"/>
        <w:ind w:firstLine="720"/>
        <w:rPr>
          <w:rFonts w:ascii="Times New Roman" w:eastAsia="Calibri" w:hAnsi="Times New Roman" w:cs="Times New Roman"/>
          <w:bCs/>
          <w:iCs/>
          <w:sz w:val="24"/>
          <w:szCs w:val="24"/>
          <w:lang w:eastAsia="de-DE"/>
        </w:rPr>
      </w:pPr>
    </w:p>
    <w:p w14:paraId="7304F4D9" w14:textId="4C6ABAF4" w:rsidR="000231F1" w:rsidRPr="005E3F51" w:rsidRDefault="004740D8" w:rsidP="00C20B1F">
      <w:pPr>
        <w:spacing w:line="480" w:lineRule="auto"/>
        <w:rPr>
          <w:rFonts w:ascii="Times New Roman" w:hAnsi="Times New Roman" w:cs="Times New Roman"/>
          <w:b/>
          <w:sz w:val="24"/>
          <w:szCs w:val="24"/>
        </w:rPr>
      </w:pPr>
      <w:r w:rsidRPr="005E3F51">
        <w:rPr>
          <w:rFonts w:ascii="Times New Roman" w:hAnsi="Times New Roman" w:cs="Times New Roman"/>
          <w:b/>
          <w:sz w:val="24"/>
          <w:szCs w:val="24"/>
        </w:rPr>
        <w:t>4.5</w:t>
      </w:r>
      <w:r w:rsidR="000231F1" w:rsidRPr="005E3F51">
        <w:rPr>
          <w:rFonts w:ascii="Times New Roman" w:hAnsi="Times New Roman" w:cs="Times New Roman"/>
          <w:b/>
          <w:sz w:val="24"/>
          <w:szCs w:val="24"/>
        </w:rPr>
        <w:t>. Unsaturated cyclic and acyclic compounds have different susceptibilities to degradation</w:t>
      </w:r>
    </w:p>
    <w:p w14:paraId="20322D75" w14:textId="44D2F9A9" w:rsidR="000231F1" w:rsidRPr="005E3F51" w:rsidRDefault="000231F1"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sz w:val="24"/>
          <w:szCs w:val="24"/>
          <w:lang w:eastAsia="de-DE"/>
        </w:rPr>
        <w:t>It is generally accepted that u</w:t>
      </w:r>
      <w:r w:rsidRPr="005E3F51">
        <w:rPr>
          <w:rFonts w:ascii="Times New Roman" w:hAnsi="Times New Roman" w:cs="Times New Roman"/>
          <w:sz w:val="24"/>
          <w:szCs w:val="24"/>
        </w:rPr>
        <w:t>nsaturated lipids are more susceptible to degradation, whether biotic or abiotic (</w:t>
      </w:r>
      <w:r w:rsidRPr="005E3F51">
        <w:rPr>
          <w:rFonts w:ascii="Times New Roman" w:hAnsi="Times New Roman" w:cs="Times New Roman"/>
          <w:color w:val="0000FF"/>
          <w:sz w:val="24"/>
          <w:szCs w:val="24"/>
        </w:rPr>
        <w:t xml:space="preserve">e.g. </w:t>
      </w:r>
      <w:r w:rsidRPr="005E3F51">
        <w:rPr>
          <w:rFonts w:ascii="Times New Roman" w:eastAsia="AdvTimes" w:hAnsi="Times New Roman" w:cs="Times New Roman"/>
          <w:color w:val="0000FF"/>
          <w:sz w:val="24"/>
          <w:szCs w:val="24"/>
        </w:rPr>
        <w:t xml:space="preserve">Sun and </w:t>
      </w:r>
      <w:proofErr w:type="spellStart"/>
      <w:r w:rsidRPr="005E3F51">
        <w:rPr>
          <w:rFonts w:ascii="Times New Roman" w:eastAsia="AdvTimes" w:hAnsi="Times New Roman" w:cs="Times New Roman"/>
          <w:color w:val="0000FF"/>
          <w:sz w:val="24"/>
          <w:szCs w:val="24"/>
        </w:rPr>
        <w:t>Wakeham</w:t>
      </w:r>
      <w:proofErr w:type="spellEnd"/>
      <w:r w:rsidRPr="005E3F51">
        <w:rPr>
          <w:rFonts w:ascii="Times New Roman" w:eastAsia="AdvTimes" w:hAnsi="Times New Roman" w:cs="Times New Roman"/>
          <w:color w:val="0000FF"/>
          <w:sz w:val="24"/>
          <w:szCs w:val="24"/>
        </w:rPr>
        <w:t>, 1994</w:t>
      </w:r>
      <w:r w:rsidRPr="005E3F51">
        <w:rPr>
          <w:rFonts w:ascii="Times New Roman" w:hAnsi="Times New Roman" w:cs="Times New Roman"/>
          <w:sz w:val="24"/>
          <w:szCs w:val="24"/>
        </w:rPr>
        <w:t xml:space="preserve">). Our data suggest that the position of the double bond in the lipid molecule, acyclic and cyclic, determines whether a lipid is more or less susceptible to degradation. Double bonds in the cyclic structures of the more recalcitrant CHO compounds are protected or less reactive than double bonds in the aliphatic structures. </w:t>
      </w:r>
      <w:r w:rsidR="007C5C0E" w:rsidRPr="005E3F51">
        <w:rPr>
          <w:rFonts w:ascii="Times New Roman" w:hAnsi="Times New Roman" w:cs="Times New Roman"/>
          <w:sz w:val="24"/>
          <w:szCs w:val="24"/>
        </w:rPr>
        <w:t>A g</w:t>
      </w:r>
      <w:r w:rsidRPr="005E3F51">
        <w:rPr>
          <w:rFonts w:ascii="Times New Roman" w:hAnsi="Times New Roman" w:cs="Times New Roman"/>
          <w:sz w:val="24"/>
          <w:szCs w:val="24"/>
        </w:rPr>
        <w:t xml:space="preserve">ood examples are more recalcitrant </w:t>
      </w:r>
      <w:proofErr w:type="spellStart"/>
      <w:r w:rsidRPr="005E3F51">
        <w:rPr>
          <w:rFonts w:ascii="Times New Roman" w:hAnsi="Times New Roman" w:cs="Times New Roman"/>
          <w:sz w:val="24"/>
          <w:szCs w:val="24"/>
        </w:rPr>
        <w:t>CHO_Ep</w:t>
      </w:r>
      <w:proofErr w:type="spellEnd"/>
      <w:r w:rsidRPr="005E3F51">
        <w:rPr>
          <w:rFonts w:ascii="Times New Roman" w:hAnsi="Times New Roman" w:cs="Times New Roman"/>
          <w:sz w:val="24"/>
          <w:szCs w:val="24"/>
        </w:rPr>
        <w:t>-Ab lipids</w:t>
      </w:r>
      <w:r w:rsidR="007C5C0E" w:rsidRPr="005E3F51">
        <w:rPr>
          <w:rFonts w:ascii="Times New Roman" w:hAnsi="Times New Roman" w:cs="Times New Roman"/>
          <w:sz w:val="24"/>
          <w:szCs w:val="24"/>
        </w:rPr>
        <w:t xml:space="preserve">, </w:t>
      </w:r>
      <w:proofErr w:type="spellStart"/>
      <w:r w:rsidR="007C5C0E" w:rsidRPr="005E3F51">
        <w:rPr>
          <w:rFonts w:ascii="Times New Roman" w:hAnsi="Times New Roman" w:cs="Times New Roman"/>
          <w:sz w:val="24"/>
          <w:szCs w:val="24"/>
        </w:rPr>
        <w:t>which</w:t>
      </w:r>
      <w:r w:rsidRPr="005E3F51">
        <w:rPr>
          <w:rFonts w:ascii="Times New Roman" w:hAnsi="Times New Roman" w:cs="Times New Roman"/>
          <w:sz w:val="24"/>
          <w:szCs w:val="24"/>
        </w:rPr>
        <w:t>t</w:t>
      </w:r>
      <w:proofErr w:type="spellEnd"/>
      <w:r w:rsidRPr="005E3F51">
        <w:rPr>
          <w:rFonts w:ascii="Times New Roman" w:hAnsi="Times New Roman" w:cs="Times New Roman"/>
          <w:sz w:val="24"/>
          <w:szCs w:val="24"/>
        </w:rPr>
        <w:t xml:space="preserve"> are found in the whole water </w:t>
      </w:r>
      <w:proofErr w:type="gramStart"/>
      <w:r w:rsidRPr="005E3F51">
        <w:rPr>
          <w:rFonts w:ascii="Times New Roman" w:hAnsi="Times New Roman" w:cs="Times New Roman"/>
          <w:sz w:val="24"/>
          <w:szCs w:val="24"/>
        </w:rPr>
        <w:t>column</w:t>
      </w:r>
      <w:r w:rsidR="007C5C0E" w:rsidRPr="005E3F51">
        <w:rPr>
          <w:rFonts w:ascii="Times New Roman" w:hAnsi="Times New Roman" w:cs="Times New Roman"/>
          <w:sz w:val="24"/>
          <w:szCs w:val="24"/>
        </w:rPr>
        <w:t xml:space="preserve"> </w:t>
      </w:r>
      <w:r w:rsidRPr="005E3F51">
        <w:rPr>
          <w:rFonts w:ascii="Times New Roman" w:hAnsi="Times New Roman" w:cs="Times New Roman"/>
          <w:sz w:val="24"/>
          <w:szCs w:val="24"/>
        </w:rPr>
        <w:t xml:space="preserve"> and</w:t>
      </w:r>
      <w:proofErr w:type="gramEnd"/>
      <w:r w:rsidRPr="005E3F51">
        <w:rPr>
          <w:rFonts w:ascii="Times New Roman" w:hAnsi="Times New Roman" w:cs="Times New Roman"/>
          <w:sz w:val="24"/>
          <w:szCs w:val="24"/>
        </w:rPr>
        <w:t xml:space="preserve"> detected in both positive and negative ionization modes (</w:t>
      </w:r>
      <w:r w:rsidRPr="005E3F51">
        <w:rPr>
          <w:rFonts w:ascii="Times New Roman" w:hAnsi="Times New Roman" w:cs="Times New Roman"/>
          <w:color w:val="0070C0"/>
          <w:sz w:val="24"/>
          <w:szCs w:val="24"/>
        </w:rPr>
        <w:t>c.f. Table 1</w:t>
      </w:r>
      <w:r w:rsidRPr="005E3F51">
        <w:rPr>
          <w:rFonts w:ascii="Times New Roman" w:hAnsi="Times New Roman" w:cs="Times New Roman"/>
          <w:sz w:val="24"/>
          <w:szCs w:val="24"/>
        </w:rPr>
        <w:t>). They are highly unsaturated with average DBE values of 14.6 and 13.4, respectively, and DBE/C 0.41 and 0.39, respectively. These recalcitrant CHO compounds are likely precursors for the formation of marine humic substances. Hedges et al. (</w:t>
      </w:r>
      <w:r w:rsidRPr="005E3F51">
        <w:rPr>
          <w:rFonts w:ascii="Times New Roman" w:hAnsi="Times New Roman" w:cs="Times New Roman"/>
          <w:color w:val="0000FF"/>
          <w:sz w:val="24"/>
          <w:szCs w:val="24"/>
        </w:rPr>
        <w:t>1992</w:t>
      </w:r>
      <w:r w:rsidRPr="005E3F51">
        <w:rPr>
          <w:rFonts w:ascii="Times New Roman" w:hAnsi="Times New Roman" w:cs="Times New Roman"/>
          <w:sz w:val="24"/>
          <w:szCs w:val="24"/>
        </w:rPr>
        <w:t xml:space="preserve">) found that </w:t>
      </w:r>
      <w:r w:rsidRPr="005E3F51">
        <w:rPr>
          <w:rFonts w:ascii="Times New Roman" w:eastAsia="Calibri" w:hAnsi="Times New Roman" w:cs="Times New Roman"/>
          <w:bCs/>
          <w:iCs/>
          <w:sz w:val="24"/>
          <w:szCs w:val="24"/>
          <w:lang w:eastAsia="de-DE"/>
        </w:rPr>
        <w:t xml:space="preserve">marine humic substances are highly branched structures with </w:t>
      </w:r>
      <w:r w:rsidR="007C5C0E" w:rsidRPr="005E3F51">
        <w:rPr>
          <w:rFonts w:ascii="Times New Roman" w:eastAsia="Calibri" w:hAnsi="Times New Roman" w:cs="Times New Roman"/>
          <w:bCs/>
          <w:iCs/>
          <w:sz w:val="24"/>
          <w:szCs w:val="24"/>
          <w:lang w:eastAsia="de-DE"/>
        </w:rPr>
        <w:t xml:space="preserve">18-20% </w:t>
      </w:r>
      <w:r w:rsidRPr="005E3F51">
        <w:rPr>
          <w:rFonts w:ascii="Times New Roman" w:eastAsia="Calibri" w:hAnsi="Times New Roman" w:cs="Times New Roman"/>
          <w:bCs/>
          <w:iCs/>
          <w:sz w:val="24"/>
          <w:szCs w:val="24"/>
          <w:lang w:eastAsia="de-DE"/>
        </w:rPr>
        <w:t>unsaturated carbon, suggesting interlinked (possibly cyclic) aliphatic carbon sequences.</w:t>
      </w:r>
    </w:p>
    <w:p w14:paraId="1BC53D92" w14:textId="0445AB3C" w:rsidR="00281CFF" w:rsidRPr="005E3F51" w:rsidRDefault="00281CFF" w:rsidP="00C20B1F">
      <w:pPr>
        <w:spacing w:line="480" w:lineRule="auto"/>
        <w:rPr>
          <w:rFonts w:ascii="Times New Roman" w:eastAsia="Calibri" w:hAnsi="Times New Roman" w:cs="Times New Roman"/>
          <w:bCs/>
          <w:iCs/>
          <w:sz w:val="24"/>
          <w:szCs w:val="24"/>
          <w:lang w:eastAsia="de-DE"/>
        </w:rPr>
      </w:pPr>
    </w:p>
    <w:p w14:paraId="7FC6D97C" w14:textId="2AE50D01" w:rsidR="00281CFF" w:rsidRPr="005E3F51" w:rsidRDefault="004D1F31" w:rsidP="00C20B1F">
      <w:pPr>
        <w:spacing w:line="480" w:lineRule="auto"/>
        <w:rPr>
          <w:rFonts w:ascii="Times New Roman" w:eastAsia="Calibri" w:hAnsi="Times New Roman" w:cs="Times New Roman"/>
          <w:b/>
          <w:bCs/>
          <w:iCs/>
          <w:sz w:val="24"/>
          <w:szCs w:val="24"/>
          <w:lang w:eastAsia="de-DE"/>
        </w:rPr>
      </w:pPr>
      <w:r w:rsidRPr="005E3F51">
        <w:rPr>
          <w:rFonts w:ascii="Times New Roman" w:eastAsia="Calibri" w:hAnsi="Times New Roman" w:cs="Times New Roman"/>
          <w:b/>
          <w:bCs/>
          <w:iCs/>
          <w:sz w:val="24"/>
          <w:szCs w:val="24"/>
          <w:lang w:eastAsia="de-DE"/>
        </w:rPr>
        <w:t>4.</w:t>
      </w:r>
      <w:r w:rsidR="004740D8" w:rsidRPr="005E3F51">
        <w:rPr>
          <w:rFonts w:ascii="Times New Roman" w:eastAsia="Calibri" w:hAnsi="Times New Roman" w:cs="Times New Roman"/>
          <w:b/>
          <w:bCs/>
          <w:iCs/>
          <w:sz w:val="24"/>
          <w:szCs w:val="24"/>
          <w:lang w:eastAsia="de-DE"/>
        </w:rPr>
        <w:t>6</w:t>
      </w:r>
      <w:r w:rsidRPr="005E3F51">
        <w:rPr>
          <w:rFonts w:ascii="Times New Roman" w:eastAsia="Calibri" w:hAnsi="Times New Roman" w:cs="Times New Roman"/>
          <w:b/>
          <w:bCs/>
          <w:iCs/>
          <w:sz w:val="24"/>
          <w:szCs w:val="24"/>
          <w:lang w:eastAsia="de-DE"/>
        </w:rPr>
        <w:t xml:space="preserve">. </w:t>
      </w:r>
      <w:r w:rsidR="00436FFE" w:rsidRPr="005E3F51">
        <w:rPr>
          <w:rFonts w:ascii="Times New Roman" w:eastAsia="Calibri" w:hAnsi="Times New Roman" w:cs="Times New Roman"/>
          <w:b/>
          <w:bCs/>
          <w:iCs/>
          <w:sz w:val="24"/>
          <w:szCs w:val="24"/>
          <w:lang w:eastAsia="de-DE"/>
        </w:rPr>
        <w:t>C</w:t>
      </w:r>
      <w:r w:rsidR="00281CFF" w:rsidRPr="005E3F51">
        <w:rPr>
          <w:rFonts w:ascii="Times New Roman" w:eastAsia="Calibri" w:hAnsi="Times New Roman" w:cs="Times New Roman"/>
          <w:b/>
          <w:bCs/>
          <w:iCs/>
          <w:sz w:val="24"/>
          <w:szCs w:val="24"/>
          <w:lang w:eastAsia="de-DE"/>
        </w:rPr>
        <w:t>onsiderations</w:t>
      </w:r>
      <w:r w:rsidR="00436FFE" w:rsidRPr="005E3F51">
        <w:rPr>
          <w:rFonts w:ascii="Times New Roman" w:eastAsia="Calibri" w:hAnsi="Times New Roman" w:cs="Times New Roman"/>
          <w:b/>
          <w:bCs/>
          <w:iCs/>
          <w:sz w:val="24"/>
          <w:szCs w:val="24"/>
          <w:lang w:eastAsia="de-DE"/>
        </w:rPr>
        <w:t xml:space="preserve"> on the future efficiency of the carbon sink through lipids</w:t>
      </w:r>
    </w:p>
    <w:p w14:paraId="31A69541" w14:textId="3CD38FB6" w:rsidR="00E25F64" w:rsidRPr="005E3F51" w:rsidRDefault="0042656A"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sz w:val="24"/>
          <w:szCs w:val="24"/>
          <w:lang w:eastAsia="de-DE"/>
        </w:rPr>
        <w:t>Global warming will affect ocean biogeochemical cycles</w:t>
      </w:r>
      <w:r w:rsidR="0082051D" w:rsidRPr="005E3F51">
        <w:rPr>
          <w:rFonts w:ascii="Times New Roman" w:eastAsia="Calibri" w:hAnsi="Times New Roman" w:cs="Times New Roman"/>
          <w:bCs/>
          <w:iCs/>
          <w:sz w:val="24"/>
          <w:szCs w:val="24"/>
          <w:lang w:eastAsia="de-DE"/>
        </w:rPr>
        <w:t xml:space="preserve"> (</w:t>
      </w:r>
      <w:r w:rsidR="0082051D" w:rsidRPr="005E3F51">
        <w:rPr>
          <w:rFonts w:ascii="Times New Roman" w:eastAsia="Calibri" w:hAnsi="Times New Roman" w:cs="Times New Roman"/>
          <w:bCs/>
          <w:iCs/>
          <w:color w:val="0070C0"/>
          <w:sz w:val="24"/>
          <w:szCs w:val="24"/>
          <w:lang w:eastAsia="de-DE"/>
        </w:rPr>
        <w:t>York, 2018</w:t>
      </w:r>
      <w:r w:rsidR="0082051D" w:rsidRPr="005E3F51">
        <w:rPr>
          <w:rFonts w:ascii="Times New Roman" w:eastAsia="Calibri" w:hAnsi="Times New Roman" w:cs="Times New Roman"/>
          <w:bCs/>
          <w:iCs/>
          <w:sz w:val="24"/>
          <w:szCs w:val="24"/>
          <w:lang w:eastAsia="de-DE"/>
        </w:rPr>
        <w:t>)</w:t>
      </w:r>
      <w:r w:rsidRPr="005E3F51">
        <w:rPr>
          <w:rFonts w:ascii="Times New Roman" w:eastAsia="Calibri" w:hAnsi="Times New Roman" w:cs="Times New Roman"/>
          <w:bCs/>
          <w:iCs/>
          <w:sz w:val="24"/>
          <w:szCs w:val="24"/>
          <w:lang w:eastAsia="de-DE"/>
        </w:rPr>
        <w:t xml:space="preserve">. Warming </w:t>
      </w:r>
      <w:proofErr w:type="gramStart"/>
      <w:r w:rsidRPr="005E3F51">
        <w:rPr>
          <w:rFonts w:ascii="Times New Roman" w:eastAsia="Calibri" w:hAnsi="Times New Roman" w:cs="Times New Roman"/>
          <w:bCs/>
          <w:iCs/>
          <w:sz w:val="24"/>
          <w:szCs w:val="24"/>
          <w:lang w:eastAsia="de-DE"/>
        </w:rPr>
        <w:t>affects</w:t>
      </w:r>
      <w:proofErr w:type="gramEnd"/>
      <w:r w:rsidRPr="005E3F51">
        <w:rPr>
          <w:rFonts w:ascii="Times New Roman" w:eastAsia="Calibri" w:hAnsi="Times New Roman" w:cs="Times New Roman"/>
          <w:bCs/>
          <w:iCs/>
          <w:sz w:val="24"/>
          <w:szCs w:val="24"/>
          <w:lang w:eastAsia="de-DE"/>
        </w:rPr>
        <w:t xml:space="preserve"> the oceanic carbon cycle through a number of indirect changes that include reduced CO</w:t>
      </w:r>
      <w:r w:rsidRPr="005E3F51">
        <w:rPr>
          <w:rFonts w:ascii="Times New Roman" w:eastAsia="Calibri" w:hAnsi="Times New Roman" w:cs="Times New Roman"/>
          <w:bCs/>
          <w:iCs/>
          <w:sz w:val="24"/>
          <w:szCs w:val="24"/>
          <w:vertAlign w:val="subscript"/>
          <w:lang w:eastAsia="de-DE"/>
        </w:rPr>
        <w:t>2</w:t>
      </w:r>
      <w:r w:rsidRPr="005E3F51">
        <w:rPr>
          <w:rFonts w:ascii="Times New Roman" w:eastAsia="Calibri" w:hAnsi="Times New Roman" w:cs="Times New Roman"/>
          <w:bCs/>
          <w:iCs/>
          <w:sz w:val="24"/>
          <w:szCs w:val="24"/>
          <w:lang w:eastAsia="de-DE"/>
        </w:rPr>
        <w:t xml:space="preserve"> solubility, ocean acidification, deoxygenation, increased ocean stratification that reduces water </w:t>
      </w:r>
      <w:r w:rsidRPr="005E3F51">
        <w:rPr>
          <w:rFonts w:ascii="Times New Roman" w:eastAsia="Calibri" w:hAnsi="Times New Roman" w:cs="Times New Roman"/>
          <w:bCs/>
          <w:iCs/>
          <w:sz w:val="24"/>
          <w:szCs w:val="24"/>
          <w:lang w:eastAsia="de-DE"/>
        </w:rPr>
        <w:lastRenderedPageBreak/>
        <w:t xml:space="preserve">column mixing (contributing to oligotrophication of the upper water column), and </w:t>
      </w:r>
      <w:r w:rsidR="001C71D8" w:rsidRPr="005E3F51">
        <w:rPr>
          <w:rFonts w:ascii="Times New Roman" w:eastAsia="Calibri" w:hAnsi="Times New Roman" w:cs="Times New Roman"/>
          <w:bCs/>
          <w:iCs/>
          <w:sz w:val="24"/>
          <w:szCs w:val="24"/>
          <w:lang w:eastAsia="de-DE"/>
        </w:rPr>
        <w:t>a reduction in</w:t>
      </w:r>
      <w:r w:rsidRPr="005E3F51">
        <w:rPr>
          <w:rFonts w:ascii="Times New Roman" w:eastAsia="Calibri" w:hAnsi="Times New Roman" w:cs="Times New Roman"/>
          <w:bCs/>
          <w:iCs/>
          <w:sz w:val="24"/>
          <w:szCs w:val="24"/>
          <w:lang w:eastAsia="de-DE"/>
        </w:rPr>
        <w:t xml:space="preserve"> thermohaline circulation. Hence, the efficiency of the carbon sink through lipids in the future ocean should be considered not only through the role of plankton in carbon sequestration, but also through the effects on processes acting on lipid transformation. </w:t>
      </w:r>
    </w:p>
    <w:p w14:paraId="13E55525" w14:textId="5029F413" w:rsidR="00E25F64" w:rsidRPr="005E3F51" w:rsidRDefault="0042656A"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sz w:val="24"/>
          <w:szCs w:val="24"/>
          <w:lang w:eastAsia="de-DE"/>
        </w:rPr>
        <w:t xml:space="preserve">The </w:t>
      </w:r>
      <w:r w:rsidR="001C71D8" w:rsidRPr="005E3F51">
        <w:rPr>
          <w:rFonts w:ascii="Times New Roman" w:eastAsia="Calibri" w:hAnsi="Times New Roman" w:cs="Times New Roman"/>
          <w:bCs/>
          <w:iCs/>
          <w:sz w:val="24"/>
          <w:szCs w:val="24"/>
          <w:lang w:eastAsia="de-DE"/>
        </w:rPr>
        <w:t xml:space="preserve">metabolic content of </w:t>
      </w:r>
      <w:r w:rsidRPr="005E3F51">
        <w:rPr>
          <w:rFonts w:ascii="Times New Roman" w:eastAsia="Calibri" w:hAnsi="Times New Roman" w:cs="Times New Roman"/>
          <w:bCs/>
          <w:iCs/>
          <w:sz w:val="24"/>
          <w:szCs w:val="24"/>
          <w:lang w:eastAsia="de-DE"/>
        </w:rPr>
        <w:t>lipid</w:t>
      </w:r>
      <w:r w:rsidR="001C71D8" w:rsidRPr="005E3F51">
        <w:rPr>
          <w:rFonts w:ascii="Times New Roman" w:eastAsia="Calibri" w:hAnsi="Times New Roman" w:cs="Times New Roman"/>
          <w:bCs/>
          <w:iCs/>
          <w:sz w:val="24"/>
          <w:szCs w:val="24"/>
          <w:lang w:eastAsia="de-DE"/>
        </w:rPr>
        <w:t>s in</w:t>
      </w:r>
      <w:r w:rsidRPr="005E3F51">
        <w:rPr>
          <w:rFonts w:ascii="Times New Roman" w:eastAsia="Calibri" w:hAnsi="Times New Roman" w:cs="Times New Roman"/>
          <w:bCs/>
          <w:iCs/>
          <w:sz w:val="24"/>
          <w:szCs w:val="24"/>
          <w:lang w:eastAsia="de-DE"/>
        </w:rPr>
        <w:t xml:space="preserve"> phytoplankton (5-31% (</w:t>
      </w:r>
      <w:r w:rsidRPr="005E3F51">
        <w:rPr>
          <w:rFonts w:ascii="Times New Roman" w:eastAsia="AdvTimes" w:hAnsi="Times New Roman" w:cs="Times New Roman"/>
          <w:color w:val="0000FF"/>
          <w:sz w:val="24"/>
          <w:szCs w:val="24"/>
        </w:rPr>
        <w:t>Anderson, 1995</w:t>
      </w:r>
      <w:r w:rsidRPr="005E3F51">
        <w:rPr>
          <w:rFonts w:ascii="Times New Roman" w:eastAsia="Calibri" w:hAnsi="Times New Roman" w:cs="Times New Roman"/>
          <w:bCs/>
          <w:iCs/>
          <w:sz w:val="24"/>
          <w:szCs w:val="24"/>
          <w:lang w:eastAsia="de-DE"/>
        </w:rPr>
        <w:t>)</w:t>
      </w:r>
      <w:r w:rsidR="001C71D8" w:rsidRPr="005E3F51">
        <w:rPr>
          <w:rFonts w:ascii="Times New Roman" w:eastAsia="Calibri" w:hAnsi="Times New Roman" w:cs="Times New Roman"/>
          <w:bCs/>
          <w:iCs/>
          <w:sz w:val="24"/>
          <w:szCs w:val="24"/>
          <w:lang w:eastAsia="de-DE"/>
        </w:rPr>
        <w:t>)</w:t>
      </w:r>
      <w:r w:rsidRPr="005E3F51">
        <w:rPr>
          <w:rFonts w:ascii="Times New Roman" w:eastAsia="Calibri" w:hAnsi="Times New Roman" w:cs="Times New Roman"/>
          <w:bCs/>
          <w:iCs/>
          <w:sz w:val="24"/>
          <w:szCs w:val="24"/>
          <w:lang w:eastAsia="de-DE"/>
        </w:rPr>
        <w:t xml:space="preserve"> is lower </w:t>
      </w:r>
      <w:r w:rsidR="001C71D8" w:rsidRPr="005E3F51">
        <w:rPr>
          <w:rFonts w:ascii="Times New Roman" w:eastAsia="Calibri" w:hAnsi="Times New Roman" w:cs="Times New Roman"/>
          <w:bCs/>
          <w:iCs/>
          <w:sz w:val="24"/>
          <w:szCs w:val="24"/>
          <w:lang w:eastAsia="de-DE"/>
        </w:rPr>
        <w:t>than</w:t>
      </w:r>
      <w:r w:rsidRPr="005E3F51">
        <w:rPr>
          <w:rFonts w:ascii="Times New Roman" w:eastAsia="Calibri" w:hAnsi="Times New Roman" w:cs="Times New Roman"/>
          <w:bCs/>
          <w:iCs/>
          <w:sz w:val="24"/>
          <w:szCs w:val="24"/>
          <w:lang w:eastAsia="de-DE"/>
        </w:rPr>
        <w:t xml:space="preserve"> </w:t>
      </w:r>
      <w:r w:rsidR="007C5C0E" w:rsidRPr="005E3F51">
        <w:rPr>
          <w:rFonts w:ascii="Times New Roman" w:eastAsia="Calibri" w:hAnsi="Times New Roman" w:cs="Times New Roman"/>
          <w:bCs/>
          <w:iCs/>
          <w:sz w:val="24"/>
          <w:szCs w:val="24"/>
          <w:lang w:eastAsia="de-DE"/>
        </w:rPr>
        <w:t xml:space="preserve">that of </w:t>
      </w:r>
      <w:r w:rsidRPr="005E3F51">
        <w:rPr>
          <w:rFonts w:ascii="Times New Roman" w:eastAsia="Calibri" w:hAnsi="Times New Roman" w:cs="Times New Roman"/>
          <w:bCs/>
          <w:iCs/>
          <w:sz w:val="24"/>
          <w:szCs w:val="24"/>
          <w:lang w:eastAsia="de-DE"/>
        </w:rPr>
        <w:t>proteins and sugars. However, recent research ha</w:t>
      </w:r>
      <w:r w:rsidR="001C71D8" w:rsidRPr="005E3F51">
        <w:rPr>
          <w:rFonts w:ascii="Times New Roman" w:eastAsia="Calibri" w:hAnsi="Times New Roman" w:cs="Times New Roman"/>
          <w:bCs/>
          <w:iCs/>
          <w:sz w:val="24"/>
          <w:szCs w:val="24"/>
          <w:lang w:eastAsia="de-DE"/>
        </w:rPr>
        <w:t>s shown that warming enhances</w:t>
      </w:r>
      <w:r w:rsidRPr="005E3F51">
        <w:rPr>
          <w:rFonts w:ascii="Times New Roman" w:eastAsia="Calibri" w:hAnsi="Times New Roman" w:cs="Times New Roman"/>
          <w:bCs/>
          <w:iCs/>
          <w:sz w:val="24"/>
          <w:szCs w:val="24"/>
          <w:lang w:eastAsia="de-DE"/>
        </w:rPr>
        <w:t xml:space="preserve"> lipid production by microalgae, especially those </w:t>
      </w:r>
      <w:r w:rsidR="001C71D8" w:rsidRPr="005E3F51">
        <w:rPr>
          <w:rFonts w:ascii="Times New Roman" w:eastAsia="Calibri" w:hAnsi="Times New Roman" w:cs="Times New Roman"/>
          <w:bCs/>
          <w:iCs/>
          <w:sz w:val="24"/>
          <w:szCs w:val="24"/>
          <w:lang w:eastAsia="de-DE"/>
        </w:rPr>
        <w:t xml:space="preserve">growing </w:t>
      </w:r>
      <w:r w:rsidR="007C5C0E" w:rsidRPr="005E3F51">
        <w:rPr>
          <w:rFonts w:ascii="Times New Roman" w:eastAsia="Calibri" w:hAnsi="Times New Roman" w:cs="Times New Roman"/>
          <w:bCs/>
          <w:iCs/>
          <w:sz w:val="24"/>
          <w:szCs w:val="24"/>
          <w:lang w:eastAsia="de-DE"/>
        </w:rPr>
        <w:t>under</w:t>
      </w:r>
      <w:r w:rsidRPr="005E3F51">
        <w:rPr>
          <w:rFonts w:ascii="Times New Roman" w:eastAsia="Calibri" w:hAnsi="Times New Roman" w:cs="Times New Roman"/>
          <w:bCs/>
          <w:iCs/>
          <w:sz w:val="24"/>
          <w:szCs w:val="24"/>
          <w:lang w:eastAsia="de-DE"/>
        </w:rPr>
        <w:t xml:space="preserve"> oligotrophic conditions (e.g., </w:t>
      </w:r>
      <w:r w:rsidRPr="005E3F51">
        <w:rPr>
          <w:rFonts w:ascii="Times New Roman" w:eastAsia="AdvTimes" w:hAnsi="Times New Roman" w:cs="Times New Roman"/>
          <w:color w:val="0000FF"/>
          <w:sz w:val="24"/>
          <w:szCs w:val="24"/>
        </w:rPr>
        <w:t>Novak et al., 2019</w:t>
      </w:r>
      <w:r w:rsidRPr="005E3F51">
        <w:rPr>
          <w:rFonts w:ascii="Times New Roman" w:eastAsia="Calibri" w:hAnsi="Times New Roman" w:cs="Times New Roman"/>
          <w:bCs/>
          <w:iCs/>
          <w:sz w:val="24"/>
          <w:szCs w:val="24"/>
          <w:lang w:eastAsia="de-DE"/>
        </w:rPr>
        <w:t>). The fatty acid composition of cell membranes depends, among other things, on temperature. As temperature increases, the proportion of saturated fatty acids increases (e.g.</w:t>
      </w:r>
      <w:r w:rsidR="007C5C0E" w:rsidRPr="005E3F51">
        <w:rPr>
          <w:rFonts w:ascii="Times New Roman" w:eastAsia="Calibri" w:hAnsi="Times New Roman" w:cs="Times New Roman"/>
          <w:bCs/>
          <w:iCs/>
          <w:sz w:val="24"/>
          <w:szCs w:val="24"/>
          <w:lang w:eastAsia="de-DE"/>
        </w:rPr>
        <w:t>,</w:t>
      </w:r>
      <w:r w:rsidRPr="005E3F51">
        <w:rPr>
          <w:rFonts w:ascii="Times New Roman" w:eastAsia="Calibri" w:hAnsi="Times New Roman" w:cs="Times New Roman"/>
          <w:bCs/>
          <w:iCs/>
          <w:sz w:val="24"/>
          <w:szCs w:val="24"/>
          <w:lang w:eastAsia="de-DE"/>
        </w:rPr>
        <w:t xml:space="preserve"> </w:t>
      </w:r>
      <w:proofErr w:type="spellStart"/>
      <w:r w:rsidRPr="005E3F51">
        <w:rPr>
          <w:rFonts w:ascii="Times New Roman" w:eastAsia="AdvTimes" w:hAnsi="Times New Roman" w:cs="Times New Roman"/>
          <w:color w:val="0000FF"/>
          <w:sz w:val="24"/>
          <w:szCs w:val="24"/>
        </w:rPr>
        <w:t>Fuschino</w:t>
      </w:r>
      <w:proofErr w:type="spellEnd"/>
      <w:r w:rsidRPr="005E3F51">
        <w:rPr>
          <w:rFonts w:ascii="Times New Roman" w:eastAsia="AdvTimes" w:hAnsi="Times New Roman" w:cs="Times New Roman"/>
          <w:color w:val="0000FF"/>
          <w:sz w:val="24"/>
          <w:szCs w:val="24"/>
        </w:rPr>
        <w:t xml:space="preserve"> et al., 2011</w:t>
      </w:r>
      <w:r w:rsidRPr="005E3F51">
        <w:rPr>
          <w:rFonts w:ascii="Times New Roman" w:eastAsia="Calibri" w:hAnsi="Times New Roman" w:cs="Times New Roman"/>
          <w:bCs/>
          <w:iCs/>
          <w:sz w:val="24"/>
          <w:szCs w:val="24"/>
          <w:lang w:eastAsia="de-DE"/>
        </w:rPr>
        <w:t>). This suggests a negative feedback on global warming through the accumulation of lipids and especially saturated fatty acids, which are important for more efficient export of lipid carbon to the deep ocean. In addition, lipids are hydrophobic substances and therefore tend to adsorb on</w:t>
      </w:r>
      <w:r w:rsidR="00C772C4" w:rsidRPr="005E3F51">
        <w:rPr>
          <w:rFonts w:ascii="Times New Roman" w:eastAsia="Calibri" w:hAnsi="Times New Roman" w:cs="Times New Roman"/>
          <w:bCs/>
          <w:iCs/>
          <w:sz w:val="24"/>
          <w:szCs w:val="24"/>
          <w:lang w:eastAsia="de-DE"/>
        </w:rPr>
        <w:t>to</w:t>
      </w:r>
      <w:r w:rsidRPr="005E3F51">
        <w:rPr>
          <w:rFonts w:ascii="Times New Roman" w:eastAsia="Calibri" w:hAnsi="Times New Roman" w:cs="Times New Roman"/>
          <w:bCs/>
          <w:iCs/>
          <w:sz w:val="24"/>
          <w:szCs w:val="24"/>
          <w:lang w:eastAsia="de-DE"/>
        </w:rPr>
        <w:t xml:space="preserve"> sinking particles, contributing to carbon sequestration (</w:t>
      </w:r>
      <w:r w:rsidRPr="005E3F51">
        <w:rPr>
          <w:rFonts w:ascii="Times New Roman" w:eastAsia="AdvTimes" w:hAnsi="Times New Roman" w:cs="Times New Roman"/>
          <w:color w:val="0000FF"/>
          <w:sz w:val="24"/>
          <w:szCs w:val="24"/>
        </w:rPr>
        <w:t>Novak et al., 2018</w:t>
      </w:r>
      <w:r w:rsidRPr="005E3F51">
        <w:rPr>
          <w:rFonts w:ascii="Times New Roman" w:eastAsia="Calibri" w:hAnsi="Times New Roman" w:cs="Times New Roman"/>
          <w:bCs/>
          <w:iCs/>
          <w:sz w:val="24"/>
          <w:szCs w:val="24"/>
          <w:lang w:eastAsia="de-DE"/>
        </w:rPr>
        <w:t xml:space="preserve">). </w:t>
      </w:r>
    </w:p>
    <w:p w14:paraId="1B353005" w14:textId="56798C03" w:rsidR="0042656A" w:rsidRPr="005E3F51" w:rsidRDefault="0042656A" w:rsidP="00C20B1F">
      <w:pPr>
        <w:spacing w:line="480" w:lineRule="auto"/>
        <w:ind w:firstLine="720"/>
        <w:rPr>
          <w:rFonts w:ascii="Times New Roman" w:eastAsia="Calibri" w:hAnsi="Times New Roman" w:cs="Times New Roman"/>
          <w:bCs/>
          <w:iCs/>
          <w:sz w:val="24"/>
          <w:szCs w:val="24"/>
          <w:lang w:eastAsia="de-DE"/>
        </w:rPr>
      </w:pPr>
      <w:r w:rsidRPr="005E3F51">
        <w:rPr>
          <w:rFonts w:ascii="Times New Roman" w:eastAsia="Calibri" w:hAnsi="Times New Roman" w:cs="Times New Roman"/>
          <w:bCs/>
          <w:iCs/>
          <w:sz w:val="24"/>
          <w:szCs w:val="24"/>
          <w:lang w:eastAsia="de-DE"/>
        </w:rPr>
        <w:t>One of the consequences of global warming is the expected expansion of oxygen minimum zones (</w:t>
      </w:r>
      <w:proofErr w:type="spellStart"/>
      <w:r w:rsidRPr="005E3F51">
        <w:rPr>
          <w:rFonts w:ascii="Times New Roman" w:eastAsia="AdvTimes" w:hAnsi="Times New Roman" w:cs="Times New Roman"/>
          <w:color w:val="0000FF"/>
          <w:sz w:val="24"/>
          <w:szCs w:val="24"/>
        </w:rPr>
        <w:t>Lengger</w:t>
      </w:r>
      <w:proofErr w:type="spellEnd"/>
      <w:r w:rsidRPr="005E3F51">
        <w:rPr>
          <w:rFonts w:ascii="Times New Roman" w:eastAsia="AdvTimes" w:hAnsi="Times New Roman" w:cs="Times New Roman"/>
          <w:color w:val="0000FF"/>
          <w:sz w:val="24"/>
          <w:szCs w:val="24"/>
        </w:rPr>
        <w:t xml:space="preserve"> et al., 2019</w:t>
      </w:r>
      <w:r w:rsidRPr="005E3F51">
        <w:rPr>
          <w:rFonts w:ascii="Times New Roman" w:eastAsia="Calibri" w:hAnsi="Times New Roman" w:cs="Times New Roman"/>
          <w:bCs/>
          <w:iCs/>
          <w:sz w:val="24"/>
          <w:szCs w:val="24"/>
          <w:lang w:eastAsia="de-DE"/>
        </w:rPr>
        <w:t xml:space="preserve">). </w:t>
      </w:r>
      <w:proofErr w:type="spellStart"/>
      <w:r w:rsidR="006362D2" w:rsidRPr="005E3F51">
        <w:rPr>
          <w:rFonts w:ascii="Times New Roman" w:eastAsia="Calibri" w:hAnsi="Times New Roman" w:cs="Times New Roman"/>
          <w:bCs/>
          <w:iCs/>
          <w:sz w:val="24"/>
          <w:szCs w:val="24"/>
          <w:lang w:eastAsia="de-DE"/>
        </w:rPr>
        <w:t>Suboxic</w:t>
      </w:r>
      <w:proofErr w:type="spellEnd"/>
      <w:r w:rsidR="006362D2" w:rsidRPr="005E3F51">
        <w:rPr>
          <w:rFonts w:ascii="Times New Roman" w:eastAsia="Calibri" w:hAnsi="Times New Roman" w:cs="Times New Roman"/>
          <w:bCs/>
          <w:iCs/>
          <w:sz w:val="24"/>
          <w:szCs w:val="24"/>
          <w:lang w:eastAsia="de-DE"/>
        </w:rPr>
        <w:t xml:space="preserve"> and hypoxic conditions already exist in large areas of the North Pacific, smaller areas of the South Pacific and North Indian Oceans, and the eastern tropical Atlantic and Pacific Oceans </w:t>
      </w:r>
      <w:r w:rsidR="00CC4525" w:rsidRPr="005E3F51">
        <w:rPr>
          <w:rFonts w:ascii="Times New Roman" w:eastAsia="Calibri" w:hAnsi="Times New Roman" w:cs="Times New Roman"/>
          <w:bCs/>
          <w:iCs/>
          <w:sz w:val="24"/>
          <w:szCs w:val="24"/>
          <w:lang w:eastAsia="de-DE"/>
        </w:rPr>
        <w:t>(</w:t>
      </w:r>
      <w:r w:rsidR="00CC4525" w:rsidRPr="005E3F51">
        <w:rPr>
          <w:rFonts w:ascii="Times New Roman" w:eastAsia="Calibri" w:hAnsi="Times New Roman" w:cs="Times New Roman"/>
          <w:bCs/>
          <w:iCs/>
          <w:color w:val="0070C0"/>
          <w:sz w:val="24"/>
          <w:szCs w:val="24"/>
          <w:lang w:eastAsia="de-DE"/>
        </w:rPr>
        <w:t>Keeling et al., 2010</w:t>
      </w:r>
      <w:r w:rsidR="00CC4525" w:rsidRPr="005E3F51">
        <w:rPr>
          <w:rFonts w:ascii="Times New Roman" w:eastAsia="Calibri" w:hAnsi="Times New Roman" w:cs="Times New Roman"/>
          <w:bCs/>
          <w:iCs/>
          <w:sz w:val="24"/>
          <w:szCs w:val="24"/>
          <w:lang w:eastAsia="de-DE"/>
        </w:rPr>
        <w:t>)</w:t>
      </w:r>
      <w:r w:rsidR="003D6266" w:rsidRPr="005E3F51">
        <w:rPr>
          <w:rFonts w:ascii="Times New Roman" w:eastAsia="Calibri" w:hAnsi="Times New Roman" w:cs="Times New Roman"/>
          <w:bCs/>
          <w:iCs/>
          <w:sz w:val="24"/>
          <w:szCs w:val="24"/>
          <w:lang w:eastAsia="de-DE"/>
        </w:rPr>
        <w:t>.</w:t>
      </w:r>
      <w:r w:rsidR="00CC4525" w:rsidRPr="005E3F51">
        <w:rPr>
          <w:rFonts w:ascii="Times New Roman" w:eastAsia="Calibri" w:hAnsi="Times New Roman" w:cs="Times New Roman"/>
          <w:bCs/>
          <w:iCs/>
          <w:sz w:val="24"/>
          <w:szCs w:val="24"/>
          <w:lang w:eastAsia="de-DE"/>
        </w:rPr>
        <w:t xml:space="preserve"> </w:t>
      </w:r>
      <w:r w:rsidRPr="005E3F51">
        <w:rPr>
          <w:rFonts w:ascii="Times New Roman" w:eastAsia="Calibri" w:hAnsi="Times New Roman" w:cs="Times New Roman"/>
          <w:bCs/>
          <w:iCs/>
          <w:sz w:val="24"/>
          <w:szCs w:val="24"/>
          <w:lang w:eastAsia="de-DE"/>
        </w:rPr>
        <w:t xml:space="preserve">This would certainly </w:t>
      </w:r>
      <w:r w:rsidR="006362D2" w:rsidRPr="005E3F51">
        <w:rPr>
          <w:rFonts w:ascii="Times New Roman" w:eastAsia="Calibri" w:hAnsi="Times New Roman" w:cs="Times New Roman"/>
          <w:bCs/>
          <w:iCs/>
          <w:sz w:val="24"/>
          <w:szCs w:val="24"/>
          <w:lang w:eastAsia="de-DE"/>
        </w:rPr>
        <w:t>reduc</w:t>
      </w:r>
      <w:r w:rsidRPr="005E3F51">
        <w:rPr>
          <w:rFonts w:ascii="Times New Roman" w:eastAsia="Calibri" w:hAnsi="Times New Roman" w:cs="Times New Roman"/>
          <w:bCs/>
          <w:iCs/>
          <w:sz w:val="24"/>
          <w:szCs w:val="24"/>
          <w:lang w:eastAsia="de-DE"/>
        </w:rPr>
        <w:t xml:space="preserve">e the oxidation efficiency of lipids, leading to the formation of </w:t>
      </w:r>
      <w:r w:rsidR="006362D2" w:rsidRPr="005E3F51">
        <w:rPr>
          <w:rFonts w:ascii="Times New Roman" w:eastAsia="Calibri" w:hAnsi="Times New Roman" w:cs="Times New Roman"/>
          <w:bCs/>
          <w:iCs/>
          <w:sz w:val="24"/>
          <w:szCs w:val="24"/>
          <w:lang w:eastAsia="de-DE"/>
        </w:rPr>
        <w:t>less</w:t>
      </w:r>
      <w:r w:rsidRPr="005E3F51">
        <w:rPr>
          <w:rFonts w:ascii="Times New Roman" w:eastAsia="Calibri" w:hAnsi="Times New Roman" w:cs="Times New Roman"/>
          <w:bCs/>
          <w:iCs/>
          <w:sz w:val="24"/>
          <w:szCs w:val="24"/>
          <w:lang w:eastAsia="de-DE"/>
        </w:rPr>
        <w:t xml:space="preserve"> unsaturated lipids, and consequently will influence retarded drawdown of lipid carbon. Increased </w:t>
      </w:r>
      <w:proofErr w:type="spellStart"/>
      <w:r w:rsidRPr="005E3F51">
        <w:rPr>
          <w:rFonts w:ascii="Times New Roman" w:eastAsia="Calibri" w:hAnsi="Times New Roman" w:cs="Times New Roman"/>
          <w:bCs/>
          <w:iCs/>
          <w:sz w:val="24"/>
          <w:szCs w:val="24"/>
          <w:lang w:eastAsia="de-DE"/>
        </w:rPr>
        <w:t>photooxidation</w:t>
      </w:r>
      <w:proofErr w:type="spellEnd"/>
      <w:r w:rsidRPr="005E3F51">
        <w:rPr>
          <w:rFonts w:ascii="Times New Roman" w:eastAsia="Calibri" w:hAnsi="Times New Roman" w:cs="Times New Roman"/>
          <w:bCs/>
          <w:iCs/>
          <w:sz w:val="24"/>
          <w:szCs w:val="24"/>
          <w:lang w:eastAsia="de-DE"/>
        </w:rPr>
        <w:t xml:space="preserve"> would act in the opp</w:t>
      </w:r>
      <w:r w:rsidR="006362D2" w:rsidRPr="005E3F51">
        <w:rPr>
          <w:rFonts w:ascii="Times New Roman" w:eastAsia="Calibri" w:hAnsi="Times New Roman" w:cs="Times New Roman"/>
          <w:bCs/>
          <w:iCs/>
          <w:sz w:val="24"/>
          <w:szCs w:val="24"/>
          <w:lang w:eastAsia="de-DE"/>
        </w:rPr>
        <w:t xml:space="preserve">osite direction in the case of </w:t>
      </w:r>
      <w:r w:rsidRPr="005E3F51">
        <w:rPr>
          <w:rFonts w:ascii="Times New Roman" w:eastAsia="Calibri" w:hAnsi="Times New Roman" w:cs="Times New Roman"/>
          <w:bCs/>
          <w:iCs/>
          <w:sz w:val="24"/>
          <w:szCs w:val="24"/>
          <w:lang w:eastAsia="de-DE"/>
        </w:rPr>
        <w:t xml:space="preserve">higher </w:t>
      </w:r>
      <w:r w:rsidR="006362D2" w:rsidRPr="005E3F51">
        <w:rPr>
          <w:rFonts w:ascii="Times New Roman" w:eastAsia="Calibri" w:hAnsi="Times New Roman" w:cs="Times New Roman"/>
          <w:bCs/>
          <w:iCs/>
          <w:sz w:val="24"/>
          <w:szCs w:val="24"/>
          <w:lang w:eastAsia="de-DE"/>
        </w:rPr>
        <w:t xml:space="preserve">sunlight </w:t>
      </w:r>
      <w:r w:rsidRPr="005E3F51">
        <w:rPr>
          <w:rFonts w:ascii="Times New Roman" w:eastAsia="Calibri" w:hAnsi="Times New Roman" w:cs="Times New Roman"/>
          <w:bCs/>
          <w:iCs/>
          <w:sz w:val="24"/>
          <w:szCs w:val="24"/>
          <w:lang w:eastAsia="de-DE"/>
        </w:rPr>
        <w:t xml:space="preserve">intensity due to lower cloud cover and vice versa. Higher temperatures will enhance the biotic transformation processes, peroxidation and </w:t>
      </w:r>
      <w:proofErr w:type="spellStart"/>
      <w:r w:rsidRPr="005E3F51">
        <w:rPr>
          <w:rFonts w:ascii="Times New Roman" w:eastAsia="Calibri" w:hAnsi="Times New Roman" w:cs="Times New Roman"/>
          <w:bCs/>
          <w:iCs/>
          <w:sz w:val="24"/>
          <w:szCs w:val="24"/>
          <w:lang w:eastAsia="de-DE"/>
        </w:rPr>
        <w:t>biohydrogenation</w:t>
      </w:r>
      <w:proofErr w:type="spellEnd"/>
      <w:r w:rsidRPr="005E3F51">
        <w:rPr>
          <w:rFonts w:ascii="Times New Roman" w:eastAsia="Calibri" w:hAnsi="Times New Roman" w:cs="Times New Roman"/>
          <w:bCs/>
          <w:iCs/>
          <w:sz w:val="24"/>
          <w:szCs w:val="24"/>
          <w:lang w:eastAsia="de-DE"/>
        </w:rPr>
        <w:t xml:space="preserve">, mediated by enzymes, </w:t>
      </w:r>
      <w:r w:rsidR="006362D2" w:rsidRPr="005E3F51">
        <w:rPr>
          <w:rFonts w:ascii="Times New Roman" w:eastAsia="Calibri" w:hAnsi="Times New Roman" w:cs="Times New Roman"/>
          <w:bCs/>
          <w:iCs/>
          <w:sz w:val="24"/>
          <w:szCs w:val="24"/>
          <w:lang w:eastAsia="de-DE"/>
        </w:rPr>
        <w:t xml:space="preserve">unless the temperature threshold for enzymes is </w:t>
      </w:r>
      <w:r w:rsidR="006362D2" w:rsidRPr="005E3F51">
        <w:rPr>
          <w:rFonts w:ascii="Times New Roman" w:eastAsia="Calibri" w:hAnsi="Times New Roman" w:cs="Times New Roman"/>
          <w:bCs/>
          <w:iCs/>
          <w:sz w:val="24"/>
          <w:szCs w:val="24"/>
          <w:lang w:eastAsia="de-DE"/>
        </w:rPr>
        <w:lastRenderedPageBreak/>
        <w:t>exceeded</w:t>
      </w:r>
      <w:r w:rsidRPr="005E3F51">
        <w:rPr>
          <w:rFonts w:ascii="Times New Roman" w:eastAsia="Calibri" w:hAnsi="Times New Roman" w:cs="Times New Roman"/>
          <w:bCs/>
          <w:iCs/>
          <w:sz w:val="24"/>
          <w:szCs w:val="24"/>
          <w:lang w:eastAsia="de-DE"/>
        </w:rPr>
        <w:t>. Since the rate of an enzyme-</w:t>
      </w:r>
      <w:proofErr w:type="spellStart"/>
      <w:r w:rsidRPr="005E3F51">
        <w:rPr>
          <w:rFonts w:ascii="Times New Roman" w:eastAsia="Calibri" w:hAnsi="Times New Roman" w:cs="Times New Roman"/>
          <w:bCs/>
          <w:iCs/>
          <w:sz w:val="24"/>
          <w:szCs w:val="24"/>
          <w:lang w:eastAsia="de-DE"/>
        </w:rPr>
        <w:t>catalysed</w:t>
      </w:r>
      <w:proofErr w:type="spellEnd"/>
      <w:r w:rsidRPr="005E3F51">
        <w:rPr>
          <w:rFonts w:ascii="Times New Roman" w:eastAsia="Calibri" w:hAnsi="Times New Roman" w:cs="Times New Roman"/>
          <w:bCs/>
          <w:iCs/>
          <w:sz w:val="24"/>
          <w:szCs w:val="24"/>
          <w:lang w:eastAsia="de-DE"/>
        </w:rPr>
        <w:t xml:space="preserve"> reaction increases with increasing temperature, it is expected that more refractory lipid transformation products (e.g., humic substances) will be produced, contributing to a positive feedback on ocean carbon sequestration. In summary, the efficiency of</w:t>
      </w:r>
      <w:r w:rsidR="00A65061" w:rsidRPr="005E3F51">
        <w:rPr>
          <w:rFonts w:ascii="Times New Roman" w:eastAsia="Calibri" w:hAnsi="Times New Roman" w:cs="Times New Roman"/>
          <w:bCs/>
          <w:iCs/>
          <w:sz w:val="24"/>
          <w:szCs w:val="24"/>
          <w:lang w:eastAsia="de-DE"/>
        </w:rPr>
        <w:t xml:space="preserve"> lipid carbon export</w:t>
      </w:r>
      <w:r w:rsidRPr="005E3F51">
        <w:rPr>
          <w:rFonts w:ascii="Times New Roman" w:eastAsia="Calibri" w:hAnsi="Times New Roman" w:cs="Times New Roman"/>
          <w:bCs/>
          <w:iCs/>
          <w:sz w:val="24"/>
          <w:szCs w:val="24"/>
          <w:lang w:eastAsia="de-DE"/>
        </w:rPr>
        <w:t xml:space="preserve"> to </w:t>
      </w:r>
      <w:r w:rsidR="006362D2" w:rsidRPr="005E3F51">
        <w:rPr>
          <w:rFonts w:ascii="Times New Roman" w:eastAsia="Calibri" w:hAnsi="Times New Roman" w:cs="Times New Roman"/>
          <w:bCs/>
          <w:iCs/>
          <w:sz w:val="24"/>
          <w:szCs w:val="24"/>
          <w:lang w:eastAsia="de-DE"/>
        </w:rPr>
        <w:t xml:space="preserve">the </w:t>
      </w:r>
      <w:r w:rsidRPr="005E3F51">
        <w:rPr>
          <w:rFonts w:ascii="Times New Roman" w:eastAsia="Calibri" w:hAnsi="Times New Roman" w:cs="Times New Roman"/>
          <w:bCs/>
          <w:iCs/>
          <w:sz w:val="24"/>
          <w:szCs w:val="24"/>
          <w:lang w:eastAsia="de-DE"/>
        </w:rPr>
        <w:t xml:space="preserve">deep ocean and sediment will depend on the success of mechanisms </w:t>
      </w:r>
      <w:r w:rsidR="006362D2" w:rsidRPr="005E3F51">
        <w:rPr>
          <w:rFonts w:ascii="Times New Roman" w:eastAsia="Calibri" w:hAnsi="Times New Roman" w:cs="Times New Roman"/>
          <w:bCs/>
          <w:iCs/>
          <w:sz w:val="24"/>
          <w:szCs w:val="24"/>
          <w:lang w:eastAsia="de-DE"/>
        </w:rPr>
        <w:t>to form</w:t>
      </w:r>
      <w:r w:rsidRPr="005E3F51">
        <w:rPr>
          <w:rFonts w:ascii="Times New Roman" w:eastAsia="Calibri" w:hAnsi="Times New Roman" w:cs="Times New Roman"/>
          <w:bCs/>
          <w:iCs/>
          <w:sz w:val="24"/>
          <w:szCs w:val="24"/>
          <w:lang w:eastAsia="de-DE"/>
        </w:rPr>
        <w:t xml:space="preserve"> saturated and </w:t>
      </w:r>
      <w:r w:rsidR="006362D2" w:rsidRPr="005E3F51">
        <w:rPr>
          <w:rFonts w:ascii="Times New Roman" w:eastAsia="Calibri" w:hAnsi="Times New Roman" w:cs="Times New Roman"/>
          <w:bCs/>
          <w:iCs/>
          <w:sz w:val="24"/>
          <w:szCs w:val="24"/>
          <w:lang w:eastAsia="de-DE"/>
        </w:rPr>
        <w:t>refractory</w:t>
      </w:r>
      <w:r w:rsidRPr="005E3F51">
        <w:rPr>
          <w:rFonts w:ascii="Times New Roman" w:eastAsia="Calibri" w:hAnsi="Times New Roman" w:cs="Times New Roman"/>
          <w:bCs/>
          <w:iCs/>
          <w:sz w:val="24"/>
          <w:szCs w:val="24"/>
          <w:lang w:eastAsia="de-DE"/>
        </w:rPr>
        <w:t xml:space="preserve"> compounds</w:t>
      </w:r>
      <w:r w:rsidR="006362D2" w:rsidRPr="005E3F51">
        <w:rPr>
          <w:rFonts w:ascii="Times New Roman" w:eastAsia="Calibri" w:hAnsi="Times New Roman" w:cs="Times New Roman"/>
          <w:bCs/>
          <w:iCs/>
          <w:sz w:val="24"/>
          <w:szCs w:val="24"/>
          <w:lang w:eastAsia="de-DE"/>
        </w:rPr>
        <w:t>,</w:t>
      </w:r>
      <w:r w:rsidRPr="005E3F51">
        <w:rPr>
          <w:rFonts w:ascii="Times New Roman" w:eastAsia="Calibri" w:hAnsi="Times New Roman" w:cs="Times New Roman"/>
          <w:bCs/>
          <w:iCs/>
          <w:sz w:val="24"/>
          <w:szCs w:val="24"/>
          <w:lang w:eastAsia="de-DE"/>
        </w:rPr>
        <w:t xml:space="preserve"> including high molecular weight cyclic compounds with a high degree of unsaturation.</w:t>
      </w:r>
    </w:p>
    <w:p w14:paraId="40198723" w14:textId="77777777" w:rsidR="00805F97" w:rsidRPr="005E3F51" w:rsidRDefault="00805F97" w:rsidP="00C20B1F">
      <w:pPr>
        <w:spacing w:line="480" w:lineRule="auto"/>
        <w:jc w:val="center"/>
        <w:rPr>
          <w:rFonts w:ascii="Times New Roman" w:eastAsia="Calibri" w:hAnsi="Times New Roman" w:cs="Times New Roman"/>
          <w:b/>
          <w:bCs/>
          <w:iCs/>
          <w:color w:val="000000"/>
          <w:sz w:val="24"/>
          <w:szCs w:val="24"/>
          <w:lang w:eastAsia="de-DE"/>
        </w:rPr>
      </w:pPr>
    </w:p>
    <w:p w14:paraId="6554E479" w14:textId="127C280F" w:rsidR="00725C7B" w:rsidRPr="005E3F51" w:rsidRDefault="00CA0380" w:rsidP="00C20B1F">
      <w:pPr>
        <w:spacing w:line="480"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5. CONCLUSIONS</w:t>
      </w:r>
    </w:p>
    <w:p w14:paraId="04CDD3D9" w14:textId="430433BE" w:rsidR="00CA505C" w:rsidRPr="005E3F51" w:rsidRDefault="00CA0380" w:rsidP="00C20B1F">
      <w:pPr>
        <w:spacing w:after="120" w:line="480" w:lineRule="auto"/>
        <w:rPr>
          <w:rFonts w:ascii="Times New Roman" w:hAnsi="Times New Roman" w:cs="Times New Roman"/>
          <w:sz w:val="24"/>
          <w:szCs w:val="24"/>
        </w:rPr>
      </w:pPr>
      <w:r w:rsidRPr="005E3F51">
        <w:rPr>
          <w:rStyle w:val="fontstyle01"/>
          <w:rFonts w:ascii="Times New Roman" w:hAnsi="Times New Roman" w:cs="Times New Roman"/>
          <w:sz w:val="24"/>
          <w:szCs w:val="24"/>
        </w:rPr>
        <w:tab/>
      </w:r>
      <w:r w:rsidR="002B71C4" w:rsidRPr="005E3F51">
        <w:rPr>
          <w:rStyle w:val="fontstyle01"/>
          <w:rFonts w:ascii="Times New Roman" w:hAnsi="Times New Roman" w:cs="Times New Roman"/>
          <w:color w:val="auto"/>
          <w:sz w:val="24"/>
          <w:szCs w:val="24"/>
        </w:rPr>
        <w:t xml:space="preserve">Here </w:t>
      </w:r>
      <w:r w:rsidR="00DD20FE" w:rsidRPr="005E3F51">
        <w:rPr>
          <w:rStyle w:val="fontstyle01"/>
          <w:rFonts w:ascii="Times New Roman" w:hAnsi="Times New Roman" w:cs="Times New Roman"/>
          <w:color w:val="auto"/>
          <w:sz w:val="24"/>
          <w:szCs w:val="24"/>
        </w:rPr>
        <w:t xml:space="preserve">we describe </w:t>
      </w:r>
      <w:r w:rsidR="00553205" w:rsidRPr="005E3F51">
        <w:rPr>
          <w:rStyle w:val="fontstyle01"/>
          <w:rFonts w:ascii="Times New Roman" w:hAnsi="Times New Roman" w:cs="Times New Roman"/>
          <w:color w:val="auto"/>
          <w:sz w:val="24"/>
          <w:szCs w:val="24"/>
        </w:rPr>
        <w:t>CHO compounds</w:t>
      </w:r>
      <w:r w:rsidR="002B71C4" w:rsidRPr="005E3F51">
        <w:rPr>
          <w:rStyle w:val="fontstyle01"/>
          <w:rFonts w:ascii="Times New Roman" w:hAnsi="Times New Roman" w:cs="Times New Roman"/>
          <w:color w:val="auto"/>
          <w:sz w:val="24"/>
          <w:szCs w:val="24"/>
        </w:rPr>
        <w:t xml:space="preserve"> </w:t>
      </w:r>
      <w:r w:rsidR="005A047E" w:rsidRPr="005E3F51">
        <w:rPr>
          <w:rStyle w:val="fontstyle01"/>
          <w:rFonts w:ascii="Times New Roman" w:hAnsi="Times New Roman" w:cs="Times New Roman"/>
          <w:color w:val="auto"/>
          <w:sz w:val="24"/>
          <w:szCs w:val="24"/>
        </w:rPr>
        <w:t>formed as</w:t>
      </w:r>
      <w:r w:rsidR="002B71C4" w:rsidRPr="005E3F51">
        <w:rPr>
          <w:rStyle w:val="fontstyle01"/>
          <w:rFonts w:ascii="Times New Roman" w:hAnsi="Times New Roman" w:cs="Times New Roman"/>
          <w:color w:val="auto"/>
          <w:sz w:val="24"/>
          <w:szCs w:val="24"/>
        </w:rPr>
        <w:t xml:space="preserve"> d</w:t>
      </w:r>
      <w:r w:rsidR="00CA505C" w:rsidRPr="005E3F51">
        <w:rPr>
          <w:rStyle w:val="fontstyle01"/>
          <w:rFonts w:ascii="Times New Roman" w:hAnsi="Times New Roman" w:cs="Times New Roman"/>
          <w:color w:val="auto"/>
          <w:sz w:val="24"/>
          <w:szCs w:val="24"/>
        </w:rPr>
        <w:t>ecomposition intermediates</w:t>
      </w:r>
      <w:r w:rsidR="002B71C4" w:rsidRPr="005E3F51">
        <w:rPr>
          <w:rStyle w:val="fontstyle01"/>
          <w:rFonts w:ascii="Times New Roman" w:hAnsi="Times New Roman" w:cs="Times New Roman"/>
          <w:color w:val="auto"/>
          <w:sz w:val="24"/>
          <w:szCs w:val="24"/>
        </w:rPr>
        <w:t xml:space="preserve"> during early lipid transformation processes</w:t>
      </w:r>
      <w:r w:rsidR="005A047E" w:rsidRPr="005E3F51">
        <w:rPr>
          <w:rStyle w:val="fontstyle01"/>
          <w:rFonts w:ascii="Times New Roman" w:hAnsi="Times New Roman" w:cs="Times New Roman"/>
          <w:color w:val="auto"/>
          <w:sz w:val="24"/>
          <w:szCs w:val="24"/>
        </w:rPr>
        <w:t xml:space="preserve"> in the NE Atlantic Ocean</w:t>
      </w:r>
      <w:r w:rsidR="002B71C4" w:rsidRPr="005E3F51">
        <w:rPr>
          <w:rStyle w:val="fontstyle01"/>
          <w:rFonts w:ascii="Times New Roman" w:hAnsi="Times New Roman" w:cs="Times New Roman"/>
          <w:color w:val="auto"/>
          <w:sz w:val="24"/>
          <w:szCs w:val="24"/>
        </w:rPr>
        <w:t xml:space="preserve">. </w:t>
      </w:r>
      <w:r w:rsidRPr="005E3F51">
        <w:rPr>
          <w:rStyle w:val="fontstyle01"/>
          <w:rFonts w:ascii="Times New Roman" w:hAnsi="Times New Roman" w:cs="Times New Roman"/>
          <w:color w:val="auto"/>
          <w:sz w:val="24"/>
          <w:szCs w:val="24"/>
        </w:rPr>
        <w:t>W</w:t>
      </w:r>
      <w:r w:rsidR="00DD20FE" w:rsidRPr="005E3F51">
        <w:rPr>
          <w:rStyle w:val="fontstyle01"/>
          <w:rFonts w:ascii="Times New Roman" w:hAnsi="Times New Roman" w:cs="Times New Roman"/>
          <w:color w:val="auto"/>
          <w:sz w:val="24"/>
          <w:szCs w:val="24"/>
        </w:rPr>
        <w:t>e</w:t>
      </w:r>
      <w:r w:rsidR="00CA505C" w:rsidRPr="005E3F51">
        <w:rPr>
          <w:rFonts w:ascii="Times New Roman" w:eastAsia="Calibri" w:hAnsi="Times New Roman" w:cs="Times New Roman"/>
          <w:bCs/>
          <w:iCs/>
          <w:sz w:val="24"/>
          <w:szCs w:val="24"/>
          <w:lang w:eastAsia="de-DE"/>
        </w:rPr>
        <w:t xml:space="preserve"> show that early lipid transformation </w:t>
      </w:r>
      <w:r w:rsidR="00166623" w:rsidRPr="005E3F51">
        <w:rPr>
          <w:rFonts w:ascii="Times New Roman" w:eastAsia="Calibri" w:hAnsi="Times New Roman" w:cs="Times New Roman"/>
          <w:bCs/>
          <w:iCs/>
          <w:sz w:val="24"/>
          <w:szCs w:val="24"/>
          <w:lang w:eastAsia="de-DE"/>
        </w:rPr>
        <w:t>involve</w:t>
      </w:r>
      <w:r w:rsidR="00805F97" w:rsidRPr="005E3F51">
        <w:rPr>
          <w:rFonts w:ascii="Times New Roman" w:eastAsia="Calibri" w:hAnsi="Times New Roman" w:cs="Times New Roman"/>
          <w:bCs/>
          <w:iCs/>
          <w:sz w:val="24"/>
          <w:szCs w:val="24"/>
          <w:lang w:eastAsia="de-DE"/>
        </w:rPr>
        <w:t>s</w:t>
      </w:r>
      <w:r w:rsidR="00CA505C" w:rsidRPr="005E3F51">
        <w:rPr>
          <w:rFonts w:ascii="Times New Roman" w:eastAsia="Calibri" w:hAnsi="Times New Roman" w:cs="Times New Roman"/>
          <w:bCs/>
          <w:iCs/>
          <w:sz w:val="24"/>
          <w:szCs w:val="24"/>
          <w:lang w:eastAsia="de-DE"/>
        </w:rPr>
        <w:t xml:space="preserve"> compl</w:t>
      </w:r>
      <w:r w:rsidR="001B239A" w:rsidRPr="005E3F51">
        <w:rPr>
          <w:rFonts w:ascii="Times New Roman" w:eastAsia="Calibri" w:hAnsi="Times New Roman" w:cs="Times New Roman"/>
          <w:bCs/>
          <w:iCs/>
          <w:sz w:val="24"/>
          <w:szCs w:val="24"/>
          <w:lang w:eastAsia="de-DE"/>
        </w:rPr>
        <w:t xml:space="preserve">ex processes that include </w:t>
      </w:r>
      <w:r w:rsidR="00166623" w:rsidRPr="005E3F51">
        <w:rPr>
          <w:rFonts w:ascii="Times New Roman" w:eastAsia="Calibri" w:hAnsi="Times New Roman" w:cs="Times New Roman"/>
          <w:bCs/>
          <w:iCs/>
          <w:sz w:val="24"/>
          <w:szCs w:val="24"/>
          <w:lang w:eastAsia="de-DE"/>
        </w:rPr>
        <w:t>(</w:t>
      </w:r>
      <w:proofErr w:type="spellStart"/>
      <w:r w:rsidR="00166623" w:rsidRPr="005E3F51">
        <w:rPr>
          <w:rFonts w:ascii="Times New Roman" w:eastAsia="Calibri" w:hAnsi="Times New Roman" w:cs="Times New Roman"/>
          <w:bCs/>
          <w:iCs/>
          <w:sz w:val="24"/>
          <w:szCs w:val="24"/>
          <w:lang w:eastAsia="de-DE"/>
        </w:rPr>
        <w:t>i</w:t>
      </w:r>
      <w:proofErr w:type="spellEnd"/>
      <w:r w:rsidR="00166623" w:rsidRPr="005E3F51">
        <w:rPr>
          <w:rFonts w:ascii="Times New Roman" w:eastAsia="Calibri" w:hAnsi="Times New Roman" w:cs="Times New Roman"/>
          <w:bCs/>
          <w:iCs/>
          <w:sz w:val="24"/>
          <w:szCs w:val="24"/>
          <w:lang w:eastAsia="de-DE"/>
        </w:rPr>
        <w:t xml:space="preserve">) </w:t>
      </w:r>
      <w:r w:rsidR="001B239A" w:rsidRPr="005E3F51">
        <w:rPr>
          <w:rFonts w:ascii="Times New Roman" w:eastAsia="Calibri" w:hAnsi="Times New Roman" w:cs="Times New Roman"/>
          <w:bCs/>
          <w:iCs/>
          <w:sz w:val="24"/>
          <w:szCs w:val="24"/>
          <w:lang w:eastAsia="de-DE"/>
        </w:rPr>
        <w:t>cross</w:t>
      </w:r>
      <w:r w:rsidR="00CA505C" w:rsidRPr="005E3F51">
        <w:rPr>
          <w:rFonts w:ascii="Times New Roman" w:eastAsia="Calibri" w:hAnsi="Times New Roman" w:cs="Times New Roman"/>
          <w:bCs/>
          <w:iCs/>
          <w:sz w:val="24"/>
          <w:szCs w:val="24"/>
          <w:lang w:eastAsia="de-DE"/>
        </w:rPr>
        <w:t>linking or condensation</w:t>
      </w:r>
      <w:r w:rsidR="00166623" w:rsidRPr="005E3F51">
        <w:rPr>
          <w:rFonts w:ascii="Times New Roman" w:eastAsia="Calibri" w:hAnsi="Times New Roman" w:cs="Times New Roman"/>
          <w:bCs/>
          <w:iCs/>
          <w:sz w:val="24"/>
          <w:szCs w:val="24"/>
          <w:lang w:eastAsia="de-DE"/>
        </w:rPr>
        <w:t xml:space="preserve"> </w:t>
      </w:r>
      <w:r w:rsidR="00DD20FE" w:rsidRPr="005E3F51">
        <w:rPr>
          <w:rFonts w:ascii="Times New Roman" w:eastAsia="Calibri" w:hAnsi="Times New Roman" w:cs="Times New Roman"/>
          <w:bCs/>
          <w:iCs/>
          <w:sz w:val="24"/>
          <w:szCs w:val="24"/>
          <w:lang w:eastAsia="de-DE"/>
        </w:rPr>
        <w:t xml:space="preserve">at </w:t>
      </w:r>
      <w:r w:rsidR="00CA505C" w:rsidRPr="005E3F51">
        <w:rPr>
          <w:rFonts w:ascii="Times New Roman" w:eastAsia="Calibri" w:hAnsi="Times New Roman" w:cs="Times New Roman"/>
          <w:bCs/>
          <w:iCs/>
          <w:sz w:val="24"/>
          <w:szCs w:val="24"/>
          <w:lang w:eastAsia="de-DE"/>
        </w:rPr>
        <w:t xml:space="preserve">the double bonds of </w:t>
      </w:r>
      <w:r w:rsidR="00DD20FE" w:rsidRPr="005E3F51">
        <w:rPr>
          <w:rFonts w:ascii="Times New Roman" w:eastAsia="Calibri" w:hAnsi="Times New Roman" w:cs="Times New Roman"/>
          <w:bCs/>
          <w:iCs/>
          <w:sz w:val="24"/>
          <w:szCs w:val="24"/>
          <w:lang w:eastAsia="de-DE"/>
        </w:rPr>
        <w:t>known</w:t>
      </w:r>
      <w:r w:rsidR="00CA505C" w:rsidRPr="005E3F51">
        <w:rPr>
          <w:rFonts w:ascii="Times New Roman" w:eastAsia="Calibri" w:hAnsi="Times New Roman" w:cs="Times New Roman"/>
          <w:bCs/>
          <w:iCs/>
          <w:sz w:val="24"/>
          <w:szCs w:val="24"/>
          <w:lang w:eastAsia="de-DE"/>
        </w:rPr>
        <w:t xml:space="preserve"> lipids or their residues; </w:t>
      </w:r>
      <w:r w:rsidR="00166623" w:rsidRPr="005E3F51">
        <w:rPr>
          <w:rFonts w:ascii="Times New Roman" w:eastAsia="Calibri" w:hAnsi="Times New Roman" w:cs="Times New Roman"/>
          <w:bCs/>
          <w:iCs/>
          <w:sz w:val="24"/>
          <w:szCs w:val="24"/>
          <w:lang w:eastAsia="de-DE"/>
        </w:rPr>
        <w:t xml:space="preserve">(ii) </w:t>
      </w:r>
      <w:r w:rsidR="00CA505C" w:rsidRPr="005E3F51">
        <w:rPr>
          <w:rFonts w:ascii="Times New Roman" w:eastAsia="Calibri" w:hAnsi="Times New Roman" w:cs="Times New Roman"/>
          <w:bCs/>
          <w:iCs/>
          <w:sz w:val="24"/>
          <w:szCs w:val="24"/>
          <w:lang w:eastAsia="de-DE"/>
        </w:rPr>
        <w:t xml:space="preserve">fragmentation (partial degradation) </w:t>
      </w:r>
      <w:r w:rsidR="00166623" w:rsidRPr="005E3F51">
        <w:rPr>
          <w:rFonts w:ascii="Times New Roman" w:eastAsia="Calibri" w:hAnsi="Times New Roman" w:cs="Times New Roman"/>
          <w:bCs/>
          <w:iCs/>
          <w:sz w:val="24"/>
          <w:szCs w:val="24"/>
          <w:lang w:eastAsia="de-DE"/>
        </w:rPr>
        <w:t>with concomitant reduction of the double bond, (iii) oxidation, leading to the formation of less unsaturated lipid</w:t>
      </w:r>
      <w:r w:rsidR="00CA505C" w:rsidRPr="005E3F51">
        <w:rPr>
          <w:rFonts w:ascii="Times New Roman" w:eastAsia="Calibri" w:hAnsi="Times New Roman" w:cs="Times New Roman"/>
          <w:bCs/>
          <w:iCs/>
          <w:sz w:val="24"/>
          <w:szCs w:val="24"/>
          <w:lang w:eastAsia="de-DE"/>
        </w:rPr>
        <w:t xml:space="preserve"> </w:t>
      </w:r>
      <w:r w:rsidR="00E20E43" w:rsidRPr="005E3F51">
        <w:rPr>
          <w:rFonts w:ascii="Times New Roman" w:eastAsia="Calibri" w:hAnsi="Times New Roman" w:cs="Times New Roman"/>
          <w:bCs/>
          <w:iCs/>
          <w:sz w:val="24"/>
          <w:szCs w:val="24"/>
          <w:lang w:eastAsia="de-DE"/>
        </w:rPr>
        <w:t xml:space="preserve">transformation </w:t>
      </w:r>
      <w:r w:rsidR="00CA505C" w:rsidRPr="005E3F51">
        <w:rPr>
          <w:rFonts w:ascii="Times New Roman" w:eastAsia="Calibri" w:hAnsi="Times New Roman" w:cs="Times New Roman"/>
          <w:bCs/>
          <w:iCs/>
          <w:sz w:val="24"/>
          <w:szCs w:val="24"/>
          <w:lang w:eastAsia="de-DE"/>
        </w:rPr>
        <w:t xml:space="preserve">products; </w:t>
      </w:r>
      <w:r w:rsidR="00166623" w:rsidRPr="005E3F51">
        <w:rPr>
          <w:rFonts w:ascii="Times New Roman" w:eastAsia="Calibri" w:hAnsi="Times New Roman" w:cs="Times New Roman"/>
          <w:bCs/>
          <w:iCs/>
          <w:sz w:val="24"/>
          <w:szCs w:val="24"/>
          <w:lang w:eastAsia="de-DE"/>
        </w:rPr>
        <w:t xml:space="preserve">(iv) </w:t>
      </w:r>
      <w:r w:rsidR="0078763A" w:rsidRPr="005E3F51">
        <w:rPr>
          <w:rFonts w:ascii="Times New Roman" w:eastAsia="Calibri" w:hAnsi="Times New Roman" w:cs="Times New Roman"/>
          <w:bCs/>
          <w:iCs/>
          <w:sz w:val="24"/>
          <w:szCs w:val="24"/>
          <w:lang w:eastAsia="de-DE"/>
        </w:rPr>
        <w:t xml:space="preserve">hydrogenation </w:t>
      </w:r>
      <w:r w:rsidR="00166623" w:rsidRPr="005E3F51">
        <w:rPr>
          <w:rFonts w:ascii="Times New Roman" w:eastAsia="Calibri" w:hAnsi="Times New Roman" w:cs="Times New Roman"/>
          <w:bCs/>
          <w:iCs/>
          <w:sz w:val="24"/>
          <w:szCs w:val="24"/>
          <w:lang w:eastAsia="de-DE"/>
        </w:rPr>
        <w:t>leading</w:t>
      </w:r>
      <w:r w:rsidR="0078763A" w:rsidRPr="005E3F51">
        <w:rPr>
          <w:rFonts w:ascii="Times New Roman" w:eastAsia="Calibri" w:hAnsi="Times New Roman" w:cs="Times New Roman"/>
          <w:bCs/>
          <w:iCs/>
          <w:sz w:val="24"/>
          <w:szCs w:val="24"/>
          <w:lang w:eastAsia="de-DE"/>
        </w:rPr>
        <w:t xml:space="preserve"> to the formation of saturated or less unsaturated compounds; </w:t>
      </w:r>
      <w:r w:rsidR="00CA505C" w:rsidRPr="005E3F51">
        <w:rPr>
          <w:rFonts w:ascii="Times New Roman" w:eastAsia="Calibri" w:hAnsi="Times New Roman" w:cs="Times New Roman"/>
          <w:bCs/>
          <w:iCs/>
          <w:sz w:val="24"/>
          <w:szCs w:val="24"/>
          <w:lang w:eastAsia="de-DE"/>
        </w:rPr>
        <w:t xml:space="preserve">and </w:t>
      </w:r>
      <w:r w:rsidR="00166623" w:rsidRPr="005E3F51">
        <w:rPr>
          <w:rFonts w:ascii="Times New Roman" w:eastAsia="Calibri" w:hAnsi="Times New Roman" w:cs="Times New Roman"/>
          <w:bCs/>
          <w:iCs/>
          <w:sz w:val="24"/>
          <w:szCs w:val="24"/>
          <w:lang w:eastAsia="de-DE"/>
        </w:rPr>
        <w:t xml:space="preserve">(v) </w:t>
      </w:r>
      <w:r w:rsidR="00CA505C" w:rsidRPr="005E3F51">
        <w:rPr>
          <w:rFonts w:ascii="Times New Roman" w:eastAsia="Calibri" w:hAnsi="Times New Roman" w:cs="Times New Roman"/>
          <w:bCs/>
          <w:iCs/>
          <w:sz w:val="24"/>
          <w:szCs w:val="24"/>
          <w:lang w:eastAsia="de-DE"/>
        </w:rPr>
        <w:t>de</w:t>
      </w:r>
      <w:r w:rsidR="001B239A" w:rsidRPr="005E3F51">
        <w:rPr>
          <w:rFonts w:ascii="Times New Roman" w:eastAsia="Calibri" w:hAnsi="Times New Roman" w:cs="Times New Roman"/>
          <w:bCs/>
          <w:iCs/>
          <w:sz w:val="24"/>
          <w:szCs w:val="24"/>
          <w:lang w:eastAsia="de-DE"/>
        </w:rPr>
        <w:t>hydrogenation followed by cross</w:t>
      </w:r>
      <w:r w:rsidR="00CA505C" w:rsidRPr="005E3F51">
        <w:rPr>
          <w:rFonts w:ascii="Times New Roman" w:eastAsia="Calibri" w:hAnsi="Times New Roman" w:cs="Times New Roman"/>
          <w:bCs/>
          <w:iCs/>
          <w:sz w:val="24"/>
          <w:szCs w:val="24"/>
          <w:lang w:eastAsia="de-DE"/>
        </w:rPr>
        <w:t xml:space="preserve">linking, </w:t>
      </w:r>
      <w:r w:rsidR="0078763A" w:rsidRPr="005E3F51">
        <w:rPr>
          <w:rFonts w:ascii="Times New Roman" w:eastAsia="Calibri" w:hAnsi="Times New Roman" w:cs="Times New Roman"/>
          <w:bCs/>
          <w:iCs/>
          <w:sz w:val="24"/>
          <w:szCs w:val="24"/>
          <w:lang w:eastAsia="de-DE"/>
        </w:rPr>
        <w:t>leading to higher</w:t>
      </w:r>
      <w:r w:rsidR="00CA505C" w:rsidRPr="005E3F51">
        <w:rPr>
          <w:rFonts w:ascii="Times New Roman" w:eastAsia="Calibri" w:hAnsi="Times New Roman" w:cs="Times New Roman"/>
          <w:bCs/>
          <w:iCs/>
          <w:sz w:val="24"/>
          <w:szCs w:val="24"/>
          <w:lang w:eastAsia="de-DE"/>
        </w:rPr>
        <w:t xml:space="preserve"> unsaturation </w:t>
      </w:r>
      <w:r w:rsidR="0078763A" w:rsidRPr="005E3F51">
        <w:rPr>
          <w:rFonts w:ascii="Times New Roman" w:eastAsia="Calibri" w:hAnsi="Times New Roman" w:cs="Times New Roman"/>
          <w:bCs/>
          <w:iCs/>
          <w:sz w:val="24"/>
          <w:szCs w:val="24"/>
          <w:lang w:eastAsia="de-DE"/>
        </w:rPr>
        <w:t xml:space="preserve">and molecular mass </w:t>
      </w:r>
      <w:r w:rsidR="00CA505C" w:rsidRPr="005E3F51">
        <w:rPr>
          <w:rFonts w:ascii="Times New Roman" w:eastAsia="Calibri" w:hAnsi="Times New Roman" w:cs="Times New Roman"/>
          <w:bCs/>
          <w:iCs/>
          <w:sz w:val="24"/>
          <w:szCs w:val="24"/>
          <w:lang w:eastAsia="de-DE"/>
        </w:rPr>
        <w:t xml:space="preserve">and cyclization. </w:t>
      </w:r>
      <w:r w:rsidR="00F42D0B" w:rsidRPr="005E3F51">
        <w:rPr>
          <w:rFonts w:ascii="Times New Roman" w:hAnsi="Times New Roman" w:cs="Times New Roman"/>
          <w:sz w:val="24"/>
          <w:szCs w:val="24"/>
        </w:rPr>
        <w:t xml:space="preserve">The data suggest that </w:t>
      </w:r>
      <w:r w:rsidR="00166623" w:rsidRPr="005E3F51">
        <w:rPr>
          <w:rFonts w:ascii="Times New Roman" w:hAnsi="Times New Roman" w:cs="Times New Roman"/>
          <w:sz w:val="24"/>
          <w:szCs w:val="24"/>
        </w:rPr>
        <w:t xml:space="preserve">the </w:t>
      </w:r>
      <w:r w:rsidR="00F42D0B" w:rsidRPr="005E3F51">
        <w:rPr>
          <w:rFonts w:ascii="Times New Roman" w:hAnsi="Times New Roman" w:cs="Times New Roman"/>
          <w:sz w:val="24"/>
          <w:szCs w:val="24"/>
        </w:rPr>
        <w:t xml:space="preserve">double bonds in the cyclic structures are protected or less reactive than </w:t>
      </w:r>
      <w:r w:rsidR="001C2339" w:rsidRPr="005E3F51">
        <w:rPr>
          <w:rFonts w:ascii="Times New Roman" w:hAnsi="Times New Roman" w:cs="Times New Roman"/>
          <w:sz w:val="24"/>
          <w:szCs w:val="24"/>
        </w:rPr>
        <w:t xml:space="preserve">those </w:t>
      </w:r>
      <w:r w:rsidR="00F42D0B" w:rsidRPr="005E3F51">
        <w:rPr>
          <w:rFonts w:ascii="Times New Roman" w:hAnsi="Times New Roman" w:cs="Times New Roman"/>
          <w:sz w:val="24"/>
          <w:szCs w:val="24"/>
        </w:rPr>
        <w:t>in the aliphatic structures.</w:t>
      </w:r>
      <w:r w:rsidR="001C2339" w:rsidRPr="005E3F51">
        <w:rPr>
          <w:rFonts w:ascii="Times New Roman" w:hAnsi="Times New Roman" w:cs="Times New Roman"/>
          <w:sz w:val="24"/>
          <w:szCs w:val="24"/>
        </w:rPr>
        <w:t xml:space="preserve"> </w:t>
      </w:r>
      <w:r w:rsidR="00166623" w:rsidRPr="005E3F51">
        <w:rPr>
          <w:rFonts w:ascii="Times New Roman" w:hAnsi="Times New Roman" w:cs="Times New Roman"/>
          <w:sz w:val="24"/>
          <w:szCs w:val="24"/>
        </w:rPr>
        <w:t>The f</w:t>
      </w:r>
      <w:r w:rsidR="00CA505C" w:rsidRPr="005E3F51">
        <w:rPr>
          <w:rFonts w:ascii="Times New Roman" w:hAnsi="Times New Roman" w:cs="Times New Roman"/>
          <w:sz w:val="24"/>
          <w:szCs w:val="24"/>
        </w:rPr>
        <w:t xml:space="preserve">ormation of aromatic structures is not </w:t>
      </w:r>
      <w:r w:rsidR="00DD20FE" w:rsidRPr="005E3F51">
        <w:rPr>
          <w:rFonts w:ascii="Times New Roman" w:hAnsi="Times New Roman" w:cs="Times New Roman"/>
          <w:sz w:val="24"/>
          <w:szCs w:val="24"/>
        </w:rPr>
        <w:t xml:space="preserve">a </w:t>
      </w:r>
      <w:r w:rsidR="00CA505C" w:rsidRPr="005E3F51">
        <w:rPr>
          <w:rFonts w:ascii="Times New Roman" w:hAnsi="Times New Roman" w:cs="Times New Roman"/>
          <w:sz w:val="24"/>
          <w:szCs w:val="24"/>
        </w:rPr>
        <w:t>significant process during early lipid transformation in the oceanic water column.</w:t>
      </w:r>
    </w:p>
    <w:p w14:paraId="6744CFCC" w14:textId="168EA4F8" w:rsidR="002B71C4" w:rsidRPr="005E3F51" w:rsidRDefault="002B71C4" w:rsidP="00C20B1F">
      <w:pPr>
        <w:spacing w:after="120" w:line="480" w:lineRule="auto"/>
        <w:ind w:firstLine="720"/>
        <w:rPr>
          <w:rFonts w:ascii="Times New Roman" w:hAnsi="Times New Roman" w:cs="Times New Roman"/>
          <w:sz w:val="24"/>
          <w:szCs w:val="24"/>
        </w:rPr>
      </w:pPr>
      <w:r w:rsidRPr="005E3F51">
        <w:rPr>
          <w:rFonts w:ascii="Times New Roman" w:hAnsi="Times New Roman" w:cs="Times New Roman"/>
          <w:sz w:val="24"/>
          <w:szCs w:val="24"/>
        </w:rPr>
        <w:t xml:space="preserve">We </w:t>
      </w:r>
      <w:r w:rsidR="00813799" w:rsidRPr="005E3F51">
        <w:rPr>
          <w:rFonts w:ascii="Times New Roman" w:hAnsi="Times New Roman" w:cs="Times New Roman"/>
          <w:sz w:val="24"/>
          <w:szCs w:val="24"/>
        </w:rPr>
        <w:t xml:space="preserve">have </w:t>
      </w:r>
      <w:r w:rsidRPr="005E3F51">
        <w:rPr>
          <w:rFonts w:ascii="Times New Roman" w:hAnsi="Times New Roman" w:cs="Times New Roman"/>
          <w:sz w:val="24"/>
          <w:szCs w:val="24"/>
        </w:rPr>
        <w:t xml:space="preserve">found that </w:t>
      </w:r>
      <w:r w:rsidR="00553205" w:rsidRPr="005E3F51">
        <w:rPr>
          <w:rFonts w:ascii="Times New Roman" w:hAnsi="Times New Roman" w:cs="Times New Roman"/>
          <w:sz w:val="24"/>
          <w:szCs w:val="24"/>
        </w:rPr>
        <w:t>CHO compounds</w:t>
      </w:r>
      <w:r w:rsidRPr="005E3F51">
        <w:rPr>
          <w:rFonts w:ascii="Times New Roman" w:hAnsi="Times New Roman" w:cs="Times New Roman"/>
          <w:sz w:val="24"/>
          <w:szCs w:val="24"/>
        </w:rPr>
        <w:t xml:space="preserve"> detected </w:t>
      </w:r>
      <w:r w:rsidR="00044EE5" w:rsidRPr="005E3F51">
        <w:rPr>
          <w:rFonts w:ascii="Times New Roman" w:hAnsi="Times New Roman" w:cs="Times New Roman"/>
          <w:sz w:val="24"/>
          <w:szCs w:val="24"/>
        </w:rPr>
        <w:t>as negative ions</w:t>
      </w:r>
      <w:r w:rsidRPr="005E3F51">
        <w:rPr>
          <w:rFonts w:ascii="Times New Roman" w:hAnsi="Times New Roman" w:cs="Times New Roman"/>
          <w:sz w:val="24"/>
          <w:szCs w:val="24"/>
        </w:rPr>
        <w:t xml:space="preserve"> are more prone to degradation than those detected </w:t>
      </w:r>
      <w:r w:rsidR="00044EE5" w:rsidRPr="005E3F51">
        <w:rPr>
          <w:rFonts w:ascii="Times New Roman" w:hAnsi="Times New Roman" w:cs="Times New Roman"/>
          <w:sz w:val="24"/>
          <w:szCs w:val="24"/>
        </w:rPr>
        <w:t>as positive ions</w:t>
      </w:r>
      <w:r w:rsidR="006C6E92" w:rsidRPr="005E3F51">
        <w:rPr>
          <w:rFonts w:ascii="Times New Roman" w:hAnsi="Times New Roman" w:cs="Times New Roman"/>
          <w:sz w:val="24"/>
          <w:szCs w:val="24"/>
        </w:rPr>
        <w:t xml:space="preserve">. </w:t>
      </w:r>
      <w:r w:rsidR="00E2458F" w:rsidRPr="005E3F51">
        <w:rPr>
          <w:rFonts w:ascii="Times New Roman" w:hAnsi="Times New Roman" w:cs="Times New Roman"/>
          <w:sz w:val="24"/>
          <w:szCs w:val="24"/>
        </w:rPr>
        <w:t>T</w:t>
      </w:r>
      <w:r w:rsidR="006C6E92" w:rsidRPr="005E3F51">
        <w:rPr>
          <w:rFonts w:ascii="Times New Roman" w:hAnsi="Times New Roman" w:cs="Times New Roman"/>
          <w:sz w:val="24"/>
          <w:szCs w:val="24"/>
        </w:rPr>
        <w:t>hey a</w:t>
      </w:r>
      <w:r w:rsidRPr="005E3F51">
        <w:rPr>
          <w:rFonts w:ascii="Times New Roman" w:hAnsi="Times New Roman" w:cs="Times New Roman"/>
          <w:sz w:val="24"/>
          <w:szCs w:val="24"/>
        </w:rPr>
        <w:t xml:space="preserve">re substantially depleted </w:t>
      </w:r>
      <w:r w:rsidR="00DD20FE" w:rsidRPr="005E3F51">
        <w:rPr>
          <w:rFonts w:ascii="Times New Roman" w:hAnsi="Times New Roman" w:cs="Times New Roman"/>
          <w:sz w:val="24"/>
          <w:szCs w:val="24"/>
        </w:rPr>
        <w:t xml:space="preserve">in </w:t>
      </w:r>
      <w:r w:rsidR="00813799" w:rsidRPr="005E3F51">
        <w:rPr>
          <w:rFonts w:ascii="Times New Roman" w:hAnsi="Times New Roman" w:cs="Times New Roman"/>
          <w:sz w:val="24"/>
          <w:szCs w:val="24"/>
        </w:rPr>
        <w:t xml:space="preserve">the </w:t>
      </w:r>
      <w:r w:rsidR="00DD20FE" w:rsidRPr="005E3F51">
        <w:rPr>
          <w:rFonts w:ascii="Times New Roman" w:hAnsi="Times New Roman" w:cs="Times New Roman"/>
          <w:sz w:val="24"/>
          <w:szCs w:val="24"/>
        </w:rPr>
        <w:t xml:space="preserve">layers above the </w:t>
      </w:r>
      <w:r w:rsidRPr="005E3F51">
        <w:rPr>
          <w:rFonts w:ascii="Times New Roman" w:hAnsi="Times New Roman" w:cs="Times New Roman"/>
          <w:sz w:val="24"/>
          <w:szCs w:val="24"/>
        </w:rPr>
        <w:t>abyssal and their molecular divers</w:t>
      </w:r>
      <w:r w:rsidR="006C6E92" w:rsidRPr="005E3F51">
        <w:rPr>
          <w:rFonts w:ascii="Times New Roman" w:hAnsi="Times New Roman" w:cs="Times New Roman"/>
          <w:sz w:val="24"/>
          <w:szCs w:val="24"/>
        </w:rPr>
        <w:t>ity i</w:t>
      </w:r>
      <w:r w:rsidRPr="005E3F51">
        <w:rPr>
          <w:rFonts w:ascii="Times New Roman" w:hAnsi="Times New Roman" w:cs="Times New Roman"/>
          <w:sz w:val="24"/>
          <w:szCs w:val="24"/>
        </w:rPr>
        <w:t>s lower.</w:t>
      </w:r>
      <w:r w:rsidR="008C0C68" w:rsidRPr="005E3F51">
        <w:rPr>
          <w:rFonts w:ascii="Times New Roman" w:hAnsi="Times New Roman" w:cs="Times New Roman"/>
          <w:sz w:val="24"/>
          <w:szCs w:val="24"/>
        </w:rPr>
        <w:t xml:space="preserve"> </w:t>
      </w:r>
      <w:r w:rsidR="00813799" w:rsidRPr="005E3F51">
        <w:rPr>
          <w:rFonts w:ascii="Times New Roman" w:hAnsi="Times New Roman" w:cs="Times New Roman"/>
          <w:sz w:val="24"/>
          <w:szCs w:val="24"/>
        </w:rPr>
        <w:t xml:space="preserve">A large fraction of the CHO compounds </w:t>
      </w:r>
      <w:r w:rsidR="00813799" w:rsidRPr="005E3F51">
        <w:rPr>
          <w:rFonts w:ascii="Times New Roman" w:hAnsi="Times New Roman" w:cs="Times New Roman"/>
          <w:sz w:val="24"/>
          <w:szCs w:val="24"/>
        </w:rPr>
        <w:lastRenderedPageBreak/>
        <w:t xml:space="preserve">observed as positive ions are efficiently transported into the abyssal, most likely enabled by low unsaturation and rapid transport by diatom and </w:t>
      </w:r>
      <w:proofErr w:type="spellStart"/>
      <w:r w:rsidR="00813799" w:rsidRPr="005E3F51">
        <w:rPr>
          <w:rFonts w:ascii="Times New Roman" w:hAnsi="Times New Roman" w:cs="Times New Roman"/>
          <w:sz w:val="24"/>
          <w:szCs w:val="24"/>
        </w:rPr>
        <w:t>coccolithophorid</w:t>
      </w:r>
      <w:proofErr w:type="spellEnd"/>
      <w:r w:rsidR="00813799" w:rsidRPr="005E3F51">
        <w:rPr>
          <w:rFonts w:ascii="Times New Roman" w:hAnsi="Times New Roman" w:cs="Times New Roman"/>
          <w:sz w:val="24"/>
          <w:szCs w:val="24"/>
        </w:rPr>
        <w:t xml:space="preserve"> remains</w:t>
      </w:r>
      <w:r w:rsidR="00F42D0B" w:rsidRPr="005E3F51">
        <w:rPr>
          <w:rFonts w:ascii="Times New Roman" w:hAnsi="Times New Roman" w:cs="Times New Roman"/>
          <w:sz w:val="24"/>
          <w:szCs w:val="24"/>
        </w:rPr>
        <w:t>.</w:t>
      </w:r>
    </w:p>
    <w:p w14:paraId="25FBA59B" w14:textId="42AC55F8" w:rsidR="00085457" w:rsidRPr="005E3F51" w:rsidRDefault="001C2339" w:rsidP="00C20B1F">
      <w:pPr>
        <w:spacing w:after="120" w:line="480" w:lineRule="auto"/>
        <w:ind w:firstLine="720"/>
        <w:rPr>
          <w:rStyle w:val="fontstyle01"/>
          <w:rFonts w:ascii="Times New Roman" w:hAnsi="Times New Roman" w:cs="Times New Roman"/>
          <w:color w:val="auto"/>
          <w:sz w:val="24"/>
          <w:szCs w:val="24"/>
        </w:rPr>
      </w:pPr>
      <w:r w:rsidRPr="005E3F51">
        <w:rPr>
          <w:rStyle w:val="fontstyle01"/>
          <w:rFonts w:ascii="Times New Roman" w:hAnsi="Times New Roman" w:cs="Times New Roman"/>
          <w:color w:val="auto"/>
          <w:sz w:val="24"/>
          <w:szCs w:val="24"/>
        </w:rPr>
        <w:t xml:space="preserve">Our </w:t>
      </w:r>
      <w:r w:rsidR="00085457" w:rsidRPr="005E3F51">
        <w:rPr>
          <w:rStyle w:val="fontstyle01"/>
          <w:rFonts w:ascii="Times New Roman" w:hAnsi="Times New Roman" w:cs="Times New Roman"/>
          <w:color w:val="auto"/>
          <w:sz w:val="24"/>
          <w:szCs w:val="24"/>
        </w:rPr>
        <w:t xml:space="preserve">work enlightens </w:t>
      </w:r>
      <w:r w:rsidRPr="005E3F51">
        <w:rPr>
          <w:rStyle w:val="fontstyle01"/>
          <w:rFonts w:ascii="Times New Roman" w:hAnsi="Times New Roman" w:cs="Times New Roman"/>
          <w:color w:val="auto"/>
          <w:sz w:val="24"/>
          <w:szCs w:val="24"/>
        </w:rPr>
        <w:t xml:space="preserve">the early </w:t>
      </w:r>
      <w:r w:rsidR="00725C7B" w:rsidRPr="005E3F51">
        <w:rPr>
          <w:rStyle w:val="fontstyle01"/>
          <w:rFonts w:ascii="Times New Roman" w:hAnsi="Times New Roman" w:cs="Times New Roman"/>
          <w:color w:val="auto"/>
          <w:sz w:val="24"/>
          <w:szCs w:val="24"/>
        </w:rPr>
        <w:t xml:space="preserve">lipid degradation pathways in </w:t>
      </w:r>
      <w:r w:rsidR="00D96535" w:rsidRPr="005E3F51">
        <w:rPr>
          <w:rStyle w:val="fontstyle01"/>
          <w:rFonts w:ascii="Times New Roman" w:hAnsi="Times New Roman" w:cs="Times New Roman"/>
          <w:color w:val="auto"/>
          <w:sz w:val="24"/>
          <w:szCs w:val="24"/>
        </w:rPr>
        <w:t xml:space="preserve">the four </w:t>
      </w:r>
      <w:r w:rsidR="00725C7B" w:rsidRPr="005E3F51">
        <w:rPr>
          <w:rStyle w:val="fontstyle01"/>
          <w:rFonts w:ascii="Times New Roman" w:hAnsi="Times New Roman" w:cs="Times New Roman"/>
          <w:color w:val="auto"/>
          <w:sz w:val="24"/>
          <w:szCs w:val="24"/>
        </w:rPr>
        <w:t>ocean zones</w:t>
      </w:r>
      <w:r w:rsidR="00CB7F22" w:rsidRPr="005E3F51">
        <w:rPr>
          <w:rStyle w:val="fontstyle01"/>
          <w:rFonts w:ascii="Times New Roman" w:hAnsi="Times New Roman" w:cs="Times New Roman"/>
          <w:color w:val="auto"/>
          <w:sz w:val="24"/>
          <w:szCs w:val="24"/>
        </w:rPr>
        <w:t xml:space="preserve"> of the NE Atlantic O</w:t>
      </w:r>
      <w:r w:rsidR="00085457" w:rsidRPr="005E3F51">
        <w:rPr>
          <w:rStyle w:val="fontstyle01"/>
          <w:rFonts w:ascii="Times New Roman" w:hAnsi="Times New Roman" w:cs="Times New Roman"/>
          <w:color w:val="auto"/>
          <w:sz w:val="24"/>
          <w:szCs w:val="24"/>
        </w:rPr>
        <w:t xml:space="preserve">cean, and </w:t>
      </w:r>
      <w:r w:rsidR="000D1C92" w:rsidRPr="005E3F51">
        <w:rPr>
          <w:rStyle w:val="fontstyle01"/>
          <w:rFonts w:ascii="Times New Roman" w:hAnsi="Times New Roman" w:cs="Times New Roman"/>
          <w:color w:val="auto"/>
          <w:sz w:val="24"/>
          <w:szCs w:val="24"/>
        </w:rPr>
        <w:t>which is possibly representative of more general processes in the ocean</w:t>
      </w:r>
      <w:r w:rsidR="00085457" w:rsidRPr="005E3F51">
        <w:rPr>
          <w:rStyle w:val="fontstyle01"/>
          <w:rFonts w:ascii="Times New Roman" w:hAnsi="Times New Roman" w:cs="Times New Roman"/>
          <w:color w:val="auto"/>
          <w:sz w:val="24"/>
          <w:szCs w:val="24"/>
        </w:rPr>
        <w:t>.</w:t>
      </w:r>
      <w:r w:rsidR="00813799" w:rsidRPr="005E3F51">
        <w:rPr>
          <w:rFonts w:ascii="Times New Roman" w:eastAsia="Calibri" w:hAnsi="Times New Roman" w:cs="Times New Roman"/>
          <w:bCs/>
          <w:iCs/>
          <w:sz w:val="24"/>
          <w:szCs w:val="24"/>
          <w:lang w:eastAsia="de-DE"/>
        </w:rPr>
        <w:t xml:space="preserve"> In the face </w:t>
      </w:r>
      <w:r w:rsidR="00E04AAA" w:rsidRPr="005E3F51">
        <w:rPr>
          <w:rFonts w:ascii="Times New Roman" w:eastAsia="Calibri" w:hAnsi="Times New Roman" w:cs="Times New Roman"/>
          <w:bCs/>
          <w:iCs/>
          <w:sz w:val="24"/>
          <w:szCs w:val="24"/>
          <w:lang w:eastAsia="de-DE"/>
        </w:rPr>
        <w:t>of ocean warming, the efficiency of carbon sink through lipids in the future ocean should be considered not only through the role of plankton in carbon sequestration, but also through the effects on processes acting on lipid transformation.</w:t>
      </w:r>
    </w:p>
    <w:p w14:paraId="756F9F22" w14:textId="77777777" w:rsidR="000D1C92" w:rsidRPr="005E3F51" w:rsidRDefault="000D1C92" w:rsidP="004619E1">
      <w:pPr>
        <w:spacing w:after="120" w:line="336" w:lineRule="auto"/>
        <w:ind w:firstLine="720"/>
        <w:rPr>
          <w:rStyle w:val="fontstyle01"/>
          <w:rFonts w:ascii="Times New Roman" w:hAnsi="Times New Roman" w:cs="Times New Roman"/>
          <w:color w:val="auto"/>
          <w:sz w:val="24"/>
          <w:szCs w:val="24"/>
        </w:rPr>
      </w:pPr>
    </w:p>
    <w:p w14:paraId="4E593AE7" w14:textId="7B08B6D7" w:rsidR="00085457" w:rsidRPr="005E3F51" w:rsidRDefault="00D933B9" w:rsidP="00F77552">
      <w:pPr>
        <w:spacing w:after="120" w:line="336" w:lineRule="auto"/>
        <w:jc w:val="center"/>
        <w:rPr>
          <w:rFonts w:ascii="Times New Roman" w:eastAsia="Times New Roman" w:hAnsi="Times New Roman" w:cs="Times New Roman"/>
          <w:b/>
          <w:sz w:val="24"/>
          <w:szCs w:val="24"/>
        </w:rPr>
      </w:pPr>
      <w:r w:rsidRPr="005E3F51">
        <w:rPr>
          <w:rFonts w:ascii="Times New Roman" w:eastAsia="Times New Roman" w:hAnsi="Times New Roman" w:cs="Times New Roman"/>
          <w:b/>
          <w:sz w:val="24"/>
          <w:szCs w:val="24"/>
        </w:rPr>
        <w:t>DATA STATEMENT</w:t>
      </w:r>
    </w:p>
    <w:p w14:paraId="79192C01" w14:textId="24A7A91A" w:rsidR="00F77552" w:rsidRPr="005E3F51" w:rsidRDefault="00F77552" w:rsidP="00F77552">
      <w:pPr>
        <w:spacing w:after="120" w:line="336" w:lineRule="auto"/>
        <w:jc w:val="both"/>
        <w:rPr>
          <w:rStyle w:val="fontstyle01"/>
          <w:rFonts w:ascii="Times New Roman" w:hAnsi="Times New Roman" w:cs="Times New Roman"/>
          <w:color w:val="auto"/>
          <w:sz w:val="24"/>
          <w:szCs w:val="24"/>
        </w:rPr>
      </w:pPr>
      <w:r w:rsidRPr="005E3F51">
        <w:rPr>
          <w:rStyle w:val="fontstyle01"/>
          <w:rFonts w:ascii="Times New Roman" w:hAnsi="Times New Roman" w:cs="Times New Roman"/>
          <w:color w:val="auto"/>
          <w:sz w:val="24"/>
          <w:szCs w:val="24"/>
        </w:rPr>
        <w:t>Raw</w:t>
      </w:r>
      <w:r w:rsidRPr="005E3F51">
        <w:rPr>
          <w:rFonts w:ascii="Times New Roman" w:hAnsi="Times New Roman" w:cs="Times New Roman"/>
          <w:sz w:val="24"/>
          <w:szCs w:val="24"/>
        </w:rPr>
        <w:t xml:space="preserve"> FT-ICR MS</w:t>
      </w:r>
      <w:r w:rsidRPr="005E3F51">
        <w:rPr>
          <w:rStyle w:val="fontstyle01"/>
          <w:rFonts w:ascii="Times New Roman" w:hAnsi="Times New Roman" w:cs="Times New Roman"/>
          <w:color w:val="auto"/>
          <w:sz w:val="24"/>
          <w:szCs w:val="24"/>
        </w:rPr>
        <w:t xml:space="preserve"> date are available as an Electronic Annex.</w:t>
      </w:r>
    </w:p>
    <w:p w14:paraId="3FC69589" w14:textId="77777777" w:rsidR="002B71C4" w:rsidRPr="005E3F51" w:rsidRDefault="002B71C4" w:rsidP="00946EA9">
      <w:pPr>
        <w:spacing w:after="120" w:line="336" w:lineRule="auto"/>
        <w:rPr>
          <w:rFonts w:ascii="Times New Roman" w:eastAsia="Times New Roman" w:hAnsi="Times New Roman" w:cs="Times New Roman"/>
          <w:color w:val="00B0F0"/>
          <w:sz w:val="24"/>
          <w:szCs w:val="24"/>
        </w:rPr>
      </w:pPr>
    </w:p>
    <w:p w14:paraId="4063762C" w14:textId="77777777" w:rsidR="00E45AB2" w:rsidRPr="005E3F51" w:rsidRDefault="00E45AB2" w:rsidP="00E45AB2">
      <w:pPr>
        <w:spacing w:after="120" w:line="336" w:lineRule="auto"/>
        <w:jc w:val="center"/>
        <w:rPr>
          <w:rFonts w:ascii="Times New Roman" w:eastAsia="Times New Roman" w:hAnsi="Times New Roman" w:cs="Times New Roman"/>
          <w:b/>
          <w:sz w:val="24"/>
          <w:szCs w:val="24"/>
        </w:rPr>
      </w:pPr>
      <w:r w:rsidRPr="005E3F51">
        <w:rPr>
          <w:rFonts w:ascii="Times New Roman" w:eastAsia="Times New Roman" w:hAnsi="Times New Roman" w:cs="Times New Roman"/>
          <w:b/>
          <w:sz w:val="24"/>
          <w:szCs w:val="24"/>
        </w:rPr>
        <w:t>ACKNOWLEDGEMENTS</w:t>
      </w:r>
    </w:p>
    <w:p w14:paraId="42B941D0" w14:textId="77F13119" w:rsidR="00E45AB2" w:rsidRPr="005E3F51" w:rsidRDefault="00E45AB2" w:rsidP="004619E1">
      <w:pPr>
        <w:spacing w:after="120" w:line="336" w:lineRule="auto"/>
        <w:rPr>
          <w:rFonts w:ascii="Times New Roman" w:eastAsia="Times New Roman" w:hAnsi="Times New Roman" w:cs="Times New Roman"/>
          <w:sz w:val="24"/>
          <w:szCs w:val="24"/>
        </w:rPr>
      </w:pPr>
      <w:r w:rsidRPr="005E3F51">
        <w:rPr>
          <w:rFonts w:ascii="Times New Roman" w:eastAsia="Times New Roman" w:hAnsi="Times New Roman" w:cs="Times New Roman"/>
          <w:sz w:val="24"/>
          <w:szCs w:val="24"/>
        </w:rPr>
        <w:t xml:space="preserve">We thank the crew of the RRS James Cook. This work was funded by a grant from the Croatian Science Foundation under project IP-11-2013-8607, by the National Science Foundation (IIA-1301346). This work is a contribution to the European FP7 Projects EURO-BASIN and to the Natural Environment Research Council, UK, core </w:t>
      </w:r>
      <w:proofErr w:type="spellStart"/>
      <w:r w:rsidRPr="005E3F51">
        <w:rPr>
          <w:rFonts w:ascii="Times New Roman" w:eastAsia="Times New Roman" w:hAnsi="Times New Roman" w:cs="Times New Roman"/>
          <w:sz w:val="24"/>
          <w:szCs w:val="24"/>
        </w:rPr>
        <w:t>programme</w:t>
      </w:r>
      <w:proofErr w:type="spellEnd"/>
      <w:r w:rsidRPr="005E3F51">
        <w:rPr>
          <w:rFonts w:ascii="Times New Roman" w:eastAsia="Times New Roman" w:hAnsi="Times New Roman" w:cs="Times New Roman"/>
          <w:sz w:val="24"/>
          <w:szCs w:val="24"/>
        </w:rPr>
        <w:t>. We thank the reviewers for their helpful comments.</w:t>
      </w:r>
    </w:p>
    <w:p w14:paraId="581E9B82" w14:textId="77777777" w:rsidR="00E45AB2" w:rsidRPr="005E3F51" w:rsidRDefault="00E45AB2" w:rsidP="00E45AB2">
      <w:pPr>
        <w:spacing w:after="120" w:line="336" w:lineRule="auto"/>
        <w:jc w:val="both"/>
        <w:rPr>
          <w:rFonts w:ascii="Times New Roman" w:eastAsia="Times New Roman" w:hAnsi="Times New Roman" w:cs="Times New Roman"/>
          <w:sz w:val="24"/>
          <w:szCs w:val="24"/>
        </w:rPr>
      </w:pPr>
    </w:p>
    <w:p w14:paraId="2940A6FD" w14:textId="77777777" w:rsidR="0053316B" w:rsidRPr="005E3F51" w:rsidRDefault="002513C3" w:rsidP="002513C3">
      <w:pPr>
        <w:spacing w:after="120" w:line="336" w:lineRule="auto"/>
        <w:jc w:val="center"/>
        <w:rPr>
          <w:rFonts w:ascii="Times New Roman" w:eastAsia="Calibri" w:hAnsi="Times New Roman" w:cs="Times New Roman"/>
          <w:b/>
          <w:bCs/>
          <w:iCs/>
          <w:color w:val="000000"/>
          <w:sz w:val="24"/>
          <w:szCs w:val="24"/>
          <w:lang w:eastAsia="de-DE"/>
        </w:rPr>
      </w:pPr>
      <w:r w:rsidRPr="005E3F51">
        <w:rPr>
          <w:rFonts w:ascii="Times New Roman" w:eastAsia="Calibri" w:hAnsi="Times New Roman" w:cs="Times New Roman"/>
          <w:b/>
          <w:bCs/>
          <w:iCs/>
          <w:color w:val="000000"/>
          <w:sz w:val="24"/>
          <w:szCs w:val="24"/>
          <w:lang w:eastAsia="de-DE"/>
        </w:rPr>
        <w:t>REFERENCES</w:t>
      </w:r>
    </w:p>
    <w:p w14:paraId="62B1A36C" w14:textId="75F7906A" w:rsidR="004E4F37" w:rsidRPr="005E3F51" w:rsidRDefault="00FC708A" w:rsidP="004619E1">
      <w:pPr>
        <w:spacing w:after="120" w:line="336" w:lineRule="auto"/>
        <w:ind w:left="270" w:hanging="270"/>
        <w:rPr>
          <w:rFonts w:ascii="Times New Roman" w:hAnsi="Times New Roman"/>
          <w:sz w:val="24"/>
          <w:szCs w:val="24"/>
        </w:rPr>
      </w:pPr>
      <w:r w:rsidRPr="005E3F51">
        <w:rPr>
          <w:rFonts w:ascii="Times New Roman" w:hAnsi="Times New Roman"/>
          <w:sz w:val="24"/>
          <w:szCs w:val="24"/>
        </w:rPr>
        <w:t>Anderson, L.</w:t>
      </w:r>
      <w:r w:rsidR="004E4F37" w:rsidRPr="005E3F51">
        <w:rPr>
          <w:rFonts w:ascii="Times New Roman" w:hAnsi="Times New Roman"/>
          <w:sz w:val="24"/>
          <w:szCs w:val="24"/>
        </w:rPr>
        <w:t>A.</w:t>
      </w:r>
      <w:r w:rsidR="009701F2" w:rsidRPr="005E3F51">
        <w:rPr>
          <w:rFonts w:ascii="Times New Roman" w:hAnsi="Times New Roman"/>
          <w:sz w:val="24"/>
          <w:szCs w:val="24"/>
        </w:rPr>
        <w:t>,</w:t>
      </w:r>
      <w:r w:rsidR="004E4F37" w:rsidRPr="005E3F51">
        <w:rPr>
          <w:rFonts w:ascii="Times New Roman" w:hAnsi="Times New Roman"/>
          <w:sz w:val="24"/>
          <w:szCs w:val="24"/>
        </w:rPr>
        <w:t xml:space="preserve"> 1995. On the hydrogen and oxygen content of marine phytoplankton. Deep Sea Res. I 42, 1675–1680.</w:t>
      </w:r>
    </w:p>
    <w:p w14:paraId="1B017AFD" w14:textId="08F8260A" w:rsidR="00C919B8" w:rsidRPr="005E3F51" w:rsidRDefault="00C919B8" w:rsidP="004619E1">
      <w:pPr>
        <w:spacing w:after="120" w:line="336" w:lineRule="auto"/>
        <w:ind w:left="270" w:hanging="270"/>
        <w:rPr>
          <w:rFonts w:ascii="Times New Roman" w:eastAsia="Calibri" w:hAnsi="Times New Roman" w:cs="Times New Roman"/>
          <w:sz w:val="24"/>
          <w:szCs w:val="24"/>
        </w:rPr>
      </w:pPr>
      <w:r w:rsidRPr="005E3F51">
        <w:rPr>
          <w:rFonts w:ascii="Times New Roman" w:hAnsi="Times New Roman"/>
          <w:sz w:val="24"/>
          <w:szCs w:val="24"/>
        </w:rPr>
        <w:t>Arts, M.T., Ackman, R.G.</w:t>
      </w:r>
      <w:r w:rsidR="00167512" w:rsidRPr="005E3F51">
        <w:rPr>
          <w:rFonts w:ascii="Times New Roman" w:hAnsi="Times New Roman"/>
          <w:sz w:val="24"/>
          <w:szCs w:val="24"/>
        </w:rPr>
        <w:t xml:space="preserve">, </w:t>
      </w:r>
      <w:proofErr w:type="spellStart"/>
      <w:r w:rsidRPr="005E3F51">
        <w:rPr>
          <w:rFonts w:ascii="Times New Roman" w:hAnsi="Times New Roman"/>
          <w:sz w:val="24"/>
          <w:szCs w:val="24"/>
        </w:rPr>
        <w:t>Holub</w:t>
      </w:r>
      <w:proofErr w:type="spellEnd"/>
      <w:r w:rsidRPr="005E3F51">
        <w:rPr>
          <w:rFonts w:ascii="Times New Roman" w:hAnsi="Times New Roman"/>
          <w:sz w:val="24"/>
          <w:szCs w:val="24"/>
        </w:rPr>
        <w:t>, B.J.</w:t>
      </w:r>
      <w:r w:rsidR="009701F2" w:rsidRPr="005E3F51">
        <w:rPr>
          <w:rFonts w:ascii="Times New Roman" w:hAnsi="Times New Roman"/>
          <w:sz w:val="24"/>
          <w:szCs w:val="24"/>
        </w:rPr>
        <w:t>,</w:t>
      </w:r>
      <w:r w:rsidRPr="005E3F51">
        <w:rPr>
          <w:rFonts w:ascii="Times New Roman" w:hAnsi="Times New Roman"/>
          <w:sz w:val="24"/>
          <w:szCs w:val="24"/>
        </w:rPr>
        <w:t xml:space="preserve"> 2001. "Essential fatty acids" in aquatic ecosystems, a crucial link between diet and human health and evolution. Can. J. Fish. </w:t>
      </w:r>
      <w:proofErr w:type="spellStart"/>
      <w:r w:rsidRPr="005E3F51">
        <w:rPr>
          <w:rFonts w:ascii="Times New Roman" w:hAnsi="Times New Roman"/>
          <w:sz w:val="24"/>
          <w:szCs w:val="24"/>
        </w:rPr>
        <w:t>Aquat</w:t>
      </w:r>
      <w:proofErr w:type="spellEnd"/>
      <w:r w:rsidRPr="005E3F51">
        <w:rPr>
          <w:rFonts w:ascii="Times New Roman" w:hAnsi="Times New Roman"/>
          <w:sz w:val="24"/>
          <w:szCs w:val="24"/>
        </w:rPr>
        <w:t>. Sci. 58, 122–137.</w:t>
      </w:r>
    </w:p>
    <w:p w14:paraId="7D1F0CF4" w14:textId="389C0B21" w:rsidR="004B4531" w:rsidRPr="005E3F51" w:rsidRDefault="004B4531"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Bartley, M., Boeing, W., Corcoran, A., Holguin, F.</w:t>
      </w:r>
      <w:r w:rsidR="00167512" w:rsidRPr="005E3F51">
        <w:rPr>
          <w:rFonts w:ascii="Times New Roman" w:eastAsia="Calibri" w:hAnsi="Times New Roman" w:cs="Times New Roman"/>
          <w:sz w:val="24"/>
          <w:szCs w:val="24"/>
        </w:rPr>
        <w:t xml:space="preserve">, </w:t>
      </w:r>
      <w:r w:rsidR="00FC708A" w:rsidRPr="005E3F51">
        <w:rPr>
          <w:rFonts w:ascii="Times New Roman" w:eastAsia="Calibri" w:hAnsi="Times New Roman" w:cs="Times New Roman"/>
          <w:sz w:val="24"/>
          <w:szCs w:val="24"/>
        </w:rPr>
        <w:t>Schaub, T.</w:t>
      </w:r>
      <w:r w:rsidR="009701F2" w:rsidRPr="005E3F51">
        <w:rPr>
          <w:rFonts w:ascii="Times New Roman" w:eastAsia="Calibri" w:hAnsi="Times New Roman" w:cs="Times New Roman"/>
          <w:sz w:val="24"/>
          <w:szCs w:val="24"/>
        </w:rPr>
        <w:t>,</w:t>
      </w:r>
      <w:r w:rsidR="00FC708A"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2013</w:t>
      </w:r>
      <w:r w:rsidR="00FC708A"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Effect of salinity on growth and lipid accumulation of the biofuel microalgae </w:t>
      </w:r>
      <w:proofErr w:type="spellStart"/>
      <w:r w:rsidRPr="005E3F51">
        <w:rPr>
          <w:rFonts w:ascii="Times New Roman" w:eastAsia="Calibri" w:hAnsi="Times New Roman" w:cs="Times New Roman"/>
          <w:i/>
          <w:sz w:val="24"/>
          <w:szCs w:val="24"/>
        </w:rPr>
        <w:t>Nannochloropsis</w:t>
      </w:r>
      <w:proofErr w:type="spellEnd"/>
      <w:r w:rsidRPr="005E3F51">
        <w:rPr>
          <w:rFonts w:ascii="Times New Roman" w:eastAsia="Calibri" w:hAnsi="Times New Roman" w:cs="Times New Roman"/>
          <w:i/>
          <w:sz w:val="24"/>
          <w:szCs w:val="24"/>
        </w:rPr>
        <w:t xml:space="preserve"> </w:t>
      </w:r>
      <w:proofErr w:type="spellStart"/>
      <w:r w:rsidRPr="005E3F51">
        <w:rPr>
          <w:rFonts w:ascii="Times New Roman" w:eastAsia="Calibri" w:hAnsi="Times New Roman" w:cs="Times New Roman"/>
          <w:i/>
          <w:sz w:val="24"/>
          <w:szCs w:val="24"/>
        </w:rPr>
        <w:t>salina</w:t>
      </w:r>
      <w:proofErr w:type="spellEnd"/>
      <w:r w:rsidRPr="005E3F51">
        <w:rPr>
          <w:rFonts w:ascii="Times New Roman" w:eastAsia="Calibri" w:hAnsi="Times New Roman" w:cs="Times New Roman"/>
          <w:sz w:val="24"/>
          <w:szCs w:val="24"/>
        </w:rPr>
        <w:t xml:space="preserve"> and invading organisms. Biomass </w:t>
      </w:r>
      <w:proofErr w:type="spellStart"/>
      <w:r w:rsidRPr="005E3F51">
        <w:rPr>
          <w:rFonts w:ascii="Times New Roman" w:eastAsia="Calibri" w:hAnsi="Times New Roman" w:cs="Times New Roman"/>
          <w:sz w:val="24"/>
          <w:szCs w:val="24"/>
        </w:rPr>
        <w:t>Bioenerg</w:t>
      </w:r>
      <w:proofErr w:type="spellEnd"/>
      <w:r w:rsidRPr="005E3F51">
        <w:rPr>
          <w:rFonts w:ascii="Times New Roman" w:eastAsia="Calibri" w:hAnsi="Times New Roman" w:cs="Times New Roman"/>
          <w:sz w:val="24"/>
          <w:szCs w:val="24"/>
        </w:rPr>
        <w:t>. 54, 83</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88. </w:t>
      </w:r>
    </w:p>
    <w:p w14:paraId="2B40EFD7" w14:textId="5EBD6A65" w:rsidR="001D668F" w:rsidRPr="005E3F51" w:rsidRDefault="00B47BF9"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lastRenderedPageBreak/>
        <w:t>Brassell</w:t>
      </w:r>
      <w:proofErr w:type="spellEnd"/>
      <w:r w:rsidR="00FC708A" w:rsidRPr="005E3F51">
        <w:rPr>
          <w:rFonts w:ascii="Times New Roman" w:eastAsia="Calibri" w:hAnsi="Times New Roman" w:cs="Times New Roman"/>
          <w:sz w:val="24"/>
          <w:szCs w:val="24"/>
        </w:rPr>
        <w:t xml:space="preserve">, S.C., </w:t>
      </w:r>
      <w:r w:rsidR="001D668F" w:rsidRPr="005E3F51">
        <w:rPr>
          <w:rFonts w:ascii="Times New Roman" w:eastAsia="Calibri" w:hAnsi="Times New Roman" w:cs="Times New Roman"/>
          <w:sz w:val="24"/>
          <w:szCs w:val="24"/>
        </w:rPr>
        <w:t>1993</w:t>
      </w:r>
      <w:r w:rsidR="00FC708A" w:rsidRPr="005E3F51">
        <w:rPr>
          <w:rFonts w:ascii="Times New Roman" w:eastAsia="Calibri" w:hAnsi="Times New Roman" w:cs="Times New Roman"/>
          <w:sz w:val="24"/>
          <w:szCs w:val="24"/>
        </w:rPr>
        <w:t>.</w:t>
      </w:r>
      <w:r w:rsidR="001D668F" w:rsidRPr="005E3F51">
        <w:rPr>
          <w:rFonts w:ascii="Times New Roman" w:eastAsia="Calibri" w:hAnsi="Times New Roman" w:cs="Times New Roman"/>
          <w:sz w:val="24"/>
          <w:szCs w:val="24"/>
        </w:rPr>
        <w:t xml:space="preserve"> Application of biomarkers for delineating marine </w:t>
      </w:r>
      <w:proofErr w:type="spellStart"/>
      <w:r w:rsidR="001D668F" w:rsidRPr="005E3F51">
        <w:rPr>
          <w:rFonts w:ascii="Times New Roman" w:eastAsia="Calibri" w:hAnsi="Times New Roman" w:cs="Times New Roman"/>
          <w:sz w:val="24"/>
          <w:szCs w:val="24"/>
        </w:rPr>
        <w:t>paleoclimatic</w:t>
      </w:r>
      <w:proofErr w:type="spellEnd"/>
      <w:r w:rsidR="001D668F" w:rsidRPr="005E3F51">
        <w:rPr>
          <w:rFonts w:ascii="Times New Roman" w:eastAsia="Calibri" w:hAnsi="Times New Roman" w:cs="Times New Roman"/>
          <w:sz w:val="24"/>
          <w:szCs w:val="24"/>
        </w:rPr>
        <w:t xml:space="preserve"> fluctuations during the Pleistocene. In Organic Geochemistry. </w:t>
      </w:r>
      <w:r w:rsidR="00021C03" w:rsidRPr="005E3F51">
        <w:rPr>
          <w:rFonts w:ascii="Times New Roman" w:eastAsia="Calibri" w:hAnsi="Times New Roman" w:cs="Times New Roman"/>
          <w:sz w:val="24"/>
          <w:szCs w:val="24"/>
        </w:rPr>
        <w:t>(</w:t>
      </w:r>
      <w:r w:rsidR="001D668F" w:rsidRPr="005E3F51">
        <w:rPr>
          <w:rFonts w:ascii="Times New Roman" w:eastAsia="Calibri" w:hAnsi="Times New Roman" w:cs="Times New Roman"/>
          <w:sz w:val="24"/>
          <w:szCs w:val="24"/>
        </w:rPr>
        <w:t>eds</w:t>
      </w:r>
      <w:r w:rsidR="00021C03" w:rsidRPr="005E3F51">
        <w:rPr>
          <w:rFonts w:ascii="Times New Roman" w:eastAsia="Calibri" w:hAnsi="Times New Roman" w:cs="Times New Roman"/>
          <w:sz w:val="24"/>
          <w:szCs w:val="24"/>
        </w:rPr>
        <w:t>.</w:t>
      </w:r>
      <w:r w:rsidR="001D668F" w:rsidRPr="005E3F51">
        <w:rPr>
          <w:rFonts w:ascii="Times New Roman" w:eastAsia="Calibri" w:hAnsi="Times New Roman" w:cs="Times New Roman"/>
          <w:sz w:val="24"/>
          <w:szCs w:val="24"/>
        </w:rPr>
        <w:t xml:space="preserve"> M. H. Engel and S. A. </w:t>
      </w:r>
      <w:proofErr w:type="spellStart"/>
      <w:r w:rsidR="001D668F" w:rsidRPr="005E3F51">
        <w:rPr>
          <w:rFonts w:ascii="Times New Roman" w:eastAsia="Calibri" w:hAnsi="Times New Roman" w:cs="Times New Roman"/>
          <w:sz w:val="24"/>
          <w:szCs w:val="24"/>
        </w:rPr>
        <w:t>Macko</w:t>
      </w:r>
      <w:proofErr w:type="spellEnd"/>
      <w:r w:rsidR="00021C03" w:rsidRPr="005E3F51">
        <w:rPr>
          <w:rFonts w:ascii="Times New Roman" w:eastAsia="Calibri" w:hAnsi="Times New Roman" w:cs="Times New Roman"/>
          <w:sz w:val="24"/>
          <w:szCs w:val="24"/>
        </w:rPr>
        <w:t>).</w:t>
      </w:r>
      <w:r w:rsidR="001D668F" w:rsidRPr="005E3F51">
        <w:rPr>
          <w:rFonts w:ascii="Times New Roman" w:eastAsia="Calibri" w:hAnsi="Times New Roman" w:cs="Times New Roman"/>
          <w:sz w:val="24"/>
          <w:szCs w:val="24"/>
        </w:rPr>
        <w:t xml:space="preserve"> </w:t>
      </w:r>
      <w:r w:rsidR="00021C03" w:rsidRPr="005E3F51">
        <w:rPr>
          <w:rFonts w:ascii="Times New Roman" w:eastAsia="Calibri" w:hAnsi="Times New Roman" w:cs="Times New Roman"/>
          <w:sz w:val="24"/>
          <w:szCs w:val="24"/>
        </w:rPr>
        <w:t xml:space="preserve">Plenum Press, New York. </w:t>
      </w:r>
      <w:r w:rsidR="001D668F" w:rsidRPr="005E3F51">
        <w:rPr>
          <w:rFonts w:ascii="Times New Roman" w:eastAsia="Calibri" w:hAnsi="Times New Roman" w:cs="Times New Roman"/>
          <w:sz w:val="24"/>
          <w:szCs w:val="24"/>
        </w:rPr>
        <w:t>pp. 699</w:t>
      </w:r>
      <w:r w:rsidR="00E31DE0" w:rsidRPr="005E3F51">
        <w:rPr>
          <w:rFonts w:ascii="Times New Roman" w:eastAsia="Calibri" w:hAnsi="Times New Roman" w:cs="Times New Roman"/>
          <w:sz w:val="24"/>
          <w:szCs w:val="24"/>
        </w:rPr>
        <w:t>–</w:t>
      </w:r>
      <w:r w:rsidR="001D668F" w:rsidRPr="005E3F51">
        <w:rPr>
          <w:rFonts w:ascii="Times New Roman" w:eastAsia="Calibri" w:hAnsi="Times New Roman" w:cs="Times New Roman"/>
          <w:sz w:val="24"/>
          <w:szCs w:val="24"/>
        </w:rPr>
        <w:t xml:space="preserve">738. </w:t>
      </w:r>
    </w:p>
    <w:p w14:paraId="6DBD0959" w14:textId="6F343ECC" w:rsidR="00103B84" w:rsidRPr="005E3F51" w:rsidRDefault="00103B84"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Canuel</w:t>
      </w:r>
      <w:proofErr w:type="spellEnd"/>
      <w:r w:rsidRPr="005E3F51">
        <w:rPr>
          <w:rFonts w:ascii="Times New Roman" w:eastAsia="Calibri" w:hAnsi="Times New Roman" w:cs="Times New Roman"/>
          <w:sz w:val="24"/>
          <w:szCs w:val="24"/>
        </w:rPr>
        <w:t xml:space="preserve"> E.A.</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Martens C.S.</w:t>
      </w:r>
      <w:r w:rsidR="008F569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1996</w:t>
      </w:r>
      <w:r w:rsidR="008F569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Reactivity of recently deposited organic matter: degradation of lipid compounds near the sediment-water interface. </w:t>
      </w:r>
      <w:proofErr w:type="spellStart"/>
      <w:r w:rsidRPr="005E3F51">
        <w:rPr>
          <w:rFonts w:ascii="Times New Roman" w:eastAsia="Calibri" w:hAnsi="Times New Roman" w:cs="Times New Roman"/>
          <w:sz w:val="24"/>
          <w:szCs w:val="24"/>
        </w:rPr>
        <w:t>Geochim</w:t>
      </w:r>
      <w:proofErr w:type="spellEnd"/>
      <w:r w:rsidRPr="005E3F51">
        <w:rPr>
          <w:rFonts w:ascii="Times New Roman" w:eastAsia="Calibri" w:hAnsi="Times New Roman" w:cs="Times New Roman"/>
          <w:sz w:val="24"/>
          <w:szCs w:val="24"/>
        </w:rPr>
        <w:t xml:space="preserve">. </w:t>
      </w:r>
      <w:proofErr w:type="spellStart"/>
      <w:r w:rsidR="008F569C" w:rsidRPr="005E3F51">
        <w:rPr>
          <w:rFonts w:ascii="Times New Roman" w:eastAsia="Calibri" w:hAnsi="Times New Roman" w:cs="Times New Roman"/>
          <w:sz w:val="24"/>
          <w:szCs w:val="24"/>
        </w:rPr>
        <w:t>C</w:t>
      </w:r>
      <w:r w:rsidRPr="005E3F51">
        <w:rPr>
          <w:rFonts w:ascii="Times New Roman" w:eastAsia="Calibri" w:hAnsi="Times New Roman" w:cs="Times New Roman"/>
          <w:sz w:val="24"/>
          <w:szCs w:val="24"/>
        </w:rPr>
        <w:t>osmochim</w:t>
      </w:r>
      <w:proofErr w:type="spellEnd"/>
      <w:r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Acta</w:t>
      </w:r>
      <w:proofErr w:type="spellEnd"/>
      <w:r w:rsidRPr="005E3F51">
        <w:rPr>
          <w:rFonts w:ascii="Times New Roman" w:eastAsia="Calibri" w:hAnsi="Times New Roman" w:cs="Times New Roman"/>
          <w:sz w:val="24"/>
          <w:szCs w:val="24"/>
        </w:rPr>
        <w:t>, 60, 1793-1806.</w:t>
      </w:r>
    </w:p>
    <w:p w14:paraId="753DE70A" w14:textId="1CB51B8E" w:rsidR="004B4531" w:rsidRPr="005E3F51" w:rsidRDefault="00167512"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Campos</w:t>
      </w:r>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H., Boeing</w:t>
      </w:r>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W., Dungan</w:t>
      </w:r>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B., </w:t>
      </w:r>
      <w:r w:rsidR="00103B84" w:rsidRPr="005E3F51">
        <w:rPr>
          <w:rFonts w:ascii="Times New Roman" w:eastAsia="Calibri" w:hAnsi="Times New Roman" w:cs="Times New Roman"/>
          <w:sz w:val="24"/>
          <w:szCs w:val="24"/>
        </w:rPr>
        <w:t>Schaub</w:t>
      </w:r>
      <w:r w:rsidR="009701F2" w:rsidRPr="005E3F51">
        <w:rPr>
          <w:rFonts w:ascii="Times New Roman" w:eastAsia="Calibri" w:hAnsi="Times New Roman" w:cs="Times New Roman"/>
          <w:sz w:val="24"/>
          <w:szCs w:val="24"/>
        </w:rPr>
        <w:t>,</w:t>
      </w:r>
      <w:r w:rsidR="004B4531" w:rsidRPr="005E3F51">
        <w:rPr>
          <w:rFonts w:ascii="Times New Roman" w:eastAsia="Calibri" w:hAnsi="Times New Roman" w:cs="Times New Roman"/>
          <w:sz w:val="24"/>
          <w:szCs w:val="24"/>
        </w:rPr>
        <w:t xml:space="preserve"> T.</w:t>
      </w:r>
      <w:r w:rsidR="009701F2" w:rsidRPr="005E3F51">
        <w:rPr>
          <w:rFonts w:ascii="Times New Roman" w:eastAsia="Calibri" w:hAnsi="Times New Roman" w:cs="Times New Roman"/>
          <w:sz w:val="24"/>
          <w:szCs w:val="24"/>
        </w:rPr>
        <w:t>, 2014.</w:t>
      </w:r>
      <w:r w:rsidR="004B4531" w:rsidRPr="005E3F51">
        <w:rPr>
          <w:rFonts w:ascii="Times New Roman" w:eastAsia="Calibri" w:hAnsi="Times New Roman" w:cs="Times New Roman"/>
          <w:sz w:val="24"/>
          <w:szCs w:val="24"/>
        </w:rPr>
        <w:t xml:space="preserve"> Cultivating the marine microalga </w:t>
      </w:r>
      <w:proofErr w:type="spellStart"/>
      <w:r w:rsidR="004B4531" w:rsidRPr="005E3F51">
        <w:rPr>
          <w:rFonts w:ascii="Times New Roman" w:eastAsia="Calibri" w:hAnsi="Times New Roman" w:cs="Times New Roman"/>
          <w:i/>
          <w:sz w:val="24"/>
          <w:szCs w:val="24"/>
        </w:rPr>
        <w:t>Nannochloropsis</w:t>
      </w:r>
      <w:proofErr w:type="spellEnd"/>
      <w:r w:rsidR="004B4531" w:rsidRPr="005E3F51">
        <w:rPr>
          <w:rFonts w:ascii="Times New Roman" w:eastAsia="Calibri" w:hAnsi="Times New Roman" w:cs="Times New Roman"/>
          <w:i/>
          <w:sz w:val="24"/>
          <w:szCs w:val="24"/>
        </w:rPr>
        <w:t xml:space="preserve"> </w:t>
      </w:r>
      <w:proofErr w:type="spellStart"/>
      <w:r w:rsidR="004B4531" w:rsidRPr="005E3F51">
        <w:rPr>
          <w:rFonts w:ascii="Times New Roman" w:eastAsia="Calibri" w:hAnsi="Times New Roman" w:cs="Times New Roman"/>
          <w:i/>
          <w:sz w:val="24"/>
          <w:szCs w:val="24"/>
        </w:rPr>
        <w:t>salina</w:t>
      </w:r>
      <w:proofErr w:type="spellEnd"/>
      <w:r w:rsidR="004B4531" w:rsidRPr="005E3F51">
        <w:rPr>
          <w:rFonts w:ascii="Times New Roman" w:eastAsia="Calibri" w:hAnsi="Times New Roman" w:cs="Times New Roman"/>
          <w:sz w:val="24"/>
          <w:szCs w:val="24"/>
        </w:rPr>
        <w:t xml:space="preserve"> under various nitrogen sources: Effect on biomass yields, lipid content and composition, and invasive species Biomass </w:t>
      </w:r>
      <w:proofErr w:type="spellStart"/>
      <w:r w:rsidR="004B4531" w:rsidRPr="005E3F51">
        <w:rPr>
          <w:rFonts w:ascii="Times New Roman" w:eastAsia="Calibri" w:hAnsi="Times New Roman" w:cs="Times New Roman"/>
          <w:sz w:val="24"/>
          <w:szCs w:val="24"/>
        </w:rPr>
        <w:t>Bioenerg</w:t>
      </w:r>
      <w:proofErr w:type="spellEnd"/>
      <w:r w:rsidR="004B4531" w:rsidRPr="005E3F51">
        <w:rPr>
          <w:rFonts w:ascii="Times New Roman" w:eastAsia="Calibri" w:hAnsi="Times New Roman" w:cs="Times New Roman"/>
          <w:sz w:val="24"/>
          <w:szCs w:val="24"/>
        </w:rPr>
        <w:t>. 66, 301</w:t>
      </w:r>
      <w:r w:rsidR="00E31DE0" w:rsidRPr="005E3F51">
        <w:rPr>
          <w:rFonts w:ascii="Times New Roman" w:eastAsia="Calibri" w:hAnsi="Times New Roman" w:cs="Times New Roman"/>
          <w:sz w:val="24"/>
          <w:szCs w:val="24"/>
        </w:rPr>
        <w:t>–</w:t>
      </w:r>
      <w:r w:rsidR="004B4531" w:rsidRPr="005E3F51">
        <w:rPr>
          <w:rFonts w:ascii="Times New Roman" w:eastAsia="Calibri" w:hAnsi="Times New Roman" w:cs="Times New Roman"/>
          <w:sz w:val="24"/>
          <w:szCs w:val="24"/>
        </w:rPr>
        <w:t>307.</w:t>
      </w:r>
    </w:p>
    <w:p w14:paraId="62D565F7" w14:textId="11B94249" w:rsidR="00B45DA2" w:rsidRPr="005E3F51" w:rsidRDefault="00B47BF9"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Ciuraru</w:t>
      </w:r>
      <w:proofErr w:type="spellEnd"/>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 Fine</w:t>
      </w:r>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L., van </w:t>
      </w:r>
      <w:proofErr w:type="spellStart"/>
      <w:r w:rsidRPr="005E3F51">
        <w:rPr>
          <w:rFonts w:ascii="Times New Roman" w:eastAsia="Calibri" w:hAnsi="Times New Roman" w:cs="Times New Roman"/>
          <w:sz w:val="24"/>
          <w:szCs w:val="24"/>
        </w:rPr>
        <w:t>Pinxteren</w:t>
      </w:r>
      <w:proofErr w:type="spellEnd"/>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M., D’Anna1</w:t>
      </w:r>
      <w:r w:rsidR="009701F2" w:rsidRPr="005E3F51">
        <w:rPr>
          <w:rFonts w:ascii="Times New Roman" w:eastAsia="Calibri" w:hAnsi="Times New Roman" w:cs="Times New Roman"/>
          <w:sz w:val="24"/>
          <w:szCs w:val="24"/>
        </w:rPr>
        <w:t>,</w:t>
      </w:r>
      <w:r w:rsidR="00F15DA2" w:rsidRPr="005E3F51">
        <w:rPr>
          <w:rFonts w:ascii="Times New Roman" w:eastAsia="Calibri" w:hAnsi="Times New Roman" w:cs="Times New Roman"/>
          <w:sz w:val="24"/>
          <w:szCs w:val="24"/>
        </w:rPr>
        <w:t xml:space="preserve"> B., Herrman</w:t>
      </w:r>
      <w:r w:rsidRPr="005E3F51">
        <w:rPr>
          <w:rFonts w:ascii="Times New Roman" w:eastAsia="Calibri" w:hAnsi="Times New Roman" w:cs="Times New Roman"/>
          <w:sz w:val="24"/>
          <w:szCs w:val="24"/>
        </w:rPr>
        <w:t>n</w:t>
      </w:r>
      <w:r w:rsidR="009701F2" w:rsidRPr="005E3F51">
        <w:rPr>
          <w:rFonts w:ascii="Times New Roman" w:eastAsia="Calibri" w:hAnsi="Times New Roman" w:cs="Times New Roman"/>
          <w:sz w:val="24"/>
          <w:szCs w:val="24"/>
        </w:rPr>
        <w:t>,</w:t>
      </w:r>
      <w:r w:rsidR="00F15DA2" w:rsidRPr="005E3F51">
        <w:rPr>
          <w:rFonts w:ascii="Times New Roman" w:eastAsia="Calibri" w:hAnsi="Times New Roman" w:cs="Times New Roman"/>
          <w:sz w:val="24"/>
          <w:szCs w:val="24"/>
        </w:rPr>
        <w:t xml:space="preserve"> H.</w:t>
      </w:r>
      <w:r w:rsidR="00167512" w:rsidRPr="005E3F51">
        <w:rPr>
          <w:rFonts w:ascii="Times New Roman" w:eastAsia="Calibri" w:hAnsi="Times New Roman" w:cs="Times New Roman"/>
          <w:sz w:val="24"/>
          <w:szCs w:val="24"/>
        </w:rPr>
        <w:t xml:space="preserve">, </w:t>
      </w:r>
      <w:r w:rsidR="00F15DA2" w:rsidRPr="005E3F51">
        <w:rPr>
          <w:rFonts w:ascii="Times New Roman" w:eastAsia="Calibri" w:hAnsi="Times New Roman" w:cs="Times New Roman"/>
          <w:sz w:val="24"/>
          <w:szCs w:val="24"/>
        </w:rPr>
        <w:t>George</w:t>
      </w:r>
      <w:r w:rsidR="009701F2" w:rsidRPr="005E3F51">
        <w:rPr>
          <w:rFonts w:ascii="Times New Roman" w:eastAsia="Calibri" w:hAnsi="Times New Roman" w:cs="Times New Roman"/>
          <w:sz w:val="24"/>
          <w:szCs w:val="24"/>
        </w:rPr>
        <w:t xml:space="preserve">, G. 2015. </w:t>
      </w:r>
      <w:r w:rsidR="00F15DA2" w:rsidRPr="005E3F51">
        <w:rPr>
          <w:rFonts w:ascii="Times New Roman" w:eastAsia="Calibri" w:hAnsi="Times New Roman" w:cs="Times New Roman"/>
          <w:sz w:val="24"/>
          <w:szCs w:val="24"/>
        </w:rPr>
        <w:t>Photosensitized production of functionalized and unsaturated organic compounds at the air</w:t>
      </w:r>
      <w:r w:rsidR="00E31DE0" w:rsidRPr="005E3F51">
        <w:rPr>
          <w:rFonts w:ascii="Times New Roman" w:eastAsia="Calibri" w:hAnsi="Times New Roman" w:cs="Times New Roman"/>
          <w:sz w:val="24"/>
          <w:szCs w:val="24"/>
        </w:rPr>
        <w:t>–</w:t>
      </w:r>
      <w:r w:rsidR="00F15DA2" w:rsidRPr="005E3F51">
        <w:rPr>
          <w:rFonts w:ascii="Times New Roman" w:eastAsia="Calibri" w:hAnsi="Times New Roman" w:cs="Times New Roman"/>
          <w:sz w:val="24"/>
          <w:szCs w:val="24"/>
        </w:rPr>
        <w:t>sea interface. Sci</w:t>
      </w:r>
      <w:r w:rsidRPr="005E3F51">
        <w:rPr>
          <w:rFonts w:ascii="Times New Roman" w:eastAsia="Calibri" w:hAnsi="Times New Roman" w:cs="Times New Roman"/>
          <w:sz w:val="24"/>
          <w:szCs w:val="24"/>
        </w:rPr>
        <w:t>.</w:t>
      </w:r>
      <w:r w:rsidR="00F15DA2" w:rsidRPr="005E3F51">
        <w:rPr>
          <w:rFonts w:ascii="Times New Roman" w:eastAsia="Calibri" w:hAnsi="Times New Roman" w:cs="Times New Roman"/>
          <w:sz w:val="24"/>
          <w:szCs w:val="24"/>
        </w:rPr>
        <w:t xml:space="preserve"> Rep</w:t>
      </w:r>
      <w:r w:rsidRPr="005E3F51">
        <w:rPr>
          <w:rFonts w:ascii="Times New Roman" w:eastAsia="Calibri" w:hAnsi="Times New Roman" w:cs="Times New Roman"/>
          <w:sz w:val="24"/>
          <w:szCs w:val="24"/>
        </w:rPr>
        <w:t>.</w:t>
      </w:r>
      <w:r w:rsidR="00F15DA2" w:rsidRPr="005E3F51">
        <w:rPr>
          <w:rFonts w:ascii="Times New Roman" w:eastAsia="Calibri" w:hAnsi="Times New Roman" w:cs="Times New Roman"/>
          <w:sz w:val="24"/>
          <w:szCs w:val="24"/>
        </w:rPr>
        <w:t xml:space="preserve"> 5, 12741.</w:t>
      </w:r>
    </w:p>
    <w:p w14:paraId="1FBF49A4" w14:textId="1F15DC5C" w:rsidR="00C919B8" w:rsidRPr="005E3F51" w:rsidRDefault="009701F2"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D’Andrilli</w:t>
      </w:r>
      <w:proofErr w:type="spellEnd"/>
      <w:r w:rsidRPr="005E3F51">
        <w:rPr>
          <w:rFonts w:ascii="Times New Roman" w:eastAsia="Calibri" w:hAnsi="Times New Roman" w:cs="Times New Roman"/>
          <w:sz w:val="24"/>
          <w:szCs w:val="24"/>
        </w:rPr>
        <w:t>, J., Cooper, W.</w:t>
      </w:r>
      <w:r w:rsidR="00C919B8" w:rsidRPr="005E3F51">
        <w:rPr>
          <w:rFonts w:ascii="Times New Roman" w:eastAsia="Calibri" w:hAnsi="Times New Roman" w:cs="Times New Roman"/>
          <w:sz w:val="24"/>
          <w:szCs w:val="24"/>
        </w:rPr>
        <w:t>T., Foreman</w:t>
      </w:r>
      <w:r w:rsidRPr="005E3F51">
        <w:rPr>
          <w:rFonts w:ascii="Times New Roman" w:eastAsia="Calibri" w:hAnsi="Times New Roman" w:cs="Times New Roman"/>
          <w:sz w:val="24"/>
          <w:szCs w:val="24"/>
        </w:rPr>
        <w:t>, C.</w:t>
      </w:r>
      <w:r w:rsidR="00C919B8" w:rsidRPr="005E3F51">
        <w:rPr>
          <w:rFonts w:ascii="Times New Roman" w:eastAsia="Calibri" w:hAnsi="Times New Roman" w:cs="Times New Roman"/>
          <w:sz w:val="24"/>
          <w:szCs w:val="24"/>
        </w:rPr>
        <w:t>M.</w:t>
      </w:r>
      <w:r w:rsidR="00167512" w:rsidRPr="005E3F51">
        <w:rPr>
          <w:rFonts w:ascii="Times New Roman" w:eastAsia="Calibri" w:hAnsi="Times New Roman" w:cs="Times New Roman"/>
          <w:sz w:val="24"/>
          <w:szCs w:val="24"/>
        </w:rPr>
        <w:t xml:space="preserve">, </w:t>
      </w:r>
      <w:r w:rsidR="00C919B8" w:rsidRPr="005E3F51">
        <w:rPr>
          <w:rFonts w:ascii="Times New Roman" w:eastAsia="Calibri" w:hAnsi="Times New Roman" w:cs="Times New Roman"/>
          <w:sz w:val="24"/>
          <w:szCs w:val="24"/>
        </w:rPr>
        <w:t>Marshall</w:t>
      </w:r>
      <w:r w:rsidRPr="005E3F51">
        <w:rPr>
          <w:rFonts w:ascii="Times New Roman" w:eastAsia="Calibri" w:hAnsi="Times New Roman" w:cs="Times New Roman"/>
          <w:sz w:val="24"/>
          <w:szCs w:val="24"/>
        </w:rPr>
        <w:t xml:space="preserve">, A.G., </w:t>
      </w:r>
      <w:r w:rsidR="00C919B8" w:rsidRPr="005E3F51">
        <w:rPr>
          <w:rFonts w:ascii="Times New Roman" w:eastAsia="Calibri" w:hAnsi="Times New Roman" w:cs="Times New Roman"/>
          <w:sz w:val="24"/>
          <w:szCs w:val="24"/>
        </w:rPr>
        <w:t>2015</w:t>
      </w:r>
      <w:r w:rsidRPr="005E3F51">
        <w:rPr>
          <w:rFonts w:ascii="Times New Roman" w:eastAsia="Calibri" w:hAnsi="Times New Roman" w:cs="Times New Roman"/>
          <w:sz w:val="24"/>
          <w:szCs w:val="24"/>
        </w:rPr>
        <w:t>.</w:t>
      </w:r>
      <w:r w:rsidR="00C919B8" w:rsidRPr="005E3F51">
        <w:rPr>
          <w:rFonts w:ascii="Times New Roman" w:eastAsia="Calibri" w:hAnsi="Times New Roman" w:cs="Times New Roman"/>
          <w:sz w:val="24"/>
          <w:szCs w:val="24"/>
        </w:rPr>
        <w:t xml:space="preserve"> An ultrahigh</w:t>
      </w:r>
      <w:r w:rsidR="00E31DE0" w:rsidRPr="005E3F51">
        <w:rPr>
          <w:rFonts w:ascii="Times New Roman" w:eastAsia="Calibri" w:hAnsi="Times New Roman" w:cs="Times New Roman"/>
          <w:sz w:val="24"/>
          <w:szCs w:val="24"/>
        </w:rPr>
        <w:t>–</w:t>
      </w:r>
      <w:r w:rsidR="00C919B8" w:rsidRPr="005E3F51">
        <w:rPr>
          <w:rFonts w:ascii="Times New Roman" w:eastAsia="Calibri" w:hAnsi="Times New Roman" w:cs="Times New Roman"/>
          <w:sz w:val="24"/>
          <w:szCs w:val="24"/>
        </w:rPr>
        <w:t xml:space="preserve">resolution mass spectrometry index to estimate natural organic matter lability. Rapid </w:t>
      </w:r>
      <w:proofErr w:type="spellStart"/>
      <w:r w:rsidR="00C919B8" w:rsidRPr="005E3F51">
        <w:rPr>
          <w:rFonts w:ascii="Times New Roman" w:eastAsia="Calibri" w:hAnsi="Times New Roman" w:cs="Times New Roman"/>
          <w:sz w:val="24"/>
          <w:szCs w:val="24"/>
        </w:rPr>
        <w:t>Commun</w:t>
      </w:r>
      <w:proofErr w:type="spellEnd"/>
      <w:r w:rsidR="00C919B8" w:rsidRPr="005E3F51">
        <w:rPr>
          <w:rFonts w:ascii="Times New Roman" w:eastAsia="Calibri" w:hAnsi="Times New Roman" w:cs="Times New Roman"/>
          <w:sz w:val="24"/>
          <w:szCs w:val="24"/>
        </w:rPr>
        <w:t xml:space="preserve">. Mass </w:t>
      </w:r>
      <w:proofErr w:type="spellStart"/>
      <w:r w:rsidR="00C919B8" w:rsidRPr="005E3F51">
        <w:rPr>
          <w:rFonts w:ascii="Times New Roman" w:eastAsia="Calibri" w:hAnsi="Times New Roman" w:cs="Times New Roman"/>
          <w:sz w:val="24"/>
          <w:szCs w:val="24"/>
        </w:rPr>
        <w:t>Spectrom</w:t>
      </w:r>
      <w:proofErr w:type="spellEnd"/>
      <w:r w:rsidR="00C919B8" w:rsidRPr="005E3F51">
        <w:rPr>
          <w:rFonts w:ascii="Times New Roman" w:eastAsia="Calibri" w:hAnsi="Times New Roman" w:cs="Times New Roman"/>
          <w:sz w:val="24"/>
          <w:szCs w:val="24"/>
        </w:rPr>
        <w:t>. 29, 2385–2401.</w:t>
      </w:r>
    </w:p>
    <w:p w14:paraId="2FB58DF9" w14:textId="7E700255" w:rsidR="00F9177E" w:rsidRPr="005E3F51" w:rsidRDefault="00B47BF9"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Derieux</w:t>
      </w:r>
      <w:proofErr w:type="spellEnd"/>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 </w:t>
      </w:r>
      <w:proofErr w:type="spellStart"/>
      <w:r w:rsidRPr="005E3F51">
        <w:rPr>
          <w:rFonts w:ascii="Times New Roman" w:eastAsia="Calibri" w:hAnsi="Times New Roman" w:cs="Times New Roman"/>
          <w:sz w:val="24"/>
          <w:szCs w:val="24"/>
        </w:rPr>
        <w:t>Fillaux</w:t>
      </w:r>
      <w:proofErr w:type="spellEnd"/>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J.</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Saliot</w:t>
      </w:r>
      <w:proofErr w:type="spellEnd"/>
      <w:r w:rsidR="009701F2" w:rsidRPr="005E3F51">
        <w:rPr>
          <w:rFonts w:ascii="Times New Roman" w:eastAsia="Calibri" w:hAnsi="Times New Roman" w:cs="Times New Roman"/>
          <w:sz w:val="24"/>
          <w:szCs w:val="24"/>
        </w:rPr>
        <w:t>,</w:t>
      </w:r>
      <w:r w:rsidR="00F9177E" w:rsidRPr="005E3F51">
        <w:rPr>
          <w:rFonts w:ascii="Times New Roman" w:eastAsia="Calibri" w:hAnsi="Times New Roman" w:cs="Times New Roman"/>
          <w:sz w:val="24"/>
          <w:szCs w:val="24"/>
        </w:rPr>
        <w:t xml:space="preserve"> A.</w:t>
      </w:r>
      <w:r w:rsidR="009701F2" w:rsidRPr="005E3F51">
        <w:rPr>
          <w:rFonts w:ascii="Times New Roman" w:eastAsia="Calibri" w:hAnsi="Times New Roman" w:cs="Times New Roman"/>
          <w:sz w:val="24"/>
          <w:szCs w:val="24"/>
        </w:rPr>
        <w:t>,</w:t>
      </w:r>
      <w:r w:rsidR="00F9177E" w:rsidRPr="005E3F51">
        <w:rPr>
          <w:rFonts w:ascii="Times New Roman" w:eastAsia="Calibri" w:hAnsi="Times New Roman" w:cs="Times New Roman"/>
          <w:sz w:val="24"/>
          <w:szCs w:val="24"/>
        </w:rPr>
        <w:t xml:space="preserve"> 1998</w:t>
      </w:r>
      <w:r w:rsidR="009701F2"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w:t>
      </w:r>
      <w:r w:rsidR="00F9177E" w:rsidRPr="005E3F51">
        <w:rPr>
          <w:rFonts w:ascii="Times New Roman" w:eastAsia="Calibri" w:hAnsi="Times New Roman" w:cs="Times New Roman"/>
          <w:sz w:val="24"/>
          <w:szCs w:val="24"/>
        </w:rPr>
        <w:t xml:space="preserve">Lipid class and fatty acid distributions in particulate and dissolved fractions in the north Adriatic </w:t>
      </w:r>
      <w:r w:rsidR="00251A93" w:rsidRPr="005E3F51">
        <w:rPr>
          <w:rFonts w:ascii="Times New Roman" w:eastAsia="Calibri" w:hAnsi="Times New Roman" w:cs="Times New Roman"/>
          <w:sz w:val="24"/>
          <w:szCs w:val="24"/>
        </w:rPr>
        <w:t>S</w:t>
      </w:r>
      <w:r w:rsidR="00F9177E" w:rsidRPr="005E3F51">
        <w:rPr>
          <w:rFonts w:ascii="Times New Roman" w:eastAsia="Calibri" w:hAnsi="Times New Roman" w:cs="Times New Roman"/>
          <w:sz w:val="24"/>
          <w:szCs w:val="24"/>
        </w:rPr>
        <w:t>ea. Org</w:t>
      </w:r>
      <w:r w:rsidRPr="005E3F51">
        <w:rPr>
          <w:rFonts w:ascii="Times New Roman" w:eastAsia="Calibri" w:hAnsi="Times New Roman" w:cs="Times New Roman"/>
          <w:sz w:val="24"/>
          <w:szCs w:val="24"/>
        </w:rPr>
        <w:t>.</w:t>
      </w:r>
      <w:r w:rsidR="00F9177E" w:rsidRPr="005E3F51">
        <w:rPr>
          <w:rFonts w:ascii="Times New Roman" w:eastAsia="Calibri" w:hAnsi="Times New Roman" w:cs="Times New Roman"/>
          <w:sz w:val="24"/>
          <w:szCs w:val="24"/>
        </w:rPr>
        <w:t xml:space="preserve"> Geochem</w:t>
      </w:r>
      <w:r w:rsidRPr="005E3F51">
        <w:rPr>
          <w:rFonts w:ascii="Times New Roman" w:eastAsia="Calibri" w:hAnsi="Times New Roman" w:cs="Times New Roman"/>
          <w:sz w:val="24"/>
          <w:szCs w:val="24"/>
        </w:rPr>
        <w:t>.</w:t>
      </w:r>
      <w:r w:rsidR="00F9177E" w:rsidRPr="005E3F51">
        <w:rPr>
          <w:rFonts w:ascii="Times New Roman" w:eastAsia="Calibri" w:hAnsi="Times New Roman" w:cs="Times New Roman"/>
          <w:sz w:val="24"/>
          <w:szCs w:val="24"/>
        </w:rPr>
        <w:t xml:space="preserve"> 29, 1609</w:t>
      </w:r>
      <w:r w:rsidR="00E31DE0" w:rsidRPr="005E3F51">
        <w:rPr>
          <w:rFonts w:ascii="Times New Roman" w:eastAsia="Calibri" w:hAnsi="Times New Roman" w:cs="Times New Roman"/>
          <w:sz w:val="24"/>
          <w:szCs w:val="24"/>
        </w:rPr>
        <w:t>–</w:t>
      </w:r>
      <w:r w:rsidR="00F9177E" w:rsidRPr="005E3F51">
        <w:rPr>
          <w:rFonts w:ascii="Times New Roman" w:eastAsia="Calibri" w:hAnsi="Times New Roman" w:cs="Times New Roman"/>
          <w:sz w:val="24"/>
          <w:szCs w:val="24"/>
        </w:rPr>
        <w:t>1621.</w:t>
      </w:r>
    </w:p>
    <w:p w14:paraId="4EA8FBA3" w14:textId="007EA697" w:rsidR="00774D29" w:rsidRPr="005E3F51" w:rsidRDefault="009701F2"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Fuschino</w:t>
      </w:r>
      <w:proofErr w:type="spellEnd"/>
      <w:r w:rsidRPr="005E3F51">
        <w:rPr>
          <w:rFonts w:ascii="Times New Roman" w:eastAsia="Calibri" w:hAnsi="Times New Roman" w:cs="Times New Roman"/>
          <w:sz w:val="24"/>
          <w:szCs w:val="24"/>
        </w:rPr>
        <w:t xml:space="preserve">, J.R., </w:t>
      </w:r>
      <w:proofErr w:type="spellStart"/>
      <w:r w:rsidRPr="005E3F51">
        <w:rPr>
          <w:rFonts w:ascii="Times New Roman" w:eastAsia="Calibri" w:hAnsi="Times New Roman" w:cs="Times New Roman"/>
          <w:sz w:val="24"/>
          <w:szCs w:val="24"/>
        </w:rPr>
        <w:t>Guschina</w:t>
      </w:r>
      <w:proofErr w:type="spellEnd"/>
      <w:r w:rsidRPr="005E3F51">
        <w:rPr>
          <w:rFonts w:ascii="Times New Roman" w:eastAsia="Calibri" w:hAnsi="Times New Roman" w:cs="Times New Roman"/>
          <w:sz w:val="24"/>
          <w:szCs w:val="24"/>
        </w:rPr>
        <w:t>, I.A., Dobson, G., Yan, N.</w:t>
      </w:r>
      <w:r w:rsidR="00774D29" w:rsidRPr="005E3F51">
        <w:rPr>
          <w:rFonts w:ascii="Times New Roman" w:eastAsia="Calibri" w:hAnsi="Times New Roman" w:cs="Times New Roman"/>
          <w:sz w:val="24"/>
          <w:szCs w:val="24"/>
        </w:rPr>
        <w:t>D., Harwood, J. L.</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Arts M.</w:t>
      </w:r>
      <w:r w:rsidR="00774D29" w:rsidRPr="005E3F51">
        <w:rPr>
          <w:rFonts w:ascii="Times New Roman" w:eastAsia="Calibri" w:hAnsi="Times New Roman" w:cs="Times New Roman"/>
          <w:sz w:val="24"/>
          <w:szCs w:val="24"/>
        </w:rPr>
        <w:t>T.</w:t>
      </w:r>
      <w:r w:rsidRPr="005E3F51">
        <w:rPr>
          <w:rFonts w:ascii="Times New Roman" w:eastAsia="Calibri" w:hAnsi="Times New Roman" w:cs="Times New Roman"/>
          <w:sz w:val="24"/>
          <w:szCs w:val="24"/>
        </w:rPr>
        <w:t>,</w:t>
      </w:r>
      <w:r w:rsidR="00774D29" w:rsidRPr="005E3F51">
        <w:rPr>
          <w:rFonts w:ascii="Times New Roman" w:eastAsia="Calibri" w:hAnsi="Times New Roman" w:cs="Times New Roman"/>
          <w:sz w:val="24"/>
          <w:szCs w:val="24"/>
        </w:rPr>
        <w:t xml:space="preserve"> 2011. Rising water temperatures alter lipid dynamics and reduce n</w:t>
      </w:r>
      <w:r w:rsidR="00E31DE0" w:rsidRPr="005E3F51">
        <w:rPr>
          <w:rFonts w:ascii="Times New Roman" w:eastAsia="Calibri" w:hAnsi="Times New Roman" w:cs="Times New Roman"/>
          <w:sz w:val="24"/>
          <w:szCs w:val="24"/>
        </w:rPr>
        <w:t>–</w:t>
      </w:r>
      <w:r w:rsidR="00774D29" w:rsidRPr="005E3F51">
        <w:rPr>
          <w:rFonts w:ascii="Times New Roman" w:eastAsia="Calibri" w:hAnsi="Times New Roman" w:cs="Times New Roman"/>
          <w:sz w:val="24"/>
          <w:szCs w:val="24"/>
        </w:rPr>
        <w:t xml:space="preserve">3 essential fatty acid concentrations in </w:t>
      </w:r>
      <w:proofErr w:type="spellStart"/>
      <w:r w:rsidR="00774D29" w:rsidRPr="005E3F51">
        <w:rPr>
          <w:rFonts w:ascii="Times New Roman" w:eastAsia="Calibri" w:hAnsi="Times New Roman" w:cs="Times New Roman"/>
          <w:i/>
          <w:sz w:val="24"/>
          <w:szCs w:val="24"/>
        </w:rPr>
        <w:t>Scenedesmus</w:t>
      </w:r>
      <w:proofErr w:type="spellEnd"/>
      <w:r w:rsidR="00774D29" w:rsidRPr="005E3F51">
        <w:rPr>
          <w:rFonts w:ascii="Times New Roman" w:eastAsia="Calibri" w:hAnsi="Times New Roman" w:cs="Times New Roman"/>
          <w:i/>
          <w:sz w:val="24"/>
          <w:szCs w:val="24"/>
        </w:rPr>
        <w:t xml:space="preserve"> obliquus</w:t>
      </w:r>
      <w:r w:rsidR="00774D29" w:rsidRPr="005E3F51">
        <w:rPr>
          <w:rFonts w:ascii="Times New Roman" w:eastAsia="Calibri" w:hAnsi="Times New Roman" w:cs="Times New Roman"/>
          <w:sz w:val="24"/>
          <w:szCs w:val="24"/>
        </w:rPr>
        <w:t xml:space="preserve"> (</w:t>
      </w:r>
      <w:proofErr w:type="spellStart"/>
      <w:r w:rsidR="00774D29" w:rsidRPr="005E3F51">
        <w:rPr>
          <w:rFonts w:ascii="Times New Roman" w:eastAsia="Calibri" w:hAnsi="Times New Roman" w:cs="Times New Roman"/>
          <w:sz w:val="24"/>
          <w:szCs w:val="24"/>
        </w:rPr>
        <w:t>chlorophyta</w:t>
      </w:r>
      <w:proofErr w:type="spellEnd"/>
      <w:r w:rsidR="00774D29" w:rsidRPr="005E3F51">
        <w:rPr>
          <w:rFonts w:ascii="Times New Roman" w:eastAsia="Calibri" w:hAnsi="Times New Roman" w:cs="Times New Roman"/>
          <w:sz w:val="24"/>
          <w:szCs w:val="24"/>
        </w:rPr>
        <w:t>). J</w:t>
      </w:r>
      <w:r w:rsidRPr="005E3F51">
        <w:rPr>
          <w:rFonts w:ascii="Times New Roman" w:eastAsia="Calibri" w:hAnsi="Times New Roman" w:cs="Times New Roman"/>
          <w:sz w:val="24"/>
          <w:szCs w:val="24"/>
        </w:rPr>
        <w:t>.</w:t>
      </w:r>
      <w:r w:rsidR="00774D29" w:rsidRPr="005E3F51">
        <w:rPr>
          <w:rFonts w:ascii="Times New Roman" w:eastAsia="Calibri" w:hAnsi="Times New Roman" w:cs="Times New Roman"/>
          <w:sz w:val="24"/>
          <w:szCs w:val="24"/>
        </w:rPr>
        <w:t xml:space="preserve"> </w:t>
      </w:r>
      <w:proofErr w:type="spellStart"/>
      <w:r w:rsidR="00774D29" w:rsidRPr="005E3F51">
        <w:rPr>
          <w:rFonts w:ascii="Times New Roman" w:eastAsia="Calibri" w:hAnsi="Times New Roman" w:cs="Times New Roman"/>
          <w:sz w:val="24"/>
          <w:szCs w:val="24"/>
        </w:rPr>
        <w:t>Phycol</w:t>
      </w:r>
      <w:proofErr w:type="spellEnd"/>
      <w:r w:rsidR="00774D29" w:rsidRPr="005E3F51">
        <w:rPr>
          <w:rFonts w:ascii="Times New Roman" w:eastAsia="Calibri" w:hAnsi="Times New Roman" w:cs="Times New Roman"/>
          <w:sz w:val="24"/>
          <w:szCs w:val="24"/>
        </w:rPr>
        <w:t>. 47, 763</w:t>
      </w:r>
      <w:r w:rsidR="00E31DE0" w:rsidRPr="005E3F51">
        <w:rPr>
          <w:rFonts w:ascii="Times New Roman" w:eastAsia="Calibri" w:hAnsi="Times New Roman" w:cs="Times New Roman"/>
          <w:sz w:val="24"/>
          <w:szCs w:val="24"/>
        </w:rPr>
        <w:t>–</w:t>
      </w:r>
      <w:r w:rsidR="00774D29" w:rsidRPr="005E3F51">
        <w:rPr>
          <w:rFonts w:ascii="Times New Roman" w:eastAsia="Calibri" w:hAnsi="Times New Roman" w:cs="Times New Roman"/>
          <w:sz w:val="24"/>
          <w:szCs w:val="24"/>
        </w:rPr>
        <w:t>774.</w:t>
      </w:r>
    </w:p>
    <w:p w14:paraId="631449BE" w14:textId="184C9F56" w:rsidR="00525EDA" w:rsidRPr="005E3F51" w:rsidRDefault="00B47BF9"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Galois, R., Richard, P.</w:t>
      </w:r>
      <w:r w:rsidR="00167512" w:rsidRPr="005E3F51">
        <w:rPr>
          <w:rFonts w:ascii="Times New Roman" w:eastAsia="Calibri" w:hAnsi="Times New Roman" w:cs="Times New Roman"/>
          <w:sz w:val="24"/>
          <w:szCs w:val="24"/>
        </w:rPr>
        <w:t xml:space="preserve">, </w:t>
      </w:r>
      <w:proofErr w:type="spellStart"/>
      <w:r w:rsidR="00F50CBF" w:rsidRPr="005E3F51">
        <w:rPr>
          <w:rFonts w:ascii="Times New Roman" w:eastAsia="Calibri" w:hAnsi="Times New Roman" w:cs="Times New Roman"/>
          <w:sz w:val="24"/>
          <w:szCs w:val="24"/>
        </w:rPr>
        <w:t>Fricourt</w:t>
      </w:r>
      <w:proofErr w:type="spellEnd"/>
      <w:r w:rsidR="00F50CBF" w:rsidRPr="005E3F51">
        <w:rPr>
          <w:rFonts w:ascii="Times New Roman" w:eastAsia="Calibri" w:hAnsi="Times New Roman" w:cs="Times New Roman"/>
          <w:sz w:val="24"/>
          <w:szCs w:val="24"/>
        </w:rPr>
        <w:t xml:space="preserve">, B. </w:t>
      </w:r>
      <w:r w:rsidR="00525EDA" w:rsidRPr="005E3F51">
        <w:rPr>
          <w:rFonts w:ascii="Times New Roman" w:eastAsia="Calibri" w:hAnsi="Times New Roman" w:cs="Times New Roman"/>
          <w:sz w:val="24"/>
          <w:szCs w:val="24"/>
        </w:rPr>
        <w:t>1996</w:t>
      </w:r>
      <w:r w:rsidR="00F50CBF" w:rsidRPr="005E3F51">
        <w:rPr>
          <w:rFonts w:ascii="Times New Roman" w:eastAsia="Calibri" w:hAnsi="Times New Roman" w:cs="Times New Roman"/>
          <w:sz w:val="24"/>
          <w:szCs w:val="24"/>
        </w:rPr>
        <w:t>.</w:t>
      </w:r>
      <w:r w:rsidR="00525EDA" w:rsidRPr="005E3F51">
        <w:rPr>
          <w:rFonts w:ascii="Times New Roman" w:eastAsia="Calibri" w:hAnsi="Times New Roman" w:cs="Times New Roman"/>
          <w:sz w:val="24"/>
          <w:szCs w:val="24"/>
        </w:rPr>
        <w:t xml:space="preserve"> Seasonal variations in suspended particulate matter in the </w:t>
      </w:r>
      <w:proofErr w:type="spellStart"/>
      <w:r w:rsidR="00525EDA" w:rsidRPr="005E3F51">
        <w:rPr>
          <w:rFonts w:ascii="Times New Roman" w:eastAsia="Calibri" w:hAnsi="Times New Roman" w:cs="Times New Roman"/>
          <w:sz w:val="24"/>
          <w:szCs w:val="24"/>
        </w:rPr>
        <w:t>Marennes</w:t>
      </w:r>
      <w:proofErr w:type="spellEnd"/>
      <w:r w:rsidR="00E31DE0" w:rsidRPr="005E3F51">
        <w:rPr>
          <w:rFonts w:ascii="Times New Roman" w:eastAsia="Calibri" w:hAnsi="Times New Roman" w:cs="Times New Roman"/>
          <w:sz w:val="24"/>
          <w:szCs w:val="24"/>
        </w:rPr>
        <w:t>–</w:t>
      </w:r>
      <w:proofErr w:type="spellStart"/>
      <w:r w:rsidR="00525EDA" w:rsidRPr="005E3F51">
        <w:rPr>
          <w:rFonts w:ascii="Times New Roman" w:eastAsia="Calibri" w:hAnsi="Times New Roman" w:cs="Times New Roman"/>
          <w:sz w:val="24"/>
          <w:szCs w:val="24"/>
        </w:rPr>
        <w:t>Oleron</w:t>
      </w:r>
      <w:proofErr w:type="spellEnd"/>
      <w:r w:rsidR="00525EDA" w:rsidRPr="005E3F51">
        <w:rPr>
          <w:rFonts w:ascii="Times New Roman" w:eastAsia="Calibri" w:hAnsi="Times New Roman" w:cs="Times New Roman"/>
          <w:sz w:val="24"/>
          <w:szCs w:val="24"/>
        </w:rPr>
        <w:t xml:space="preserve"> Bay, France, using lipids as biomarkers. </w:t>
      </w:r>
      <w:proofErr w:type="spellStart"/>
      <w:r w:rsidR="00525EDA" w:rsidRPr="005E3F51">
        <w:rPr>
          <w:rFonts w:ascii="Times New Roman" w:eastAsia="Calibri" w:hAnsi="Times New Roman" w:cs="Times New Roman"/>
          <w:sz w:val="24"/>
          <w:szCs w:val="24"/>
        </w:rPr>
        <w:t>Estuar</w:t>
      </w:r>
      <w:proofErr w:type="spellEnd"/>
      <w:r w:rsidRPr="005E3F51">
        <w:rPr>
          <w:rFonts w:ascii="Times New Roman" w:eastAsia="Calibri" w:hAnsi="Times New Roman" w:cs="Times New Roman"/>
          <w:sz w:val="24"/>
          <w:szCs w:val="24"/>
        </w:rPr>
        <w:t>.</w:t>
      </w:r>
      <w:r w:rsidR="00525EDA" w:rsidRPr="005E3F51">
        <w:rPr>
          <w:rFonts w:ascii="Times New Roman" w:eastAsia="Calibri" w:hAnsi="Times New Roman" w:cs="Times New Roman"/>
          <w:sz w:val="24"/>
          <w:szCs w:val="24"/>
        </w:rPr>
        <w:t xml:space="preserve"> Coast</w:t>
      </w:r>
      <w:r w:rsidRPr="005E3F51">
        <w:rPr>
          <w:rFonts w:ascii="Times New Roman" w:eastAsia="Calibri" w:hAnsi="Times New Roman" w:cs="Times New Roman"/>
          <w:sz w:val="24"/>
          <w:szCs w:val="24"/>
        </w:rPr>
        <w:t>.</w:t>
      </w:r>
      <w:r w:rsidR="00525EDA" w:rsidRPr="005E3F51">
        <w:rPr>
          <w:rFonts w:ascii="Times New Roman" w:eastAsia="Calibri" w:hAnsi="Times New Roman" w:cs="Times New Roman"/>
          <w:sz w:val="24"/>
          <w:szCs w:val="24"/>
        </w:rPr>
        <w:t xml:space="preserve"> Shelf Sci</w:t>
      </w:r>
      <w:r w:rsidRPr="005E3F51">
        <w:rPr>
          <w:rFonts w:ascii="Times New Roman" w:eastAsia="Calibri" w:hAnsi="Times New Roman" w:cs="Times New Roman"/>
          <w:sz w:val="24"/>
          <w:szCs w:val="24"/>
        </w:rPr>
        <w:t>.</w:t>
      </w:r>
      <w:r w:rsidR="00525EDA" w:rsidRPr="005E3F51">
        <w:rPr>
          <w:rFonts w:ascii="Times New Roman" w:eastAsia="Calibri" w:hAnsi="Times New Roman" w:cs="Times New Roman"/>
          <w:sz w:val="24"/>
          <w:szCs w:val="24"/>
        </w:rPr>
        <w:t xml:space="preserve"> 43, 335</w:t>
      </w:r>
      <w:r w:rsidR="00E31DE0" w:rsidRPr="005E3F51">
        <w:rPr>
          <w:rFonts w:ascii="Times New Roman" w:eastAsia="Calibri" w:hAnsi="Times New Roman" w:cs="Times New Roman"/>
          <w:sz w:val="24"/>
          <w:szCs w:val="24"/>
        </w:rPr>
        <w:t>–</w:t>
      </w:r>
      <w:r w:rsidR="00525EDA" w:rsidRPr="005E3F51">
        <w:rPr>
          <w:rFonts w:ascii="Times New Roman" w:eastAsia="Calibri" w:hAnsi="Times New Roman" w:cs="Times New Roman"/>
          <w:sz w:val="24"/>
          <w:szCs w:val="24"/>
        </w:rPr>
        <w:t>357.</w:t>
      </w:r>
    </w:p>
    <w:p w14:paraId="1C5DF862" w14:textId="5380C0AD" w:rsidR="003D4F77" w:rsidRPr="005E3F51" w:rsidRDefault="001608B4"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Gašparović</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B., </w:t>
      </w:r>
      <w:proofErr w:type="spellStart"/>
      <w:r w:rsidRPr="005E3F51">
        <w:rPr>
          <w:rFonts w:ascii="Times New Roman" w:eastAsia="Calibri" w:hAnsi="Times New Roman" w:cs="Times New Roman"/>
          <w:sz w:val="24"/>
          <w:szCs w:val="24"/>
        </w:rPr>
        <w:t>Frka</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 Koch</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B.</w:t>
      </w:r>
      <w:r w:rsidR="00987663"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P., Zhu</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Z.</w:t>
      </w:r>
      <w:r w:rsidR="00987663"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 xml:space="preserve">Y., </w:t>
      </w:r>
      <w:proofErr w:type="spellStart"/>
      <w:r w:rsidRPr="005E3F51">
        <w:rPr>
          <w:rFonts w:ascii="Times New Roman" w:eastAsia="Calibri" w:hAnsi="Times New Roman" w:cs="Times New Roman"/>
          <w:sz w:val="24"/>
          <w:szCs w:val="24"/>
        </w:rPr>
        <w:t>Bracher</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 </w:t>
      </w:r>
      <w:r w:rsidR="00F50CBF" w:rsidRPr="005E3F51">
        <w:rPr>
          <w:rFonts w:ascii="Times New Roman" w:eastAsia="Calibri" w:hAnsi="Times New Roman" w:cs="Times New Roman"/>
          <w:sz w:val="24"/>
          <w:szCs w:val="24"/>
        </w:rPr>
        <w:t xml:space="preserve">et al., </w:t>
      </w:r>
      <w:r w:rsidR="003D4F77" w:rsidRPr="005E3F51">
        <w:rPr>
          <w:rFonts w:ascii="Times New Roman" w:eastAsia="Calibri" w:hAnsi="Times New Roman" w:cs="Times New Roman"/>
          <w:sz w:val="24"/>
          <w:szCs w:val="24"/>
        </w:rPr>
        <w:t>2014</w:t>
      </w:r>
      <w:r w:rsidR="00F50CBF"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 xml:space="preserve"> Factors influencing particulate lipid production in the East Atlantic Ocean. Deep</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Sea Res</w:t>
      </w:r>
      <w:r w:rsidR="00987663" w:rsidRPr="005E3F51">
        <w:rPr>
          <w:rFonts w:ascii="Times New Roman" w:eastAsia="Calibri" w:hAnsi="Times New Roman" w:cs="Times New Roman"/>
          <w:sz w:val="24"/>
          <w:szCs w:val="24"/>
        </w:rPr>
        <w:t>. Pt.</w:t>
      </w:r>
      <w:r w:rsidR="003D4F77" w:rsidRPr="005E3F51">
        <w:rPr>
          <w:rFonts w:ascii="Times New Roman" w:eastAsia="Calibri" w:hAnsi="Times New Roman" w:cs="Times New Roman"/>
          <w:sz w:val="24"/>
          <w:szCs w:val="24"/>
        </w:rPr>
        <w:t xml:space="preserve"> I 89, 56–67.</w:t>
      </w:r>
    </w:p>
    <w:p w14:paraId="5C0E92D4" w14:textId="630C278F" w:rsidR="00E144AC" w:rsidRPr="005E3F51" w:rsidRDefault="001608B4"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Gašparović</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B., </w:t>
      </w:r>
      <w:proofErr w:type="spellStart"/>
      <w:r w:rsidRPr="005E3F51">
        <w:rPr>
          <w:rFonts w:ascii="Times New Roman" w:eastAsia="Calibri" w:hAnsi="Times New Roman" w:cs="Times New Roman"/>
          <w:sz w:val="24"/>
          <w:szCs w:val="24"/>
        </w:rPr>
        <w:t>Penezić</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 </w:t>
      </w:r>
      <w:proofErr w:type="spellStart"/>
      <w:r w:rsidRPr="005E3F51">
        <w:rPr>
          <w:rFonts w:ascii="Times New Roman" w:eastAsia="Calibri" w:hAnsi="Times New Roman" w:cs="Times New Roman"/>
          <w:sz w:val="24"/>
          <w:szCs w:val="24"/>
        </w:rPr>
        <w:t>Lampitt</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R.S., </w:t>
      </w:r>
      <w:proofErr w:type="spellStart"/>
      <w:r w:rsidRPr="005E3F51">
        <w:rPr>
          <w:rFonts w:ascii="Times New Roman" w:eastAsia="Calibri" w:hAnsi="Times New Roman" w:cs="Times New Roman"/>
          <w:sz w:val="24"/>
          <w:szCs w:val="24"/>
        </w:rPr>
        <w:t>Sudasinghe</w:t>
      </w:r>
      <w:proofErr w:type="spellEnd"/>
      <w:r w:rsidR="00F50CBF" w:rsidRPr="005E3F51">
        <w:rPr>
          <w:rFonts w:ascii="Times New Roman" w:eastAsia="Calibri" w:hAnsi="Times New Roman" w:cs="Times New Roman"/>
          <w:sz w:val="24"/>
          <w:szCs w:val="24"/>
        </w:rPr>
        <w:t>,</w:t>
      </w:r>
      <w:r w:rsidR="003772E3" w:rsidRPr="005E3F51">
        <w:rPr>
          <w:rFonts w:ascii="Times New Roman" w:eastAsia="Calibri" w:hAnsi="Times New Roman" w:cs="Times New Roman"/>
          <w:sz w:val="24"/>
          <w:szCs w:val="24"/>
        </w:rPr>
        <w:t xml:space="preserve"> N.</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Schaub</w:t>
      </w:r>
      <w:r w:rsidR="00F50CBF"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xml:space="preserve"> T.</w:t>
      </w:r>
      <w:r w:rsidR="00F50CBF"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xml:space="preserve"> 2016</w:t>
      </w:r>
      <w:r w:rsidR="00F50CBF"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xml:space="preserve"> Free fatty acids, tri</w:t>
      </w:r>
      <w:r w:rsidR="00E31DE0"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di</w:t>
      </w:r>
      <w:r w:rsidR="00E31DE0"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xml:space="preserve"> and </w:t>
      </w:r>
      <w:proofErr w:type="spellStart"/>
      <w:r w:rsidR="00BD4214" w:rsidRPr="005E3F51">
        <w:rPr>
          <w:rFonts w:ascii="Times New Roman" w:eastAsia="Calibri" w:hAnsi="Times New Roman" w:cs="Times New Roman"/>
          <w:sz w:val="24"/>
          <w:szCs w:val="24"/>
        </w:rPr>
        <w:t>monoacylglycerol</w:t>
      </w:r>
      <w:proofErr w:type="spellEnd"/>
      <w:r w:rsidR="00BD4214" w:rsidRPr="005E3F51">
        <w:rPr>
          <w:rFonts w:ascii="Times New Roman" w:eastAsia="Calibri" w:hAnsi="Times New Roman" w:cs="Times New Roman"/>
          <w:sz w:val="24"/>
          <w:szCs w:val="24"/>
        </w:rPr>
        <w:t xml:space="preserve"> production and depth</w:t>
      </w:r>
      <w:r w:rsidR="00E31DE0" w:rsidRPr="005E3F51">
        <w:rPr>
          <w:rFonts w:ascii="Times New Roman" w:eastAsia="Calibri" w:hAnsi="Times New Roman" w:cs="Times New Roman"/>
          <w:sz w:val="24"/>
          <w:szCs w:val="24"/>
        </w:rPr>
        <w:t>–</w:t>
      </w:r>
      <w:r w:rsidR="00BD4214" w:rsidRPr="005E3F51">
        <w:rPr>
          <w:rFonts w:ascii="Times New Roman" w:eastAsia="Calibri" w:hAnsi="Times New Roman" w:cs="Times New Roman"/>
          <w:sz w:val="24"/>
          <w:szCs w:val="24"/>
        </w:rPr>
        <w:t xml:space="preserve">related cycling in the Northeast Atlantic. Mar. Chem. 186, 101–109. </w:t>
      </w:r>
    </w:p>
    <w:p w14:paraId="3623B6F1" w14:textId="095FF1B1" w:rsidR="0049763F" w:rsidRPr="005E3F51" w:rsidRDefault="001608B4"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lastRenderedPageBreak/>
        <w:t>Gašparović</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B., </w:t>
      </w:r>
      <w:proofErr w:type="spellStart"/>
      <w:r w:rsidRPr="005E3F51">
        <w:rPr>
          <w:rFonts w:ascii="Times New Roman" w:eastAsia="Calibri" w:hAnsi="Times New Roman" w:cs="Times New Roman"/>
          <w:sz w:val="24"/>
          <w:szCs w:val="24"/>
        </w:rPr>
        <w:t>Penezić</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 </w:t>
      </w:r>
      <w:proofErr w:type="spellStart"/>
      <w:r w:rsidRPr="005E3F51">
        <w:rPr>
          <w:rFonts w:ascii="Times New Roman" w:eastAsia="Calibri" w:hAnsi="Times New Roman" w:cs="Times New Roman"/>
          <w:sz w:val="24"/>
          <w:szCs w:val="24"/>
        </w:rPr>
        <w:t>Lampitt</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R.S., </w:t>
      </w:r>
      <w:proofErr w:type="spellStart"/>
      <w:r w:rsidRPr="005E3F51">
        <w:rPr>
          <w:rFonts w:ascii="Times New Roman" w:eastAsia="Calibri" w:hAnsi="Times New Roman" w:cs="Times New Roman"/>
          <w:sz w:val="24"/>
          <w:szCs w:val="24"/>
        </w:rPr>
        <w:t>Sudasinghe</w:t>
      </w:r>
      <w:proofErr w:type="spellEnd"/>
      <w:r w:rsidR="00F50CBF" w:rsidRPr="005E3F51">
        <w:rPr>
          <w:rFonts w:ascii="Times New Roman" w:eastAsia="Calibri" w:hAnsi="Times New Roman" w:cs="Times New Roman"/>
          <w:sz w:val="24"/>
          <w:szCs w:val="24"/>
        </w:rPr>
        <w:t>,</w:t>
      </w:r>
      <w:r w:rsidR="00987663" w:rsidRPr="005E3F51">
        <w:rPr>
          <w:rFonts w:ascii="Times New Roman" w:eastAsia="Calibri" w:hAnsi="Times New Roman" w:cs="Times New Roman"/>
          <w:sz w:val="24"/>
          <w:szCs w:val="24"/>
        </w:rPr>
        <w:t xml:space="preserve"> N.</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Schaub</w:t>
      </w:r>
      <w:r w:rsidR="00F50CBF" w:rsidRPr="005E3F51">
        <w:rPr>
          <w:rFonts w:ascii="Times New Roman" w:eastAsia="Calibri" w:hAnsi="Times New Roman" w:cs="Times New Roman"/>
          <w:sz w:val="24"/>
          <w:szCs w:val="24"/>
        </w:rPr>
        <w:t>,</w:t>
      </w:r>
      <w:r w:rsidR="0049763F" w:rsidRPr="005E3F51">
        <w:rPr>
          <w:rFonts w:ascii="Times New Roman" w:eastAsia="Calibri" w:hAnsi="Times New Roman" w:cs="Times New Roman"/>
          <w:sz w:val="24"/>
          <w:szCs w:val="24"/>
        </w:rPr>
        <w:t xml:space="preserve"> T.</w:t>
      </w:r>
      <w:r w:rsidR="00F50CBF" w:rsidRPr="005E3F51">
        <w:rPr>
          <w:rFonts w:ascii="Times New Roman" w:eastAsia="Calibri" w:hAnsi="Times New Roman" w:cs="Times New Roman"/>
          <w:sz w:val="24"/>
          <w:szCs w:val="24"/>
        </w:rPr>
        <w:t>,</w:t>
      </w:r>
      <w:r w:rsidR="0049763F" w:rsidRPr="005E3F51">
        <w:rPr>
          <w:rFonts w:ascii="Times New Roman" w:eastAsia="Calibri" w:hAnsi="Times New Roman" w:cs="Times New Roman"/>
          <w:sz w:val="24"/>
          <w:szCs w:val="24"/>
        </w:rPr>
        <w:t xml:space="preserve"> </w:t>
      </w:r>
      <w:r w:rsidR="00F50CBF" w:rsidRPr="005E3F51">
        <w:rPr>
          <w:rFonts w:ascii="Times New Roman" w:eastAsia="Calibri" w:hAnsi="Times New Roman" w:cs="Times New Roman"/>
          <w:sz w:val="24"/>
          <w:szCs w:val="24"/>
        </w:rPr>
        <w:t>2017.</w:t>
      </w:r>
      <w:r w:rsidR="0049763F" w:rsidRPr="005E3F51">
        <w:rPr>
          <w:rFonts w:ascii="Times New Roman" w:eastAsia="Calibri" w:hAnsi="Times New Roman" w:cs="Times New Roman"/>
          <w:sz w:val="24"/>
          <w:szCs w:val="24"/>
        </w:rPr>
        <w:t xml:space="preserve"> Depth</w:t>
      </w:r>
      <w:r w:rsidR="00E31DE0" w:rsidRPr="005E3F51">
        <w:rPr>
          <w:rFonts w:ascii="Times New Roman" w:eastAsia="Calibri" w:hAnsi="Times New Roman" w:cs="Times New Roman"/>
          <w:sz w:val="24"/>
          <w:szCs w:val="24"/>
        </w:rPr>
        <w:t>–</w:t>
      </w:r>
      <w:r w:rsidR="0049763F" w:rsidRPr="005E3F51">
        <w:rPr>
          <w:rFonts w:ascii="Times New Roman" w:eastAsia="Calibri" w:hAnsi="Times New Roman" w:cs="Times New Roman"/>
          <w:sz w:val="24"/>
          <w:szCs w:val="24"/>
        </w:rPr>
        <w:t>related cycling of suspended nitrogen</w:t>
      </w:r>
      <w:r w:rsidR="00E31DE0" w:rsidRPr="005E3F51">
        <w:rPr>
          <w:rFonts w:ascii="Times New Roman" w:eastAsia="Calibri" w:hAnsi="Times New Roman" w:cs="Times New Roman"/>
          <w:sz w:val="24"/>
          <w:szCs w:val="24"/>
        </w:rPr>
        <w:t>–</w:t>
      </w:r>
      <w:r w:rsidR="0049763F" w:rsidRPr="005E3F51">
        <w:rPr>
          <w:rFonts w:ascii="Times New Roman" w:eastAsia="Calibri" w:hAnsi="Times New Roman" w:cs="Times New Roman"/>
          <w:sz w:val="24"/>
          <w:szCs w:val="24"/>
        </w:rPr>
        <w:t>containing lipids in the northeast Atlantic. Org. Geochem. 113, 55</w:t>
      </w:r>
      <w:r w:rsidR="00E31DE0" w:rsidRPr="005E3F51">
        <w:rPr>
          <w:rFonts w:ascii="Times New Roman" w:eastAsia="Calibri" w:hAnsi="Times New Roman" w:cs="Times New Roman"/>
          <w:sz w:val="24"/>
          <w:szCs w:val="24"/>
        </w:rPr>
        <w:t>–</w:t>
      </w:r>
      <w:r w:rsidR="0049763F" w:rsidRPr="005E3F51">
        <w:rPr>
          <w:rFonts w:ascii="Times New Roman" w:eastAsia="Calibri" w:hAnsi="Times New Roman" w:cs="Times New Roman"/>
          <w:sz w:val="24"/>
          <w:szCs w:val="24"/>
        </w:rPr>
        <w:t xml:space="preserve">66. </w:t>
      </w:r>
    </w:p>
    <w:p w14:paraId="132E12EC" w14:textId="44CA1CEB" w:rsidR="00B35986" w:rsidRPr="005E3F51" w:rsidRDefault="00B35986"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Gaš</w:t>
      </w:r>
      <w:r w:rsidR="001608B4" w:rsidRPr="005E3F51">
        <w:rPr>
          <w:rFonts w:ascii="Times New Roman" w:eastAsia="Calibri" w:hAnsi="Times New Roman" w:cs="Times New Roman"/>
          <w:sz w:val="24"/>
          <w:szCs w:val="24"/>
        </w:rPr>
        <w:t>parović</w:t>
      </w:r>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B., </w:t>
      </w:r>
      <w:proofErr w:type="spellStart"/>
      <w:r w:rsidR="001608B4" w:rsidRPr="005E3F51">
        <w:rPr>
          <w:rFonts w:ascii="Times New Roman" w:eastAsia="Calibri" w:hAnsi="Times New Roman" w:cs="Times New Roman"/>
          <w:sz w:val="24"/>
          <w:szCs w:val="24"/>
        </w:rPr>
        <w:t>Penezić</w:t>
      </w:r>
      <w:proofErr w:type="spellEnd"/>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A., </w:t>
      </w:r>
      <w:proofErr w:type="spellStart"/>
      <w:r w:rsidR="001608B4" w:rsidRPr="005E3F51">
        <w:rPr>
          <w:rFonts w:ascii="Times New Roman" w:eastAsia="Calibri" w:hAnsi="Times New Roman" w:cs="Times New Roman"/>
          <w:sz w:val="24"/>
          <w:szCs w:val="24"/>
        </w:rPr>
        <w:t>Frka</w:t>
      </w:r>
      <w:proofErr w:type="spellEnd"/>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S., </w:t>
      </w:r>
      <w:proofErr w:type="spellStart"/>
      <w:r w:rsidR="001608B4" w:rsidRPr="005E3F51">
        <w:rPr>
          <w:rFonts w:ascii="Times New Roman" w:eastAsia="Calibri" w:hAnsi="Times New Roman" w:cs="Times New Roman"/>
          <w:sz w:val="24"/>
          <w:szCs w:val="24"/>
        </w:rPr>
        <w:t>Kazazić</w:t>
      </w:r>
      <w:proofErr w:type="spellEnd"/>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S., </w:t>
      </w:r>
      <w:proofErr w:type="spellStart"/>
      <w:r w:rsidR="001608B4" w:rsidRPr="005E3F51">
        <w:rPr>
          <w:rFonts w:ascii="Times New Roman" w:eastAsia="Calibri" w:hAnsi="Times New Roman" w:cs="Times New Roman"/>
          <w:sz w:val="24"/>
          <w:szCs w:val="24"/>
        </w:rPr>
        <w:t>Lampitt</w:t>
      </w:r>
      <w:proofErr w:type="spellEnd"/>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R.S., </w:t>
      </w:r>
      <w:r w:rsidR="00F50CBF" w:rsidRPr="005E3F51">
        <w:rPr>
          <w:rFonts w:ascii="Times New Roman" w:eastAsia="Calibri" w:hAnsi="Times New Roman" w:cs="Times New Roman"/>
          <w:sz w:val="24"/>
          <w:szCs w:val="24"/>
        </w:rPr>
        <w:t>et al.,</w:t>
      </w:r>
      <w:r w:rsidRPr="005E3F51">
        <w:rPr>
          <w:rFonts w:ascii="Times New Roman" w:eastAsia="Calibri" w:hAnsi="Times New Roman" w:cs="Times New Roman"/>
          <w:sz w:val="24"/>
          <w:szCs w:val="24"/>
        </w:rPr>
        <w:t xml:space="preserve"> 2018a. Particulate sulfur</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containing lipids: production and cycling from the epipelagic to the abyssopelagic zones. Deep</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Sea Res. </w:t>
      </w:r>
      <w:r w:rsidR="00987663" w:rsidRPr="005E3F51">
        <w:rPr>
          <w:rFonts w:ascii="Times New Roman" w:eastAsia="Calibri" w:hAnsi="Times New Roman" w:cs="Times New Roman"/>
          <w:sz w:val="24"/>
          <w:szCs w:val="24"/>
        </w:rPr>
        <w:t xml:space="preserve">Pt. </w:t>
      </w:r>
      <w:r w:rsidRPr="005E3F51">
        <w:rPr>
          <w:rFonts w:ascii="Times New Roman" w:eastAsia="Calibri" w:hAnsi="Times New Roman" w:cs="Times New Roman"/>
          <w:sz w:val="24"/>
          <w:szCs w:val="24"/>
        </w:rPr>
        <w:t>I, 134, 12–22.</w:t>
      </w:r>
    </w:p>
    <w:p w14:paraId="69989344" w14:textId="1ED36EE0" w:rsidR="00987663" w:rsidRPr="005E3F51" w:rsidRDefault="00B45DA2"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Gašpa</w:t>
      </w:r>
      <w:r w:rsidR="001608B4" w:rsidRPr="005E3F51">
        <w:rPr>
          <w:rFonts w:ascii="Times New Roman" w:eastAsia="Calibri" w:hAnsi="Times New Roman" w:cs="Times New Roman"/>
          <w:sz w:val="24"/>
          <w:szCs w:val="24"/>
        </w:rPr>
        <w:t>rović</w:t>
      </w:r>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B., </w:t>
      </w:r>
      <w:proofErr w:type="spellStart"/>
      <w:r w:rsidR="001608B4" w:rsidRPr="005E3F51">
        <w:rPr>
          <w:rFonts w:ascii="Times New Roman" w:eastAsia="Calibri" w:hAnsi="Times New Roman" w:cs="Times New Roman"/>
          <w:sz w:val="24"/>
          <w:szCs w:val="24"/>
        </w:rPr>
        <w:t>Penezić</w:t>
      </w:r>
      <w:proofErr w:type="spellEnd"/>
      <w:r w:rsidR="00F50CBF" w:rsidRPr="005E3F51">
        <w:rPr>
          <w:rFonts w:ascii="Times New Roman" w:eastAsia="Calibri" w:hAnsi="Times New Roman" w:cs="Times New Roman"/>
          <w:sz w:val="24"/>
          <w:szCs w:val="24"/>
        </w:rPr>
        <w:t xml:space="preserve">, A., </w:t>
      </w:r>
      <w:proofErr w:type="spellStart"/>
      <w:r w:rsidR="00F50CBF" w:rsidRPr="005E3F51">
        <w:rPr>
          <w:rFonts w:ascii="Times New Roman" w:eastAsia="Calibri" w:hAnsi="Times New Roman" w:cs="Times New Roman"/>
          <w:sz w:val="24"/>
          <w:szCs w:val="24"/>
        </w:rPr>
        <w:t>Lampitt</w:t>
      </w:r>
      <w:proofErr w:type="spellEnd"/>
      <w:r w:rsidR="00F50CBF" w:rsidRPr="005E3F51">
        <w:rPr>
          <w:rFonts w:ascii="Times New Roman" w:eastAsia="Calibri" w:hAnsi="Times New Roman" w:cs="Times New Roman"/>
          <w:sz w:val="24"/>
          <w:szCs w:val="24"/>
        </w:rPr>
        <w:t xml:space="preserve">, </w:t>
      </w:r>
      <w:r w:rsidR="001608B4" w:rsidRPr="005E3F51">
        <w:rPr>
          <w:rFonts w:ascii="Times New Roman" w:eastAsia="Calibri" w:hAnsi="Times New Roman" w:cs="Times New Roman"/>
          <w:sz w:val="24"/>
          <w:szCs w:val="24"/>
        </w:rPr>
        <w:t xml:space="preserve">R.S., </w:t>
      </w:r>
      <w:proofErr w:type="spellStart"/>
      <w:r w:rsidR="001608B4" w:rsidRPr="005E3F51">
        <w:rPr>
          <w:rFonts w:ascii="Times New Roman" w:eastAsia="Calibri" w:hAnsi="Times New Roman" w:cs="Times New Roman"/>
          <w:sz w:val="24"/>
          <w:szCs w:val="24"/>
        </w:rPr>
        <w:t>Sudasinghe</w:t>
      </w:r>
      <w:proofErr w:type="spellEnd"/>
      <w:r w:rsidR="00F50CBF" w:rsidRPr="005E3F51">
        <w:rPr>
          <w:rFonts w:ascii="Times New Roman" w:eastAsia="Calibri" w:hAnsi="Times New Roman" w:cs="Times New Roman"/>
          <w:sz w:val="24"/>
          <w:szCs w:val="24"/>
        </w:rPr>
        <w:t>,</w:t>
      </w:r>
      <w:r w:rsidR="001608B4" w:rsidRPr="005E3F51">
        <w:rPr>
          <w:rFonts w:ascii="Times New Roman" w:eastAsia="Calibri" w:hAnsi="Times New Roman" w:cs="Times New Roman"/>
          <w:sz w:val="24"/>
          <w:szCs w:val="24"/>
        </w:rPr>
        <w:t xml:space="preserve"> N.</w:t>
      </w:r>
      <w:r w:rsidR="00167512" w:rsidRPr="005E3F51">
        <w:rPr>
          <w:rFonts w:ascii="Times New Roman" w:eastAsia="Calibri" w:hAnsi="Times New Roman" w:cs="Times New Roman"/>
          <w:sz w:val="24"/>
          <w:szCs w:val="24"/>
        </w:rPr>
        <w:t xml:space="preserve">, </w:t>
      </w:r>
      <w:r w:rsidR="001608B4" w:rsidRPr="005E3F51">
        <w:rPr>
          <w:rFonts w:ascii="Times New Roman" w:eastAsia="Calibri" w:hAnsi="Times New Roman" w:cs="Times New Roman"/>
          <w:sz w:val="24"/>
          <w:szCs w:val="24"/>
        </w:rPr>
        <w:t>Schaub</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T. 2018</w:t>
      </w:r>
      <w:r w:rsidR="00B35986" w:rsidRPr="005E3F51">
        <w:rPr>
          <w:rFonts w:ascii="Times New Roman" w:eastAsia="Calibri" w:hAnsi="Times New Roman" w:cs="Times New Roman"/>
          <w:sz w:val="24"/>
          <w:szCs w:val="24"/>
        </w:rPr>
        <w:t>b</w:t>
      </w:r>
      <w:r w:rsidRPr="005E3F51">
        <w:rPr>
          <w:rFonts w:ascii="Times New Roman" w:eastAsia="Calibri" w:hAnsi="Times New Roman" w:cs="Times New Roman"/>
          <w:sz w:val="24"/>
          <w:szCs w:val="24"/>
        </w:rPr>
        <w:t>. Phospholipids as a component of the oceanic phosphorus cycle. Mar. Chem. 250, 70</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80. </w:t>
      </w:r>
    </w:p>
    <w:p w14:paraId="1D568600" w14:textId="47F2AC95" w:rsidR="003D4F77" w:rsidRPr="005E3F51" w:rsidRDefault="001608B4"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Gérin</w:t>
      </w:r>
      <w:proofErr w:type="spellEnd"/>
      <w:r w:rsidR="00F50CBF" w:rsidRPr="005E3F51">
        <w:rPr>
          <w:rFonts w:ascii="Times New Roman" w:eastAsia="Calibri" w:hAnsi="Times New Roman" w:cs="Times New Roman"/>
          <w:sz w:val="24"/>
          <w:szCs w:val="24"/>
        </w:rPr>
        <w:t>,</w:t>
      </w:r>
      <w:r w:rsidR="00407906" w:rsidRPr="005E3F51">
        <w:rPr>
          <w:rFonts w:ascii="Times New Roman" w:eastAsia="Calibri" w:hAnsi="Times New Roman" w:cs="Times New Roman"/>
          <w:sz w:val="24"/>
          <w:szCs w:val="24"/>
        </w:rPr>
        <w:t xml:space="preserve"> C.</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Goutx</w:t>
      </w:r>
      <w:proofErr w:type="spellEnd"/>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M.</w:t>
      </w:r>
      <w:r w:rsidR="00F50CBF"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 xml:space="preserve"> </w:t>
      </w:r>
      <w:r w:rsidR="00407906" w:rsidRPr="005E3F51">
        <w:rPr>
          <w:rFonts w:ascii="Times New Roman" w:eastAsia="Calibri" w:hAnsi="Times New Roman" w:cs="Times New Roman"/>
          <w:sz w:val="24"/>
          <w:szCs w:val="24"/>
        </w:rPr>
        <w:t>1994</w:t>
      </w:r>
      <w:r w:rsidR="00F50CBF"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 xml:space="preserve"> Iatroscan</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measured particulate and dissolved lipids in the Almeria</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Oran frontal system (</w:t>
      </w:r>
      <w:proofErr w:type="spellStart"/>
      <w:r w:rsidR="003D4F77" w:rsidRPr="005E3F51">
        <w:rPr>
          <w:rFonts w:ascii="Times New Roman" w:eastAsia="Calibri" w:hAnsi="Times New Roman" w:cs="Times New Roman"/>
          <w:sz w:val="24"/>
          <w:szCs w:val="24"/>
        </w:rPr>
        <w:t>Almofront</w:t>
      </w:r>
      <w:proofErr w:type="spellEnd"/>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1, May 1991). J. Mar. Sys. 5, 343</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360.</w:t>
      </w:r>
    </w:p>
    <w:p w14:paraId="1B5F6FDD" w14:textId="6A9E5149" w:rsidR="007520E8" w:rsidRPr="005E3F51" w:rsidRDefault="001608B4" w:rsidP="004619E1">
      <w:pPr>
        <w:spacing w:after="0" w:line="360" w:lineRule="auto"/>
        <w:ind w:left="397" w:hanging="397"/>
        <w:rPr>
          <w:rFonts w:ascii="Times New Roman" w:hAnsi="Times New Roman"/>
          <w:sz w:val="24"/>
          <w:szCs w:val="24"/>
          <w:lang w:eastAsia="hr-HR"/>
        </w:rPr>
      </w:pPr>
      <w:proofErr w:type="spellStart"/>
      <w:r w:rsidRPr="005E3F51">
        <w:rPr>
          <w:rFonts w:ascii="Times New Roman" w:hAnsi="Times New Roman"/>
          <w:sz w:val="24"/>
          <w:szCs w:val="24"/>
          <w:lang w:eastAsia="hr-HR"/>
        </w:rPr>
        <w:t>Goutx</w:t>
      </w:r>
      <w:proofErr w:type="spellEnd"/>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M., </w:t>
      </w:r>
      <w:proofErr w:type="spellStart"/>
      <w:r w:rsidRPr="005E3F51">
        <w:rPr>
          <w:rFonts w:ascii="Times New Roman" w:hAnsi="Times New Roman"/>
          <w:sz w:val="24"/>
          <w:szCs w:val="24"/>
          <w:lang w:eastAsia="hr-HR"/>
        </w:rPr>
        <w:t>Guigue</w:t>
      </w:r>
      <w:proofErr w:type="spellEnd"/>
      <w:r w:rsidR="00F50CBF" w:rsidRPr="005E3F51">
        <w:rPr>
          <w:rFonts w:ascii="Times New Roman" w:hAnsi="Times New Roman"/>
          <w:sz w:val="24"/>
          <w:szCs w:val="24"/>
          <w:lang w:eastAsia="hr-HR"/>
        </w:rPr>
        <w:t>,</w:t>
      </w:r>
      <w:r w:rsidR="003772E3" w:rsidRPr="005E3F51">
        <w:rPr>
          <w:rFonts w:ascii="Times New Roman" w:hAnsi="Times New Roman"/>
          <w:sz w:val="24"/>
          <w:szCs w:val="24"/>
          <w:lang w:eastAsia="hr-HR"/>
        </w:rPr>
        <w:t xml:space="preserve"> C.</w:t>
      </w:r>
      <w:r w:rsidR="00167512" w:rsidRPr="005E3F51">
        <w:rPr>
          <w:rFonts w:ascii="Times New Roman" w:hAnsi="Times New Roman"/>
          <w:sz w:val="24"/>
          <w:szCs w:val="24"/>
          <w:lang w:eastAsia="hr-HR"/>
        </w:rPr>
        <w:t xml:space="preserve">, </w:t>
      </w:r>
      <w:proofErr w:type="spellStart"/>
      <w:r w:rsidRPr="005E3F51">
        <w:rPr>
          <w:rFonts w:ascii="Times New Roman" w:hAnsi="Times New Roman"/>
          <w:sz w:val="24"/>
          <w:szCs w:val="24"/>
          <w:lang w:eastAsia="hr-HR"/>
        </w:rPr>
        <w:t>Striby</w:t>
      </w:r>
      <w:proofErr w:type="spellEnd"/>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L.</w:t>
      </w:r>
      <w:r w:rsidR="00F50CBF" w:rsidRPr="005E3F51">
        <w:rPr>
          <w:rFonts w:ascii="Times New Roman" w:hAnsi="Times New Roman"/>
          <w:sz w:val="24"/>
          <w:szCs w:val="24"/>
          <w:lang w:eastAsia="hr-HR"/>
        </w:rPr>
        <w:t>,</w:t>
      </w:r>
      <w:r w:rsidR="007520E8" w:rsidRPr="005E3F51">
        <w:rPr>
          <w:rFonts w:ascii="Times New Roman" w:hAnsi="Times New Roman"/>
          <w:sz w:val="24"/>
          <w:szCs w:val="24"/>
          <w:lang w:eastAsia="hr-HR"/>
        </w:rPr>
        <w:t xml:space="preserve"> </w:t>
      </w:r>
      <w:r w:rsidR="00E144AC" w:rsidRPr="005E3F51">
        <w:rPr>
          <w:rFonts w:ascii="Times New Roman" w:hAnsi="Times New Roman"/>
          <w:sz w:val="24"/>
          <w:szCs w:val="24"/>
          <w:lang w:eastAsia="hr-HR"/>
        </w:rPr>
        <w:t>2003</w:t>
      </w:r>
      <w:r w:rsidR="00F50CBF" w:rsidRPr="005E3F51">
        <w:rPr>
          <w:rFonts w:ascii="Times New Roman" w:hAnsi="Times New Roman"/>
          <w:sz w:val="24"/>
          <w:szCs w:val="24"/>
          <w:lang w:eastAsia="hr-HR"/>
        </w:rPr>
        <w:t>.</w:t>
      </w:r>
      <w:r w:rsidR="007520E8" w:rsidRPr="005E3F51">
        <w:rPr>
          <w:rFonts w:ascii="Times New Roman" w:hAnsi="Times New Roman"/>
          <w:sz w:val="24"/>
          <w:szCs w:val="24"/>
          <w:lang w:eastAsia="hr-HR"/>
        </w:rPr>
        <w:t xml:space="preserve"> Triacylglycerol biodegradation experiment in marine environmental conditions, definition of a new lipolysis index. Org. Geochem. 34, 1465–1473.</w:t>
      </w:r>
    </w:p>
    <w:p w14:paraId="3249DE0E" w14:textId="737456B9" w:rsidR="004F0F7D" w:rsidRPr="005E3F51" w:rsidRDefault="004F0F7D" w:rsidP="004619E1">
      <w:pPr>
        <w:spacing w:after="0" w:line="360" w:lineRule="auto"/>
        <w:ind w:left="397" w:hanging="397"/>
        <w:rPr>
          <w:rFonts w:ascii="Times New Roman" w:hAnsi="Times New Roman" w:cs="Times New Roman"/>
          <w:sz w:val="24"/>
          <w:szCs w:val="24"/>
          <w:lang w:eastAsia="hr-HR"/>
        </w:rPr>
      </w:pPr>
      <w:r w:rsidRPr="005E3F51">
        <w:rPr>
          <w:rFonts w:ascii="Cambria" w:hAnsi="Cambria"/>
          <w:color w:val="212121"/>
          <w:sz w:val="26"/>
          <w:szCs w:val="26"/>
          <w:shd w:val="clear" w:color="auto" w:fill="FFFFFF"/>
        </w:rPr>
        <w:t> </w:t>
      </w:r>
      <w:proofErr w:type="spellStart"/>
      <w:r w:rsidRPr="005E3F51">
        <w:rPr>
          <w:rStyle w:val="element-citation"/>
          <w:rFonts w:ascii="Times New Roman" w:hAnsi="Times New Roman" w:cs="Times New Roman"/>
          <w:color w:val="212121"/>
          <w:sz w:val="24"/>
          <w:szCs w:val="24"/>
          <w:shd w:val="clear" w:color="auto" w:fill="FFFFFF"/>
        </w:rPr>
        <w:t>Goutx</w:t>
      </w:r>
      <w:proofErr w:type="spellEnd"/>
      <w:r w:rsidR="00F50CBF" w:rsidRPr="005E3F51">
        <w:rPr>
          <w:rStyle w:val="element-citation"/>
          <w:rFonts w:ascii="Times New Roman" w:hAnsi="Times New Roman" w:cs="Times New Roman"/>
          <w:color w:val="212121"/>
          <w:sz w:val="24"/>
          <w:szCs w:val="24"/>
          <w:shd w:val="clear" w:color="auto" w:fill="FFFFFF"/>
        </w:rPr>
        <w:t>,</w:t>
      </w:r>
      <w:r w:rsidRPr="005E3F51">
        <w:rPr>
          <w:rStyle w:val="element-citation"/>
          <w:rFonts w:ascii="Times New Roman" w:hAnsi="Times New Roman" w:cs="Times New Roman"/>
          <w:color w:val="212121"/>
          <w:sz w:val="24"/>
          <w:szCs w:val="24"/>
          <w:shd w:val="clear" w:color="auto" w:fill="FFFFFF"/>
        </w:rPr>
        <w:t xml:space="preserve"> M, </w:t>
      </w:r>
      <w:proofErr w:type="spellStart"/>
      <w:r w:rsidRPr="005E3F51">
        <w:rPr>
          <w:rStyle w:val="element-citation"/>
          <w:rFonts w:ascii="Times New Roman" w:hAnsi="Times New Roman" w:cs="Times New Roman"/>
          <w:color w:val="212121"/>
          <w:sz w:val="24"/>
          <w:szCs w:val="24"/>
          <w:shd w:val="clear" w:color="auto" w:fill="FFFFFF"/>
        </w:rPr>
        <w:t>Wakeham</w:t>
      </w:r>
      <w:proofErr w:type="spellEnd"/>
      <w:r w:rsidRPr="005E3F51">
        <w:rPr>
          <w:rStyle w:val="element-citation"/>
          <w:rFonts w:ascii="Times New Roman" w:hAnsi="Times New Roman" w:cs="Times New Roman"/>
          <w:color w:val="212121"/>
          <w:sz w:val="24"/>
          <w:szCs w:val="24"/>
          <w:shd w:val="clear" w:color="auto" w:fill="FFFFFF"/>
        </w:rPr>
        <w:t>,</w:t>
      </w:r>
      <w:r w:rsidR="00F50CBF" w:rsidRPr="005E3F51">
        <w:rPr>
          <w:rStyle w:val="element-citation"/>
          <w:rFonts w:ascii="Times New Roman" w:hAnsi="Times New Roman" w:cs="Times New Roman"/>
          <w:color w:val="212121"/>
          <w:sz w:val="24"/>
          <w:szCs w:val="24"/>
          <w:shd w:val="clear" w:color="auto" w:fill="FFFFFF"/>
        </w:rPr>
        <w:t xml:space="preserve"> </w:t>
      </w:r>
      <w:r w:rsidR="000D3686" w:rsidRPr="005E3F51">
        <w:rPr>
          <w:rStyle w:val="element-citation"/>
          <w:rFonts w:ascii="Times New Roman" w:hAnsi="Times New Roman" w:cs="Times New Roman"/>
          <w:color w:val="212121"/>
          <w:sz w:val="24"/>
          <w:szCs w:val="24"/>
          <w:shd w:val="clear" w:color="auto" w:fill="FFFFFF"/>
        </w:rPr>
        <w:t xml:space="preserve">S.G., </w:t>
      </w:r>
      <w:r w:rsidRPr="005E3F51">
        <w:rPr>
          <w:rStyle w:val="element-citation"/>
          <w:rFonts w:ascii="Times New Roman" w:hAnsi="Times New Roman" w:cs="Times New Roman"/>
          <w:color w:val="212121"/>
          <w:sz w:val="24"/>
          <w:szCs w:val="24"/>
          <w:shd w:val="clear" w:color="auto" w:fill="FFFFFF"/>
        </w:rPr>
        <w:t>Lee,</w:t>
      </w:r>
      <w:r w:rsidR="00F50CBF" w:rsidRPr="005E3F51">
        <w:rPr>
          <w:rStyle w:val="element-citation"/>
          <w:rFonts w:ascii="Times New Roman" w:hAnsi="Times New Roman" w:cs="Times New Roman"/>
          <w:color w:val="212121"/>
          <w:sz w:val="24"/>
          <w:szCs w:val="24"/>
          <w:shd w:val="clear" w:color="auto" w:fill="FFFFFF"/>
        </w:rPr>
        <w:t xml:space="preserve"> </w:t>
      </w:r>
      <w:r w:rsidR="000D3686" w:rsidRPr="005E3F51">
        <w:rPr>
          <w:rStyle w:val="element-citation"/>
          <w:rFonts w:ascii="Times New Roman" w:hAnsi="Times New Roman" w:cs="Times New Roman"/>
          <w:color w:val="212121"/>
          <w:sz w:val="24"/>
          <w:szCs w:val="24"/>
          <w:shd w:val="clear" w:color="auto" w:fill="FFFFFF"/>
        </w:rPr>
        <w:t xml:space="preserve">C., </w:t>
      </w:r>
      <w:proofErr w:type="spellStart"/>
      <w:r w:rsidRPr="005E3F51">
        <w:rPr>
          <w:rStyle w:val="element-citation"/>
          <w:rFonts w:ascii="Times New Roman" w:hAnsi="Times New Roman" w:cs="Times New Roman"/>
          <w:color w:val="212121"/>
          <w:sz w:val="24"/>
          <w:szCs w:val="24"/>
          <w:shd w:val="clear" w:color="auto" w:fill="FFFFFF"/>
        </w:rPr>
        <w:t>Duflos</w:t>
      </w:r>
      <w:proofErr w:type="spellEnd"/>
      <w:r w:rsidRPr="005E3F51">
        <w:rPr>
          <w:rStyle w:val="element-citation"/>
          <w:rFonts w:ascii="Times New Roman" w:hAnsi="Times New Roman" w:cs="Times New Roman"/>
          <w:color w:val="212121"/>
          <w:sz w:val="24"/>
          <w:szCs w:val="24"/>
          <w:shd w:val="clear" w:color="auto" w:fill="FFFFFF"/>
        </w:rPr>
        <w:t>,</w:t>
      </w:r>
      <w:r w:rsidR="00F50CBF" w:rsidRPr="005E3F51">
        <w:rPr>
          <w:rStyle w:val="element-citation"/>
          <w:rFonts w:ascii="Times New Roman" w:hAnsi="Times New Roman" w:cs="Times New Roman"/>
          <w:color w:val="212121"/>
          <w:sz w:val="24"/>
          <w:szCs w:val="24"/>
          <w:shd w:val="clear" w:color="auto" w:fill="FFFFFF"/>
        </w:rPr>
        <w:t xml:space="preserve"> </w:t>
      </w:r>
      <w:r w:rsidR="000D3686" w:rsidRPr="005E3F51">
        <w:rPr>
          <w:rStyle w:val="element-citation"/>
          <w:rFonts w:ascii="Times New Roman" w:hAnsi="Times New Roman" w:cs="Times New Roman"/>
          <w:color w:val="212121"/>
          <w:sz w:val="24"/>
          <w:szCs w:val="24"/>
          <w:shd w:val="clear" w:color="auto" w:fill="FFFFFF"/>
        </w:rPr>
        <w:t xml:space="preserve">M., </w:t>
      </w:r>
      <w:proofErr w:type="spellStart"/>
      <w:r w:rsidRPr="005E3F51">
        <w:rPr>
          <w:rStyle w:val="element-citation"/>
          <w:rFonts w:ascii="Times New Roman" w:hAnsi="Times New Roman" w:cs="Times New Roman"/>
          <w:color w:val="212121"/>
          <w:sz w:val="24"/>
          <w:szCs w:val="24"/>
          <w:shd w:val="clear" w:color="auto" w:fill="FFFFFF"/>
        </w:rPr>
        <w:t>Guigue</w:t>
      </w:r>
      <w:proofErr w:type="spellEnd"/>
      <w:r w:rsidRPr="005E3F51">
        <w:rPr>
          <w:rStyle w:val="element-citation"/>
          <w:rFonts w:ascii="Times New Roman" w:hAnsi="Times New Roman" w:cs="Times New Roman"/>
          <w:color w:val="212121"/>
          <w:sz w:val="24"/>
          <w:szCs w:val="24"/>
          <w:shd w:val="clear" w:color="auto" w:fill="FFFFFF"/>
        </w:rPr>
        <w:t>,</w:t>
      </w:r>
      <w:r w:rsidR="000D3686" w:rsidRPr="005E3F51">
        <w:rPr>
          <w:rStyle w:val="element-citation"/>
          <w:rFonts w:ascii="Times New Roman" w:hAnsi="Times New Roman" w:cs="Times New Roman"/>
          <w:color w:val="212121"/>
          <w:sz w:val="24"/>
          <w:szCs w:val="24"/>
          <w:shd w:val="clear" w:color="auto" w:fill="FFFFFF"/>
        </w:rPr>
        <w:t xml:space="preserve"> C., </w:t>
      </w:r>
      <w:r w:rsidR="00F50CBF" w:rsidRPr="005E3F51">
        <w:rPr>
          <w:rStyle w:val="element-citation"/>
          <w:rFonts w:ascii="Times New Roman" w:hAnsi="Times New Roman" w:cs="Times New Roman"/>
          <w:color w:val="212121"/>
          <w:sz w:val="24"/>
          <w:szCs w:val="24"/>
          <w:shd w:val="clear" w:color="auto" w:fill="FFFFFF"/>
        </w:rPr>
        <w:t xml:space="preserve">et al., </w:t>
      </w:r>
      <w:r w:rsidRPr="005E3F51">
        <w:rPr>
          <w:rStyle w:val="element-citation"/>
          <w:rFonts w:ascii="Times New Roman" w:hAnsi="Times New Roman" w:cs="Times New Roman"/>
          <w:color w:val="212121"/>
          <w:sz w:val="24"/>
          <w:szCs w:val="24"/>
          <w:shd w:val="clear" w:color="auto" w:fill="FFFFFF"/>
        </w:rPr>
        <w:t>2007</w:t>
      </w:r>
      <w:r w:rsidR="00F50CBF" w:rsidRPr="005E3F51">
        <w:rPr>
          <w:rStyle w:val="element-citation"/>
          <w:rFonts w:ascii="Times New Roman" w:hAnsi="Times New Roman" w:cs="Times New Roman"/>
          <w:color w:val="212121"/>
          <w:sz w:val="24"/>
          <w:szCs w:val="24"/>
          <w:shd w:val="clear" w:color="auto" w:fill="FFFFFF"/>
        </w:rPr>
        <w:t>.</w:t>
      </w:r>
      <w:r w:rsidRPr="005E3F51">
        <w:rPr>
          <w:rStyle w:val="element-citation"/>
          <w:rFonts w:ascii="Times New Roman" w:hAnsi="Times New Roman" w:cs="Times New Roman"/>
          <w:color w:val="212121"/>
          <w:sz w:val="24"/>
          <w:szCs w:val="24"/>
          <w:shd w:val="clear" w:color="auto" w:fill="FFFFFF"/>
        </w:rPr>
        <w:t xml:space="preserve"> Composition and degradation of marine particles with different settling velocities in the northwestern Mediterranean Sea. </w:t>
      </w:r>
      <w:proofErr w:type="spellStart"/>
      <w:r w:rsidRPr="005E3F51">
        <w:rPr>
          <w:rStyle w:val="ref-journal"/>
          <w:rFonts w:ascii="Times New Roman" w:hAnsi="Times New Roman" w:cs="Times New Roman"/>
          <w:iCs/>
          <w:color w:val="212121"/>
          <w:sz w:val="24"/>
          <w:szCs w:val="24"/>
          <w:shd w:val="clear" w:color="auto" w:fill="FFFFFF"/>
        </w:rPr>
        <w:t>Limnol</w:t>
      </w:r>
      <w:proofErr w:type="spellEnd"/>
      <w:r w:rsidRPr="005E3F51">
        <w:rPr>
          <w:rStyle w:val="ref-journal"/>
          <w:rFonts w:ascii="Times New Roman" w:hAnsi="Times New Roman" w:cs="Times New Roman"/>
          <w:iCs/>
          <w:color w:val="212121"/>
          <w:sz w:val="24"/>
          <w:szCs w:val="24"/>
          <w:shd w:val="clear" w:color="auto" w:fill="FFFFFF"/>
        </w:rPr>
        <w:t xml:space="preserve"> </w:t>
      </w:r>
      <w:proofErr w:type="spellStart"/>
      <w:r w:rsidRPr="005E3F51">
        <w:rPr>
          <w:rStyle w:val="ref-journal"/>
          <w:rFonts w:ascii="Times New Roman" w:hAnsi="Times New Roman" w:cs="Times New Roman"/>
          <w:iCs/>
          <w:color w:val="212121"/>
          <w:sz w:val="24"/>
          <w:szCs w:val="24"/>
          <w:shd w:val="clear" w:color="auto" w:fill="FFFFFF"/>
        </w:rPr>
        <w:t>Oceanogr</w:t>
      </w:r>
      <w:proofErr w:type="spellEnd"/>
      <w:r w:rsidRPr="005E3F51">
        <w:rPr>
          <w:rStyle w:val="ref-journal"/>
          <w:rFonts w:ascii="Times New Roman" w:hAnsi="Times New Roman" w:cs="Times New Roman"/>
          <w:iCs/>
          <w:color w:val="212121"/>
          <w:sz w:val="24"/>
          <w:szCs w:val="24"/>
          <w:shd w:val="clear" w:color="auto" w:fill="FFFFFF"/>
        </w:rPr>
        <w:t>. </w:t>
      </w:r>
      <w:r w:rsidRPr="005E3F51">
        <w:rPr>
          <w:rStyle w:val="ref-vol"/>
          <w:rFonts w:ascii="Times New Roman" w:hAnsi="Times New Roman" w:cs="Times New Roman"/>
          <w:bCs/>
          <w:color w:val="212121"/>
          <w:sz w:val="24"/>
          <w:szCs w:val="24"/>
          <w:shd w:val="clear" w:color="auto" w:fill="FFFFFF"/>
        </w:rPr>
        <w:t>52</w:t>
      </w:r>
      <w:r w:rsidR="000D3686" w:rsidRPr="005E3F51">
        <w:rPr>
          <w:rStyle w:val="element-citation"/>
          <w:rFonts w:ascii="Times New Roman" w:hAnsi="Times New Roman" w:cs="Times New Roman"/>
          <w:color w:val="212121"/>
          <w:sz w:val="24"/>
          <w:szCs w:val="24"/>
          <w:shd w:val="clear" w:color="auto" w:fill="FFFFFF"/>
        </w:rPr>
        <w:t xml:space="preserve">, </w:t>
      </w:r>
      <w:r w:rsidRPr="005E3F51">
        <w:rPr>
          <w:rStyle w:val="element-citation"/>
          <w:rFonts w:ascii="Times New Roman" w:hAnsi="Times New Roman" w:cs="Times New Roman"/>
          <w:color w:val="212121"/>
          <w:sz w:val="24"/>
          <w:szCs w:val="24"/>
          <w:shd w:val="clear" w:color="auto" w:fill="FFFFFF"/>
        </w:rPr>
        <w:t>1645–1664.</w:t>
      </w:r>
    </w:p>
    <w:p w14:paraId="242C5D28" w14:textId="7C24932E" w:rsidR="00AA02F3" w:rsidRPr="005E3F51" w:rsidRDefault="00AA02F3" w:rsidP="004619E1">
      <w:pPr>
        <w:spacing w:after="0" w:line="360" w:lineRule="auto"/>
        <w:ind w:left="397" w:hanging="397"/>
        <w:rPr>
          <w:rFonts w:ascii="Times New Roman" w:hAnsi="Times New Roman"/>
          <w:sz w:val="24"/>
          <w:szCs w:val="24"/>
          <w:lang w:eastAsia="hr-HR"/>
        </w:rPr>
      </w:pPr>
      <w:r w:rsidRPr="005E3F51">
        <w:rPr>
          <w:rFonts w:ascii="Times New Roman" w:hAnsi="Times New Roman"/>
          <w:sz w:val="24"/>
          <w:szCs w:val="24"/>
          <w:lang w:eastAsia="hr-HR"/>
        </w:rPr>
        <w:t xml:space="preserve">Greening, C., </w:t>
      </w:r>
      <w:proofErr w:type="spellStart"/>
      <w:r w:rsidRPr="005E3F51">
        <w:rPr>
          <w:rFonts w:ascii="Times New Roman" w:hAnsi="Times New Roman"/>
          <w:sz w:val="24"/>
          <w:szCs w:val="24"/>
          <w:lang w:eastAsia="hr-HR"/>
        </w:rPr>
        <w:t>Boswas</w:t>
      </w:r>
      <w:proofErr w:type="spellEnd"/>
      <w:r w:rsidRPr="005E3F51">
        <w:rPr>
          <w:rFonts w:ascii="Times New Roman" w:hAnsi="Times New Roman"/>
          <w:sz w:val="24"/>
          <w:szCs w:val="24"/>
          <w:lang w:eastAsia="hr-HR"/>
        </w:rPr>
        <w:t xml:space="preserve">, A., </w:t>
      </w:r>
      <w:proofErr w:type="spellStart"/>
      <w:r w:rsidRPr="005E3F51">
        <w:rPr>
          <w:rFonts w:ascii="Times New Roman" w:hAnsi="Times New Roman"/>
          <w:sz w:val="24"/>
          <w:szCs w:val="24"/>
          <w:lang w:eastAsia="hr-HR"/>
        </w:rPr>
        <w:t>Carere</w:t>
      </w:r>
      <w:proofErr w:type="spellEnd"/>
      <w:r w:rsidRPr="005E3F51">
        <w:rPr>
          <w:rFonts w:ascii="Times New Roman" w:hAnsi="Times New Roman"/>
          <w:sz w:val="24"/>
          <w:szCs w:val="24"/>
          <w:lang w:eastAsia="hr-HR"/>
        </w:rPr>
        <w:t xml:space="preserve">, C.R., Jackson, C.R., Taylor, M.C., </w:t>
      </w:r>
      <w:r w:rsidR="00F50CBF" w:rsidRPr="005E3F51">
        <w:rPr>
          <w:rFonts w:ascii="Times New Roman" w:hAnsi="Times New Roman"/>
          <w:sz w:val="24"/>
          <w:szCs w:val="24"/>
          <w:lang w:eastAsia="hr-HR"/>
        </w:rPr>
        <w:t xml:space="preserve">et al., </w:t>
      </w:r>
      <w:r w:rsidRPr="005E3F51">
        <w:rPr>
          <w:rFonts w:ascii="Times New Roman" w:hAnsi="Times New Roman"/>
          <w:sz w:val="24"/>
          <w:szCs w:val="24"/>
          <w:lang w:eastAsia="hr-HR"/>
        </w:rPr>
        <w:t>201</w:t>
      </w:r>
      <w:r w:rsidR="00CD55B7" w:rsidRPr="005E3F51">
        <w:rPr>
          <w:rFonts w:ascii="Times New Roman" w:hAnsi="Times New Roman"/>
          <w:sz w:val="24"/>
          <w:szCs w:val="24"/>
          <w:lang w:eastAsia="hr-HR"/>
        </w:rPr>
        <w:t>6</w:t>
      </w:r>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Genomic and metagenomics surveys of hydrogenase distribution indicate H2 is a widely utilized energy source for microbial growth and survival. ISME J </w:t>
      </w:r>
      <w:r w:rsidR="00CD55B7" w:rsidRPr="005E3F51">
        <w:rPr>
          <w:rFonts w:ascii="Times New Roman" w:hAnsi="Times New Roman"/>
          <w:sz w:val="24"/>
          <w:szCs w:val="24"/>
          <w:lang w:eastAsia="hr-HR"/>
        </w:rPr>
        <w:t>10, 761–777</w:t>
      </w:r>
      <w:r w:rsidRPr="005E3F51">
        <w:rPr>
          <w:rFonts w:ascii="Times New Roman" w:hAnsi="Times New Roman"/>
          <w:sz w:val="24"/>
          <w:szCs w:val="24"/>
          <w:lang w:eastAsia="hr-HR"/>
        </w:rPr>
        <w:t>.</w:t>
      </w:r>
    </w:p>
    <w:p w14:paraId="0F8492AC" w14:textId="05047036" w:rsidR="00000C21" w:rsidRPr="005E3F51" w:rsidRDefault="001608B4" w:rsidP="004619E1">
      <w:pPr>
        <w:spacing w:after="0" w:line="360" w:lineRule="auto"/>
        <w:ind w:left="397" w:hanging="397"/>
        <w:rPr>
          <w:rFonts w:ascii="Times New Roman" w:hAnsi="Times New Roman"/>
          <w:sz w:val="24"/>
          <w:szCs w:val="24"/>
          <w:lang w:eastAsia="hr-HR"/>
        </w:rPr>
      </w:pPr>
      <w:proofErr w:type="spellStart"/>
      <w:r w:rsidRPr="005E3F51">
        <w:rPr>
          <w:rFonts w:ascii="Times New Roman" w:hAnsi="Times New Roman"/>
          <w:sz w:val="24"/>
          <w:szCs w:val="24"/>
          <w:lang w:eastAsia="hr-HR"/>
        </w:rPr>
        <w:t>Hartgers</w:t>
      </w:r>
      <w:proofErr w:type="spellEnd"/>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W.A., </w:t>
      </w:r>
      <w:proofErr w:type="spellStart"/>
      <w:r w:rsidRPr="005E3F51">
        <w:rPr>
          <w:rFonts w:ascii="Times New Roman" w:hAnsi="Times New Roman"/>
          <w:sz w:val="24"/>
          <w:szCs w:val="24"/>
          <w:lang w:eastAsia="hr-HR"/>
        </w:rPr>
        <w:t>Damste</w:t>
      </w:r>
      <w:proofErr w:type="spellEnd"/>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J.S.</w:t>
      </w:r>
      <w:r w:rsidR="003772E3" w:rsidRPr="005E3F51">
        <w:rPr>
          <w:rFonts w:ascii="Times New Roman" w:hAnsi="Times New Roman"/>
          <w:sz w:val="24"/>
          <w:szCs w:val="24"/>
          <w:lang w:eastAsia="hr-HR"/>
        </w:rPr>
        <w:t>S.</w:t>
      </w:r>
      <w:r w:rsidR="00167512" w:rsidRPr="005E3F51">
        <w:rPr>
          <w:rFonts w:ascii="Times New Roman" w:hAnsi="Times New Roman"/>
          <w:sz w:val="24"/>
          <w:szCs w:val="24"/>
          <w:lang w:eastAsia="hr-HR"/>
        </w:rPr>
        <w:t xml:space="preserve">, </w:t>
      </w:r>
      <w:r w:rsidRPr="005E3F51">
        <w:rPr>
          <w:rFonts w:ascii="Times New Roman" w:hAnsi="Times New Roman"/>
          <w:sz w:val="24"/>
          <w:szCs w:val="24"/>
          <w:lang w:eastAsia="hr-HR"/>
        </w:rPr>
        <w:t xml:space="preserve">de </w:t>
      </w:r>
      <w:proofErr w:type="spellStart"/>
      <w:r w:rsidRPr="005E3F51">
        <w:rPr>
          <w:rFonts w:ascii="Times New Roman" w:hAnsi="Times New Roman"/>
          <w:sz w:val="24"/>
          <w:szCs w:val="24"/>
          <w:lang w:eastAsia="hr-HR"/>
        </w:rPr>
        <w:t>Leeuw</w:t>
      </w:r>
      <w:proofErr w:type="spellEnd"/>
      <w:r w:rsidR="00F50CBF" w:rsidRPr="005E3F51">
        <w:rPr>
          <w:rFonts w:ascii="Times New Roman" w:hAnsi="Times New Roman"/>
          <w:sz w:val="24"/>
          <w:szCs w:val="24"/>
          <w:lang w:eastAsia="hr-HR"/>
        </w:rPr>
        <w:t>,</w:t>
      </w:r>
      <w:r w:rsidR="001F5177" w:rsidRPr="005E3F51">
        <w:rPr>
          <w:rFonts w:ascii="Times New Roman" w:hAnsi="Times New Roman"/>
          <w:sz w:val="24"/>
          <w:szCs w:val="24"/>
          <w:lang w:eastAsia="hr-HR"/>
        </w:rPr>
        <w:t xml:space="preserve"> J.</w:t>
      </w:r>
      <w:r w:rsidR="00F50CBF" w:rsidRPr="005E3F51">
        <w:rPr>
          <w:rFonts w:ascii="Times New Roman" w:hAnsi="Times New Roman"/>
          <w:sz w:val="24"/>
          <w:szCs w:val="24"/>
          <w:lang w:eastAsia="hr-HR"/>
        </w:rPr>
        <w:t xml:space="preserve">W., </w:t>
      </w:r>
      <w:r w:rsidR="001F5177" w:rsidRPr="005E3F51">
        <w:rPr>
          <w:rFonts w:ascii="Times New Roman" w:hAnsi="Times New Roman"/>
          <w:sz w:val="24"/>
          <w:szCs w:val="24"/>
          <w:lang w:eastAsia="hr-HR"/>
        </w:rPr>
        <w:t>1995</w:t>
      </w:r>
      <w:r w:rsidR="00F50CBF" w:rsidRPr="005E3F51">
        <w:rPr>
          <w:rFonts w:ascii="Times New Roman" w:hAnsi="Times New Roman"/>
          <w:sz w:val="24"/>
          <w:szCs w:val="24"/>
          <w:lang w:eastAsia="hr-HR"/>
        </w:rPr>
        <w:t>.</w:t>
      </w:r>
      <w:r w:rsidR="001F5177" w:rsidRPr="005E3F51">
        <w:rPr>
          <w:rFonts w:ascii="Times New Roman" w:hAnsi="Times New Roman"/>
          <w:sz w:val="24"/>
          <w:szCs w:val="24"/>
          <w:lang w:eastAsia="hr-HR"/>
        </w:rPr>
        <w:t xml:space="preserve"> Curie</w:t>
      </w:r>
      <w:r w:rsidR="00E31DE0" w:rsidRPr="005E3F51">
        <w:rPr>
          <w:rFonts w:ascii="Times New Roman" w:hAnsi="Times New Roman"/>
          <w:sz w:val="24"/>
          <w:szCs w:val="24"/>
          <w:lang w:eastAsia="hr-HR"/>
        </w:rPr>
        <w:t>–</w:t>
      </w:r>
      <w:r w:rsidR="001F5177" w:rsidRPr="005E3F51">
        <w:rPr>
          <w:rFonts w:ascii="Times New Roman" w:hAnsi="Times New Roman"/>
          <w:sz w:val="24"/>
          <w:szCs w:val="24"/>
          <w:lang w:eastAsia="hr-HR"/>
        </w:rPr>
        <w:t>point pyrolysis of sodium</w:t>
      </w:r>
      <w:r w:rsidR="00E31DE0" w:rsidRPr="005E3F51">
        <w:rPr>
          <w:rFonts w:ascii="Times New Roman" w:hAnsi="Times New Roman"/>
          <w:sz w:val="24"/>
          <w:szCs w:val="24"/>
          <w:lang w:eastAsia="hr-HR"/>
        </w:rPr>
        <w:t>–</w:t>
      </w:r>
      <w:r w:rsidR="001F5177" w:rsidRPr="005E3F51">
        <w:rPr>
          <w:rFonts w:ascii="Times New Roman" w:hAnsi="Times New Roman"/>
          <w:sz w:val="24"/>
          <w:szCs w:val="24"/>
          <w:lang w:eastAsia="hr-HR"/>
        </w:rPr>
        <w:t>salts of functionalized fatty</w:t>
      </w:r>
      <w:r w:rsidR="00E31DE0" w:rsidRPr="005E3F51">
        <w:rPr>
          <w:rFonts w:ascii="Times New Roman" w:hAnsi="Times New Roman"/>
          <w:sz w:val="24"/>
          <w:szCs w:val="24"/>
          <w:lang w:eastAsia="hr-HR"/>
        </w:rPr>
        <w:t>–</w:t>
      </w:r>
      <w:r w:rsidR="001F5177" w:rsidRPr="005E3F51">
        <w:rPr>
          <w:rFonts w:ascii="Times New Roman" w:hAnsi="Times New Roman"/>
          <w:sz w:val="24"/>
          <w:szCs w:val="24"/>
          <w:lang w:eastAsia="hr-HR"/>
        </w:rPr>
        <w:t xml:space="preserve">acids. </w:t>
      </w:r>
      <w:r w:rsidR="003124A2" w:rsidRPr="005E3F51">
        <w:rPr>
          <w:rFonts w:ascii="Times New Roman" w:hAnsi="Times New Roman"/>
          <w:sz w:val="24"/>
          <w:szCs w:val="24"/>
          <w:lang w:eastAsia="hr-HR"/>
        </w:rPr>
        <w:t>J.</w:t>
      </w:r>
      <w:r w:rsidR="001F5177" w:rsidRPr="005E3F51">
        <w:rPr>
          <w:rFonts w:ascii="Times New Roman" w:hAnsi="Times New Roman"/>
          <w:sz w:val="24"/>
          <w:szCs w:val="24"/>
          <w:lang w:eastAsia="hr-HR"/>
        </w:rPr>
        <w:t xml:space="preserve"> Anal</w:t>
      </w:r>
      <w:r w:rsidR="003124A2" w:rsidRPr="005E3F51">
        <w:rPr>
          <w:rFonts w:ascii="Times New Roman" w:hAnsi="Times New Roman"/>
          <w:sz w:val="24"/>
          <w:szCs w:val="24"/>
          <w:lang w:eastAsia="hr-HR"/>
        </w:rPr>
        <w:t>.</w:t>
      </w:r>
      <w:r w:rsidR="001F5177" w:rsidRPr="005E3F51">
        <w:rPr>
          <w:rFonts w:ascii="Times New Roman" w:hAnsi="Times New Roman"/>
          <w:sz w:val="24"/>
          <w:szCs w:val="24"/>
          <w:lang w:eastAsia="hr-HR"/>
        </w:rPr>
        <w:t xml:space="preserve"> Appl</w:t>
      </w:r>
      <w:r w:rsidR="003124A2" w:rsidRPr="005E3F51">
        <w:rPr>
          <w:rFonts w:ascii="Times New Roman" w:hAnsi="Times New Roman"/>
          <w:sz w:val="24"/>
          <w:szCs w:val="24"/>
          <w:lang w:eastAsia="hr-HR"/>
        </w:rPr>
        <w:t>.</w:t>
      </w:r>
      <w:r w:rsidR="001F5177" w:rsidRPr="005E3F51">
        <w:rPr>
          <w:rFonts w:ascii="Times New Roman" w:hAnsi="Times New Roman"/>
          <w:sz w:val="24"/>
          <w:szCs w:val="24"/>
          <w:lang w:eastAsia="hr-HR"/>
        </w:rPr>
        <w:t xml:space="preserve"> Pyrolysis 34, 191</w:t>
      </w:r>
      <w:r w:rsidR="00E31DE0" w:rsidRPr="005E3F51">
        <w:rPr>
          <w:rFonts w:ascii="Times New Roman" w:hAnsi="Times New Roman"/>
          <w:sz w:val="24"/>
          <w:szCs w:val="24"/>
          <w:lang w:eastAsia="hr-HR"/>
        </w:rPr>
        <w:t>–</w:t>
      </w:r>
      <w:r w:rsidR="001F5177" w:rsidRPr="005E3F51">
        <w:rPr>
          <w:rFonts w:ascii="Times New Roman" w:hAnsi="Times New Roman"/>
          <w:sz w:val="24"/>
          <w:szCs w:val="24"/>
          <w:lang w:eastAsia="hr-HR"/>
        </w:rPr>
        <w:t>217.</w:t>
      </w:r>
    </w:p>
    <w:p w14:paraId="76CAF215" w14:textId="37550FF6" w:rsidR="00143E6C" w:rsidRPr="005E3F51" w:rsidRDefault="00F50CBF" w:rsidP="004619E1">
      <w:pPr>
        <w:spacing w:after="0" w:line="360" w:lineRule="auto"/>
        <w:ind w:left="397" w:hanging="397"/>
        <w:rPr>
          <w:rFonts w:ascii="Times New Roman" w:hAnsi="Times New Roman"/>
          <w:sz w:val="24"/>
          <w:szCs w:val="24"/>
          <w:lang w:eastAsia="hr-HR"/>
        </w:rPr>
      </w:pPr>
      <w:r w:rsidRPr="005E3F51">
        <w:rPr>
          <w:rFonts w:ascii="Times New Roman" w:hAnsi="Times New Roman"/>
          <w:sz w:val="24"/>
          <w:szCs w:val="24"/>
          <w:lang w:eastAsia="hr-HR"/>
        </w:rPr>
        <w:t xml:space="preserve">Hartman, S.E., </w:t>
      </w:r>
      <w:proofErr w:type="spellStart"/>
      <w:r w:rsidRPr="005E3F51">
        <w:rPr>
          <w:rFonts w:ascii="Times New Roman" w:hAnsi="Times New Roman"/>
          <w:sz w:val="24"/>
          <w:szCs w:val="24"/>
          <w:lang w:eastAsia="hr-HR"/>
        </w:rPr>
        <w:t>Lampitt</w:t>
      </w:r>
      <w:proofErr w:type="spellEnd"/>
      <w:r w:rsidRPr="005E3F51">
        <w:rPr>
          <w:rFonts w:ascii="Times New Roman" w:hAnsi="Times New Roman"/>
          <w:sz w:val="24"/>
          <w:szCs w:val="24"/>
          <w:lang w:eastAsia="hr-HR"/>
        </w:rPr>
        <w:t>, R.S., Larkin, K.</w:t>
      </w:r>
      <w:r w:rsidR="00143E6C" w:rsidRPr="005E3F51">
        <w:rPr>
          <w:rFonts w:ascii="Times New Roman" w:hAnsi="Times New Roman"/>
          <w:sz w:val="24"/>
          <w:szCs w:val="24"/>
          <w:lang w:eastAsia="hr-HR"/>
        </w:rPr>
        <w:t xml:space="preserve">E., </w:t>
      </w:r>
      <w:proofErr w:type="spellStart"/>
      <w:r w:rsidR="00143E6C" w:rsidRPr="005E3F51">
        <w:rPr>
          <w:rFonts w:ascii="Times New Roman" w:hAnsi="Times New Roman"/>
          <w:sz w:val="24"/>
          <w:szCs w:val="24"/>
          <w:lang w:eastAsia="hr-HR"/>
        </w:rPr>
        <w:t>Pagnani</w:t>
      </w:r>
      <w:proofErr w:type="spellEnd"/>
      <w:r w:rsidR="00143E6C" w:rsidRPr="005E3F51">
        <w:rPr>
          <w:rFonts w:ascii="Times New Roman" w:hAnsi="Times New Roman"/>
          <w:sz w:val="24"/>
          <w:szCs w:val="24"/>
          <w:lang w:eastAsia="hr-HR"/>
        </w:rPr>
        <w:t xml:space="preserve">, M., Campbell, J., </w:t>
      </w:r>
      <w:r w:rsidR="00167512" w:rsidRPr="005E3F51">
        <w:rPr>
          <w:rFonts w:ascii="Times New Roman" w:hAnsi="Times New Roman"/>
          <w:sz w:val="24"/>
          <w:szCs w:val="24"/>
          <w:lang w:eastAsia="hr-HR"/>
        </w:rPr>
        <w:t xml:space="preserve">et al., </w:t>
      </w:r>
      <w:r w:rsidR="00143E6C" w:rsidRPr="005E3F51">
        <w:rPr>
          <w:rFonts w:ascii="Times New Roman" w:hAnsi="Times New Roman"/>
          <w:sz w:val="24"/>
          <w:szCs w:val="24"/>
          <w:lang w:eastAsia="hr-HR"/>
        </w:rPr>
        <w:t>2012</w:t>
      </w:r>
      <w:r w:rsidR="00167512" w:rsidRPr="005E3F51">
        <w:rPr>
          <w:rFonts w:ascii="Times New Roman" w:hAnsi="Times New Roman"/>
          <w:sz w:val="24"/>
          <w:szCs w:val="24"/>
          <w:lang w:eastAsia="hr-HR"/>
        </w:rPr>
        <w:t>.</w:t>
      </w:r>
      <w:r w:rsidR="00143E6C" w:rsidRPr="005E3F51">
        <w:rPr>
          <w:rFonts w:ascii="Times New Roman" w:hAnsi="Times New Roman"/>
          <w:sz w:val="24"/>
          <w:szCs w:val="24"/>
          <w:lang w:eastAsia="hr-HR"/>
        </w:rPr>
        <w:t xml:space="preserve"> The Porcupine Abyssal Plain fixed</w:t>
      </w:r>
      <w:r w:rsidR="00E31DE0" w:rsidRPr="005E3F51">
        <w:rPr>
          <w:rFonts w:ascii="Times New Roman" w:hAnsi="Times New Roman"/>
          <w:sz w:val="24"/>
          <w:szCs w:val="24"/>
          <w:lang w:eastAsia="hr-HR"/>
        </w:rPr>
        <w:t>–</w:t>
      </w:r>
      <w:r w:rsidR="00143E6C" w:rsidRPr="005E3F51">
        <w:rPr>
          <w:rFonts w:ascii="Times New Roman" w:hAnsi="Times New Roman"/>
          <w:sz w:val="24"/>
          <w:szCs w:val="24"/>
          <w:lang w:eastAsia="hr-HR"/>
        </w:rPr>
        <w:t>point sustained observatory (PAP</w:t>
      </w:r>
      <w:r w:rsidR="00E31DE0" w:rsidRPr="005E3F51">
        <w:rPr>
          <w:rFonts w:ascii="Times New Roman" w:hAnsi="Times New Roman"/>
          <w:sz w:val="24"/>
          <w:szCs w:val="24"/>
          <w:lang w:eastAsia="hr-HR"/>
        </w:rPr>
        <w:t>–</w:t>
      </w:r>
      <w:r w:rsidR="00143E6C" w:rsidRPr="005E3F51">
        <w:rPr>
          <w:rFonts w:ascii="Times New Roman" w:hAnsi="Times New Roman"/>
          <w:sz w:val="24"/>
          <w:szCs w:val="24"/>
          <w:lang w:eastAsia="hr-HR"/>
        </w:rPr>
        <w:t>SO): variations and trends from the Northeast Atlantic fixed</w:t>
      </w:r>
      <w:r w:rsidR="00E31DE0" w:rsidRPr="005E3F51">
        <w:rPr>
          <w:rFonts w:ascii="Times New Roman" w:hAnsi="Times New Roman"/>
          <w:sz w:val="24"/>
          <w:szCs w:val="24"/>
          <w:lang w:eastAsia="hr-HR"/>
        </w:rPr>
        <w:t>–</w:t>
      </w:r>
      <w:r w:rsidR="00143E6C" w:rsidRPr="005E3F51">
        <w:rPr>
          <w:rFonts w:ascii="Times New Roman" w:hAnsi="Times New Roman"/>
          <w:sz w:val="24"/>
          <w:szCs w:val="24"/>
          <w:lang w:eastAsia="hr-HR"/>
        </w:rPr>
        <w:t>point time</w:t>
      </w:r>
      <w:r w:rsidR="00E31DE0" w:rsidRPr="005E3F51">
        <w:rPr>
          <w:rFonts w:ascii="Times New Roman" w:hAnsi="Times New Roman"/>
          <w:sz w:val="24"/>
          <w:szCs w:val="24"/>
          <w:lang w:eastAsia="hr-HR"/>
        </w:rPr>
        <w:t>–</w:t>
      </w:r>
      <w:r w:rsidR="00143E6C" w:rsidRPr="005E3F51">
        <w:rPr>
          <w:rFonts w:ascii="Times New Roman" w:hAnsi="Times New Roman"/>
          <w:sz w:val="24"/>
          <w:szCs w:val="24"/>
          <w:lang w:eastAsia="hr-HR"/>
        </w:rPr>
        <w:t>series. ICES J. Mar. Sci., 69, 776–783.</w:t>
      </w:r>
    </w:p>
    <w:p w14:paraId="38E3A8A3" w14:textId="7507CD0F" w:rsidR="002A4101" w:rsidRPr="005E3F51" w:rsidRDefault="002A4101" w:rsidP="004619E1">
      <w:pPr>
        <w:spacing w:after="0" w:line="360" w:lineRule="auto"/>
        <w:ind w:left="397" w:hanging="397"/>
        <w:rPr>
          <w:rFonts w:ascii="Times New Roman" w:hAnsi="Times New Roman"/>
          <w:sz w:val="24"/>
          <w:szCs w:val="24"/>
          <w:lang w:eastAsia="hr-HR"/>
        </w:rPr>
      </w:pPr>
      <w:r w:rsidRPr="005E3F51">
        <w:rPr>
          <w:rFonts w:ascii="Times New Roman" w:hAnsi="Times New Roman"/>
          <w:sz w:val="24"/>
          <w:szCs w:val="24"/>
          <w:lang w:eastAsia="hr-HR"/>
        </w:rPr>
        <w:t>Hartman, S.</w:t>
      </w:r>
      <w:r w:rsidR="00143E6C" w:rsidRPr="005E3F51">
        <w:rPr>
          <w:rFonts w:ascii="Times New Roman" w:hAnsi="Times New Roman"/>
          <w:sz w:val="24"/>
          <w:szCs w:val="24"/>
          <w:lang w:eastAsia="hr-HR"/>
        </w:rPr>
        <w:t>E.</w:t>
      </w:r>
      <w:r w:rsidR="00F50CBF" w:rsidRPr="005E3F51">
        <w:rPr>
          <w:rFonts w:ascii="Times New Roman" w:hAnsi="Times New Roman"/>
          <w:sz w:val="24"/>
          <w:szCs w:val="24"/>
          <w:lang w:eastAsia="hr-HR"/>
        </w:rPr>
        <w:t xml:space="preserve">, </w:t>
      </w:r>
      <w:proofErr w:type="spellStart"/>
      <w:r w:rsidR="00F50CBF" w:rsidRPr="005E3F51">
        <w:rPr>
          <w:rFonts w:ascii="Times New Roman" w:hAnsi="Times New Roman"/>
          <w:sz w:val="24"/>
          <w:szCs w:val="24"/>
          <w:lang w:eastAsia="hr-HR"/>
        </w:rPr>
        <w:t>Bett</w:t>
      </w:r>
      <w:proofErr w:type="spellEnd"/>
      <w:r w:rsidR="00F50CBF" w:rsidRPr="005E3F51">
        <w:rPr>
          <w:rFonts w:ascii="Times New Roman" w:hAnsi="Times New Roman"/>
          <w:sz w:val="24"/>
          <w:szCs w:val="24"/>
          <w:lang w:eastAsia="hr-HR"/>
        </w:rPr>
        <w:t xml:space="preserve">, B.J., Durden, J.M., Henson, S.A., </w:t>
      </w:r>
      <w:proofErr w:type="spellStart"/>
      <w:r w:rsidR="00F50CBF" w:rsidRPr="005E3F51">
        <w:rPr>
          <w:rFonts w:ascii="Times New Roman" w:hAnsi="Times New Roman"/>
          <w:sz w:val="24"/>
          <w:szCs w:val="24"/>
          <w:lang w:eastAsia="hr-HR"/>
        </w:rPr>
        <w:t>Iversen</w:t>
      </w:r>
      <w:proofErr w:type="spellEnd"/>
      <w:r w:rsidR="00F50CBF" w:rsidRPr="005E3F51">
        <w:rPr>
          <w:rFonts w:ascii="Times New Roman" w:hAnsi="Times New Roman"/>
          <w:sz w:val="24"/>
          <w:szCs w:val="24"/>
          <w:lang w:eastAsia="hr-HR"/>
        </w:rPr>
        <w:t xml:space="preserve">, M., et al., </w:t>
      </w:r>
      <w:r w:rsidRPr="005E3F51">
        <w:rPr>
          <w:rFonts w:ascii="Times New Roman" w:hAnsi="Times New Roman"/>
          <w:sz w:val="24"/>
          <w:szCs w:val="24"/>
          <w:lang w:eastAsia="hr-HR"/>
        </w:rPr>
        <w:t>2020</w:t>
      </w:r>
      <w:r w:rsidR="00F50CBF" w:rsidRPr="005E3F51">
        <w:rPr>
          <w:rFonts w:ascii="Times New Roman" w:hAnsi="Times New Roman"/>
          <w:sz w:val="24"/>
          <w:szCs w:val="24"/>
          <w:lang w:eastAsia="hr-HR"/>
        </w:rPr>
        <w:t>.</w:t>
      </w:r>
      <w:r w:rsidRPr="005E3F51">
        <w:rPr>
          <w:rFonts w:ascii="Times New Roman" w:hAnsi="Times New Roman"/>
          <w:sz w:val="24"/>
          <w:szCs w:val="24"/>
          <w:lang w:eastAsia="hr-HR"/>
        </w:rPr>
        <w:t xml:space="preserve"> Enduring science: three decades of observing the Northeast Atlantic from the Porcupine Abyssal Plain Sustained Observatory (PAP</w:t>
      </w:r>
      <w:r w:rsidR="00E31DE0" w:rsidRPr="005E3F51">
        <w:rPr>
          <w:rFonts w:ascii="Times New Roman" w:hAnsi="Times New Roman"/>
          <w:sz w:val="24"/>
          <w:szCs w:val="24"/>
          <w:lang w:eastAsia="hr-HR"/>
        </w:rPr>
        <w:t>–</w:t>
      </w:r>
      <w:r w:rsidRPr="005E3F51">
        <w:rPr>
          <w:rFonts w:ascii="Times New Roman" w:hAnsi="Times New Roman"/>
          <w:sz w:val="24"/>
          <w:szCs w:val="24"/>
          <w:lang w:eastAsia="hr-HR"/>
        </w:rPr>
        <w:t xml:space="preserve">SO). </w:t>
      </w:r>
      <w:proofErr w:type="spellStart"/>
      <w:r w:rsidRPr="005E3F51">
        <w:rPr>
          <w:rFonts w:ascii="Times New Roman" w:hAnsi="Times New Roman"/>
          <w:sz w:val="24"/>
          <w:szCs w:val="24"/>
          <w:lang w:eastAsia="hr-HR"/>
        </w:rPr>
        <w:t>Prog</w:t>
      </w:r>
      <w:proofErr w:type="spellEnd"/>
      <w:r w:rsidRPr="005E3F51">
        <w:rPr>
          <w:rFonts w:ascii="Times New Roman" w:hAnsi="Times New Roman"/>
          <w:sz w:val="24"/>
          <w:szCs w:val="24"/>
          <w:lang w:eastAsia="hr-HR"/>
        </w:rPr>
        <w:t xml:space="preserve">. </w:t>
      </w:r>
      <w:proofErr w:type="spellStart"/>
      <w:r w:rsidRPr="005E3F51">
        <w:rPr>
          <w:rFonts w:ascii="Times New Roman" w:hAnsi="Times New Roman"/>
          <w:sz w:val="24"/>
          <w:szCs w:val="24"/>
          <w:lang w:eastAsia="hr-HR"/>
        </w:rPr>
        <w:t>Oceanogr</w:t>
      </w:r>
      <w:proofErr w:type="spellEnd"/>
      <w:r w:rsidRPr="005E3F51">
        <w:rPr>
          <w:rFonts w:ascii="Times New Roman" w:hAnsi="Times New Roman"/>
          <w:sz w:val="24"/>
          <w:szCs w:val="24"/>
          <w:lang w:eastAsia="hr-HR"/>
        </w:rPr>
        <w:t>. 191, 102508.</w:t>
      </w:r>
    </w:p>
    <w:p w14:paraId="6BFB99E9" w14:textId="1FB55A3B" w:rsidR="003B3758" w:rsidRPr="005E3F51" w:rsidRDefault="001608B4" w:rsidP="004619E1">
      <w:pPr>
        <w:spacing w:after="0" w:line="360" w:lineRule="auto"/>
        <w:ind w:left="397" w:hanging="397"/>
        <w:rPr>
          <w:rFonts w:ascii="Times New Roman" w:hAnsi="Times New Roman"/>
          <w:sz w:val="24"/>
          <w:szCs w:val="24"/>
          <w:lang w:eastAsia="hr-HR"/>
        </w:rPr>
      </w:pPr>
      <w:r w:rsidRPr="005E3F51">
        <w:rPr>
          <w:rFonts w:ascii="Times New Roman" w:hAnsi="Times New Roman"/>
          <w:sz w:val="24"/>
          <w:szCs w:val="24"/>
          <w:lang w:eastAsia="hr-HR"/>
        </w:rPr>
        <w:t>Hedges</w:t>
      </w:r>
      <w:r w:rsidR="001652BC" w:rsidRPr="005E3F51">
        <w:rPr>
          <w:rFonts w:ascii="Times New Roman" w:hAnsi="Times New Roman"/>
          <w:sz w:val="24"/>
          <w:szCs w:val="24"/>
          <w:lang w:eastAsia="hr-HR"/>
        </w:rPr>
        <w:t>,</w:t>
      </w:r>
      <w:r w:rsidRPr="005E3F51">
        <w:rPr>
          <w:rFonts w:ascii="Times New Roman" w:hAnsi="Times New Roman"/>
          <w:sz w:val="24"/>
          <w:szCs w:val="24"/>
          <w:lang w:eastAsia="hr-HR"/>
        </w:rPr>
        <w:t xml:space="preserve"> I.J., Hatcher</w:t>
      </w:r>
      <w:r w:rsidR="001652BC" w:rsidRPr="005E3F51">
        <w:rPr>
          <w:rFonts w:ascii="Times New Roman" w:hAnsi="Times New Roman"/>
          <w:sz w:val="24"/>
          <w:szCs w:val="24"/>
          <w:lang w:eastAsia="hr-HR"/>
        </w:rPr>
        <w:t>,</w:t>
      </w:r>
      <w:r w:rsidRPr="005E3F51">
        <w:rPr>
          <w:rFonts w:ascii="Times New Roman" w:hAnsi="Times New Roman"/>
          <w:sz w:val="24"/>
          <w:szCs w:val="24"/>
          <w:lang w:eastAsia="hr-HR"/>
        </w:rPr>
        <w:t xml:space="preserve"> P.G., </w:t>
      </w:r>
      <w:proofErr w:type="spellStart"/>
      <w:r w:rsidRPr="005E3F51">
        <w:rPr>
          <w:rFonts w:ascii="Times New Roman" w:hAnsi="Times New Roman"/>
          <w:sz w:val="24"/>
          <w:szCs w:val="24"/>
          <w:lang w:eastAsia="hr-HR"/>
        </w:rPr>
        <w:t>Ertel</w:t>
      </w:r>
      <w:proofErr w:type="spellEnd"/>
      <w:r w:rsidRPr="005E3F51">
        <w:rPr>
          <w:rFonts w:ascii="Times New Roman" w:hAnsi="Times New Roman"/>
          <w:sz w:val="24"/>
          <w:szCs w:val="24"/>
          <w:lang w:eastAsia="hr-HR"/>
        </w:rPr>
        <w:t xml:space="preserve"> J.R.</w:t>
      </w:r>
      <w:r w:rsidR="00167512" w:rsidRPr="005E3F51">
        <w:rPr>
          <w:rFonts w:ascii="Times New Roman" w:hAnsi="Times New Roman"/>
          <w:sz w:val="24"/>
          <w:szCs w:val="24"/>
          <w:lang w:eastAsia="hr-HR"/>
        </w:rPr>
        <w:t xml:space="preserve">, </w:t>
      </w:r>
      <w:r w:rsidRPr="005E3F51">
        <w:rPr>
          <w:rFonts w:ascii="Times New Roman" w:hAnsi="Times New Roman"/>
          <w:sz w:val="24"/>
          <w:szCs w:val="24"/>
          <w:lang w:eastAsia="hr-HR"/>
        </w:rPr>
        <w:t>Meyers</w:t>
      </w:r>
      <w:r w:rsidR="00E31DE0" w:rsidRPr="005E3F51">
        <w:rPr>
          <w:rFonts w:ascii="Times New Roman" w:hAnsi="Times New Roman"/>
          <w:sz w:val="24"/>
          <w:szCs w:val="24"/>
          <w:lang w:eastAsia="hr-HR"/>
        </w:rPr>
        <w:t>–</w:t>
      </w:r>
      <w:r w:rsidRPr="005E3F51">
        <w:rPr>
          <w:rFonts w:ascii="Times New Roman" w:hAnsi="Times New Roman"/>
          <w:sz w:val="24"/>
          <w:szCs w:val="24"/>
          <w:lang w:eastAsia="hr-HR"/>
        </w:rPr>
        <w:t>Schulte</w:t>
      </w:r>
      <w:r w:rsidR="003B3758" w:rsidRPr="005E3F51">
        <w:rPr>
          <w:rFonts w:ascii="Times New Roman" w:hAnsi="Times New Roman"/>
          <w:sz w:val="24"/>
          <w:szCs w:val="24"/>
          <w:lang w:eastAsia="hr-HR"/>
        </w:rPr>
        <w:t xml:space="preserve"> K.</w:t>
      </w:r>
      <w:r w:rsidR="00F50CBF" w:rsidRPr="005E3F51">
        <w:rPr>
          <w:rFonts w:ascii="Times New Roman" w:hAnsi="Times New Roman"/>
          <w:sz w:val="24"/>
          <w:szCs w:val="24"/>
          <w:lang w:eastAsia="hr-HR"/>
        </w:rPr>
        <w:t xml:space="preserve">J., </w:t>
      </w:r>
      <w:r w:rsidR="003B3758" w:rsidRPr="005E3F51">
        <w:rPr>
          <w:rFonts w:ascii="Times New Roman" w:hAnsi="Times New Roman"/>
          <w:sz w:val="24"/>
          <w:szCs w:val="24"/>
          <w:lang w:eastAsia="hr-HR"/>
        </w:rPr>
        <w:t>1992</w:t>
      </w:r>
      <w:r w:rsidR="00F50CBF" w:rsidRPr="005E3F51">
        <w:rPr>
          <w:rFonts w:ascii="Times New Roman" w:hAnsi="Times New Roman"/>
          <w:sz w:val="24"/>
          <w:szCs w:val="24"/>
          <w:lang w:eastAsia="hr-HR"/>
        </w:rPr>
        <w:t>.</w:t>
      </w:r>
      <w:r w:rsidR="003B3758" w:rsidRPr="005E3F51">
        <w:rPr>
          <w:rFonts w:ascii="Times New Roman" w:hAnsi="Times New Roman"/>
          <w:sz w:val="24"/>
          <w:szCs w:val="24"/>
          <w:lang w:eastAsia="hr-HR"/>
        </w:rPr>
        <w:t xml:space="preserve"> A comparison of dissolved humic substances from seawater with Amazon River counterparts by 13CNMR spectrometry. </w:t>
      </w:r>
      <w:proofErr w:type="spellStart"/>
      <w:r w:rsidR="003B3758" w:rsidRPr="005E3F51">
        <w:rPr>
          <w:rFonts w:ascii="Times New Roman" w:hAnsi="Times New Roman"/>
          <w:sz w:val="24"/>
          <w:szCs w:val="24"/>
          <w:lang w:eastAsia="hr-HR"/>
        </w:rPr>
        <w:t>Geochim</w:t>
      </w:r>
      <w:proofErr w:type="spellEnd"/>
      <w:r w:rsidR="003124A2" w:rsidRPr="005E3F51">
        <w:rPr>
          <w:rFonts w:ascii="Times New Roman" w:hAnsi="Times New Roman"/>
          <w:sz w:val="24"/>
          <w:szCs w:val="24"/>
          <w:lang w:eastAsia="hr-HR"/>
        </w:rPr>
        <w:t>.</w:t>
      </w:r>
      <w:r w:rsidR="003B3758" w:rsidRPr="005E3F51">
        <w:rPr>
          <w:rFonts w:ascii="Times New Roman" w:hAnsi="Times New Roman"/>
          <w:sz w:val="24"/>
          <w:szCs w:val="24"/>
          <w:lang w:eastAsia="hr-HR"/>
        </w:rPr>
        <w:t xml:space="preserve"> </w:t>
      </w:r>
      <w:proofErr w:type="spellStart"/>
      <w:r w:rsidR="003B3758" w:rsidRPr="005E3F51">
        <w:rPr>
          <w:rFonts w:ascii="Times New Roman" w:hAnsi="Times New Roman"/>
          <w:sz w:val="24"/>
          <w:szCs w:val="24"/>
          <w:lang w:eastAsia="hr-HR"/>
        </w:rPr>
        <w:t>Cosmochim</w:t>
      </w:r>
      <w:proofErr w:type="spellEnd"/>
      <w:r w:rsidR="003124A2" w:rsidRPr="005E3F51">
        <w:rPr>
          <w:rFonts w:ascii="Times New Roman" w:hAnsi="Times New Roman"/>
          <w:sz w:val="24"/>
          <w:szCs w:val="24"/>
          <w:lang w:eastAsia="hr-HR"/>
        </w:rPr>
        <w:t>.</w:t>
      </w:r>
      <w:r w:rsidR="003B3758" w:rsidRPr="005E3F51">
        <w:rPr>
          <w:rFonts w:ascii="Times New Roman" w:hAnsi="Times New Roman"/>
          <w:sz w:val="24"/>
          <w:szCs w:val="24"/>
          <w:lang w:eastAsia="hr-HR"/>
        </w:rPr>
        <w:t xml:space="preserve"> </w:t>
      </w:r>
      <w:proofErr w:type="spellStart"/>
      <w:r w:rsidR="003B3758" w:rsidRPr="005E3F51">
        <w:rPr>
          <w:rFonts w:ascii="Times New Roman" w:hAnsi="Times New Roman"/>
          <w:sz w:val="24"/>
          <w:szCs w:val="24"/>
          <w:lang w:eastAsia="hr-HR"/>
        </w:rPr>
        <w:t>Acta</w:t>
      </w:r>
      <w:proofErr w:type="spellEnd"/>
      <w:r w:rsidR="003B3758" w:rsidRPr="005E3F51">
        <w:rPr>
          <w:rFonts w:ascii="Times New Roman" w:hAnsi="Times New Roman"/>
          <w:sz w:val="24"/>
          <w:szCs w:val="24"/>
          <w:lang w:eastAsia="hr-HR"/>
        </w:rPr>
        <w:t xml:space="preserve"> 56, 1753</w:t>
      </w:r>
      <w:r w:rsidR="00E31DE0" w:rsidRPr="005E3F51">
        <w:rPr>
          <w:rFonts w:ascii="Times New Roman" w:hAnsi="Times New Roman"/>
          <w:sz w:val="24"/>
          <w:szCs w:val="24"/>
          <w:lang w:eastAsia="hr-HR"/>
        </w:rPr>
        <w:t>–</w:t>
      </w:r>
      <w:r w:rsidR="003B3758" w:rsidRPr="005E3F51">
        <w:rPr>
          <w:rFonts w:ascii="Times New Roman" w:hAnsi="Times New Roman"/>
          <w:sz w:val="24"/>
          <w:szCs w:val="24"/>
          <w:lang w:eastAsia="hr-HR"/>
        </w:rPr>
        <w:t>1757.</w:t>
      </w:r>
    </w:p>
    <w:p w14:paraId="2E4C8026" w14:textId="1AD7FCCF" w:rsidR="00537836" w:rsidRPr="005E3F51" w:rsidRDefault="00537836" w:rsidP="004619E1">
      <w:pPr>
        <w:spacing w:after="120" w:line="336" w:lineRule="auto"/>
        <w:ind w:left="270" w:hanging="270"/>
        <w:rPr>
          <w:rFonts w:ascii="Times New Roman" w:eastAsia="Calibri" w:hAnsi="Times New Roman" w:cs="Times New Roman"/>
          <w:sz w:val="24"/>
          <w:szCs w:val="24"/>
        </w:rPr>
      </w:pPr>
      <w:r w:rsidRPr="005E3F51">
        <w:rPr>
          <w:rFonts w:ascii="Times New Roman" w:hAnsi="Times New Roman" w:cs="Times New Roman"/>
          <w:sz w:val="24"/>
          <w:szCs w:val="24"/>
        </w:rPr>
        <w:lastRenderedPageBreak/>
        <w:t>H</w:t>
      </w:r>
      <w:r w:rsidR="009A200B" w:rsidRPr="005E3F51">
        <w:rPr>
          <w:rFonts w:ascii="Times New Roman" w:hAnsi="Times New Roman" w:cs="Times New Roman"/>
          <w:sz w:val="24"/>
          <w:szCs w:val="24"/>
        </w:rPr>
        <w:t>edges</w:t>
      </w:r>
      <w:r w:rsidR="001652BC" w:rsidRPr="005E3F51">
        <w:rPr>
          <w:rFonts w:ascii="Times New Roman" w:hAnsi="Times New Roman" w:cs="Times New Roman"/>
          <w:sz w:val="24"/>
          <w:szCs w:val="24"/>
        </w:rPr>
        <w:t>,</w:t>
      </w:r>
      <w:r w:rsidR="00F50CBF" w:rsidRPr="005E3F51">
        <w:rPr>
          <w:rFonts w:ascii="Times New Roman" w:hAnsi="Times New Roman" w:cs="Times New Roman"/>
          <w:sz w:val="24"/>
          <w:szCs w:val="24"/>
        </w:rPr>
        <w:t xml:space="preserve"> J.</w:t>
      </w:r>
      <w:r w:rsidR="009A200B" w:rsidRPr="005E3F51">
        <w:rPr>
          <w:rFonts w:ascii="Times New Roman" w:hAnsi="Times New Roman" w:cs="Times New Roman"/>
          <w:sz w:val="24"/>
          <w:szCs w:val="24"/>
        </w:rPr>
        <w:t xml:space="preserve">I., </w:t>
      </w:r>
      <w:proofErr w:type="spellStart"/>
      <w:r w:rsidR="009A200B" w:rsidRPr="005E3F51">
        <w:rPr>
          <w:rFonts w:ascii="Times New Roman" w:hAnsi="Times New Roman" w:cs="Times New Roman"/>
          <w:sz w:val="24"/>
          <w:szCs w:val="24"/>
        </w:rPr>
        <w:t>Baldock</w:t>
      </w:r>
      <w:proofErr w:type="spellEnd"/>
      <w:r w:rsidR="001652BC" w:rsidRPr="005E3F51">
        <w:rPr>
          <w:rFonts w:ascii="Times New Roman" w:hAnsi="Times New Roman" w:cs="Times New Roman"/>
          <w:sz w:val="24"/>
          <w:szCs w:val="24"/>
        </w:rPr>
        <w:t>,</w:t>
      </w:r>
      <w:r w:rsidR="00F50CBF" w:rsidRPr="005E3F51">
        <w:rPr>
          <w:rFonts w:ascii="Times New Roman" w:hAnsi="Times New Roman" w:cs="Times New Roman"/>
          <w:sz w:val="24"/>
          <w:szCs w:val="24"/>
        </w:rPr>
        <w:t xml:space="preserve"> J.</w:t>
      </w:r>
      <w:r w:rsidR="009A200B" w:rsidRPr="005E3F51">
        <w:rPr>
          <w:rFonts w:ascii="Times New Roman" w:hAnsi="Times New Roman" w:cs="Times New Roman"/>
          <w:sz w:val="24"/>
          <w:szCs w:val="24"/>
        </w:rPr>
        <w:t xml:space="preserve">A., </w:t>
      </w:r>
      <w:proofErr w:type="spellStart"/>
      <w:r w:rsidR="009A200B" w:rsidRPr="005E3F51">
        <w:rPr>
          <w:rFonts w:ascii="Times New Roman" w:hAnsi="Times New Roman" w:cs="Times New Roman"/>
          <w:sz w:val="24"/>
          <w:szCs w:val="24"/>
        </w:rPr>
        <w:t>Gé</w:t>
      </w:r>
      <w:r w:rsidR="001608B4" w:rsidRPr="005E3F51">
        <w:rPr>
          <w:rFonts w:ascii="Times New Roman" w:hAnsi="Times New Roman" w:cs="Times New Roman"/>
          <w:sz w:val="24"/>
          <w:szCs w:val="24"/>
        </w:rPr>
        <w:t>inas</w:t>
      </w:r>
      <w:proofErr w:type="spellEnd"/>
      <w:r w:rsidR="001652BC" w:rsidRPr="005E3F51">
        <w:rPr>
          <w:rFonts w:ascii="Times New Roman" w:hAnsi="Times New Roman" w:cs="Times New Roman"/>
          <w:sz w:val="24"/>
          <w:szCs w:val="24"/>
        </w:rPr>
        <w:t>,</w:t>
      </w:r>
      <w:r w:rsidR="001608B4" w:rsidRPr="005E3F51">
        <w:rPr>
          <w:rFonts w:ascii="Times New Roman" w:hAnsi="Times New Roman" w:cs="Times New Roman"/>
          <w:sz w:val="24"/>
          <w:szCs w:val="24"/>
        </w:rPr>
        <w:t xml:space="preserve"> Y., Lee C., Peterson</w:t>
      </w:r>
      <w:r w:rsidR="001652BC" w:rsidRPr="005E3F51">
        <w:rPr>
          <w:rFonts w:ascii="Times New Roman" w:hAnsi="Times New Roman" w:cs="Times New Roman"/>
          <w:sz w:val="24"/>
          <w:szCs w:val="24"/>
        </w:rPr>
        <w:t>,</w:t>
      </w:r>
      <w:r w:rsidR="001608B4" w:rsidRPr="005E3F51">
        <w:rPr>
          <w:rFonts w:ascii="Times New Roman" w:hAnsi="Times New Roman" w:cs="Times New Roman"/>
          <w:sz w:val="24"/>
          <w:szCs w:val="24"/>
        </w:rPr>
        <w:t xml:space="preserve"> M.</w:t>
      </w:r>
      <w:r w:rsidR="00167512" w:rsidRPr="005E3F51">
        <w:rPr>
          <w:rFonts w:ascii="Times New Roman" w:hAnsi="Times New Roman" w:cs="Times New Roman"/>
          <w:sz w:val="24"/>
          <w:szCs w:val="24"/>
        </w:rPr>
        <w:t xml:space="preserve">, </w:t>
      </w:r>
      <w:proofErr w:type="spellStart"/>
      <w:r w:rsidR="001608B4" w:rsidRPr="005E3F51">
        <w:rPr>
          <w:rFonts w:ascii="Times New Roman" w:hAnsi="Times New Roman" w:cs="Times New Roman"/>
          <w:sz w:val="24"/>
          <w:szCs w:val="24"/>
        </w:rPr>
        <w:t>Wakeham</w:t>
      </w:r>
      <w:proofErr w:type="spellEnd"/>
      <w:r w:rsidR="001652BC" w:rsidRPr="005E3F51">
        <w:rPr>
          <w:rFonts w:ascii="Times New Roman" w:hAnsi="Times New Roman" w:cs="Times New Roman"/>
          <w:sz w:val="24"/>
          <w:szCs w:val="24"/>
        </w:rPr>
        <w:t>,</w:t>
      </w:r>
      <w:r w:rsidR="00F50CBF" w:rsidRPr="005E3F51">
        <w:rPr>
          <w:rFonts w:ascii="Times New Roman" w:hAnsi="Times New Roman" w:cs="Times New Roman"/>
          <w:sz w:val="24"/>
          <w:szCs w:val="24"/>
        </w:rPr>
        <w:t xml:space="preserve"> S.G. 2001.</w:t>
      </w:r>
      <w:r w:rsidR="009A200B" w:rsidRPr="005E3F51">
        <w:rPr>
          <w:rFonts w:ascii="Times New Roman" w:hAnsi="Times New Roman" w:cs="Times New Roman"/>
          <w:sz w:val="24"/>
          <w:szCs w:val="24"/>
        </w:rPr>
        <w:t xml:space="preserve"> </w:t>
      </w:r>
      <w:r w:rsidRPr="005E3F51">
        <w:rPr>
          <w:rFonts w:ascii="Times New Roman" w:eastAsia="Calibri" w:hAnsi="Times New Roman" w:cs="Times New Roman"/>
          <w:sz w:val="24"/>
          <w:szCs w:val="24"/>
        </w:rPr>
        <w:t>Evidence for non</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selective preservation of</w:t>
      </w:r>
      <w:r w:rsidR="009A200B"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organic matter in sinking marine particles. Nature 409, 801–804.</w:t>
      </w:r>
    </w:p>
    <w:p w14:paraId="47DCF910" w14:textId="040FCD19" w:rsidR="00105366" w:rsidRPr="005E3F51" w:rsidRDefault="00E74311"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Holguin, F.</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Schaub</w:t>
      </w:r>
      <w:r w:rsidR="001652B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T.</w:t>
      </w:r>
      <w:r w:rsidR="00F50CBF" w:rsidRPr="005E3F51">
        <w:rPr>
          <w:rFonts w:ascii="Times New Roman" w:eastAsia="Calibri" w:hAnsi="Times New Roman" w:cs="Times New Roman"/>
          <w:sz w:val="24"/>
          <w:szCs w:val="24"/>
        </w:rPr>
        <w:t xml:space="preserve">, </w:t>
      </w:r>
      <w:r w:rsidR="00E144AC" w:rsidRPr="005E3F51">
        <w:rPr>
          <w:rFonts w:ascii="Times New Roman" w:eastAsia="Calibri" w:hAnsi="Times New Roman" w:cs="Times New Roman"/>
          <w:sz w:val="24"/>
          <w:szCs w:val="24"/>
        </w:rPr>
        <w:t>2013</w:t>
      </w:r>
      <w:r w:rsidR="00F50CBF" w:rsidRPr="005E3F51">
        <w:rPr>
          <w:rFonts w:ascii="Times New Roman" w:eastAsia="Calibri" w:hAnsi="Times New Roman" w:cs="Times New Roman"/>
          <w:sz w:val="24"/>
          <w:szCs w:val="24"/>
        </w:rPr>
        <w:t>.</w:t>
      </w:r>
      <w:r w:rsidR="00105366" w:rsidRPr="005E3F51">
        <w:rPr>
          <w:rFonts w:ascii="Times New Roman" w:eastAsia="Calibri" w:hAnsi="Times New Roman" w:cs="Times New Roman"/>
          <w:sz w:val="24"/>
          <w:szCs w:val="24"/>
        </w:rPr>
        <w:t xml:space="preserve"> Characterization of </w:t>
      </w:r>
      <w:proofErr w:type="spellStart"/>
      <w:r w:rsidR="00105366" w:rsidRPr="005E3F51">
        <w:rPr>
          <w:rFonts w:ascii="Times New Roman" w:eastAsia="Calibri" w:hAnsi="Times New Roman" w:cs="Times New Roman"/>
          <w:sz w:val="24"/>
          <w:szCs w:val="24"/>
        </w:rPr>
        <w:t>microalgal</w:t>
      </w:r>
      <w:proofErr w:type="spellEnd"/>
      <w:r w:rsidR="00105366" w:rsidRPr="005E3F51">
        <w:rPr>
          <w:rFonts w:ascii="Times New Roman" w:eastAsia="Calibri" w:hAnsi="Times New Roman" w:cs="Times New Roman"/>
          <w:sz w:val="24"/>
          <w:szCs w:val="24"/>
        </w:rPr>
        <w:t xml:space="preserve"> lipid </w:t>
      </w:r>
      <w:proofErr w:type="spellStart"/>
      <w:r w:rsidR="00105366" w:rsidRPr="005E3F51">
        <w:rPr>
          <w:rFonts w:ascii="Times New Roman" w:eastAsia="Calibri" w:hAnsi="Times New Roman" w:cs="Times New Roman"/>
          <w:sz w:val="24"/>
          <w:szCs w:val="24"/>
        </w:rPr>
        <w:t>feedstocks</w:t>
      </w:r>
      <w:proofErr w:type="spellEnd"/>
      <w:r w:rsidR="00105366" w:rsidRPr="005E3F51">
        <w:rPr>
          <w:rFonts w:ascii="Times New Roman" w:eastAsia="Calibri" w:hAnsi="Times New Roman" w:cs="Times New Roman"/>
          <w:sz w:val="24"/>
          <w:szCs w:val="24"/>
        </w:rPr>
        <w:t xml:space="preserve"> by direct infusion FT</w:t>
      </w:r>
      <w:r w:rsidR="00E31DE0" w:rsidRPr="005E3F51">
        <w:rPr>
          <w:rFonts w:ascii="Times New Roman" w:eastAsia="Calibri" w:hAnsi="Times New Roman" w:cs="Times New Roman"/>
          <w:sz w:val="24"/>
          <w:szCs w:val="24"/>
        </w:rPr>
        <w:t>–</w:t>
      </w:r>
      <w:r w:rsidR="00105366" w:rsidRPr="005E3F51">
        <w:rPr>
          <w:rFonts w:ascii="Times New Roman" w:eastAsia="Calibri" w:hAnsi="Times New Roman" w:cs="Times New Roman"/>
          <w:sz w:val="24"/>
          <w:szCs w:val="24"/>
        </w:rPr>
        <w:t>ICR mass spectrometry. Algal Res. 2, 43</w:t>
      </w:r>
      <w:r w:rsidR="00E31DE0" w:rsidRPr="005E3F51">
        <w:rPr>
          <w:rFonts w:ascii="Times New Roman" w:eastAsia="Calibri" w:hAnsi="Times New Roman" w:cs="Times New Roman"/>
          <w:sz w:val="24"/>
          <w:szCs w:val="24"/>
        </w:rPr>
        <w:t>–</w:t>
      </w:r>
      <w:r w:rsidR="00105366" w:rsidRPr="005E3F51">
        <w:rPr>
          <w:rFonts w:ascii="Times New Roman" w:eastAsia="Calibri" w:hAnsi="Times New Roman" w:cs="Times New Roman"/>
          <w:sz w:val="24"/>
          <w:szCs w:val="24"/>
        </w:rPr>
        <w:t>50.</w:t>
      </w:r>
    </w:p>
    <w:p w14:paraId="6A37D70C" w14:textId="591FB33B" w:rsidR="002E032C" w:rsidRPr="005E3F51" w:rsidRDefault="002E032C" w:rsidP="00DE66B8">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 xml:space="preserve">Hunter, J.E., </w:t>
      </w:r>
      <w:proofErr w:type="spellStart"/>
      <w:r w:rsidRPr="005E3F51">
        <w:rPr>
          <w:rFonts w:ascii="Times New Roman" w:eastAsia="Calibri" w:hAnsi="Times New Roman" w:cs="Times New Roman"/>
          <w:sz w:val="24"/>
          <w:szCs w:val="24"/>
        </w:rPr>
        <w:t>Fredricks</w:t>
      </w:r>
      <w:proofErr w:type="spellEnd"/>
      <w:r w:rsidRPr="005E3F51">
        <w:rPr>
          <w:rFonts w:ascii="Times New Roman" w:eastAsia="Calibri" w:hAnsi="Times New Roman" w:cs="Times New Roman"/>
          <w:sz w:val="24"/>
          <w:szCs w:val="24"/>
        </w:rPr>
        <w:t xml:space="preserve">, H.F., </w:t>
      </w:r>
      <w:proofErr w:type="spellStart"/>
      <w:r w:rsidRPr="005E3F51">
        <w:rPr>
          <w:rFonts w:ascii="Times New Roman" w:eastAsia="Calibri" w:hAnsi="Times New Roman" w:cs="Times New Roman"/>
          <w:sz w:val="24"/>
          <w:szCs w:val="24"/>
        </w:rPr>
        <w:t>Behrendt</w:t>
      </w:r>
      <w:proofErr w:type="spellEnd"/>
      <w:r w:rsidRPr="005E3F51">
        <w:rPr>
          <w:rFonts w:ascii="Times New Roman" w:eastAsia="Calibri" w:hAnsi="Times New Roman" w:cs="Times New Roman"/>
          <w:sz w:val="24"/>
          <w:szCs w:val="24"/>
        </w:rPr>
        <w:t xml:space="preserve">, L., </w:t>
      </w:r>
      <w:proofErr w:type="spellStart"/>
      <w:r w:rsidRPr="005E3F51">
        <w:rPr>
          <w:rFonts w:ascii="Times New Roman" w:eastAsia="Calibri" w:hAnsi="Times New Roman" w:cs="Times New Roman"/>
          <w:sz w:val="24"/>
          <w:szCs w:val="24"/>
        </w:rPr>
        <w:t>Alcolombri</w:t>
      </w:r>
      <w:proofErr w:type="spellEnd"/>
      <w:r w:rsidRPr="005E3F51">
        <w:rPr>
          <w:rFonts w:ascii="Times New Roman" w:eastAsia="Calibri" w:hAnsi="Times New Roman" w:cs="Times New Roman"/>
          <w:sz w:val="24"/>
          <w:szCs w:val="24"/>
        </w:rPr>
        <w:t xml:space="preserve">, U., Bent, S.M., </w:t>
      </w:r>
      <w:r w:rsidR="00F50CBF" w:rsidRPr="005E3F51">
        <w:rPr>
          <w:rFonts w:ascii="Times New Roman" w:eastAsia="Calibri" w:hAnsi="Times New Roman" w:cs="Times New Roman"/>
          <w:sz w:val="24"/>
          <w:szCs w:val="24"/>
        </w:rPr>
        <w:t xml:space="preserve">et al., </w:t>
      </w:r>
      <w:r w:rsidRPr="005E3F51">
        <w:rPr>
          <w:rFonts w:ascii="Times New Roman" w:eastAsia="Calibri" w:hAnsi="Times New Roman" w:cs="Times New Roman"/>
          <w:sz w:val="24"/>
          <w:szCs w:val="24"/>
        </w:rPr>
        <w:t>2021</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Using </w:t>
      </w:r>
      <w:r w:rsidR="00DF2225" w:rsidRPr="005E3F51">
        <w:rPr>
          <w:rFonts w:ascii="Times New Roman" w:eastAsia="Calibri" w:hAnsi="Times New Roman" w:cs="Times New Roman"/>
          <w:sz w:val="24"/>
          <w:szCs w:val="24"/>
        </w:rPr>
        <w:t>h</w:t>
      </w:r>
      <w:r w:rsidRPr="005E3F51">
        <w:rPr>
          <w:rFonts w:ascii="Times New Roman" w:eastAsia="Calibri" w:hAnsi="Times New Roman" w:cs="Times New Roman"/>
          <w:sz w:val="24"/>
          <w:szCs w:val="24"/>
        </w:rPr>
        <w:t>igh-</w:t>
      </w:r>
      <w:r w:rsidR="00DF2225" w:rsidRPr="005E3F51">
        <w:rPr>
          <w:rFonts w:ascii="Times New Roman" w:eastAsia="Calibri" w:hAnsi="Times New Roman" w:cs="Times New Roman"/>
          <w:sz w:val="24"/>
          <w:szCs w:val="24"/>
        </w:rPr>
        <w:t>s</w:t>
      </w:r>
      <w:r w:rsidRPr="005E3F51">
        <w:rPr>
          <w:rFonts w:ascii="Times New Roman" w:eastAsia="Calibri" w:hAnsi="Times New Roman" w:cs="Times New Roman"/>
          <w:sz w:val="24"/>
          <w:szCs w:val="24"/>
        </w:rPr>
        <w:t xml:space="preserve">ensitivity </w:t>
      </w:r>
      <w:r w:rsidR="00DF2225" w:rsidRPr="005E3F51">
        <w:rPr>
          <w:rFonts w:ascii="Times New Roman" w:eastAsia="Calibri" w:hAnsi="Times New Roman" w:cs="Times New Roman"/>
          <w:sz w:val="24"/>
          <w:szCs w:val="24"/>
        </w:rPr>
        <w:t>l</w:t>
      </w:r>
      <w:r w:rsidRPr="005E3F51">
        <w:rPr>
          <w:rFonts w:ascii="Times New Roman" w:eastAsia="Calibri" w:hAnsi="Times New Roman" w:cs="Times New Roman"/>
          <w:sz w:val="24"/>
          <w:szCs w:val="24"/>
        </w:rPr>
        <w:t xml:space="preserve">ipidomics </w:t>
      </w:r>
      <w:r w:rsidR="00DF2225" w:rsidRPr="005E3F51">
        <w:rPr>
          <w:rFonts w:ascii="Times New Roman" w:eastAsia="Calibri" w:hAnsi="Times New Roman" w:cs="Times New Roman"/>
          <w:sz w:val="24"/>
          <w:szCs w:val="24"/>
        </w:rPr>
        <w:t>t</w:t>
      </w:r>
      <w:r w:rsidRPr="005E3F51">
        <w:rPr>
          <w:rFonts w:ascii="Times New Roman" w:eastAsia="Calibri" w:hAnsi="Times New Roman" w:cs="Times New Roman"/>
          <w:sz w:val="24"/>
          <w:szCs w:val="24"/>
        </w:rPr>
        <w:t xml:space="preserve">o </w:t>
      </w:r>
      <w:r w:rsidR="00DF2225" w:rsidRPr="005E3F51">
        <w:rPr>
          <w:rFonts w:ascii="Times New Roman" w:eastAsia="Calibri" w:hAnsi="Times New Roman" w:cs="Times New Roman"/>
          <w:sz w:val="24"/>
          <w:szCs w:val="24"/>
        </w:rPr>
        <w:t>a</w:t>
      </w:r>
      <w:r w:rsidRPr="005E3F51">
        <w:rPr>
          <w:rFonts w:ascii="Times New Roman" w:eastAsia="Calibri" w:hAnsi="Times New Roman" w:cs="Times New Roman"/>
          <w:sz w:val="24"/>
          <w:szCs w:val="24"/>
        </w:rPr>
        <w:t xml:space="preserve">ssess </w:t>
      </w:r>
      <w:r w:rsidR="00DF2225" w:rsidRPr="005E3F51">
        <w:rPr>
          <w:rFonts w:ascii="Times New Roman" w:eastAsia="Calibri" w:hAnsi="Times New Roman" w:cs="Times New Roman"/>
          <w:sz w:val="24"/>
          <w:szCs w:val="24"/>
        </w:rPr>
        <w:t>microscale heterogeneity in oceanic sinking particles and single phytoplankton ce</w:t>
      </w:r>
      <w:r w:rsidRPr="005E3F51">
        <w:rPr>
          <w:rFonts w:ascii="Times New Roman" w:eastAsia="Calibri" w:hAnsi="Times New Roman" w:cs="Times New Roman"/>
          <w:sz w:val="24"/>
          <w:szCs w:val="24"/>
        </w:rPr>
        <w:t>lls. Environ. Sci. Technol. 55, 15456-15465.</w:t>
      </w:r>
    </w:p>
    <w:p w14:paraId="1383DBBB" w14:textId="6D5DC293" w:rsidR="006A5696" w:rsidRPr="005E3F51" w:rsidRDefault="00F50CBF"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Iversen</w:t>
      </w:r>
      <w:proofErr w:type="spellEnd"/>
      <w:r w:rsidRPr="005E3F51">
        <w:rPr>
          <w:rFonts w:ascii="Times New Roman" w:eastAsia="Calibri" w:hAnsi="Times New Roman" w:cs="Times New Roman"/>
          <w:sz w:val="24"/>
          <w:szCs w:val="24"/>
        </w:rPr>
        <w:t>, M.</w:t>
      </w:r>
      <w:r w:rsidR="006A5696" w:rsidRPr="005E3F51">
        <w:rPr>
          <w:rFonts w:ascii="Times New Roman" w:eastAsia="Calibri" w:hAnsi="Times New Roman" w:cs="Times New Roman"/>
          <w:sz w:val="24"/>
          <w:szCs w:val="24"/>
        </w:rPr>
        <w:t>H.</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Lampitt</w:t>
      </w:r>
      <w:proofErr w:type="spellEnd"/>
      <w:r w:rsidRPr="005E3F51">
        <w:rPr>
          <w:rFonts w:ascii="Times New Roman" w:eastAsia="Calibri" w:hAnsi="Times New Roman" w:cs="Times New Roman"/>
          <w:sz w:val="24"/>
          <w:szCs w:val="24"/>
        </w:rPr>
        <w:t>, R.</w:t>
      </w:r>
      <w:r w:rsidR="006A5696" w:rsidRPr="005E3F51">
        <w:rPr>
          <w:rFonts w:ascii="Times New Roman" w:eastAsia="Calibri" w:hAnsi="Times New Roman" w:cs="Times New Roman"/>
          <w:sz w:val="24"/>
          <w:szCs w:val="24"/>
        </w:rPr>
        <w:t>S.</w:t>
      </w:r>
      <w:r w:rsidRPr="005E3F51">
        <w:rPr>
          <w:rFonts w:ascii="Times New Roman" w:eastAsia="Calibri" w:hAnsi="Times New Roman" w:cs="Times New Roman"/>
          <w:sz w:val="24"/>
          <w:szCs w:val="24"/>
        </w:rPr>
        <w:t xml:space="preserve">, </w:t>
      </w:r>
      <w:r w:rsidR="006A5696" w:rsidRPr="005E3F51">
        <w:rPr>
          <w:rFonts w:ascii="Times New Roman" w:eastAsia="Calibri" w:hAnsi="Times New Roman" w:cs="Times New Roman"/>
          <w:sz w:val="24"/>
          <w:szCs w:val="24"/>
        </w:rPr>
        <w:t>2020</w:t>
      </w:r>
      <w:r w:rsidRPr="005E3F51">
        <w:rPr>
          <w:rFonts w:ascii="Times New Roman" w:eastAsia="Calibri" w:hAnsi="Times New Roman" w:cs="Times New Roman"/>
          <w:sz w:val="24"/>
          <w:szCs w:val="24"/>
        </w:rPr>
        <w:t>.</w:t>
      </w:r>
      <w:r w:rsidR="006A5696" w:rsidRPr="005E3F51">
        <w:rPr>
          <w:rFonts w:ascii="Times New Roman" w:eastAsia="Calibri" w:hAnsi="Times New Roman" w:cs="Times New Roman"/>
          <w:sz w:val="24"/>
          <w:szCs w:val="24"/>
        </w:rPr>
        <w:t xml:space="preserve"> Size does not matter after all: No evidence for a size</w:t>
      </w:r>
      <w:r w:rsidR="00E31DE0" w:rsidRPr="005E3F51">
        <w:rPr>
          <w:rFonts w:ascii="Times New Roman" w:eastAsia="Calibri" w:hAnsi="Times New Roman" w:cs="Times New Roman"/>
          <w:sz w:val="24"/>
          <w:szCs w:val="24"/>
        </w:rPr>
        <w:t>–</w:t>
      </w:r>
      <w:r w:rsidR="006A5696" w:rsidRPr="005E3F51">
        <w:rPr>
          <w:rFonts w:ascii="Times New Roman" w:eastAsia="Calibri" w:hAnsi="Times New Roman" w:cs="Times New Roman"/>
          <w:sz w:val="24"/>
          <w:szCs w:val="24"/>
        </w:rPr>
        <w:t xml:space="preserve">sinking relationship for marine snow. </w:t>
      </w:r>
      <w:proofErr w:type="spellStart"/>
      <w:r w:rsidR="006A5696" w:rsidRPr="005E3F51">
        <w:rPr>
          <w:rFonts w:ascii="Times New Roman" w:eastAsia="Calibri" w:hAnsi="Times New Roman" w:cs="Times New Roman"/>
          <w:sz w:val="24"/>
          <w:szCs w:val="24"/>
        </w:rPr>
        <w:t>Prog</w:t>
      </w:r>
      <w:proofErr w:type="spellEnd"/>
      <w:r w:rsidR="006A5696" w:rsidRPr="005E3F51">
        <w:rPr>
          <w:rFonts w:ascii="Times New Roman" w:eastAsia="Calibri" w:hAnsi="Times New Roman" w:cs="Times New Roman"/>
          <w:sz w:val="24"/>
          <w:szCs w:val="24"/>
        </w:rPr>
        <w:t xml:space="preserve">. </w:t>
      </w:r>
      <w:proofErr w:type="spellStart"/>
      <w:r w:rsidR="006A5696" w:rsidRPr="005E3F51">
        <w:rPr>
          <w:rFonts w:ascii="Times New Roman" w:eastAsia="Calibri" w:hAnsi="Times New Roman" w:cs="Times New Roman"/>
          <w:sz w:val="24"/>
          <w:szCs w:val="24"/>
        </w:rPr>
        <w:t>Oceanogr</w:t>
      </w:r>
      <w:proofErr w:type="spellEnd"/>
      <w:r w:rsidR="006A5696" w:rsidRPr="005E3F51">
        <w:rPr>
          <w:rFonts w:ascii="Times New Roman" w:eastAsia="Calibri" w:hAnsi="Times New Roman" w:cs="Times New Roman"/>
          <w:sz w:val="24"/>
          <w:szCs w:val="24"/>
        </w:rPr>
        <w:t xml:space="preserve">. 189, 102445. </w:t>
      </w:r>
    </w:p>
    <w:p w14:paraId="034BAAB1" w14:textId="6C3DD598" w:rsidR="00703BDB" w:rsidRPr="005E3F51" w:rsidRDefault="00703BDB"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J</w:t>
      </w:r>
      <w:r w:rsidR="003B4B39" w:rsidRPr="005E3F51">
        <w:rPr>
          <w:rFonts w:ascii="Times New Roman" w:eastAsia="Calibri" w:hAnsi="Times New Roman" w:cs="Times New Roman"/>
          <w:sz w:val="24"/>
          <w:szCs w:val="24"/>
        </w:rPr>
        <w:t>uergens</w:t>
      </w:r>
      <w:proofErr w:type="spellEnd"/>
      <w:r w:rsidR="001652BC" w:rsidRPr="005E3F51">
        <w:rPr>
          <w:rFonts w:ascii="Times New Roman" w:eastAsia="Calibri" w:hAnsi="Times New Roman" w:cs="Times New Roman"/>
          <w:sz w:val="24"/>
          <w:szCs w:val="24"/>
        </w:rPr>
        <w:t>,</w:t>
      </w:r>
      <w:r w:rsidR="003B4B39" w:rsidRPr="005E3F51">
        <w:rPr>
          <w:rFonts w:ascii="Times New Roman" w:eastAsia="Calibri" w:hAnsi="Times New Roman" w:cs="Times New Roman"/>
          <w:sz w:val="24"/>
          <w:szCs w:val="24"/>
        </w:rPr>
        <w:t xml:space="preserve"> M., Deshpande</w:t>
      </w:r>
      <w:r w:rsidR="001652BC" w:rsidRPr="005E3F51">
        <w:rPr>
          <w:rFonts w:ascii="Times New Roman" w:eastAsia="Calibri" w:hAnsi="Times New Roman" w:cs="Times New Roman"/>
          <w:sz w:val="24"/>
          <w:szCs w:val="24"/>
        </w:rPr>
        <w:t>,</w:t>
      </w:r>
      <w:r w:rsidR="003B4B39" w:rsidRPr="005E3F51">
        <w:rPr>
          <w:rFonts w:ascii="Times New Roman" w:eastAsia="Calibri" w:hAnsi="Times New Roman" w:cs="Times New Roman"/>
          <w:sz w:val="24"/>
          <w:szCs w:val="24"/>
        </w:rPr>
        <w:t xml:space="preserve"> R. </w:t>
      </w:r>
      <w:proofErr w:type="spellStart"/>
      <w:r w:rsidR="003B4B39" w:rsidRPr="005E3F51">
        <w:rPr>
          <w:rFonts w:ascii="Times New Roman" w:eastAsia="Calibri" w:hAnsi="Times New Roman" w:cs="Times New Roman"/>
          <w:sz w:val="24"/>
          <w:szCs w:val="24"/>
        </w:rPr>
        <w:t>Lucker</w:t>
      </w:r>
      <w:proofErr w:type="spellEnd"/>
      <w:r w:rsidR="001652BC" w:rsidRPr="005E3F51">
        <w:rPr>
          <w:rFonts w:ascii="Times New Roman" w:eastAsia="Calibri" w:hAnsi="Times New Roman" w:cs="Times New Roman"/>
          <w:sz w:val="24"/>
          <w:szCs w:val="24"/>
        </w:rPr>
        <w:t>,</w:t>
      </w:r>
      <w:r w:rsidR="003B4B39" w:rsidRPr="005E3F51">
        <w:rPr>
          <w:rFonts w:ascii="Times New Roman" w:eastAsia="Calibri" w:hAnsi="Times New Roman" w:cs="Times New Roman"/>
          <w:sz w:val="24"/>
          <w:szCs w:val="24"/>
        </w:rPr>
        <w:t xml:space="preserve"> B. Park</w:t>
      </w:r>
      <w:r w:rsidR="001652BC" w:rsidRPr="005E3F51">
        <w:rPr>
          <w:rFonts w:ascii="Times New Roman" w:eastAsia="Calibri" w:hAnsi="Times New Roman" w:cs="Times New Roman"/>
          <w:sz w:val="24"/>
          <w:szCs w:val="24"/>
        </w:rPr>
        <w:t>,</w:t>
      </w:r>
      <w:r w:rsidR="003B4B39" w:rsidRPr="005E3F51">
        <w:rPr>
          <w:rFonts w:ascii="Times New Roman" w:eastAsia="Calibri" w:hAnsi="Times New Roman" w:cs="Times New Roman"/>
          <w:sz w:val="24"/>
          <w:szCs w:val="24"/>
        </w:rPr>
        <w:t xml:space="preserve"> J., Wang</w:t>
      </w:r>
      <w:r w:rsidR="001652BC" w:rsidRPr="005E3F51">
        <w:rPr>
          <w:rFonts w:ascii="Times New Roman" w:eastAsia="Calibri" w:hAnsi="Times New Roman" w:cs="Times New Roman"/>
          <w:sz w:val="24"/>
          <w:szCs w:val="24"/>
        </w:rPr>
        <w:t>,</w:t>
      </w:r>
      <w:r w:rsidR="00F50CBF" w:rsidRPr="005E3F51">
        <w:rPr>
          <w:rFonts w:ascii="Times New Roman" w:eastAsia="Calibri" w:hAnsi="Times New Roman" w:cs="Times New Roman"/>
          <w:sz w:val="24"/>
          <w:szCs w:val="24"/>
        </w:rPr>
        <w:t xml:space="preserve"> H. et al., </w:t>
      </w:r>
      <w:r w:rsidRPr="005E3F51">
        <w:rPr>
          <w:rFonts w:ascii="Times New Roman" w:eastAsia="Calibri" w:hAnsi="Times New Roman" w:cs="Times New Roman"/>
          <w:sz w:val="24"/>
          <w:szCs w:val="24"/>
        </w:rPr>
        <w:t>2015</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The regulation of photosynthetic structure and function during nitrogen deprivation in </w:t>
      </w:r>
      <w:proofErr w:type="spellStart"/>
      <w:r w:rsidRPr="005E3F51">
        <w:rPr>
          <w:rFonts w:ascii="Times New Roman" w:eastAsia="Calibri" w:hAnsi="Times New Roman" w:cs="Times New Roman"/>
          <w:i/>
          <w:sz w:val="24"/>
          <w:szCs w:val="24"/>
        </w:rPr>
        <w:t>Chlamydomonas</w:t>
      </w:r>
      <w:proofErr w:type="spellEnd"/>
      <w:r w:rsidRPr="005E3F51">
        <w:rPr>
          <w:rFonts w:ascii="Times New Roman" w:eastAsia="Calibri" w:hAnsi="Times New Roman" w:cs="Times New Roman"/>
          <w:i/>
          <w:sz w:val="24"/>
          <w:szCs w:val="24"/>
        </w:rPr>
        <w:t xml:space="preserve"> </w:t>
      </w:r>
      <w:proofErr w:type="spellStart"/>
      <w:r w:rsidRPr="005E3F51">
        <w:rPr>
          <w:rFonts w:ascii="Times New Roman" w:eastAsia="Calibri" w:hAnsi="Times New Roman" w:cs="Times New Roman"/>
          <w:i/>
          <w:sz w:val="24"/>
          <w:szCs w:val="24"/>
        </w:rPr>
        <w:t>reinhardtii</w:t>
      </w:r>
      <w:proofErr w:type="spellEnd"/>
      <w:r w:rsidRPr="005E3F51">
        <w:rPr>
          <w:rFonts w:ascii="Times New Roman" w:eastAsia="Calibri" w:hAnsi="Times New Roman" w:cs="Times New Roman"/>
          <w:sz w:val="24"/>
          <w:szCs w:val="24"/>
        </w:rPr>
        <w:t>. Plant Physiol. 167, 558</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573.</w:t>
      </w:r>
    </w:p>
    <w:p w14:paraId="322920EA" w14:textId="776F53EB" w:rsidR="00CC4525" w:rsidRPr="005E3F51" w:rsidRDefault="00CC4525"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Keeling</w:t>
      </w:r>
      <w:r w:rsidR="001652B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w:t>
      </w:r>
      <w:r w:rsidR="00F50CB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F., </w:t>
      </w:r>
      <w:proofErr w:type="spellStart"/>
      <w:r w:rsidRPr="005E3F51">
        <w:rPr>
          <w:rFonts w:ascii="Times New Roman" w:eastAsia="Calibri" w:hAnsi="Times New Roman" w:cs="Times New Roman"/>
          <w:sz w:val="24"/>
          <w:szCs w:val="24"/>
        </w:rPr>
        <w:t>Körtzinger</w:t>
      </w:r>
      <w:proofErr w:type="spellEnd"/>
      <w:r w:rsidR="001652B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Gruber</w:t>
      </w:r>
      <w:r w:rsidR="001652BC" w:rsidRPr="005E3F51">
        <w:rPr>
          <w:rFonts w:ascii="Times New Roman" w:eastAsia="Calibri" w:hAnsi="Times New Roman" w:cs="Times New Roman"/>
          <w:sz w:val="24"/>
          <w:szCs w:val="24"/>
        </w:rPr>
        <w:t>,</w:t>
      </w:r>
      <w:r w:rsidR="00F50CBF" w:rsidRPr="005E3F51">
        <w:rPr>
          <w:rFonts w:ascii="Times New Roman" w:eastAsia="Calibri" w:hAnsi="Times New Roman" w:cs="Times New Roman"/>
          <w:sz w:val="24"/>
          <w:szCs w:val="24"/>
        </w:rPr>
        <w:t xml:space="preserve"> N. 2010.</w:t>
      </w:r>
      <w:r w:rsidRPr="005E3F51">
        <w:rPr>
          <w:rFonts w:ascii="Times New Roman" w:eastAsia="Calibri" w:hAnsi="Times New Roman" w:cs="Times New Roman"/>
          <w:sz w:val="24"/>
          <w:szCs w:val="24"/>
        </w:rPr>
        <w:t xml:space="preserve"> Ocean deoxygenation in a warming world Ann. Rev. Mar. Sci. 2, 199-229.</w:t>
      </w:r>
    </w:p>
    <w:p w14:paraId="11A8AB8B" w14:textId="27D2A52F" w:rsidR="000327A7" w:rsidRPr="005E3F51" w:rsidRDefault="00E74311"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Killop</w:t>
      </w:r>
      <w:proofErr w:type="spellEnd"/>
      <w:r w:rsidR="00F94EC7"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w:t>
      </w:r>
      <w:r w:rsidR="00407906"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D.</w:t>
      </w:r>
      <w:r w:rsidR="00167512" w:rsidRPr="005E3F51">
        <w:rPr>
          <w:rFonts w:ascii="Times New Roman" w:eastAsia="Calibri" w:hAnsi="Times New Roman" w:cs="Times New Roman"/>
          <w:sz w:val="24"/>
          <w:szCs w:val="24"/>
        </w:rPr>
        <w:t xml:space="preserve">, </w:t>
      </w:r>
      <w:r w:rsidR="000327A7" w:rsidRPr="005E3F51">
        <w:rPr>
          <w:rFonts w:ascii="Times New Roman" w:eastAsia="Calibri" w:hAnsi="Times New Roman" w:cs="Times New Roman"/>
          <w:sz w:val="24"/>
          <w:szCs w:val="24"/>
        </w:rPr>
        <w:t>Frewin</w:t>
      </w:r>
      <w:r w:rsidR="00F94EC7" w:rsidRPr="005E3F51">
        <w:rPr>
          <w:rFonts w:ascii="Times New Roman" w:eastAsia="Calibri" w:hAnsi="Times New Roman" w:cs="Times New Roman"/>
          <w:sz w:val="24"/>
          <w:szCs w:val="24"/>
        </w:rPr>
        <w:t>,</w:t>
      </w:r>
      <w:r w:rsidR="000327A7" w:rsidRPr="005E3F51">
        <w:rPr>
          <w:rFonts w:ascii="Times New Roman" w:eastAsia="Calibri" w:hAnsi="Times New Roman" w:cs="Times New Roman"/>
          <w:sz w:val="24"/>
          <w:szCs w:val="24"/>
        </w:rPr>
        <w:t xml:space="preserve"> N.</w:t>
      </w:r>
      <w:r w:rsidR="00407906" w:rsidRPr="005E3F51">
        <w:rPr>
          <w:rFonts w:ascii="Times New Roman" w:eastAsia="Calibri" w:hAnsi="Times New Roman" w:cs="Times New Roman"/>
          <w:sz w:val="24"/>
          <w:szCs w:val="24"/>
        </w:rPr>
        <w:t xml:space="preserve"> </w:t>
      </w:r>
      <w:r w:rsidR="00F50CBF" w:rsidRPr="005E3F51">
        <w:rPr>
          <w:rFonts w:ascii="Times New Roman" w:eastAsia="Calibri" w:hAnsi="Times New Roman" w:cs="Times New Roman"/>
          <w:sz w:val="24"/>
          <w:szCs w:val="24"/>
        </w:rPr>
        <w:t xml:space="preserve">L., </w:t>
      </w:r>
      <w:r w:rsidR="000327A7" w:rsidRPr="005E3F51">
        <w:rPr>
          <w:rFonts w:ascii="Times New Roman" w:eastAsia="Calibri" w:hAnsi="Times New Roman" w:cs="Times New Roman"/>
          <w:sz w:val="24"/>
          <w:szCs w:val="24"/>
        </w:rPr>
        <w:t>1994</w:t>
      </w:r>
      <w:r w:rsidR="00F50CBF" w:rsidRPr="005E3F51">
        <w:rPr>
          <w:rFonts w:ascii="Times New Roman" w:eastAsia="Calibri" w:hAnsi="Times New Roman" w:cs="Times New Roman"/>
          <w:sz w:val="24"/>
          <w:szCs w:val="24"/>
        </w:rPr>
        <w:t>.</w:t>
      </w:r>
      <w:r w:rsidR="000327A7" w:rsidRPr="005E3F51">
        <w:rPr>
          <w:rFonts w:ascii="Times New Roman" w:eastAsia="Calibri" w:hAnsi="Times New Roman" w:cs="Times New Roman"/>
          <w:sz w:val="24"/>
          <w:szCs w:val="24"/>
        </w:rPr>
        <w:t xml:space="preserve"> Triterpenoid diagenesis and </w:t>
      </w:r>
      <w:proofErr w:type="spellStart"/>
      <w:r w:rsidR="000327A7" w:rsidRPr="005E3F51">
        <w:rPr>
          <w:rFonts w:ascii="Times New Roman" w:eastAsia="Calibri" w:hAnsi="Times New Roman" w:cs="Times New Roman"/>
          <w:sz w:val="24"/>
          <w:szCs w:val="24"/>
        </w:rPr>
        <w:t>cuticular</w:t>
      </w:r>
      <w:proofErr w:type="spellEnd"/>
      <w:r w:rsidR="000327A7" w:rsidRPr="005E3F51">
        <w:rPr>
          <w:rFonts w:ascii="Times New Roman" w:eastAsia="Calibri" w:hAnsi="Times New Roman" w:cs="Times New Roman"/>
          <w:sz w:val="24"/>
          <w:szCs w:val="24"/>
        </w:rPr>
        <w:t xml:space="preserve"> </w:t>
      </w:r>
      <w:proofErr w:type="spellStart"/>
      <w:r w:rsidR="000327A7" w:rsidRPr="005E3F51">
        <w:rPr>
          <w:rFonts w:ascii="Times New Roman" w:eastAsia="Calibri" w:hAnsi="Times New Roman" w:cs="Times New Roman"/>
          <w:sz w:val="24"/>
          <w:szCs w:val="24"/>
        </w:rPr>
        <w:t>peservation</w:t>
      </w:r>
      <w:proofErr w:type="spellEnd"/>
      <w:r w:rsidR="000327A7" w:rsidRPr="005E3F51">
        <w:rPr>
          <w:rFonts w:ascii="Times New Roman" w:eastAsia="Calibri" w:hAnsi="Times New Roman" w:cs="Times New Roman"/>
          <w:sz w:val="24"/>
          <w:szCs w:val="24"/>
        </w:rPr>
        <w:t>. Org</w:t>
      </w:r>
      <w:r w:rsidR="008E45F1" w:rsidRPr="005E3F51">
        <w:rPr>
          <w:rFonts w:ascii="Times New Roman" w:eastAsia="Calibri" w:hAnsi="Times New Roman" w:cs="Times New Roman"/>
          <w:sz w:val="24"/>
          <w:szCs w:val="24"/>
        </w:rPr>
        <w:t>.</w:t>
      </w:r>
      <w:r w:rsidR="000327A7" w:rsidRPr="005E3F51">
        <w:rPr>
          <w:rFonts w:ascii="Times New Roman" w:eastAsia="Calibri" w:hAnsi="Times New Roman" w:cs="Times New Roman"/>
          <w:sz w:val="24"/>
          <w:szCs w:val="24"/>
        </w:rPr>
        <w:t xml:space="preserve"> Geochem</w:t>
      </w:r>
      <w:r w:rsidR="008E45F1" w:rsidRPr="005E3F51">
        <w:rPr>
          <w:rFonts w:ascii="Times New Roman" w:eastAsia="Calibri" w:hAnsi="Times New Roman" w:cs="Times New Roman"/>
          <w:sz w:val="24"/>
          <w:szCs w:val="24"/>
        </w:rPr>
        <w:t>.</w:t>
      </w:r>
      <w:r w:rsidR="000327A7" w:rsidRPr="005E3F51">
        <w:rPr>
          <w:rFonts w:ascii="Times New Roman" w:eastAsia="Calibri" w:hAnsi="Times New Roman" w:cs="Times New Roman"/>
          <w:sz w:val="24"/>
          <w:szCs w:val="24"/>
        </w:rPr>
        <w:t xml:space="preserve"> 21, 1193–209.</w:t>
      </w:r>
    </w:p>
    <w:p w14:paraId="754ABAF6" w14:textId="38746C84" w:rsidR="00657703" w:rsidRPr="005E3F51" w:rsidRDefault="00657703"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Killops</w:t>
      </w:r>
      <w:proofErr w:type="spellEnd"/>
      <w:r w:rsidR="00F94EC7"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Killops</w:t>
      </w:r>
      <w:proofErr w:type="spellEnd"/>
      <w:r w:rsidR="00F94EC7" w:rsidRPr="005E3F51">
        <w:rPr>
          <w:rFonts w:ascii="Times New Roman" w:eastAsia="Calibri" w:hAnsi="Times New Roman" w:cs="Times New Roman"/>
          <w:sz w:val="24"/>
          <w:szCs w:val="24"/>
        </w:rPr>
        <w:t>,</w:t>
      </w:r>
      <w:r w:rsidR="00C75EBD" w:rsidRPr="005E3F51">
        <w:rPr>
          <w:rFonts w:ascii="Times New Roman" w:eastAsia="Calibri" w:hAnsi="Times New Roman" w:cs="Times New Roman"/>
          <w:sz w:val="24"/>
          <w:szCs w:val="24"/>
        </w:rPr>
        <w:t xml:space="preserve"> V.</w:t>
      </w:r>
      <w:r w:rsidR="00B71F6C" w:rsidRPr="005E3F51">
        <w:rPr>
          <w:rFonts w:ascii="Times New Roman" w:eastAsia="Calibri" w:hAnsi="Times New Roman" w:cs="Times New Roman"/>
          <w:sz w:val="24"/>
          <w:szCs w:val="24"/>
        </w:rPr>
        <w:t>,</w:t>
      </w:r>
      <w:r w:rsidR="00C75EBD"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20</w:t>
      </w:r>
      <w:r w:rsidR="00C75EBD" w:rsidRPr="005E3F51">
        <w:rPr>
          <w:rFonts w:ascii="Times New Roman" w:eastAsia="Calibri" w:hAnsi="Times New Roman" w:cs="Times New Roman"/>
          <w:sz w:val="24"/>
          <w:szCs w:val="24"/>
        </w:rPr>
        <w:t>13.</w:t>
      </w:r>
      <w:r w:rsidRPr="005E3F51">
        <w:rPr>
          <w:rFonts w:ascii="Times New Roman" w:eastAsia="Calibri" w:hAnsi="Times New Roman" w:cs="Times New Roman"/>
          <w:sz w:val="24"/>
          <w:szCs w:val="24"/>
        </w:rPr>
        <w:t xml:space="preserve"> Introduction to Organic Geochemistry</w:t>
      </w:r>
      <w:r w:rsidR="00487CC4" w:rsidRPr="005E3F51">
        <w:rPr>
          <w:rFonts w:ascii="Times New Roman" w:eastAsia="Calibri" w:hAnsi="Times New Roman" w:cs="Times New Roman"/>
          <w:sz w:val="24"/>
          <w:szCs w:val="24"/>
        </w:rPr>
        <w:t>, second ed</w:t>
      </w:r>
      <w:r w:rsidRPr="005E3F51">
        <w:rPr>
          <w:rFonts w:ascii="Times New Roman" w:eastAsia="Calibri" w:hAnsi="Times New Roman" w:cs="Times New Roman"/>
          <w:sz w:val="24"/>
          <w:szCs w:val="24"/>
        </w:rPr>
        <w:t>. Blackwell Publishing, Oxford</w:t>
      </w:r>
      <w:r w:rsidR="0034143C" w:rsidRPr="005E3F51">
        <w:rPr>
          <w:rFonts w:ascii="Times New Roman" w:eastAsia="Calibri" w:hAnsi="Times New Roman" w:cs="Times New Roman"/>
          <w:sz w:val="24"/>
          <w:szCs w:val="24"/>
        </w:rPr>
        <w:t xml:space="preserve">. </w:t>
      </w:r>
    </w:p>
    <w:p w14:paraId="0EC9A6E4" w14:textId="5A72523B" w:rsidR="00A2495A" w:rsidRPr="005E3F51" w:rsidRDefault="00E74311" w:rsidP="004619E1">
      <w:pPr>
        <w:spacing w:after="120" w:line="336" w:lineRule="auto"/>
        <w:ind w:left="270" w:hanging="270"/>
        <w:rPr>
          <w:rFonts w:ascii="Times New Roman" w:hAnsi="Times New Roman" w:cs="Times New Roman"/>
          <w:sz w:val="24"/>
          <w:szCs w:val="24"/>
        </w:rPr>
      </w:pPr>
      <w:r w:rsidRPr="005E3F51">
        <w:rPr>
          <w:rFonts w:ascii="Times New Roman" w:hAnsi="Times New Roman" w:cs="Times New Roman"/>
          <w:sz w:val="24"/>
          <w:szCs w:val="24"/>
        </w:rPr>
        <w:t>Koch</w:t>
      </w:r>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B.P.</w:t>
      </w:r>
      <w:r w:rsidR="00167512" w:rsidRPr="005E3F51">
        <w:rPr>
          <w:rFonts w:ascii="Times New Roman" w:hAnsi="Times New Roman" w:cs="Times New Roman"/>
          <w:sz w:val="24"/>
          <w:szCs w:val="24"/>
        </w:rPr>
        <w:t xml:space="preserve">, </w:t>
      </w:r>
      <w:proofErr w:type="spellStart"/>
      <w:r w:rsidRPr="005E3F51">
        <w:rPr>
          <w:rFonts w:ascii="Times New Roman" w:hAnsi="Times New Roman" w:cs="Times New Roman"/>
          <w:sz w:val="24"/>
          <w:szCs w:val="24"/>
        </w:rPr>
        <w:t>Dittmar</w:t>
      </w:r>
      <w:proofErr w:type="spellEnd"/>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T.</w:t>
      </w:r>
      <w:r w:rsidR="00B71F6C" w:rsidRPr="005E3F51">
        <w:rPr>
          <w:rFonts w:ascii="Times New Roman" w:hAnsi="Times New Roman" w:cs="Times New Roman"/>
          <w:sz w:val="24"/>
          <w:szCs w:val="24"/>
        </w:rPr>
        <w:t xml:space="preserve"> 2006.</w:t>
      </w:r>
      <w:r w:rsidR="00A2495A" w:rsidRPr="005E3F51">
        <w:rPr>
          <w:rFonts w:ascii="Times New Roman" w:hAnsi="Times New Roman" w:cs="Times New Roman"/>
          <w:sz w:val="24"/>
          <w:szCs w:val="24"/>
        </w:rPr>
        <w:t xml:space="preserve"> From mass to structure: an aromaticity index for high–resolution mass data of natural organic matter. Rapid Comm. Mass </w:t>
      </w:r>
      <w:proofErr w:type="spellStart"/>
      <w:r w:rsidR="00A2495A" w:rsidRPr="005E3F51">
        <w:rPr>
          <w:rFonts w:ascii="Times New Roman" w:hAnsi="Times New Roman" w:cs="Times New Roman"/>
          <w:sz w:val="24"/>
          <w:szCs w:val="24"/>
        </w:rPr>
        <w:t>Spectrom</w:t>
      </w:r>
      <w:proofErr w:type="spellEnd"/>
      <w:r w:rsidR="00A2495A" w:rsidRPr="005E3F51">
        <w:rPr>
          <w:rFonts w:ascii="Times New Roman" w:hAnsi="Times New Roman" w:cs="Times New Roman"/>
          <w:sz w:val="24"/>
          <w:szCs w:val="24"/>
        </w:rPr>
        <w:t xml:space="preserve">. 20, 926–932. </w:t>
      </w:r>
    </w:p>
    <w:p w14:paraId="65C00182" w14:textId="074F43AD" w:rsidR="003B4B39" w:rsidRPr="005E3F51" w:rsidRDefault="001652BC" w:rsidP="003B4B39">
      <w:pPr>
        <w:spacing w:after="120" w:line="336" w:lineRule="auto"/>
        <w:ind w:left="270" w:hanging="270"/>
        <w:rPr>
          <w:rFonts w:ascii="Times New Roman" w:hAnsi="Times New Roman" w:cs="Times New Roman"/>
          <w:sz w:val="24"/>
          <w:szCs w:val="24"/>
        </w:rPr>
      </w:pPr>
      <w:proofErr w:type="spellStart"/>
      <w:r w:rsidRPr="005E3F51">
        <w:rPr>
          <w:rFonts w:ascii="Times New Roman" w:hAnsi="Times New Roman" w:cs="Times New Roman"/>
          <w:sz w:val="24"/>
          <w:szCs w:val="24"/>
        </w:rPr>
        <w:t>Kujawinski</w:t>
      </w:r>
      <w:proofErr w:type="spellEnd"/>
      <w:r w:rsidR="00F94EC7" w:rsidRPr="005E3F51">
        <w:rPr>
          <w:rFonts w:ascii="Times New Roman" w:hAnsi="Times New Roman" w:cs="Times New Roman"/>
          <w:sz w:val="24"/>
          <w:szCs w:val="24"/>
        </w:rPr>
        <w:t>,</w:t>
      </w:r>
      <w:r w:rsidR="00B71F6C" w:rsidRPr="005E3F51">
        <w:rPr>
          <w:rFonts w:ascii="Times New Roman" w:hAnsi="Times New Roman" w:cs="Times New Roman"/>
          <w:sz w:val="24"/>
          <w:szCs w:val="24"/>
        </w:rPr>
        <w:t xml:space="preserve"> E.</w:t>
      </w:r>
      <w:r w:rsidR="003B4B39" w:rsidRPr="005E3F51">
        <w:rPr>
          <w:rFonts w:ascii="Times New Roman" w:hAnsi="Times New Roman" w:cs="Times New Roman"/>
          <w:sz w:val="24"/>
          <w:szCs w:val="24"/>
        </w:rPr>
        <w:t xml:space="preserve">B., </w:t>
      </w:r>
      <w:proofErr w:type="spellStart"/>
      <w:r w:rsidR="003B4B39" w:rsidRPr="005E3F51">
        <w:rPr>
          <w:rFonts w:ascii="Times New Roman" w:hAnsi="Times New Roman" w:cs="Times New Roman"/>
          <w:sz w:val="24"/>
          <w:szCs w:val="24"/>
        </w:rPr>
        <w:t>Vecchio</w:t>
      </w:r>
      <w:proofErr w:type="spellEnd"/>
      <w:r w:rsidR="00F94EC7" w:rsidRPr="005E3F51">
        <w:rPr>
          <w:rFonts w:ascii="Times New Roman" w:hAnsi="Times New Roman" w:cs="Times New Roman"/>
          <w:sz w:val="24"/>
          <w:szCs w:val="24"/>
        </w:rPr>
        <w:t>,</w:t>
      </w:r>
      <w:r w:rsidR="00B71F6C" w:rsidRPr="005E3F51">
        <w:rPr>
          <w:rFonts w:ascii="Times New Roman" w:hAnsi="Times New Roman" w:cs="Times New Roman"/>
          <w:sz w:val="24"/>
          <w:szCs w:val="24"/>
        </w:rPr>
        <w:t xml:space="preserve"> R.</w:t>
      </w:r>
      <w:r w:rsidR="003B4B39" w:rsidRPr="005E3F51">
        <w:rPr>
          <w:rFonts w:ascii="Times New Roman" w:hAnsi="Times New Roman" w:cs="Times New Roman"/>
          <w:sz w:val="24"/>
          <w:szCs w:val="24"/>
        </w:rPr>
        <w:t xml:space="preserve">D., </w:t>
      </w:r>
      <w:proofErr w:type="spellStart"/>
      <w:r w:rsidR="003B4B39" w:rsidRPr="005E3F51">
        <w:rPr>
          <w:rFonts w:ascii="Times New Roman" w:hAnsi="Times New Roman" w:cs="Times New Roman"/>
          <w:sz w:val="24"/>
          <w:szCs w:val="24"/>
        </w:rPr>
        <w:t>Blough</w:t>
      </w:r>
      <w:proofErr w:type="spellEnd"/>
      <w:r w:rsidR="00F94EC7" w:rsidRPr="005E3F51">
        <w:rPr>
          <w:rFonts w:ascii="Times New Roman" w:hAnsi="Times New Roman" w:cs="Times New Roman"/>
          <w:sz w:val="24"/>
          <w:szCs w:val="24"/>
        </w:rPr>
        <w:t>,</w:t>
      </w:r>
      <w:r w:rsidR="00B71F6C" w:rsidRPr="005E3F51">
        <w:rPr>
          <w:rFonts w:ascii="Times New Roman" w:hAnsi="Times New Roman" w:cs="Times New Roman"/>
          <w:sz w:val="24"/>
          <w:szCs w:val="24"/>
        </w:rPr>
        <w:t xml:space="preserve"> N.V., Klein G.</w:t>
      </w:r>
      <w:r w:rsidR="003B4B39" w:rsidRPr="005E3F51">
        <w:rPr>
          <w:rFonts w:ascii="Times New Roman" w:hAnsi="Times New Roman" w:cs="Times New Roman"/>
          <w:sz w:val="24"/>
          <w:szCs w:val="24"/>
        </w:rPr>
        <w:t>C.</w:t>
      </w:r>
      <w:r w:rsidR="00167512" w:rsidRPr="005E3F51">
        <w:rPr>
          <w:rFonts w:ascii="Times New Roman" w:hAnsi="Times New Roman" w:cs="Times New Roman"/>
          <w:sz w:val="24"/>
          <w:szCs w:val="24"/>
        </w:rPr>
        <w:t xml:space="preserve">, </w:t>
      </w:r>
      <w:r w:rsidR="003B4B39" w:rsidRPr="005E3F51">
        <w:rPr>
          <w:rFonts w:ascii="Times New Roman" w:hAnsi="Times New Roman" w:cs="Times New Roman"/>
          <w:sz w:val="24"/>
          <w:szCs w:val="24"/>
        </w:rPr>
        <w:t>Marshall</w:t>
      </w:r>
      <w:r w:rsidR="00B71F6C" w:rsidRPr="005E3F51">
        <w:rPr>
          <w:rFonts w:ascii="Times New Roman" w:hAnsi="Times New Roman" w:cs="Times New Roman"/>
          <w:sz w:val="24"/>
          <w:szCs w:val="24"/>
        </w:rPr>
        <w:t>,</w:t>
      </w:r>
      <w:r w:rsidR="003B4B39" w:rsidRPr="005E3F51">
        <w:rPr>
          <w:rFonts w:ascii="Times New Roman" w:hAnsi="Times New Roman" w:cs="Times New Roman"/>
          <w:sz w:val="24"/>
          <w:szCs w:val="24"/>
        </w:rPr>
        <w:t xml:space="preserve"> A</w:t>
      </w:r>
      <w:r w:rsidR="00B71F6C" w:rsidRPr="005E3F51">
        <w:rPr>
          <w:rFonts w:ascii="Times New Roman" w:hAnsi="Times New Roman" w:cs="Times New Roman"/>
          <w:sz w:val="24"/>
          <w:szCs w:val="24"/>
        </w:rPr>
        <w:t>.</w:t>
      </w:r>
      <w:r w:rsidR="003B4B39" w:rsidRPr="005E3F51">
        <w:rPr>
          <w:rFonts w:ascii="Times New Roman" w:hAnsi="Times New Roman" w:cs="Times New Roman"/>
          <w:sz w:val="24"/>
          <w:szCs w:val="24"/>
        </w:rPr>
        <w:t>G</w:t>
      </w:r>
      <w:r w:rsidR="00B71F6C" w:rsidRPr="005E3F51">
        <w:rPr>
          <w:rFonts w:ascii="Times New Roman" w:hAnsi="Times New Roman" w:cs="Times New Roman"/>
          <w:sz w:val="24"/>
          <w:szCs w:val="24"/>
        </w:rPr>
        <w:t xml:space="preserve">., </w:t>
      </w:r>
      <w:r w:rsidR="003B4B39" w:rsidRPr="005E3F51">
        <w:rPr>
          <w:rFonts w:ascii="Times New Roman" w:hAnsi="Times New Roman" w:cs="Times New Roman"/>
          <w:sz w:val="24"/>
          <w:szCs w:val="24"/>
        </w:rPr>
        <w:t>2004</w:t>
      </w:r>
      <w:r w:rsidR="00B71F6C" w:rsidRPr="005E3F51">
        <w:rPr>
          <w:rFonts w:ascii="Times New Roman" w:hAnsi="Times New Roman" w:cs="Times New Roman"/>
          <w:sz w:val="24"/>
          <w:szCs w:val="24"/>
        </w:rPr>
        <w:t>.</w:t>
      </w:r>
      <w:r w:rsidR="003B4B39" w:rsidRPr="005E3F51">
        <w:rPr>
          <w:rFonts w:ascii="Times New Roman" w:hAnsi="Times New Roman" w:cs="Times New Roman"/>
          <w:sz w:val="24"/>
          <w:szCs w:val="24"/>
        </w:rPr>
        <w:t xml:space="preserve"> Probing molecular-level transformations of dissolved organic matter: insights on photochemical degradation and protozoan modification of DOM from electrospray ionization Fourier transform ion cyclotron resonance mass spectrometry. Mar. Chem. 92, 23-37.</w:t>
      </w:r>
    </w:p>
    <w:p w14:paraId="69143448" w14:textId="121AFDD3" w:rsidR="00174ACF" w:rsidRPr="005E3F51" w:rsidRDefault="00E74311" w:rsidP="004619E1">
      <w:pPr>
        <w:spacing w:after="120" w:line="336" w:lineRule="auto"/>
        <w:ind w:left="270" w:hanging="270"/>
        <w:rPr>
          <w:rFonts w:ascii="Times New Roman" w:hAnsi="Times New Roman" w:cs="Times New Roman"/>
          <w:sz w:val="24"/>
          <w:szCs w:val="24"/>
        </w:rPr>
      </w:pPr>
      <w:r w:rsidRPr="005E3F51">
        <w:rPr>
          <w:rFonts w:ascii="Times New Roman" w:hAnsi="Times New Roman" w:cs="Times New Roman"/>
          <w:sz w:val="24"/>
          <w:szCs w:val="24"/>
        </w:rPr>
        <w:t>Kusch</w:t>
      </w:r>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S., </w:t>
      </w:r>
      <w:proofErr w:type="spellStart"/>
      <w:r w:rsidRPr="005E3F51">
        <w:rPr>
          <w:rFonts w:ascii="Times New Roman" w:hAnsi="Times New Roman" w:cs="Times New Roman"/>
          <w:sz w:val="24"/>
          <w:szCs w:val="24"/>
        </w:rPr>
        <w:t>Rethemeyer</w:t>
      </w:r>
      <w:proofErr w:type="spellEnd"/>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J., </w:t>
      </w:r>
      <w:proofErr w:type="spellStart"/>
      <w:r w:rsidRPr="005E3F51">
        <w:rPr>
          <w:rFonts w:ascii="Times New Roman" w:hAnsi="Times New Roman" w:cs="Times New Roman"/>
          <w:sz w:val="24"/>
          <w:szCs w:val="24"/>
        </w:rPr>
        <w:t>Hopmans</w:t>
      </w:r>
      <w:proofErr w:type="spellEnd"/>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E.C., Wacker</w:t>
      </w:r>
      <w:r w:rsidR="00F94EC7" w:rsidRPr="005E3F51">
        <w:rPr>
          <w:rFonts w:ascii="Times New Roman" w:hAnsi="Times New Roman" w:cs="Times New Roman"/>
          <w:sz w:val="24"/>
          <w:szCs w:val="24"/>
        </w:rPr>
        <w:t>,</w:t>
      </w:r>
      <w:r w:rsidR="00407906" w:rsidRPr="005E3F51">
        <w:rPr>
          <w:rFonts w:ascii="Times New Roman" w:hAnsi="Times New Roman" w:cs="Times New Roman"/>
          <w:sz w:val="24"/>
          <w:szCs w:val="24"/>
        </w:rPr>
        <w:t xml:space="preserve"> L.</w:t>
      </w:r>
      <w:r w:rsidR="00167512" w:rsidRPr="005E3F51">
        <w:rPr>
          <w:rFonts w:ascii="Times New Roman" w:hAnsi="Times New Roman" w:cs="Times New Roman"/>
          <w:sz w:val="24"/>
          <w:szCs w:val="24"/>
        </w:rPr>
        <w:t xml:space="preserve">, </w:t>
      </w:r>
      <w:proofErr w:type="spellStart"/>
      <w:r w:rsidR="00407906" w:rsidRPr="005E3F51">
        <w:rPr>
          <w:rFonts w:ascii="Times New Roman" w:hAnsi="Times New Roman" w:cs="Times New Roman"/>
          <w:sz w:val="24"/>
          <w:szCs w:val="24"/>
        </w:rPr>
        <w:t>Mollenhauer</w:t>
      </w:r>
      <w:proofErr w:type="spellEnd"/>
      <w:r w:rsidR="00407906" w:rsidRPr="005E3F51">
        <w:rPr>
          <w:rFonts w:ascii="Times New Roman" w:hAnsi="Times New Roman" w:cs="Times New Roman"/>
          <w:sz w:val="24"/>
          <w:szCs w:val="24"/>
        </w:rPr>
        <w:t>, M.</w:t>
      </w:r>
      <w:r w:rsidR="00B71F6C" w:rsidRPr="005E3F51">
        <w:rPr>
          <w:rFonts w:ascii="Times New Roman" w:hAnsi="Times New Roman" w:cs="Times New Roman"/>
          <w:sz w:val="24"/>
          <w:szCs w:val="24"/>
        </w:rPr>
        <w:t xml:space="preserve"> 2016.</w:t>
      </w:r>
      <w:r w:rsidR="00174ACF" w:rsidRPr="005E3F51">
        <w:rPr>
          <w:rFonts w:ascii="Times New Roman" w:hAnsi="Times New Roman" w:cs="Times New Roman"/>
          <w:sz w:val="24"/>
          <w:szCs w:val="24"/>
        </w:rPr>
        <w:t xml:space="preserve"> Factors influencing C</w:t>
      </w:r>
      <w:r w:rsidR="00E31DE0" w:rsidRPr="005E3F51">
        <w:rPr>
          <w:rFonts w:ascii="Times New Roman" w:hAnsi="Times New Roman" w:cs="Times New Roman"/>
          <w:sz w:val="24"/>
          <w:szCs w:val="24"/>
        </w:rPr>
        <w:t>–</w:t>
      </w:r>
      <w:r w:rsidR="00174ACF" w:rsidRPr="005E3F51">
        <w:rPr>
          <w:rFonts w:ascii="Times New Roman" w:hAnsi="Times New Roman" w:cs="Times New Roman"/>
          <w:sz w:val="24"/>
          <w:szCs w:val="24"/>
        </w:rPr>
        <w:t xml:space="preserve">14 concentrations of algal and archaeal lipids and their associated sea surface temperature proxies in the Black Sea. </w:t>
      </w:r>
      <w:proofErr w:type="spellStart"/>
      <w:r w:rsidR="00174ACF" w:rsidRPr="005E3F51">
        <w:rPr>
          <w:rFonts w:ascii="Times New Roman" w:hAnsi="Times New Roman" w:cs="Times New Roman"/>
          <w:sz w:val="24"/>
          <w:szCs w:val="24"/>
        </w:rPr>
        <w:t>Geochim</w:t>
      </w:r>
      <w:proofErr w:type="spellEnd"/>
      <w:r w:rsidR="00407906" w:rsidRPr="005E3F51">
        <w:rPr>
          <w:rFonts w:ascii="Times New Roman" w:hAnsi="Times New Roman" w:cs="Times New Roman"/>
          <w:sz w:val="24"/>
          <w:szCs w:val="24"/>
        </w:rPr>
        <w:t>.</w:t>
      </w:r>
      <w:r w:rsidR="00174ACF" w:rsidRPr="005E3F51">
        <w:rPr>
          <w:rFonts w:ascii="Times New Roman" w:hAnsi="Times New Roman" w:cs="Times New Roman"/>
          <w:sz w:val="24"/>
          <w:szCs w:val="24"/>
        </w:rPr>
        <w:t xml:space="preserve"> </w:t>
      </w:r>
      <w:proofErr w:type="spellStart"/>
      <w:r w:rsidR="00174ACF" w:rsidRPr="005E3F51">
        <w:rPr>
          <w:rFonts w:ascii="Times New Roman" w:hAnsi="Times New Roman" w:cs="Times New Roman"/>
          <w:sz w:val="24"/>
          <w:szCs w:val="24"/>
        </w:rPr>
        <w:t>Cosmochim</w:t>
      </w:r>
      <w:proofErr w:type="spellEnd"/>
      <w:r w:rsidR="00407906" w:rsidRPr="005E3F51">
        <w:rPr>
          <w:rFonts w:ascii="Times New Roman" w:hAnsi="Times New Roman" w:cs="Times New Roman"/>
          <w:sz w:val="24"/>
          <w:szCs w:val="24"/>
        </w:rPr>
        <w:t>.</w:t>
      </w:r>
      <w:r w:rsidR="00174ACF" w:rsidRPr="005E3F51">
        <w:rPr>
          <w:rFonts w:ascii="Times New Roman" w:hAnsi="Times New Roman" w:cs="Times New Roman"/>
          <w:sz w:val="24"/>
          <w:szCs w:val="24"/>
        </w:rPr>
        <w:t xml:space="preserve"> </w:t>
      </w:r>
      <w:proofErr w:type="spellStart"/>
      <w:r w:rsidR="00174ACF" w:rsidRPr="005E3F51">
        <w:rPr>
          <w:rFonts w:ascii="Times New Roman" w:hAnsi="Times New Roman" w:cs="Times New Roman"/>
          <w:sz w:val="24"/>
          <w:szCs w:val="24"/>
        </w:rPr>
        <w:t>Acta</w:t>
      </w:r>
      <w:proofErr w:type="spellEnd"/>
      <w:r w:rsidR="00174ACF" w:rsidRPr="005E3F51">
        <w:rPr>
          <w:rFonts w:ascii="Times New Roman" w:hAnsi="Times New Roman" w:cs="Times New Roman"/>
          <w:sz w:val="24"/>
          <w:szCs w:val="24"/>
        </w:rPr>
        <w:t xml:space="preserve"> 188, 35</w:t>
      </w:r>
      <w:r w:rsidR="00E31DE0" w:rsidRPr="005E3F51">
        <w:rPr>
          <w:rFonts w:ascii="Times New Roman" w:hAnsi="Times New Roman" w:cs="Times New Roman"/>
          <w:sz w:val="24"/>
          <w:szCs w:val="24"/>
        </w:rPr>
        <w:t>–</w:t>
      </w:r>
      <w:r w:rsidR="00174ACF" w:rsidRPr="005E3F51">
        <w:rPr>
          <w:rFonts w:ascii="Times New Roman" w:hAnsi="Times New Roman" w:cs="Times New Roman"/>
          <w:sz w:val="24"/>
          <w:szCs w:val="24"/>
        </w:rPr>
        <w:t>57.</w:t>
      </w:r>
    </w:p>
    <w:p w14:paraId="5C5373BC" w14:textId="404D6B50" w:rsidR="00E566D2" w:rsidRPr="005E3F51" w:rsidRDefault="004B515D" w:rsidP="004619E1">
      <w:pPr>
        <w:spacing w:after="120" w:line="336" w:lineRule="auto"/>
        <w:ind w:left="270" w:hanging="270"/>
        <w:rPr>
          <w:rFonts w:ascii="Times New Roman" w:hAnsi="Times New Roman" w:cs="Times New Roman"/>
          <w:sz w:val="24"/>
          <w:szCs w:val="24"/>
        </w:rPr>
      </w:pPr>
      <w:proofErr w:type="spellStart"/>
      <w:r w:rsidRPr="005E3F51">
        <w:rPr>
          <w:rFonts w:ascii="Times New Roman" w:hAnsi="Times New Roman" w:cs="Times New Roman"/>
          <w:sz w:val="24"/>
          <w:szCs w:val="24"/>
        </w:rPr>
        <w:lastRenderedPageBreak/>
        <w:t>Lampitt</w:t>
      </w:r>
      <w:proofErr w:type="spellEnd"/>
      <w:r w:rsidR="00F94EC7" w:rsidRPr="005E3F51">
        <w:rPr>
          <w:rFonts w:ascii="Times New Roman" w:hAnsi="Times New Roman" w:cs="Times New Roman"/>
          <w:sz w:val="24"/>
          <w:szCs w:val="24"/>
        </w:rPr>
        <w:t>,</w:t>
      </w:r>
      <w:r w:rsidRPr="005E3F51">
        <w:rPr>
          <w:rFonts w:ascii="Times New Roman" w:hAnsi="Times New Roman" w:cs="Times New Roman"/>
          <w:sz w:val="24"/>
          <w:szCs w:val="24"/>
        </w:rPr>
        <w:t xml:space="preserve"> R.S., </w:t>
      </w:r>
      <w:proofErr w:type="spellStart"/>
      <w:r w:rsidRPr="005E3F51">
        <w:rPr>
          <w:rFonts w:ascii="Times New Roman" w:hAnsi="Times New Roman" w:cs="Times New Roman"/>
          <w:sz w:val="24"/>
          <w:szCs w:val="24"/>
        </w:rPr>
        <w:t>Billett</w:t>
      </w:r>
      <w:proofErr w:type="spellEnd"/>
      <w:r w:rsidR="00F94EC7"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D.S.</w:t>
      </w:r>
      <w:r w:rsidR="00407906" w:rsidRPr="005E3F51">
        <w:rPr>
          <w:rFonts w:ascii="Times New Roman" w:hAnsi="Times New Roman" w:cs="Times New Roman"/>
          <w:sz w:val="24"/>
          <w:szCs w:val="24"/>
        </w:rPr>
        <w:t>M.</w:t>
      </w:r>
      <w:r w:rsidR="00167512" w:rsidRPr="005E3F51">
        <w:rPr>
          <w:rFonts w:ascii="Times New Roman" w:hAnsi="Times New Roman" w:cs="Times New Roman"/>
          <w:sz w:val="24"/>
          <w:szCs w:val="24"/>
        </w:rPr>
        <w:t xml:space="preserve">, </w:t>
      </w:r>
      <w:r w:rsidR="00407906" w:rsidRPr="005E3F51">
        <w:rPr>
          <w:rFonts w:ascii="Times New Roman" w:hAnsi="Times New Roman" w:cs="Times New Roman"/>
          <w:sz w:val="24"/>
          <w:szCs w:val="24"/>
        </w:rPr>
        <w:t>Martin</w:t>
      </w:r>
      <w:r w:rsidR="00F94EC7"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A.P.</w:t>
      </w:r>
      <w:r w:rsidR="00B71F6C"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w:t>
      </w:r>
      <w:r w:rsidR="00B71F6C" w:rsidRPr="005E3F51">
        <w:rPr>
          <w:rFonts w:ascii="Times New Roman" w:hAnsi="Times New Roman" w:cs="Times New Roman"/>
          <w:sz w:val="24"/>
          <w:szCs w:val="24"/>
        </w:rPr>
        <w:t>2</w:t>
      </w:r>
      <w:r w:rsidR="005B174C" w:rsidRPr="005E3F51">
        <w:rPr>
          <w:rFonts w:ascii="Times New Roman" w:hAnsi="Times New Roman" w:cs="Times New Roman"/>
          <w:sz w:val="24"/>
          <w:szCs w:val="24"/>
        </w:rPr>
        <w:t>010</w:t>
      </w:r>
      <w:r w:rsidR="00B71F6C"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The sustained observatory over the Porcupine Abyssal Plain (PAP): Insights from time series observations and process studies (preface). Deep</w:t>
      </w:r>
      <w:r w:rsidR="00E31DE0" w:rsidRPr="005E3F51">
        <w:rPr>
          <w:rFonts w:ascii="Times New Roman" w:hAnsi="Times New Roman" w:cs="Times New Roman"/>
          <w:sz w:val="24"/>
          <w:szCs w:val="24"/>
        </w:rPr>
        <w:t>–</w:t>
      </w:r>
      <w:r w:rsidR="005B174C" w:rsidRPr="005E3F51">
        <w:rPr>
          <w:rFonts w:ascii="Times New Roman" w:hAnsi="Times New Roman" w:cs="Times New Roman"/>
          <w:sz w:val="24"/>
          <w:szCs w:val="24"/>
        </w:rPr>
        <w:t>Sea Res. Pt. II 57, 1267</w:t>
      </w:r>
      <w:r w:rsidR="00E31DE0"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1271. </w:t>
      </w:r>
    </w:p>
    <w:p w14:paraId="4726A03C" w14:textId="44E07D85" w:rsidR="005B174C" w:rsidRPr="005E3F51" w:rsidRDefault="00E566D2" w:rsidP="004619E1">
      <w:pPr>
        <w:spacing w:after="120" w:line="336" w:lineRule="auto"/>
        <w:ind w:left="270" w:hanging="270"/>
        <w:rPr>
          <w:rFonts w:ascii="Times New Roman" w:hAnsi="Times New Roman" w:cs="Times New Roman"/>
          <w:sz w:val="24"/>
          <w:szCs w:val="24"/>
        </w:rPr>
      </w:pPr>
      <w:r w:rsidRPr="005E3F51">
        <w:rPr>
          <w:rFonts w:ascii="Times New Roman" w:hAnsi="Times New Roman" w:cs="Times New Roman"/>
          <w:sz w:val="24"/>
          <w:szCs w:val="24"/>
        </w:rPr>
        <w:t>Lee, R.F.</w:t>
      </w:r>
      <w:r w:rsidR="00B71F6C" w:rsidRPr="005E3F51">
        <w:rPr>
          <w:rFonts w:ascii="Times New Roman" w:hAnsi="Times New Roman" w:cs="Times New Roman"/>
          <w:sz w:val="24"/>
          <w:szCs w:val="24"/>
        </w:rPr>
        <w:t>,</w:t>
      </w:r>
      <w:r w:rsidRPr="005E3F51">
        <w:rPr>
          <w:rFonts w:ascii="Times New Roman" w:hAnsi="Times New Roman" w:cs="Times New Roman"/>
          <w:sz w:val="24"/>
          <w:szCs w:val="24"/>
        </w:rPr>
        <w:t xml:space="preserve"> 1974</w:t>
      </w:r>
      <w:r w:rsidR="00B71F6C"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Lipids of zooplankton from </w:t>
      </w:r>
      <w:proofErr w:type="spellStart"/>
      <w:r w:rsidR="005B174C" w:rsidRPr="005E3F51">
        <w:rPr>
          <w:rFonts w:ascii="Times New Roman" w:hAnsi="Times New Roman" w:cs="Times New Roman"/>
          <w:sz w:val="24"/>
          <w:szCs w:val="24"/>
        </w:rPr>
        <w:t>Bute</w:t>
      </w:r>
      <w:proofErr w:type="spellEnd"/>
      <w:r w:rsidR="005B174C" w:rsidRPr="005E3F51">
        <w:rPr>
          <w:rFonts w:ascii="Times New Roman" w:hAnsi="Times New Roman" w:cs="Times New Roman"/>
          <w:sz w:val="24"/>
          <w:szCs w:val="24"/>
        </w:rPr>
        <w:t xml:space="preserve"> Inlet, British Columbia. </w:t>
      </w:r>
      <w:r w:rsidR="008E45F1" w:rsidRPr="005E3F51">
        <w:rPr>
          <w:rFonts w:ascii="Times New Roman" w:hAnsi="Times New Roman" w:cs="Times New Roman"/>
          <w:sz w:val="24"/>
          <w:szCs w:val="24"/>
        </w:rPr>
        <w:t>J.</w:t>
      </w:r>
      <w:r w:rsidR="005B174C" w:rsidRPr="005E3F51">
        <w:rPr>
          <w:rFonts w:ascii="Times New Roman" w:hAnsi="Times New Roman" w:cs="Times New Roman"/>
          <w:sz w:val="24"/>
          <w:szCs w:val="24"/>
        </w:rPr>
        <w:t xml:space="preserve"> Fish</w:t>
      </w:r>
      <w:r w:rsidR="008E45F1"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Res</w:t>
      </w:r>
      <w:r w:rsidR="008E45F1"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Board Can</w:t>
      </w:r>
      <w:r w:rsidR="008E45F1" w:rsidRPr="005E3F51">
        <w:rPr>
          <w:rFonts w:ascii="Times New Roman" w:hAnsi="Times New Roman" w:cs="Times New Roman"/>
          <w:sz w:val="24"/>
          <w:szCs w:val="24"/>
        </w:rPr>
        <w:t>.</w:t>
      </w:r>
      <w:r w:rsidR="005B174C" w:rsidRPr="005E3F51">
        <w:rPr>
          <w:rFonts w:ascii="Times New Roman" w:hAnsi="Times New Roman" w:cs="Times New Roman"/>
          <w:sz w:val="24"/>
          <w:szCs w:val="24"/>
        </w:rPr>
        <w:t xml:space="preserve"> 37, 1577–1582.</w:t>
      </w:r>
    </w:p>
    <w:p w14:paraId="2FDDF983" w14:textId="20338E39" w:rsidR="00F8796B" w:rsidRPr="005E3F51" w:rsidRDefault="004B515D" w:rsidP="004619E1">
      <w:pPr>
        <w:spacing w:after="0" w:line="336" w:lineRule="auto"/>
        <w:ind w:left="270" w:hanging="270"/>
        <w:rPr>
          <w:rFonts w:ascii="Times New Roman" w:hAnsi="Times New Roman" w:cs="Times New Roman"/>
          <w:color w:val="000000" w:themeColor="text1"/>
          <w:sz w:val="24"/>
          <w:szCs w:val="24"/>
        </w:rPr>
      </w:pPr>
      <w:r w:rsidRPr="005E3F51">
        <w:rPr>
          <w:rFonts w:ascii="Times New Roman" w:hAnsi="Times New Roman" w:cs="Times New Roman"/>
          <w:color w:val="000000" w:themeColor="text1"/>
          <w:sz w:val="24"/>
          <w:szCs w:val="24"/>
        </w:rPr>
        <w:t>Lee C.,</w:t>
      </w:r>
      <w:r w:rsidR="00F8796B" w:rsidRPr="005E3F51">
        <w:rPr>
          <w:rFonts w:ascii="Times New Roman" w:hAnsi="Times New Roman" w:cs="Times New Roman"/>
          <w:color w:val="000000" w:themeColor="text1"/>
          <w:sz w:val="24"/>
          <w:szCs w:val="24"/>
        </w:rPr>
        <w:t xml:space="preserve"> </w:t>
      </w:r>
      <w:proofErr w:type="spellStart"/>
      <w:r w:rsidR="00F8796B" w:rsidRPr="005E3F51">
        <w:rPr>
          <w:rFonts w:ascii="Times New Roman" w:hAnsi="Times New Roman" w:cs="Times New Roman"/>
          <w:color w:val="000000" w:themeColor="text1"/>
          <w:sz w:val="24"/>
          <w:szCs w:val="24"/>
        </w:rPr>
        <w:t>Wakeham</w:t>
      </w:r>
      <w:proofErr w:type="spellEnd"/>
      <w:r w:rsidRPr="005E3F51">
        <w:rPr>
          <w:rFonts w:ascii="Times New Roman" w:hAnsi="Times New Roman" w:cs="Times New Roman"/>
          <w:color w:val="000000" w:themeColor="text1"/>
          <w:sz w:val="24"/>
          <w:szCs w:val="24"/>
        </w:rPr>
        <w:t xml:space="preserve"> S.</w:t>
      </w:r>
      <w:r w:rsidR="00167512" w:rsidRPr="005E3F51">
        <w:rPr>
          <w:rFonts w:ascii="Times New Roman" w:hAnsi="Times New Roman" w:cs="Times New Roman"/>
          <w:color w:val="000000" w:themeColor="text1"/>
          <w:sz w:val="24"/>
          <w:szCs w:val="24"/>
        </w:rPr>
        <w:t xml:space="preserve">, </w:t>
      </w:r>
      <w:proofErr w:type="spellStart"/>
      <w:r w:rsidR="00F8796B" w:rsidRPr="005E3F51">
        <w:rPr>
          <w:rFonts w:ascii="Times New Roman" w:hAnsi="Times New Roman" w:cs="Times New Roman"/>
          <w:color w:val="000000" w:themeColor="text1"/>
          <w:sz w:val="24"/>
          <w:szCs w:val="24"/>
        </w:rPr>
        <w:t>Arnosti</w:t>
      </w:r>
      <w:proofErr w:type="spellEnd"/>
      <w:r w:rsidR="00F8796B" w:rsidRPr="005E3F51">
        <w:rPr>
          <w:rFonts w:ascii="Times New Roman" w:hAnsi="Times New Roman" w:cs="Times New Roman"/>
          <w:color w:val="000000" w:themeColor="text1"/>
          <w:sz w:val="24"/>
          <w:szCs w:val="24"/>
        </w:rPr>
        <w:t xml:space="preserve"> </w:t>
      </w:r>
      <w:r w:rsidRPr="005E3F51">
        <w:rPr>
          <w:rFonts w:ascii="Times New Roman" w:hAnsi="Times New Roman" w:cs="Times New Roman"/>
          <w:color w:val="000000" w:themeColor="text1"/>
          <w:sz w:val="24"/>
          <w:szCs w:val="24"/>
        </w:rPr>
        <w:t xml:space="preserve">C. </w:t>
      </w:r>
      <w:r w:rsidR="00F8796B" w:rsidRPr="005E3F51">
        <w:rPr>
          <w:rFonts w:ascii="Times New Roman" w:hAnsi="Times New Roman" w:cs="Times New Roman"/>
          <w:color w:val="000000" w:themeColor="text1"/>
          <w:sz w:val="24"/>
          <w:szCs w:val="24"/>
        </w:rPr>
        <w:t>2004</w:t>
      </w:r>
      <w:r w:rsidR="00B71F6C" w:rsidRPr="005E3F51">
        <w:rPr>
          <w:rFonts w:ascii="Times New Roman" w:hAnsi="Times New Roman" w:cs="Times New Roman"/>
          <w:color w:val="000000" w:themeColor="text1"/>
          <w:sz w:val="24"/>
          <w:szCs w:val="24"/>
        </w:rPr>
        <w:t>.</w:t>
      </w:r>
      <w:r w:rsidR="00F8796B" w:rsidRPr="005E3F51">
        <w:rPr>
          <w:rFonts w:ascii="Times New Roman" w:hAnsi="Times New Roman" w:cs="Times New Roman"/>
          <w:color w:val="000000" w:themeColor="text1"/>
          <w:sz w:val="24"/>
          <w:szCs w:val="24"/>
        </w:rPr>
        <w:t xml:space="preserve"> Particulate organic matter in the sea: the composition conundrum. </w:t>
      </w:r>
      <w:proofErr w:type="spellStart"/>
      <w:r w:rsidR="00F8796B" w:rsidRPr="005E3F51">
        <w:rPr>
          <w:rFonts w:ascii="Times New Roman" w:hAnsi="Times New Roman" w:cs="Times New Roman"/>
          <w:color w:val="000000" w:themeColor="text1"/>
          <w:sz w:val="24"/>
          <w:szCs w:val="24"/>
        </w:rPr>
        <w:t>Ambio</w:t>
      </w:r>
      <w:proofErr w:type="spellEnd"/>
      <w:r w:rsidR="00F8796B" w:rsidRPr="005E3F51">
        <w:rPr>
          <w:rFonts w:ascii="Times New Roman" w:hAnsi="Times New Roman" w:cs="Times New Roman"/>
          <w:color w:val="000000" w:themeColor="text1"/>
          <w:sz w:val="24"/>
          <w:szCs w:val="24"/>
        </w:rPr>
        <w:t xml:space="preserve"> 33, 565</w:t>
      </w:r>
      <w:r w:rsidR="00E31DE0" w:rsidRPr="005E3F51">
        <w:rPr>
          <w:rFonts w:ascii="Times New Roman" w:hAnsi="Times New Roman" w:cs="Times New Roman"/>
          <w:color w:val="000000" w:themeColor="text1"/>
          <w:sz w:val="24"/>
          <w:szCs w:val="24"/>
        </w:rPr>
        <w:t>–</w:t>
      </w:r>
      <w:r w:rsidR="00F8796B" w:rsidRPr="005E3F51">
        <w:rPr>
          <w:rFonts w:ascii="Times New Roman" w:hAnsi="Times New Roman" w:cs="Times New Roman"/>
          <w:color w:val="000000" w:themeColor="text1"/>
          <w:sz w:val="24"/>
          <w:szCs w:val="24"/>
        </w:rPr>
        <w:t xml:space="preserve">575. </w:t>
      </w:r>
    </w:p>
    <w:p w14:paraId="4403C59F" w14:textId="17F8DEDF" w:rsidR="009C45FE" w:rsidRPr="005E3F51" w:rsidRDefault="009C45FE" w:rsidP="004619E1">
      <w:pPr>
        <w:spacing w:after="0" w:line="336" w:lineRule="auto"/>
        <w:ind w:left="270" w:hanging="270"/>
        <w:rPr>
          <w:rFonts w:ascii="Times New Roman" w:hAnsi="Times New Roman" w:cs="Times New Roman"/>
          <w:color w:val="0070C0"/>
          <w:sz w:val="24"/>
          <w:szCs w:val="24"/>
        </w:rPr>
      </w:pPr>
      <w:proofErr w:type="spellStart"/>
      <w:r w:rsidRPr="005E3F51">
        <w:rPr>
          <w:rFonts w:ascii="Times New Roman" w:hAnsi="Times New Roman" w:cs="Times New Roman"/>
          <w:sz w:val="24"/>
          <w:szCs w:val="24"/>
        </w:rPr>
        <w:t>Lengger</w:t>
      </w:r>
      <w:proofErr w:type="spellEnd"/>
      <w:r w:rsidRPr="005E3F51">
        <w:rPr>
          <w:rFonts w:ascii="Times New Roman" w:hAnsi="Times New Roman" w:cs="Times New Roman"/>
          <w:sz w:val="24"/>
          <w:szCs w:val="24"/>
        </w:rPr>
        <w:t>, S.</w:t>
      </w:r>
      <w:r w:rsidR="00B71F6C" w:rsidRPr="005E3F51">
        <w:rPr>
          <w:rFonts w:ascii="Times New Roman" w:hAnsi="Times New Roman" w:cs="Times New Roman"/>
          <w:sz w:val="24"/>
          <w:szCs w:val="24"/>
        </w:rPr>
        <w:t xml:space="preserve">K., Rush, D., </w:t>
      </w:r>
      <w:proofErr w:type="spellStart"/>
      <w:r w:rsidR="00B71F6C" w:rsidRPr="005E3F51">
        <w:rPr>
          <w:rFonts w:ascii="Times New Roman" w:hAnsi="Times New Roman" w:cs="Times New Roman"/>
          <w:sz w:val="24"/>
          <w:szCs w:val="24"/>
        </w:rPr>
        <w:t>Mayser</w:t>
      </w:r>
      <w:proofErr w:type="spellEnd"/>
      <w:r w:rsidR="00B71F6C" w:rsidRPr="005E3F51">
        <w:rPr>
          <w:rFonts w:ascii="Times New Roman" w:hAnsi="Times New Roman" w:cs="Times New Roman"/>
          <w:sz w:val="24"/>
          <w:szCs w:val="24"/>
        </w:rPr>
        <w:t>, J.</w:t>
      </w:r>
      <w:r w:rsidRPr="005E3F51">
        <w:rPr>
          <w:rFonts w:ascii="Times New Roman" w:hAnsi="Times New Roman" w:cs="Times New Roman"/>
          <w:sz w:val="24"/>
          <w:szCs w:val="24"/>
        </w:rPr>
        <w:t xml:space="preserve">P., </w:t>
      </w:r>
      <w:proofErr w:type="spellStart"/>
      <w:r w:rsidRPr="005E3F51">
        <w:rPr>
          <w:rFonts w:ascii="Times New Roman" w:hAnsi="Times New Roman" w:cs="Times New Roman"/>
          <w:sz w:val="24"/>
          <w:szCs w:val="24"/>
        </w:rPr>
        <w:t>Blewett</w:t>
      </w:r>
      <w:proofErr w:type="spellEnd"/>
      <w:r w:rsidRPr="005E3F51">
        <w:rPr>
          <w:rFonts w:ascii="Times New Roman" w:hAnsi="Times New Roman" w:cs="Times New Roman"/>
          <w:sz w:val="24"/>
          <w:szCs w:val="24"/>
        </w:rPr>
        <w:t>, J., Schwartz</w:t>
      </w:r>
      <w:r w:rsidR="00E31DE0" w:rsidRPr="005E3F51">
        <w:rPr>
          <w:rFonts w:ascii="Times New Roman" w:hAnsi="Times New Roman" w:cs="Times New Roman"/>
          <w:sz w:val="24"/>
          <w:szCs w:val="24"/>
        </w:rPr>
        <w:t>–</w:t>
      </w:r>
      <w:r w:rsidRPr="005E3F51">
        <w:rPr>
          <w:rFonts w:ascii="Times New Roman" w:hAnsi="Times New Roman" w:cs="Times New Roman"/>
          <w:sz w:val="24"/>
          <w:szCs w:val="24"/>
        </w:rPr>
        <w:t xml:space="preserve">Narbonne, R., </w:t>
      </w:r>
      <w:r w:rsidR="00B71F6C" w:rsidRPr="005E3F51">
        <w:rPr>
          <w:rFonts w:ascii="Times New Roman" w:hAnsi="Times New Roman" w:cs="Times New Roman"/>
          <w:sz w:val="24"/>
          <w:szCs w:val="24"/>
        </w:rPr>
        <w:t xml:space="preserve">et al., </w:t>
      </w:r>
      <w:r w:rsidRPr="005E3F51">
        <w:rPr>
          <w:rFonts w:ascii="Times New Roman" w:hAnsi="Times New Roman" w:cs="Times New Roman"/>
          <w:color w:val="222222"/>
          <w:sz w:val="24"/>
          <w:szCs w:val="24"/>
          <w:shd w:val="clear" w:color="auto" w:fill="FFFFFF"/>
        </w:rPr>
        <w:t>2019. Dark carbon fixation in the Arabian Sea oxygen minimum zone contributes to sedimentary organic carbon (SOM). </w:t>
      </w:r>
      <w:r w:rsidRPr="005E3F51">
        <w:rPr>
          <w:rFonts w:ascii="Times New Roman" w:hAnsi="Times New Roman" w:cs="Times New Roman"/>
          <w:iCs/>
          <w:color w:val="222222"/>
          <w:sz w:val="24"/>
          <w:szCs w:val="24"/>
          <w:shd w:val="clear" w:color="auto" w:fill="FFFFFF"/>
        </w:rPr>
        <w:t xml:space="preserve">Glob. </w:t>
      </w:r>
      <w:proofErr w:type="spellStart"/>
      <w:r w:rsidRPr="005E3F51">
        <w:rPr>
          <w:rFonts w:ascii="Times New Roman" w:hAnsi="Times New Roman" w:cs="Times New Roman"/>
          <w:iCs/>
          <w:color w:val="222222"/>
          <w:sz w:val="24"/>
          <w:szCs w:val="24"/>
          <w:shd w:val="clear" w:color="auto" w:fill="FFFFFF"/>
        </w:rPr>
        <w:t>Biogeochem</w:t>
      </w:r>
      <w:proofErr w:type="spellEnd"/>
      <w:r w:rsidRPr="005E3F51">
        <w:rPr>
          <w:rFonts w:ascii="Times New Roman" w:hAnsi="Times New Roman" w:cs="Times New Roman"/>
          <w:iCs/>
          <w:color w:val="222222"/>
          <w:sz w:val="24"/>
          <w:szCs w:val="24"/>
          <w:shd w:val="clear" w:color="auto" w:fill="FFFFFF"/>
        </w:rPr>
        <w:t>. Cycles</w:t>
      </w:r>
      <w:r w:rsidRPr="005E3F51">
        <w:rPr>
          <w:rFonts w:ascii="Times New Roman" w:hAnsi="Times New Roman" w:cs="Times New Roman"/>
          <w:color w:val="222222"/>
          <w:sz w:val="24"/>
          <w:szCs w:val="24"/>
          <w:shd w:val="clear" w:color="auto" w:fill="FFFFFF"/>
        </w:rPr>
        <w:t> </w:t>
      </w:r>
      <w:r w:rsidRPr="005E3F51">
        <w:rPr>
          <w:rFonts w:ascii="Times New Roman" w:hAnsi="Times New Roman" w:cs="Times New Roman"/>
          <w:bCs/>
          <w:color w:val="222222"/>
          <w:sz w:val="24"/>
          <w:szCs w:val="24"/>
          <w:shd w:val="clear" w:color="auto" w:fill="FFFFFF"/>
        </w:rPr>
        <w:t>33</w:t>
      </w:r>
      <w:r w:rsidRPr="005E3F51">
        <w:rPr>
          <w:rFonts w:ascii="Times New Roman" w:hAnsi="Times New Roman" w:cs="Times New Roman"/>
          <w:color w:val="222222"/>
          <w:sz w:val="24"/>
          <w:szCs w:val="24"/>
          <w:shd w:val="clear" w:color="auto" w:fill="FFFFFF"/>
        </w:rPr>
        <w:t>, 1715–1732.</w:t>
      </w:r>
    </w:p>
    <w:p w14:paraId="1E7974E7" w14:textId="591F481A" w:rsidR="00640B16" w:rsidRPr="005E3F51" w:rsidRDefault="00B71F6C" w:rsidP="00640B16">
      <w:pPr>
        <w:spacing w:after="120" w:line="336" w:lineRule="auto"/>
        <w:ind w:left="270" w:hanging="270"/>
        <w:rPr>
          <w:rFonts w:ascii="Times New Roman" w:hAnsi="Times New Roman" w:cs="Times New Roman"/>
          <w:sz w:val="24"/>
          <w:szCs w:val="24"/>
        </w:rPr>
      </w:pPr>
      <w:proofErr w:type="spellStart"/>
      <w:r w:rsidRPr="005E3F51">
        <w:rPr>
          <w:rFonts w:ascii="Times New Roman" w:hAnsi="Times New Roman" w:cs="Times New Roman"/>
          <w:sz w:val="24"/>
          <w:szCs w:val="24"/>
        </w:rPr>
        <w:t>Lipp</w:t>
      </w:r>
      <w:proofErr w:type="spellEnd"/>
      <w:r w:rsidRPr="005E3F51">
        <w:rPr>
          <w:rFonts w:ascii="Times New Roman" w:hAnsi="Times New Roman" w:cs="Times New Roman"/>
          <w:sz w:val="24"/>
          <w:szCs w:val="24"/>
        </w:rPr>
        <w:t>, J.</w:t>
      </w:r>
      <w:r w:rsidR="00640B16" w:rsidRPr="005E3F51">
        <w:rPr>
          <w:rFonts w:ascii="Times New Roman" w:hAnsi="Times New Roman" w:cs="Times New Roman"/>
          <w:sz w:val="24"/>
          <w:szCs w:val="24"/>
        </w:rPr>
        <w:t>S.</w:t>
      </w:r>
      <w:r w:rsidR="00167512" w:rsidRPr="005E3F51">
        <w:rPr>
          <w:rFonts w:ascii="Times New Roman" w:hAnsi="Times New Roman" w:cs="Times New Roman"/>
          <w:sz w:val="24"/>
          <w:szCs w:val="24"/>
        </w:rPr>
        <w:t xml:space="preserve">, </w:t>
      </w:r>
      <w:proofErr w:type="spellStart"/>
      <w:r w:rsidR="00640B16" w:rsidRPr="005E3F51">
        <w:rPr>
          <w:rFonts w:ascii="Times New Roman" w:hAnsi="Times New Roman" w:cs="Times New Roman"/>
          <w:sz w:val="24"/>
          <w:szCs w:val="24"/>
        </w:rPr>
        <w:t>Hinrichs</w:t>
      </w:r>
      <w:proofErr w:type="spellEnd"/>
      <w:r w:rsidR="00640B16" w:rsidRPr="005E3F51">
        <w:rPr>
          <w:rFonts w:ascii="Times New Roman" w:hAnsi="Times New Roman" w:cs="Times New Roman"/>
          <w:sz w:val="24"/>
          <w:szCs w:val="24"/>
        </w:rPr>
        <w:t>, K.U.</w:t>
      </w:r>
      <w:r w:rsidRPr="005E3F51">
        <w:rPr>
          <w:rFonts w:ascii="Times New Roman" w:hAnsi="Times New Roman" w:cs="Times New Roman"/>
          <w:sz w:val="24"/>
          <w:szCs w:val="24"/>
        </w:rPr>
        <w:t>,</w:t>
      </w:r>
      <w:r w:rsidR="00640B16" w:rsidRPr="005E3F51">
        <w:rPr>
          <w:rFonts w:ascii="Times New Roman" w:hAnsi="Times New Roman" w:cs="Times New Roman"/>
          <w:sz w:val="24"/>
          <w:szCs w:val="24"/>
        </w:rPr>
        <w:t xml:space="preserve"> 2009</w:t>
      </w:r>
      <w:r w:rsidRPr="005E3F51">
        <w:rPr>
          <w:rFonts w:ascii="Times New Roman" w:hAnsi="Times New Roman" w:cs="Times New Roman"/>
          <w:sz w:val="24"/>
          <w:szCs w:val="24"/>
        </w:rPr>
        <w:t>.</w:t>
      </w:r>
      <w:r w:rsidR="00640B16" w:rsidRPr="005E3F51">
        <w:rPr>
          <w:rFonts w:ascii="Times New Roman" w:hAnsi="Times New Roman" w:cs="Times New Roman"/>
          <w:sz w:val="24"/>
          <w:szCs w:val="24"/>
        </w:rPr>
        <w:t xml:space="preserve"> Structural diversity and fate of intact polar lipids in marine sediments. </w:t>
      </w:r>
      <w:proofErr w:type="spellStart"/>
      <w:r w:rsidR="00640B16" w:rsidRPr="005E3F51">
        <w:rPr>
          <w:rFonts w:ascii="Times New Roman" w:hAnsi="Times New Roman" w:cs="Times New Roman"/>
          <w:sz w:val="24"/>
          <w:szCs w:val="24"/>
        </w:rPr>
        <w:t>Geochim</w:t>
      </w:r>
      <w:proofErr w:type="spellEnd"/>
      <w:r w:rsidR="00640B16" w:rsidRPr="005E3F51">
        <w:rPr>
          <w:rFonts w:ascii="Times New Roman" w:hAnsi="Times New Roman" w:cs="Times New Roman"/>
          <w:sz w:val="24"/>
          <w:szCs w:val="24"/>
        </w:rPr>
        <w:t xml:space="preserve">. </w:t>
      </w:r>
      <w:proofErr w:type="spellStart"/>
      <w:r w:rsidR="00640B16" w:rsidRPr="005E3F51">
        <w:rPr>
          <w:rFonts w:ascii="Times New Roman" w:hAnsi="Times New Roman" w:cs="Times New Roman"/>
          <w:sz w:val="24"/>
          <w:szCs w:val="24"/>
        </w:rPr>
        <w:t>Cosmochim</w:t>
      </w:r>
      <w:proofErr w:type="spellEnd"/>
      <w:r w:rsidR="00640B16" w:rsidRPr="005E3F51">
        <w:rPr>
          <w:rFonts w:ascii="Times New Roman" w:hAnsi="Times New Roman" w:cs="Times New Roman"/>
          <w:sz w:val="24"/>
          <w:szCs w:val="24"/>
        </w:rPr>
        <w:t xml:space="preserve">. </w:t>
      </w:r>
      <w:proofErr w:type="spellStart"/>
      <w:r w:rsidR="00640B16" w:rsidRPr="005E3F51">
        <w:rPr>
          <w:rFonts w:ascii="Times New Roman" w:hAnsi="Times New Roman" w:cs="Times New Roman"/>
          <w:sz w:val="24"/>
          <w:szCs w:val="24"/>
        </w:rPr>
        <w:t>Acta</w:t>
      </w:r>
      <w:proofErr w:type="spellEnd"/>
      <w:r w:rsidR="00640B16" w:rsidRPr="005E3F51">
        <w:rPr>
          <w:rFonts w:ascii="Times New Roman" w:hAnsi="Times New Roman" w:cs="Times New Roman"/>
          <w:sz w:val="24"/>
          <w:szCs w:val="24"/>
        </w:rPr>
        <w:t xml:space="preserve"> 73, 6816</w:t>
      </w:r>
      <w:r w:rsidR="00E31DE0" w:rsidRPr="005E3F51">
        <w:rPr>
          <w:rFonts w:ascii="Times New Roman" w:hAnsi="Times New Roman" w:cs="Times New Roman"/>
          <w:sz w:val="24"/>
          <w:szCs w:val="24"/>
        </w:rPr>
        <w:t>–</w:t>
      </w:r>
      <w:r w:rsidR="00640B16" w:rsidRPr="005E3F51">
        <w:rPr>
          <w:rFonts w:ascii="Times New Roman" w:hAnsi="Times New Roman" w:cs="Times New Roman"/>
          <w:sz w:val="24"/>
          <w:szCs w:val="24"/>
        </w:rPr>
        <w:t>6833.</w:t>
      </w:r>
    </w:p>
    <w:p w14:paraId="71B9D6A7" w14:textId="18AAA5EB" w:rsidR="005746ED" w:rsidRPr="005E3F51" w:rsidRDefault="004B515D"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Loh</w:t>
      </w:r>
      <w:proofErr w:type="spellEnd"/>
      <w:r w:rsidR="00F94EC7"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A.N., </w:t>
      </w:r>
      <w:proofErr w:type="spellStart"/>
      <w:r w:rsidRPr="005E3F51">
        <w:rPr>
          <w:rFonts w:ascii="Times New Roman" w:eastAsia="Calibri" w:hAnsi="Times New Roman" w:cs="Times New Roman"/>
          <w:sz w:val="24"/>
          <w:szCs w:val="24"/>
        </w:rPr>
        <w:t>Canuel</w:t>
      </w:r>
      <w:proofErr w:type="spellEnd"/>
      <w:r w:rsidR="00F94EC7"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E.A.</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Bauer</w:t>
      </w:r>
      <w:r w:rsidR="00F94EC7" w:rsidRPr="005E3F51">
        <w:rPr>
          <w:rFonts w:ascii="Times New Roman" w:eastAsia="Calibri" w:hAnsi="Times New Roman" w:cs="Times New Roman"/>
          <w:sz w:val="24"/>
          <w:szCs w:val="24"/>
        </w:rPr>
        <w:t>,</w:t>
      </w:r>
      <w:r w:rsidR="00CF2FF3" w:rsidRPr="005E3F51">
        <w:rPr>
          <w:rFonts w:ascii="Times New Roman" w:eastAsia="Calibri" w:hAnsi="Times New Roman" w:cs="Times New Roman"/>
          <w:sz w:val="24"/>
          <w:szCs w:val="24"/>
        </w:rPr>
        <w:t xml:space="preserve"> J.</w:t>
      </w:r>
      <w:r w:rsidR="00B71F6C" w:rsidRPr="005E3F51">
        <w:rPr>
          <w:rFonts w:ascii="Times New Roman" w:eastAsia="Calibri" w:hAnsi="Times New Roman" w:cs="Times New Roman"/>
          <w:sz w:val="24"/>
          <w:szCs w:val="24"/>
        </w:rPr>
        <w:t xml:space="preserve">E. </w:t>
      </w:r>
      <w:r w:rsidR="00E144AC" w:rsidRPr="005E3F51">
        <w:rPr>
          <w:rFonts w:ascii="Times New Roman" w:eastAsia="Calibri" w:hAnsi="Times New Roman" w:cs="Times New Roman"/>
          <w:sz w:val="24"/>
          <w:szCs w:val="24"/>
        </w:rPr>
        <w:t>2008</w:t>
      </w:r>
      <w:r w:rsidR="00B71F6C" w:rsidRPr="005E3F51">
        <w:rPr>
          <w:rFonts w:ascii="Times New Roman" w:eastAsia="Calibri" w:hAnsi="Times New Roman" w:cs="Times New Roman"/>
          <w:sz w:val="24"/>
          <w:szCs w:val="24"/>
        </w:rPr>
        <w:t>.</w:t>
      </w:r>
      <w:r w:rsidR="00CF2FF3" w:rsidRPr="005E3F51">
        <w:rPr>
          <w:rFonts w:ascii="Times New Roman" w:eastAsia="Calibri" w:hAnsi="Times New Roman" w:cs="Times New Roman"/>
          <w:sz w:val="24"/>
          <w:szCs w:val="24"/>
        </w:rPr>
        <w:t xml:space="preserve"> Potential source and diagenetic signatures of oceanic dissolved and particulate organic matter as distinguished by lipid biomarker distributions. Mar. Chem. 112, 189–202.</w:t>
      </w:r>
    </w:p>
    <w:p w14:paraId="016CAA20" w14:textId="2D44A5C8" w:rsidR="00C05545" w:rsidRPr="005E3F51" w:rsidRDefault="00454974" w:rsidP="004619E1">
      <w:pPr>
        <w:spacing w:after="120" w:line="336" w:lineRule="auto"/>
        <w:ind w:left="270" w:hanging="270"/>
        <w:rPr>
          <w:rStyle w:val="Hyperlink"/>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Macovei</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V.</w:t>
      </w:r>
      <w:r w:rsidR="00B71F6C" w:rsidRPr="005E3F51">
        <w:rPr>
          <w:rFonts w:ascii="Times New Roman" w:eastAsia="Calibri" w:hAnsi="Times New Roman" w:cs="Times New Roman"/>
          <w:sz w:val="24"/>
          <w:szCs w:val="24"/>
        </w:rPr>
        <w:t>A., Hartman,</w:t>
      </w:r>
      <w:r w:rsidRPr="005E3F51">
        <w:rPr>
          <w:rFonts w:ascii="Times New Roman" w:eastAsia="Calibri" w:hAnsi="Times New Roman" w:cs="Times New Roman"/>
          <w:sz w:val="24"/>
          <w:szCs w:val="24"/>
        </w:rPr>
        <w:t xml:space="preserve"> S.E., </w:t>
      </w:r>
      <w:proofErr w:type="spellStart"/>
      <w:r w:rsidRPr="005E3F51">
        <w:rPr>
          <w:rFonts w:ascii="Times New Roman" w:eastAsia="Calibri" w:hAnsi="Times New Roman" w:cs="Times New Roman"/>
          <w:sz w:val="24"/>
          <w:szCs w:val="24"/>
        </w:rPr>
        <w:t>Schusterc</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U., Torres–</w:t>
      </w:r>
      <w:proofErr w:type="spellStart"/>
      <w:r w:rsidRPr="005E3F51">
        <w:rPr>
          <w:rFonts w:ascii="Times New Roman" w:eastAsia="Calibri" w:hAnsi="Times New Roman" w:cs="Times New Roman"/>
          <w:sz w:val="24"/>
          <w:szCs w:val="24"/>
        </w:rPr>
        <w:t>Valdésd</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 Moore</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C.M., Sanders R.J., 2020. Impact of physical and biological processes on temporal variations of the ocean carbon sink in the mid–latitude North Atlantic (2002–2016). </w:t>
      </w:r>
      <w:proofErr w:type="spellStart"/>
      <w:r w:rsidRPr="005E3F51">
        <w:rPr>
          <w:rFonts w:ascii="Times New Roman" w:eastAsia="Calibri" w:hAnsi="Times New Roman" w:cs="Times New Roman"/>
          <w:sz w:val="24"/>
          <w:szCs w:val="24"/>
        </w:rPr>
        <w:t>Prog</w:t>
      </w:r>
      <w:proofErr w:type="spellEnd"/>
      <w:r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Oceanogr</w:t>
      </w:r>
      <w:proofErr w:type="spellEnd"/>
      <w:r w:rsidRPr="005E3F51">
        <w:rPr>
          <w:rFonts w:ascii="Times New Roman" w:eastAsia="Calibri" w:hAnsi="Times New Roman" w:cs="Times New Roman"/>
          <w:sz w:val="24"/>
          <w:szCs w:val="24"/>
        </w:rPr>
        <w:t>. 180, 102223</w:t>
      </w:r>
      <w:r w:rsidR="00F54E77" w:rsidRPr="005E3F51">
        <w:rPr>
          <w:rFonts w:ascii="Times New Roman" w:eastAsia="Calibri" w:hAnsi="Times New Roman" w:cs="Times New Roman"/>
          <w:sz w:val="24"/>
          <w:szCs w:val="24"/>
        </w:rPr>
        <w:t>.</w:t>
      </w:r>
      <w:r w:rsidR="00E566D2" w:rsidRPr="005E3F51">
        <w:rPr>
          <w:rFonts w:ascii="Times New Roman" w:eastAsia="Calibri" w:hAnsi="Times New Roman" w:cs="Times New Roman"/>
          <w:sz w:val="24"/>
          <w:szCs w:val="24"/>
        </w:rPr>
        <w:t xml:space="preserve"> </w:t>
      </w:r>
    </w:p>
    <w:p w14:paraId="40C73F01" w14:textId="5AD77FFF" w:rsidR="000D5F3A" w:rsidRPr="005E3F51" w:rsidRDefault="004B515D" w:rsidP="004619E1">
      <w:pPr>
        <w:spacing w:after="120" w:line="360" w:lineRule="auto"/>
        <w:ind w:left="270" w:hanging="270"/>
        <w:rPr>
          <w:rFonts w:ascii="Times New Roman" w:hAnsi="Times New Roman"/>
          <w:sz w:val="24"/>
          <w:szCs w:val="24"/>
          <w:lang w:eastAsia="hr-HR"/>
        </w:rPr>
      </w:pPr>
      <w:r w:rsidRPr="005E3F51">
        <w:rPr>
          <w:rFonts w:ascii="Times New Roman" w:hAnsi="Times New Roman"/>
          <w:sz w:val="24"/>
          <w:szCs w:val="24"/>
          <w:lang w:eastAsia="hr-HR"/>
        </w:rPr>
        <w:t>Martin</w:t>
      </w:r>
      <w:r w:rsidR="00B71F6C" w:rsidRPr="005E3F51">
        <w:rPr>
          <w:rFonts w:ascii="Times New Roman" w:hAnsi="Times New Roman"/>
          <w:sz w:val="24"/>
          <w:szCs w:val="24"/>
          <w:lang w:eastAsia="hr-HR"/>
        </w:rPr>
        <w:t>,</w:t>
      </w:r>
      <w:r w:rsidRPr="005E3F51">
        <w:rPr>
          <w:rFonts w:ascii="Times New Roman" w:hAnsi="Times New Roman"/>
          <w:sz w:val="24"/>
          <w:szCs w:val="24"/>
          <w:lang w:eastAsia="hr-HR"/>
        </w:rPr>
        <w:t xml:space="preserve"> P., </w:t>
      </w:r>
      <w:proofErr w:type="spellStart"/>
      <w:r w:rsidRPr="005E3F51">
        <w:rPr>
          <w:rFonts w:ascii="Times New Roman" w:hAnsi="Times New Roman"/>
          <w:sz w:val="24"/>
          <w:szCs w:val="24"/>
          <w:lang w:eastAsia="hr-HR"/>
        </w:rPr>
        <w:t>Lampitt</w:t>
      </w:r>
      <w:proofErr w:type="spellEnd"/>
      <w:r w:rsidR="00B71F6C" w:rsidRPr="005E3F51">
        <w:rPr>
          <w:rFonts w:ascii="Times New Roman" w:hAnsi="Times New Roman"/>
          <w:sz w:val="24"/>
          <w:szCs w:val="24"/>
          <w:lang w:eastAsia="hr-HR"/>
        </w:rPr>
        <w:t>,</w:t>
      </w:r>
      <w:r w:rsidRPr="005E3F51">
        <w:rPr>
          <w:rFonts w:ascii="Times New Roman" w:hAnsi="Times New Roman"/>
          <w:sz w:val="24"/>
          <w:szCs w:val="24"/>
          <w:lang w:eastAsia="hr-HR"/>
        </w:rPr>
        <w:t xml:space="preserve"> R.S., Perry</w:t>
      </w:r>
      <w:r w:rsidR="00B71F6C" w:rsidRPr="005E3F51">
        <w:rPr>
          <w:rFonts w:ascii="Times New Roman" w:hAnsi="Times New Roman"/>
          <w:sz w:val="24"/>
          <w:szCs w:val="24"/>
          <w:lang w:eastAsia="hr-HR"/>
        </w:rPr>
        <w:t>,</w:t>
      </w:r>
      <w:r w:rsidRPr="005E3F51">
        <w:rPr>
          <w:rFonts w:ascii="Times New Roman" w:hAnsi="Times New Roman"/>
          <w:sz w:val="24"/>
          <w:szCs w:val="24"/>
          <w:lang w:eastAsia="hr-HR"/>
        </w:rPr>
        <w:t xml:space="preserve"> M.J., Sanders</w:t>
      </w:r>
      <w:r w:rsidR="00B71F6C" w:rsidRPr="005E3F51">
        <w:rPr>
          <w:rFonts w:ascii="Times New Roman" w:hAnsi="Times New Roman"/>
          <w:sz w:val="24"/>
          <w:szCs w:val="24"/>
          <w:lang w:eastAsia="hr-HR"/>
        </w:rPr>
        <w:t>,</w:t>
      </w:r>
      <w:r w:rsidRPr="005E3F51">
        <w:rPr>
          <w:rFonts w:ascii="Times New Roman" w:hAnsi="Times New Roman"/>
          <w:sz w:val="24"/>
          <w:szCs w:val="24"/>
          <w:lang w:eastAsia="hr-HR"/>
        </w:rPr>
        <w:t xml:space="preserve"> R., Lee</w:t>
      </w:r>
      <w:r w:rsidR="00B71F6C" w:rsidRPr="005E3F51">
        <w:rPr>
          <w:rFonts w:ascii="Times New Roman" w:hAnsi="Times New Roman"/>
          <w:sz w:val="24"/>
          <w:szCs w:val="24"/>
          <w:lang w:eastAsia="hr-HR"/>
        </w:rPr>
        <w:t>,</w:t>
      </w:r>
      <w:r w:rsidR="003772E3" w:rsidRPr="005E3F51">
        <w:rPr>
          <w:rFonts w:ascii="Times New Roman" w:hAnsi="Times New Roman"/>
          <w:sz w:val="24"/>
          <w:szCs w:val="24"/>
          <w:lang w:eastAsia="hr-HR"/>
        </w:rPr>
        <w:t xml:space="preserve"> C.</w:t>
      </w:r>
      <w:r w:rsidR="0051169A" w:rsidRPr="005E3F51">
        <w:rPr>
          <w:rFonts w:ascii="Times New Roman" w:hAnsi="Times New Roman"/>
          <w:sz w:val="24"/>
          <w:szCs w:val="24"/>
          <w:lang w:eastAsia="hr-HR"/>
        </w:rPr>
        <w:t>,</w:t>
      </w:r>
      <w:r w:rsidRPr="005E3F51">
        <w:rPr>
          <w:rFonts w:ascii="Times New Roman" w:hAnsi="Times New Roman"/>
          <w:sz w:val="24"/>
          <w:szCs w:val="24"/>
          <w:lang w:eastAsia="hr-HR"/>
        </w:rPr>
        <w:t xml:space="preserve"> </w:t>
      </w:r>
      <w:proofErr w:type="spellStart"/>
      <w:r w:rsidRPr="005E3F51">
        <w:rPr>
          <w:rFonts w:ascii="Times New Roman" w:hAnsi="Times New Roman"/>
          <w:sz w:val="24"/>
          <w:szCs w:val="24"/>
          <w:lang w:eastAsia="hr-HR"/>
        </w:rPr>
        <w:t>D’Asaro</w:t>
      </w:r>
      <w:proofErr w:type="spellEnd"/>
      <w:r w:rsidR="00B71F6C" w:rsidRPr="005E3F51">
        <w:rPr>
          <w:rFonts w:ascii="Times New Roman" w:hAnsi="Times New Roman"/>
          <w:sz w:val="24"/>
          <w:szCs w:val="24"/>
          <w:lang w:eastAsia="hr-HR"/>
        </w:rPr>
        <w:t>,</w:t>
      </w:r>
      <w:r w:rsidRPr="005E3F51">
        <w:rPr>
          <w:rFonts w:ascii="Times New Roman" w:hAnsi="Times New Roman"/>
          <w:sz w:val="24"/>
          <w:szCs w:val="24"/>
          <w:lang w:eastAsia="hr-HR"/>
        </w:rPr>
        <w:t xml:space="preserve"> E.</w:t>
      </w:r>
      <w:r w:rsidR="0051169A" w:rsidRPr="005E3F51">
        <w:rPr>
          <w:rFonts w:ascii="Times New Roman" w:hAnsi="Times New Roman"/>
          <w:sz w:val="24"/>
          <w:szCs w:val="24"/>
          <w:lang w:eastAsia="hr-HR"/>
        </w:rPr>
        <w:t>,</w:t>
      </w:r>
      <w:r w:rsidRPr="005E3F51">
        <w:rPr>
          <w:rFonts w:ascii="Times New Roman" w:hAnsi="Times New Roman"/>
          <w:sz w:val="24"/>
          <w:szCs w:val="24"/>
          <w:lang w:eastAsia="hr-HR"/>
        </w:rPr>
        <w:t xml:space="preserve"> 2011</w:t>
      </w:r>
      <w:r w:rsidR="0051169A" w:rsidRPr="005E3F51">
        <w:rPr>
          <w:rFonts w:ascii="Times New Roman" w:hAnsi="Times New Roman"/>
          <w:sz w:val="24"/>
          <w:szCs w:val="24"/>
          <w:lang w:eastAsia="hr-HR"/>
        </w:rPr>
        <w:t>.</w:t>
      </w:r>
      <w:r w:rsidR="000D5F3A" w:rsidRPr="005E3F51">
        <w:rPr>
          <w:rFonts w:ascii="Times New Roman" w:hAnsi="Times New Roman"/>
          <w:sz w:val="24"/>
          <w:szCs w:val="24"/>
          <w:lang w:eastAsia="hr-HR"/>
        </w:rPr>
        <w:t xml:space="preserve"> Export and mesopelagic particle flux during a North Atlantic spring diatom bloom. Deep–Sea Res. </w:t>
      </w:r>
      <w:r w:rsidR="006020C6" w:rsidRPr="005E3F51">
        <w:rPr>
          <w:rFonts w:ascii="Times New Roman" w:hAnsi="Times New Roman"/>
          <w:sz w:val="24"/>
          <w:szCs w:val="24"/>
          <w:lang w:eastAsia="hr-HR"/>
        </w:rPr>
        <w:t xml:space="preserve">Pt. </w:t>
      </w:r>
      <w:r w:rsidR="000D5F3A" w:rsidRPr="005E3F51">
        <w:rPr>
          <w:rFonts w:ascii="Times New Roman" w:hAnsi="Times New Roman"/>
          <w:sz w:val="24"/>
          <w:szCs w:val="24"/>
          <w:lang w:eastAsia="hr-HR"/>
        </w:rPr>
        <w:t>I 58, 338–349.</w:t>
      </w:r>
    </w:p>
    <w:p w14:paraId="36C8D7BE" w14:textId="64979DCD" w:rsidR="00772DF5" w:rsidRPr="005E3F51" w:rsidRDefault="00B71F6C" w:rsidP="004619E1">
      <w:pPr>
        <w:tabs>
          <w:tab w:val="left" w:pos="270"/>
        </w:tabs>
        <w:spacing w:after="120" w:line="360" w:lineRule="auto"/>
        <w:ind w:left="270" w:hanging="270"/>
        <w:rPr>
          <w:rFonts w:ascii="Times New Roman" w:hAnsi="Times New Roman"/>
          <w:sz w:val="24"/>
          <w:szCs w:val="24"/>
        </w:rPr>
      </w:pPr>
      <w:r w:rsidRPr="005E3F51">
        <w:rPr>
          <w:rFonts w:ascii="Times New Roman" w:hAnsi="Times New Roman"/>
          <w:sz w:val="24"/>
          <w:szCs w:val="24"/>
        </w:rPr>
        <w:t>McDonough, L.K., O'Carroll, D.</w:t>
      </w:r>
      <w:r w:rsidR="00772DF5" w:rsidRPr="005E3F51">
        <w:rPr>
          <w:rFonts w:ascii="Times New Roman" w:hAnsi="Times New Roman"/>
          <w:sz w:val="24"/>
          <w:szCs w:val="24"/>
        </w:rPr>
        <w:t>M.,</w:t>
      </w:r>
      <w:r w:rsidR="00430632" w:rsidRPr="005E3F51">
        <w:rPr>
          <w:rFonts w:ascii="Times New Roman" w:hAnsi="Times New Roman"/>
          <w:sz w:val="24"/>
          <w:szCs w:val="24"/>
        </w:rPr>
        <w:t xml:space="preserve"> Meredith, K. et al.</w:t>
      </w:r>
      <w:r w:rsidRPr="005E3F51">
        <w:rPr>
          <w:rFonts w:ascii="Times New Roman" w:hAnsi="Times New Roman"/>
          <w:sz w:val="24"/>
          <w:szCs w:val="24"/>
        </w:rPr>
        <w:t xml:space="preserve">, </w:t>
      </w:r>
      <w:r w:rsidR="00430632" w:rsidRPr="005E3F51">
        <w:rPr>
          <w:rFonts w:ascii="Times New Roman" w:hAnsi="Times New Roman"/>
          <w:sz w:val="24"/>
          <w:szCs w:val="24"/>
        </w:rPr>
        <w:t>2020</w:t>
      </w:r>
      <w:r w:rsidRPr="005E3F51">
        <w:rPr>
          <w:rFonts w:ascii="Times New Roman" w:hAnsi="Times New Roman"/>
          <w:sz w:val="24"/>
          <w:szCs w:val="24"/>
        </w:rPr>
        <w:t>.</w:t>
      </w:r>
      <w:r w:rsidR="00772DF5" w:rsidRPr="005E3F51">
        <w:rPr>
          <w:rFonts w:ascii="Times New Roman" w:hAnsi="Times New Roman"/>
          <w:sz w:val="24"/>
          <w:szCs w:val="24"/>
        </w:rPr>
        <w:t xml:space="preserve"> Changes in groundwater dissolved organic matter character in a coastal sand aquifer due to rainfall recharge. </w:t>
      </w:r>
      <w:r w:rsidR="00742FD8" w:rsidRPr="005E3F51">
        <w:rPr>
          <w:rFonts w:ascii="Times New Roman" w:hAnsi="Times New Roman"/>
          <w:sz w:val="24"/>
          <w:szCs w:val="24"/>
        </w:rPr>
        <w:t>Water Res.</w:t>
      </w:r>
      <w:r w:rsidR="00772DF5" w:rsidRPr="005E3F51">
        <w:rPr>
          <w:rFonts w:ascii="Times New Roman" w:hAnsi="Times New Roman"/>
          <w:sz w:val="24"/>
          <w:szCs w:val="24"/>
        </w:rPr>
        <w:t xml:space="preserve"> 169, 115201.</w:t>
      </w:r>
    </w:p>
    <w:p w14:paraId="0FFFC13B" w14:textId="379B0959" w:rsidR="00520E9A" w:rsidRPr="005E3F51" w:rsidRDefault="00520E9A" w:rsidP="004619E1">
      <w:pPr>
        <w:tabs>
          <w:tab w:val="left" w:pos="270"/>
        </w:tabs>
        <w:spacing w:after="120" w:line="360" w:lineRule="auto"/>
        <w:ind w:left="270" w:hanging="270"/>
        <w:rPr>
          <w:rFonts w:ascii="Times New Roman" w:hAnsi="Times New Roman"/>
          <w:sz w:val="24"/>
          <w:szCs w:val="24"/>
        </w:rPr>
      </w:pPr>
      <w:r w:rsidRPr="005E3F51">
        <w:rPr>
          <w:rFonts w:ascii="Times New Roman" w:hAnsi="Times New Roman"/>
          <w:sz w:val="24"/>
          <w:szCs w:val="24"/>
        </w:rPr>
        <w:t>McGrath, T., Nolan, G.</w:t>
      </w:r>
      <w:r w:rsidR="00167512" w:rsidRPr="005E3F51">
        <w:rPr>
          <w:rFonts w:ascii="Times New Roman" w:hAnsi="Times New Roman"/>
          <w:sz w:val="24"/>
          <w:szCs w:val="24"/>
        </w:rPr>
        <w:t xml:space="preserve">, </w:t>
      </w:r>
      <w:r w:rsidR="00B71F6C" w:rsidRPr="005E3F51">
        <w:rPr>
          <w:rFonts w:ascii="Times New Roman" w:hAnsi="Times New Roman"/>
          <w:sz w:val="24"/>
          <w:szCs w:val="24"/>
        </w:rPr>
        <w:t xml:space="preserve">McGovern, E. </w:t>
      </w:r>
      <w:r w:rsidRPr="005E3F51">
        <w:rPr>
          <w:rFonts w:ascii="Times New Roman" w:hAnsi="Times New Roman"/>
          <w:sz w:val="24"/>
          <w:szCs w:val="24"/>
        </w:rPr>
        <w:t>2012</w:t>
      </w:r>
      <w:r w:rsidR="00B71F6C" w:rsidRPr="005E3F51">
        <w:rPr>
          <w:rFonts w:ascii="Times New Roman" w:hAnsi="Times New Roman"/>
          <w:sz w:val="24"/>
          <w:szCs w:val="24"/>
        </w:rPr>
        <w:t>.</w:t>
      </w:r>
      <w:r w:rsidRPr="005E3F51">
        <w:rPr>
          <w:rFonts w:ascii="Times New Roman" w:hAnsi="Times New Roman"/>
          <w:sz w:val="24"/>
          <w:szCs w:val="24"/>
        </w:rPr>
        <w:t xml:space="preserve"> Chemical characteristics of water masses in the </w:t>
      </w:r>
      <w:proofErr w:type="spellStart"/>
      <w:r w:rsidRPr="005E3F51">
        <w:rPr>
          <w:rFonts w:ascii="Times New Roman" w:hAnsi="Times New Roman"/>
          <w:sz w:val="24"/>
          <w:szCs w:val="24"/>
        </w:rPr>
        <w:t>Rockall</w:t>
      </w:r>
      <w:proofErr w:type="spellEnd"/>
      <w:r w:rsidRPr="005E3F51">
        <w:rPr>
          <w:rFonts w:ascii="Times New Roman" w:hAnsi="Times New Roman"/>
          <w:sz w:val="24"/>
          <w:szCs w:val="24"/>
        </w:rPr>
        <w:t xml:space="preserve"> Trough. Deep</w:t>
      </w:r>
      <w:r w:rsidR="00E31DE0" w:rsidRPr="005E3F51">
        <w:rPr>
          <w:rFonts w:ascii="Times New Roman" w:hAnsi="Times New Roman"/>
          <w:sz w:val="24"/>
          <w:szCs w:val="24"/>
        </w:rPr>
        <w:t>–</w:t>
      </w:r>
      <w:r w:rsidRPr="005E3F51">
        <w:rPr>
          <w:rFonts w:ascii="Times New Roman" w:hAnsi="Times New Roman"/>
          <w:sz w:val="24"/>
          <w:szCs w:val="24"/>
        </w:rPr>
        <w:t>Sea Res. I 61, 57</w:t>
      </w:r>
      <w:r w:rsidRPr="005E3F51">
        <w:rPr>
          <w:rFonts w:ascii="Times New Roman" w:hAnsi="Times New Roman"/>
          <w:sz w:val="24"/>
          <w:szCs w:val="24"/>
          <w:lang w:eastAsia="hr-HR"/>
        </w:rPr>
        <w:t>–</w:t>
      </w:r>
      <w:r w:rsidRPr="005E3F51">
        <w:rPr>
          <w:rFonts w:ascii="Times New Roman" w:hAnsi="Times New Roman"/>
          <w:sz w:val="24"/>
          <w:szCs w:val="24"/>
        </w:rPr>
        <w:t xml:space="preserve">73.  </w:t>
      </w:r>
    </w:p>
    <w:p w14:paraId="520952D0" w14:textId="7BA01DA3" w:rsidR="00772DF5" w:rsidRPr="005E3F51" w:rsidRDefault="00B71F6C" w:rsidP="004619E1">
      <w:pPr>
        <w:spacing w:after="120" w:line="360" w:lineRule="auto"/>
        <w:ind w:left="270" w:hanging="270"/>
        <w:rPr>
          <w:rFonts w:ascii="Times New Roman" w:hAnsi="Times New Roman"/>
          <w:sz w:val="24"/>
          <w:szCs w:val="24"/>
        </w:rPr>
      </w:pPr>
      <w:r w:rsidRPr="005E3F51">
        <w:rPr>
          <w:rFonts w:ascii="Times New Roman" w:hAnsi="Times New Roman"/>
          <w:sz w:val="24"/>
          <w:szCs w:val="24"/>
        </w:rPr>
        <w:t>McKenna, A.M., Williams, J.</w:t>
      </w:r>
      <w:r w:rsidR="00772DF5" w:rsidRPr="005E3F51">
        <w:rPr>
          <w:rFonts w:ascii="Times New Roman" w:hAnsi="Times New Roman"/>
          <w:sz w:val="24"/>
          <w:szCs w:val="24"/>
        </w:rPr>
        <w:t>T., Putman, J.</w:t>
      </w:r>
      <w:r w:rsidR="00430632" w:rsidRPr="005E3F51">
        <w:rPr>
          <w:rFonts w:ascii="Times New Roman" w:hAnsi="Times New Roman"/>
          <w:sz w:val="24"/>
          <w:szCs w:val="24"/>
        </w:rPr>
        <w:t>C.</w:t>
      </w:r>
      <w:r w:rsidR="00772DF5" w:rsidRPr="005E3F51">
        <w:rPr>
          <w:rFonts w:ascii="Times New Roman" w:hAnsi="Times New Roman"/>
          <w:sz w:val="24"/>
          <w:szCs w:val="24"/>
        </w:rPr>
        <w:t xml:space="preserve"> et al. </w:t>
      </w:r>
      <w:r w:rsidR="00430632" w:rsidRPr="005E3F51">
        <w:rPr>
          <w:rFonts w:ascii="Times New Roman" w:hAnsi="Times New Roman"/>
          <w:sz w:val="24"/>
          <w:szCs w:val="24"/>
        </w:rPr>
        <w:t>2014</w:t>
      </w:r>
      <w:r w:rsidRPr="005E3F51">
        <w:rPr>
          <w:rFonts w:ascii="Times New Roman" w:hAnsi="Times New Roman"/>
          <w:sz w:val="24"/>
          <w:szCs w:val="24"/>
        </w:rPr>
        <w:t>.</w:t>
      </w:r>
      <w:r w:rsidR="00772DF5" w:rsidRPr="005E3F51">
        <w:rPr>
          <w:rFonts w:ascii="Times New Roman" w:hAnsi="Times New Roman"/>
          <w:sz w:val="24"/>
          <w:szCs w:val="24"/>
        </w:rPr>
        <w:t xml:space="preserve"> </w:t>
      </w:r>
      <w:r w:rsidR="00742FD8" w:rsidRPr="005E3F51">
        <w:rPr>
          <w:rFonts w:ascii="Times New Roman" w:hAnsi="Times New Roman"/>
          <w:sz w:val="24"/>
          <w:szCs w:val="24"/>
        </w:rPr>
        <w:t>Unprecedented ultrahigh resolution FT</w:t>
      </w:r>
      <w:r w:rsidR="00E31DE0" w:rsidRPr="005E3F51">
        <w:rPr>
          <w:rFonts w:ascii="Times New Roman" w:hAnsi="Times New Roman"/>
          <w:sz w:val="24"/>
          <w:szCs w:val="24"/>
        </w:rPr>
        <w:t>–</w:t>
      </w:r>
      <w:r w:rsidR="00742FD8" w:rsidRPr="005E3F51">
        <w:rPr>
          <w:rFonts w:ascii="Times New Roman" w:hAnsi="Times New Roman"/>
          <w:sz w:val="24"/>
          <w:szCs w:val="24"/>
        </w:rPr>
        <w:t>ICR mass spectrometry and parts</w:t>
      </w:r>
      <w:r w:rsidR="00E31DE0" w:rsidRPr="005E3F51">
        <w:rPr>
          <w:rFonts w:ascii="Times New Roman" w:hAnsi="Times New Roman"/>
          <w:sz w:val="24"/>
          <w:szCs w:val="24"/>
        </w:rPr>
        <w:t>–</w:t>
      </w:r>
      <w:r w:rsidR="00742FD8" w:rsidRPr="005E3F51">
        <w:rPr>
          <w:rFonts w:ascii="Times New Roman" w:hAnsi="Times New Roman"/>
          <w:sz w:val="24"/>
          <w:szCs w:val="24"/>
        </w:rPr>
        <w:t>per</w:t>
      </w:r>
      <w:r w:rsidR="00E31DE0" w:rsidRPr="005E3F51">
        <w:rPr>
          <w:rFonts w:ascii="Times New Roman" w:hAnsi="Times New Roman"/>
          <w:sz w:val="24"/>
          <w:szCs w:val="24"/>
        </w:rPr>
        <w:t>–</w:t>
      </w:r>
      <w:r w:rsidR="00742FD8" w:rsidRPr="005E3F51">
        <w:rPr>
          <w:rFonts w:ascii="Times New Roman" w:hAnsi="Times New Roman"/>
          <w:sz w:val="24"/>
          <w:szCs w:val="24"/>
        </w:rPr>
        <w:t xml:space="preserve">billion mass accuracy enable direct characterization of nickel and </w:t>
      </w:r>
      <w:proofErr w:type="spellStart"/>
      <w:r w:rsidR="00742FD8" w:rsidRPr="005E3F51">
        <w:rPr>
          <w:rFonts w:ascii="Times New Roman" w:hAnsi="Times New Roman"/>
          <w:sz w:val="24"/>
          <w:szCs w:val="24"/>
        </w:rPr>
        <w:t>vanadyl</w:t>
      </w:r>
      <w:proofErr w:type="spellEnd"/>
      <w:r w:rsidR="00742FD8" w:rsidRPr="005E3F51">
        <w:rPr>
          <w:rFonts w:ascii="Times New Roman" w:hAnsi="Times New Roman"/>
          <w:sz w:val="24"/>
          <w:szCs w:val="24"/>
        </w:rPr>
        <w:t xml:space="preserve"> porphyrins in petroleum from natural seeps</w:t>
      </w:r>
      <w:r w:rsidR="00772DF5" w:rsidRPr="005E3F51">
        <w:rPr>
          <w:rFonts w:ascii="Times New Roman" w:hAnsi="Times New Roman"/>
          <w:sz w:val="24"/>
          <w:szCs w:val="24"/>
        </w:rPr>
        <w:t xml:space="preserve">. </w:t>
      </w:r>
      <w:proofErr w:type="spellStart"/>
      <w:r w:rsidR="00772DF5" w:rsidRPr="005E3F51">
        <w:rPr>
          <w:rFonts w:ascii="Times New Roman" w:hAnsi="Times New Roman"/>
          <w:sz w:val="24"/>
          <w:szCs w:val="24"/>
        </w:rPr>
        <w:t>Energ</w:t>
      </w:r>
      <w:proofErr w:type="spellEnd"/>
      <w:r w:rsidR="00742FD8" w:rsidRPr="005E3F51">
        <w:rPr>
          <w:rFonts w:ascii="Times New Roman" w:hAnsi="Times New Roman"/>
          <w:sz w:val="24"/>
          <w:szCs w:val="24"/>
        </w:rPr>
        <w:t xml:space="preserve">. </w:t>
      </w:r>
      <w:r w:rsidR="00772DF5" w:rsidRPr="005E3F51">
        <w:rPr>
          <w:rFonts w:ascii="Times New Roman" w:hAnsi="Times New Roman"/>
          <w:sz w:val="24"/>
          <w:szCs w:val="24"/>
        </w:rPr>
        <w:t>Fuel 28, 2454</w:t>
      </w:r>
      <w:r w:rsidR="00E31DE0" w:rsidRPr="005E3F51">
        <w:rPr>
          <w:rFonts w:ascii="Times New Roman" w:hAnsi="Times New Roman"/>
          <w:sz w:val="24"/>
          <w:szCs w:val="24"/>
        </w:rPr>
        <w:t>–</w:t>
      </w:r>
      <w:r w:rsidR="00772DF5" w:rsidRPr="005E3F51">
        <w:rPr>
          <w:rFonts w:ascii="Times New Roman" w:hAnsi="Times New Roman"/>
          <w:sz w:val="24"/>
          <w:szCs w:val="24"/>
        </w:rPr>
        <w:t>2464.</w:t>
      </w:r>
    </w:p>
    <w:p w14:paraId="78E7F1B5" w14:textId="1A49CC3B" w:rsidR="00B000D9" w:rsidRPr="005E3F51" w:rsidRDefault="00B000D9" w:rsidP="00B000D9">
      <w:pPr>
        <w:spacing w:after="120" w:line="360" w:lineRule="auto"/>
        <w:ind w:left="270" w:hanging="270"/>
        <w:rPr>
          <w:rFonts w:ascii="Times New Roman" w:hAnsi="Times New Roman"/>
          <w:sz w:val="24"/>
          <w:szCs w:val="24"/>
        </w:rPr>
      </w:pPr>
      <w:r w:rsidRPr="005E3F51">
        <w:rPr>
          <w:rFonts w:ascii="Times New Roman" w:hAnsi="Times New Roman"/>
          <w:sz w:val="24"/>
          <w:szCs w:val="24"/>
        </w:rPr>
        <w:lastRenderedPageBreak/>
        <w:t xml:space="preserve">Novak, T., </w:t>
      </w:r>
      <w:proofErr w:type="spellStart"/>
      <w:r w:rsidRPr="005E3F51">
        <w:rPr>
          <w:rFonts w:ascii="Times New Roman" w:hAnsi="Times New Roman"/>
          <w:sz w:val="24"/>
          <w:szCs w:val="24"/>
        </w:rPr>
        <w:t>Godrijan</w:t>
      </w:r>
      <w:proofErr w:type="spellEnd"/>
      <w:r w:rsidRPr="005E3F51">
        <w:rPr>
          <w:rFonts w:ascii="Times New Roman" w:hAnsi="Times New Roman"/>
          <w:sz w:val="24"/>
          <w:szCs w:val="24"/>
        </w:rPr>
        <w:t xml:space="preserve">, G., </w:t>
      </w:r>
      <w:proofErr w:type="spellStart"/>
      <w:r w:rsidRPr="005E3F51">
        <w:rPr>
          <w:rFonts w:ascii="Times New Roman" w:hAnsi="Times New Roman"/>
          <w:sz w:val="24"/>
          <w:szCs w:val="24"/>
        </w:rPr>
        <w:t>Marić</w:t>
      </w:r>
      <w:proofErr w:type="spellEnd"/>
      <w:r w:rsidRPr="005E3F51">
        <w:rPr>
          <w:rFonts w:ascii="Times New Roman" w:hAnsi="Times New Roman"/>
          <w:sz w:val="24"/>
          <w:szCs w:val="24"/>
        </w:rPr>
        <w:t xml:space="preserve"> </w:t>
      </w:r>
      <w:proofErr w:type="spellStart"/>
      <w:r w:rsidRPr="005E3F51">
        <w:rPr>
          <w:rFonts w:ascii="Times New Roman" w:hAnsi="Times New Roman"/>
          <w:sz w:val="24"/>
          <w:szCs w:val="24"/>
        </w:rPr>
        <w:t>Pfannkuchen</w:t>
      </w:r>
      <w:proofErr w:type="spellEnd"/>
      <w:r w:rsidRPr="005E3F51">
        <w:rPr>
          <w:rFonts w:ascii="Times New Roman" w:hAnsi="Times New Roman"/>
          <w:sz w:val="24"/>
          <w:szCs w:val="24"/>
        </w:rPr>
        <w:t xml:space="preserve">, D., </w:t>
      </w:r>
      <w:proofErr w:type="spellStart"/>
      <w:r w:rsidRPr="005E3F51">
        <w:rPr>
          <w:rFonts w:ascii="Times New Roman" w:hAnsi="Times New Roman"/>
          <w:sz w:val="24"/>
          <w:szCs w:val="24"/>
        </w:rPr>
        <w:t>Djakovac</w:t>
      </w:r>
      <w:proofErr w:type="spellEnd"/>
      <w:r w:rsidRPr="005E3F51">
        <w:rPr>
          <w:rFonts w:ascii="Times New Roman" w:hAnsi="Times New Roman"/>
          <w:sz w:val="24"/>
          <w:szCs w:val="24"/>
        </w:rPr>
        <w:t xml:space="preserve">, T., </w:t>
      </w:r>
      <w:proofErr w:type="spellStart"/>
      <w:r w:rsidRPr="005E3F51">
        <w:rPr>
          <w:rFonts w:ascii="Times New Roman" w:hAnsi="Times New Roman"/>
          <w:sz w:val="24"/>
          <w:szCs w:val="24"/>
        </w:rPr>
        <w:t>Mlakar</w:t>
      </w:r>
      <w:proofErr w:type="spellEnd"/>
      <w:r w:rsidRPr="005E3F51">
        <w:rPr>
          <w:rFonts w:ascii="Times New Roman" w:hAnsi="Times New Roman"/>
          <w:sz w:val="24"/>
          <w:szCs w:val="24"/>
        </w:rPr>
        <w:t xml:space="preserve">, M., </w:t>
      </w:r>
      <w:r w:rsidR="00B71F6C" w:rsidRPr="005E3F51">
        <w:rPr>
          <w:rFonts w:ascii="Times New Roman" w:hAnsi="Times New Roman"/>
          <w:sz w:val="24"/>
          <w:szCs w:val="24"/>
        </w:rPr>
        <w:t>et al.,</w:t>
      </w:r>
      <w:r w:rsidRPr="005E3F51">
        <w:rPr>
          <w:rFonts w:ascii="Times New Roman" w:hAnsi="Times New Roman"/>
          <w:sz w:val="24"/>
          <w:szCs w:val="24"/>
        </w:rPr>
        <w:t xml:space="preserve"> 2018. Enhanced dissolved lipid production as a response to the sea surface warming. J. Mar. Sys. 180, 289–298.</w:t>
      </w:r>
    </w:p>
    <w:p w14:paraId="70EABA3D" w14:textId="604110EA" w:rsidR="00B000D9" w:rsidRPr="005E3F51" w:rsidRDefault="00B000D9" w:rsidP="00B000D9">
      <w:pPr>
        <w:spacing w:after="120" w:line="360" w:lineRule="auto"/>
        <w:ind w:left="270" w:hanging="270"/>
        <w:rPr>
          <w:rFonts w:ascii="Times New Roman" w:hAnsi="Times New Roman"/>
          <w:sz w:val="24"/>
          <w:szCs w:val="24"/>
        </w:rPr>
      </w:pPr>
      <w:r w:rsidRPr="005E3F51">
        <w:rPr>
          <w:rFonts w:ascii="Times New Roman" w:hAnsi="Times New Roman"/>
          <w:sz w:val="24"/>
          <w:szCs w:val="24"/>
        </w:rPr>
        <w:t xml:space="preserve">Novak, T., </w:t>
      </w:r>
      <w:proofErr w:type="spellStart"/>
      <w:r w:rsidRPr="005E3F51">
        <w:rPr>
          <w:rFonts w:ascii="Times New Roman" w:hAnsi="Times New Roman"/>
          <w:sz w:val="24"/>
          <w:szCs w:val="24"/>
        </w:rPr>
        <w:t>Godrijan</w:t>
      </w:r>
      <w:proofErr w:type="spellEnd"/>
      <w:r w:rsidRPr="005E3F51">
        <w:rPr>
          <w:rFonts w:ascii="Times New Roman" w:hAnsi="Times New Roman"/>
          <w:sz w:val="24"/>
          <w:szCs w:val="24"/>
        </w:rPr>
        <w:t xml:space="preserve">, J., </w:t>
      </w:r>
      <w:proofErr w:type="spellStart"/>
      <w:r w:rsidRPr="005E3F51">
        <w:rPr>
          <w:rFonts w:ascii="Times New Roman" w:hAnsi="Times New Roman"/>
          <w:sz w:val="24"/>
          <w:szCs w:val="24"/>
        </w:rPr>
        <w:t>Marić</w:t>
      </w:r>
      <w:proofErr w:type="spellEnd"/>
      <w:r w:rsidRPr="005E3F51">
        <w:rPr>
          <w:rFonts w:ascii="Times New Roman" w:hAnsi="Times New Roman"/>
          <w:sz w:val="24"/>
          <w:szCs w:val="24"/>
        </w:rPr>
        <w:t xml:space="preserve"> </w:t>
      </w:r>
      <w:proofErr w:type="spellStart"/>
      <w:r w:rsidRPr="005E3F51">
        <w:rPr>
          <w:rFonts w:ascii="Times New Roman" w:hAnsi="Times New Roman"/>
          <w:sz w:val="24"/>
          <w:szCs w:val="24"/>
        </w:rPr>
        <w:t>Pfannkuchen</w:t>
      </w:r>
      <w:proofErr w:type="spellEnd"/>
      <w:r w:rsidRPr="005E3F51">
        <w:rPr>
          <w:rFonts w:ascii="Times New Roman" w:hAnsi="Times New Roman"/>
          <w:sz w:val="24"/>
          <w:szCs w:val="24"/>
        </w:rPr>
        <w:t xml:space="preserve">, D., </w:t>
      </w:r>
      <w:proofErr w:type="spellStart"/>
      <w:r w:rsidRPr="005E3F51">
        <w:rPr>
          <w:rFonts w:ascii="Times New Roman" w:hAnsi="Times New Roman"/>
          <w:sz w:val="24"/>
          <w:szCs w:val="24"/>
        </w:rPr>
        <w:t>Djakovac</w:t>
      </w:r>
      <w:proofErr w:type="spellEnd"/>
      <w:r w:rsidRPr="005E3F51">
        <w:rPr>
          <w:rFonts w:ascii="Times New Roman" w:hAnsi="Times New Roman"/>
          <w:sz w:val="24"/>
          <w:szCs w:val="24"/>
        </w:rPr>
        <w:t xml:space="preserve">, T., </w:t>
      </w:r>
      <w:proofErr w:type="spellStart"/>
      <w:r w:rsidRPr="005E3F51">
        <w:rPr>
          <w:rFonts w:ascii="Times New Roman" w:hAnsi="Times New Roman"/>
          <w:sz w:val="24"/>
          <w:szCs w:val="24"/>
        </w:rPr>
        <w:t>Medić</w:t>
      </w:r>
      <w:proofErr w:type="spellEnd"/>
      <w:r w:rsidRPr="005E3F51">
        <w:rPr>
          <w:rFonts w:ascii="Times New Roman" w:hAnsi="Times New Roman"/>
          <w:sz w:val="24"/>
          <w:szCs w:val="24"/>
        </w:rPr>
        <w:t xml:space="preserve">, N., </w:t>
      </w:r>
      <w:r w:rsidR="00B71F6C" w:rsidRPr="005E3F51">
        <w:rPr>
          <w:rFonts w:ascii="Times New Roman" w:hAnsi="Times New Roman"/>
          <w:sz w:val="24"/>
          <w:szCs w:val="24"/>
        </w:rPr>
        <w:t xml:space="preserve">et al., </w:t>
      </w:r>
      <w:r w:rsidRPr="005E3F51">
        <w:rPr>
          <w:rFonts w:ascii="Times New Roman" w:hAnsi="Times New Roman"/>
          <w:sz w:val="24"/>
          <w:szCs w:val="24"/>
        </w:rPr>
        <w:t>2019. Global warming and oligotrophication lead to increased lipid production in marine phytoplankton. Sci. Total Environ. 668, 171–183.</w:t>
      </w:r>
    </w:p>
    <w:p w14:paraId="4ABAD7A5" w14:textId="4A983F4D" w:rsidR="000D5F3A" w:rsidRPr="005E3F51" w:rsidRDefault="00B71F6C" w:rsidP="004619E1">
      <w:pPr>
        <w:spacing w:after="120" w:line="360" w:lineRule="auto"/>
        <w:ind w:left="270" w:hanging="270"/>
        <w:rPr>
          <w:rFonts w:ascii="Times New Roman" w:hAnsi="Times New Roman"/>
          <w:sz w:val="24"/>
          <w:szCs w:val="24"/>
        </w:rPr>
      </w:pPr>
      <w:r w:rsidRPr="005E3F51">
        <w:rPr>
          <w:rFonts w:ascii="Times New Roman" w:hAnsi="Times New Roman"/>
          <w:sz w:val="24"/>
          <w:szCs w:val="24"/>
        </w:rPr>
        <w:t>O’Brien, C.</w:t>
      </w:r>
      <w:r w:rsidR="004B515D" w:rsidRPr="005E3F51">
        <w:rPr>
          <w:rFonts w:ascii="Times New Roman" w:hAnsi="Times New Roman"/>
          <w:sz w:val="24"/>
          <w:szCs w:val="24"/>
        </w:rPr>
        <w:t xml:space="preserve">J., </w:t>
      </w:r>
      <w:proofErr w:type="spellStart"/>
      <w:r w:rsidR="004B515D" w:rsidRPr="005E3F51">
        <w:rPr>
          <w:rFonts w:ascii="Times New Roman" w:hAnsi="Times New Roman"/>
          <w:sz w:val="24"/>
          <w:szCs w:val="24"/>
        </w:rPr>
        <w:t>Peloquin</w:t>
      </w:r>
      <w:proofErr w:type="spellEnd"/>
      <w:r w:rsidRPr="005E3F51">
        <w:rPr>
          <w:rFonts w:ascii="Times New Roman" w:hAnsi="Times New Roman"/>
          <w:sz w:val="24"/>
          <w:szCs w:val="24"/>
        </w:rPr>
        <w:t>,</w:t>
      </w:r>
      <w:r w:rsidR="004B515D" w:rsidRPr="005E3F51">
        <w:rPr>
          <w:rFonts w:ascii="Times New Roman" w:hAnsi="Times New Roman"/>
          <w:sz w:val="24"/>
          <w:szCs w:val="24"/>
        </w:rPr>
        <w:t xml:space="preserve"> J.A., Vogt</w:t>
      </w:r>
      <w:r w:rsidRPr="005E3F51">
        <w:rPr>
          <w:rFonts w:ascii="Times New Roman" w:hAnsi="Times New Roman"/>
          <w:sz w:val="24"/>
          <w:szCs w:val="24"/>
        </w:rPr>
        <w:t>,</w:t>
      </w:r>
      <w:r w:rsidR="004B515D" w:rsidRPr="005E3F51">
        <w:rPr>
          <w:rFonts w:ascii="Times New Roman" w:hAnsi="Times New Roman"/>
          <w:sz w:val="24"/>
          <w:szCs w:val="24"/>
        </w:rPr>
        <w:t xml:space="preserve"> M., </w:t>
      </w:r>
      <w:proofErr w:type="spellStart"/>
      <w:r w:rsidR="004B515D" w:rsidRPr="005E3F51">
        <w:rPr>
          <w:rFonts w:ascii="Times New Roman" w:hAnsi="Times New Roman"/>
          <w:sz w:val="24"/>
          <w:szCs w:val="24"/>
        </w:rPr>
        <w:t>Heinle</w:t>
      </w:r>
      <w:proofErr w:type="spellEnd"/>
      <w:r w:rsidRPr="005E3F51">
        <w:rPr>
          <w:rFonts w:ascii="Times New Roman" w:hAnsi="Times New Roman"/>
          <w:sz w:val="24"/>
          <w:szCs w:val="24"/>
        </w:rPr>
        <w:t>,</w:t>
      </w:r>
      <w:r w:rsidR="004B515D" w:rsidRPr="005E3F51">
        <w:rPr>
          <w:rFonts w:ascii="Times New Roman" w:hAnsi="Times New Roman"/>
          <w:sz w:val="24"/>
          <w:szCs w:val="24"/>
        </w:rPr>
        <w:t xml:space="preserve"> M., Gruber</w:t>
      </w:r>
      <w:r w:rsidRPr="005E3F51">
        <w:rPr>
          <w:rFonts w:ascii="Times New Roman" w:hAnsi="Times New Roman"/>
          <w:sz w:val="24"/>
          <w:szCs w:val="24"/>
        </w:rPr>
        <w:t>,</w:t>
      </w:r>
      <w:r w:rsidR="00407906" w:rsidRPr="005E3F51">
        <w:rPr>
          <w:rFonts w:ascii="Times New Roman" w:hAnsi="Times New Roman"/>
          <w:sz w:val="24"/>
          <w:szCs w:val="24"/>
        </w:rPr>
        <w:t xml:space="preserve"> N.</w:t>
      </w:r>
      <w:r w:rsidR="004B515D" w:rsidRPr="005E3F51">
        <w:rPr>
          <w:rFonts w:ascii="Times New Roman" w:hAnsi="Times New Roman"/>
          <w:sz w:val="24"/>
          <w:szCs w:val="24"/>
        </w:rPr>
        <w:t xml:space="preserve"> et al.</w:t>
      </w:r>
      <w:r w:rsidRPr="005E3F51">
        <w:rPr>
          <w:rFonts w:ascii="Times New Roman" w:hAnsi="Times New Roman"/>
          <w:sz w:val="24"/>
          <w:szCs w:val="24"/>
        </w:rPr>
        <w:t>,</w:t>
      </w:r>
      <w:r w:rsidR="000D5F3A" w:rsidRPr="005E3F51">
        <w:rPr>
          <w:rFonts w:ascii="Times New Roman" w:hAnsi="Times New Roman"/>
          <w:sz w:val="24"/>
          <w:szCs w:val="24"/>
        </w:rPr>
        <w:t xml:space="preserve"> 2013</w:t>
      </w:r>
      <w:r w:rsidRPr="005E3F51">
        <w:rPr>
          <w:rFonts w:ascii="Times New Roman" w:hAnsi="Times New Roman"/>
          <w:sz w:val="24"/>
          <w:szCs w:val="24"/>
        </w:rPr>
        <w:t>.</w:t>
      </w:r>
      <w:r w:rsidR="000D5F3A" w:rsidRPr="005E3F51">
        <w:rPr>
          <w:rFonts w:ascii="Times New Roman" w:hAnsi="Times New Roman"/>
          <w:sz w:val="24"/>
          <w:szCs w:val="24"/>
        </w:rPr>
        <w:t xml:space="preserve"> Global marine plankton functional type biomass distributions: coccolit</w:t>
      </w:r>
      <w:r w:rsidR="008901E3" w:rsidRPr="005E3F51">
        <w:rPr>
          <w:rFonts w:ascii="Times New Roman" w:hAnsi="Times New Roman"/>
          <w:sz w:val="24"/>
          <w:szCs w:val="24"/>
        </w:rPr>
        <w:t>hophores. Earth Syst. Sci. Data</w:t>
      </w:r>
      <w:r w:rsidR="000D5F3A" w:rsidRPr="005E3F51">
        <w:rPr>
          <w:rFonts w:ascii="Times New Roman" w:hAnsi="Times New Roman"/>
          <w:sz w:val="24"/>
          <w:szCs w:val="24"/>
        </w:rPr>
        <w:t xml:space="preserve"> 5, 259–276.</w:t>
      </w:r>
    </w:p>
    <w:p w14:paraId="7CEFA5DC" w14:textId="5B8AF114" w:rsidR="003D4F77" w:rsidRPr="005E3F51" w:rsidRDefault="008901E3"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Parrish</w:t>
      </w:r>
      <w:r w:rsidR="00C0449B" w:rsidRPr="005E3F51">
        <w:rPr>
          <w:rFonts w:ascii="Times New Roman" w:eastAsia="Calibri" w:hAnsi="Times New Roman" w:cs="Times New Roman"/>
          <w:sz w:val="24"/>
          <w:szCs w:val="24"/>
        </w:rPr>
        <w:t xml:space="preserve"> </w:t>
      </w:r>
      <w:proofErr w:type="gramStart"/>
      <w:r w:rsidR="00C0449B" w:rsidRPr="005E3F51">
        <w:rPr>
          <w:rFonts w:ascii="Times New Roman" w:eastAsia="Calibri" w:hAnsi="Times New Roman" w:cs="Times New Roman"/>
          <w:sz w:val="24"/>
          <w:szCs w:val="24"/>
        </w:rPr>
        <w:t>C.</w:t>
      </w:r>
      <w:r w:rsidR="00B71F6C" w:rsidRPr="005E3F51">
        <w:rPr>
          <w:rFonts w:ascii="Times New Roman" w:eastAsia="Calibri" w:hAnsi="Times New Roman" w:cs="Times New Roman"/>
          <w:sz w:val="24"/>
          <w:szCs w:val="24"/>
        </w:rPr>
        <w:t>C..</w:t>
      </w:r>
      <w:proofErr w:type="gramEnd"/>
      <w:r w:rsidR="00B71F6C" w:rsidRPr="005E3F51">
        <w:rPr>
          <w:rFonts w:ascii="Times New Roman" w:eastAsia="Calibri" w:hAnsi="Times New Roman" w:cs="Times New Roman"/>
          <w:sz w:val="24"/>
          <w:szCs w:val="24"/>
        </w:rPr>
        <w:t xml:space="preserve"> </w:t>
      </w:r>
      <w:r w:rsidR="003B21C3" w:rsidRPr="005E3F51">
        <w:rPr>
          <w:rFonts w:ascii="Times New Roman" w:eastAsia="Calibri" w:hAnsi="Times New Roman" w:cs="Times New Roman"/>
          <w:sz w:val="24"/>
          <w:szCs w:val="24"/>
        </w:rPr>
        <w:t>1987</w:t>
      </w:r>
      <w:r w:rsidR="00B71F6C" w:rsidRPr="005E3F51">
        <w:rPr>
          <w:rFonts w:ascii="Times New Roman" w:eastAsia="Calibri" w:hAnsi="Times New Roman" w:cs="Times New Roman"/>
          <w:sz w:val="24"/>
          <w:szCs w:val="24"/>
        </w:rPr>
        <w:t>.</w:t>
      </w:r>
      <w:r w:rsidR="00C0449B" w:rsidRPr="005E3F51">
        <w:rPr>
          <w:rFonts w:ascii="Times New Roman" w:eastAsia="Calibri" w:hAnsi="Times New Roman" w:cs="Times New Roman"/>
          <w:sz w:val="24"/>
          <w:szCs w:val="24"/>
        </w:rPr>
        <w:t xml:space="preserve"> Separation of aquatic lipid classes by </w:t>
      </w:r>
      <w:proofErr w:type="spellStart"/>
      <w:r w:rsidR="00C0449B" w:rsidRPr="005E3F51">
        <w:rPr>
          <w:rFonts w:ascii="Times New Roman" w:eastAsia="Calibri" w:hAnsi="Times New Roman" w:cs="Times New Roman"/>
          <w:sz w:val="24"/>
          <w:szCs w:val="24"/>
        </w:rPr>
        <w:t>Chromarod</w:t>
      </w:r>
      <w:proofErr w:type="spellEnd"/>
      <w:r w:rsidR="00C0449B" w:rsidRPr="005E3F51">
        <w:rPr>
          <w:rFonts w:ascii="Times New Roman" w:eastAsia="Calibri" w:hAnsi="Times New Roman" w:cs="Times New Roman"/>
          <w:sz w:val="24"/>
          <w:szCs w:val="24"/>
        </w:rPr>
        <w:t xml:space="preserve"> thin</w:t>
      </w:r>
      <w:r w:rsidR="00E31DE0" w:rsidRPr="005E3F51">
        <w:rPr>
          <w:rFonts w:ascii="Times New Roman" w:eastAsia="Calibri" w:hAnsi="Times New Roman" w:cs="Times New Roman"/>
          <w:sz w:val="24"/>
          <w:szCs w:val="24"/>
        </w:rPr>
        <w:t>–</w:t>
      </w:r>
      <w:r w:rsidR="00C0449B" w:rsidRPr="005E3F51">
        <w:rPr>
          <w:rFonts w:ascii="Times New Roman" w:eastAsia="Calibri" w:hAnsi="Times New Roman" w:cs="Times New Roman"/>
          <w:sz w:val="24"/>
          <w:szCs w:val="24"/>
        </w:rPr>
        <w:t xml:space="preserve">layer chromatography with measurement by </w:t>
      </w:r>
      <w:proofErr w:type="spellStart"/>
      <w:r w:rsidR="00C0449B" w:rsidRPr="005E3F51">
        <w:rPr>
          <w:rFonts w:ascii="Times New Roman" w:eastAsia="Calibri" w:hAnsi="Times New Roman" w:cs="Times New Roman"/>
          <w:sz w:val="24"/>
          <w:szCs w:val="24"/>
        </w:rPr>
        <w:t>tatroscan</w:t>
      </w:r>
      <w:proofErr w:type="spellEnd"/>
      <w:r w:rsidR="00C0449B" w:rsidRPr="005E3F51">
        <w:rPr>
          <w:rFonts w:ascii="Times New Roman" w:eastAsia="Calibri" w:hAnsi="Times New Roman" w:cs="Times New Roman"/>
          <w:sz w:val="24"/>
          <w:szCs w:val="24"/>
        </w:rPr>
        <w:t xml:space="preserve"> flame ionization detection, Can. J. Fish. </w:t>
      </w:r>
      <w:proofErr w:type="spellStart"/>
      <w:r w:rsidR="00C0449B" w:rsidRPr="005E3F51">
        <w:rPr>
          <w:rFonts w:ascii="Times New Roman" w:eastAsia="Calibri" w:hAnsi="Times New Roman" w:cs="Times New Roman"/>
          <w:sz w:val="24"/>
          <w:szCs w:val="24"/>
        </w:rPr>
        <w:t>Aquat</w:t>
      </w:r>
      <w:proofErr w:type="spellEnd"/>
      <w:r w:rsidR="00C0449B" w:rsidRPr="005E3F51">
        <w:rPr>
          <w:rFonts w:ascii="Times New Roman" w:eastAsia="Calibri" w:hAnsi="Times New Roman" w:cs="Times New Roman"/>
          <w:sz w:val="24"/>
          <w:szCs w:val="24"/>
        </w:rPr>
        <w:t>. Sci. 44, 722–731.</w:t>
      </w:r>
    </w:p>
    <w:p w14:paraId="10BAEFB9" w14:textId="706FABF6" w:rsidR="003D4F77" w:rsidRPr="005E3F51" w:rsidRDefault="008901E3"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Parrish</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C.C., </w:t>
      </w:r>
      <w:proofErr w:type="spellStart"/>
      <w:r w:rsidRPr="005E3F51">
        <w:rPr>
          <w:rFonts w:ascii="Times New Roman" w:eastAsia="Calibri" w:hAnsi="Times New Roman" w:cs="Times New Roman"/>
          <w:sz w:val="24"/>
          <w:szCs w:val="24"/>
        </w:rPr>
        <w:t>Wangersky</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P.J., </w:t>
      </w:r>
      <w:proofErr w:type="spellStart"/>
      <w:r w:rsidRPr="005E3F51">
        <w:rPr>
          <w:rFonts w:ascii="Times New Roman" w:eastAsia="Calibri" w:hAnsi="Times New Roman" w:cs="Times New Roman"/>
          <w:sz w:val="24"/>
          <w:szCs w:val="24"/>
        </w:rPr>
        <w:t>Delmas</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w:t>
      </w:r>
      <w:r w:rsidR="003B21C3" w:rsidRPr="005E3F51">
        <w:rPr>
          <w:rFonts w:ascii="Times New Roman" w:eastAsia="Calibri" w:hAnsi="Times New Roman" w:cs="Times New Roman"/>
          <w:sz w:val="24"/>
          <w:szCs w:val="24"/>
        </w:rPr>
        <w:t>P.</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Ackman</w:t>
      </w:r>
      <w:r w:rsidR="00B71F6C"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 xml:space="preserve"> R.</w:t>
      </w:r>
      <w:r w:rsidR="00B71F6C" w:rsidRPr="005E3F51">
        <w:rPr>
          <w:rFonts w:ascii="Times New Roman" w:eastAsia="Calibri" w:hAnsi="Times New Roman" w:cs="Times New Roman"/>
          <w:sz w:val="24"/>
          <w:szCs w:val="24"/>
        </w:rPr>
        <w:t>G., 1988.</w:t>
      </w:r>
      <w:r w:rsidR="003D4F77" w:rsidRPr="005E3F51">
        <w:rPr>
          <w:rFonts w:ascii="Times New Roman" w:eastAsia="Calibri" w:hAnsi="Times New Roman" w:cs="Times New Roman"/>
          <w:sz w:val="24"/>
          <w:szCs w:val="24"/>
        </w:rPr>
        <w:t xml:space="preserve"> Iatroscan</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measured profiles of dissolved and particulate marine lipid classes over the Scotian slope and in Bedford Basin. Mar. Chem. 23, 1</w:t>
      </w:r>
      <w:r w:rsidR="00E31DE0" w:rsidRPr="005E3F51">
        <w:rPr>
          <w:rFonts w:ascii="Times New Roman" w:eastAsia="Calibri" w:hAnsi="Times New Roman" w:cs="Times New Roman"/>
          <w:sz w:val="24"/>
          <w:szCs w:val="24"/>
        </w:rPr>
        <w:t>–</w:t>
      </w:r>
      <w:r w:rsidR="003D4F77" w:rsidRPr="005E3F51">
        <w:rPr>
          <w:rFonts w:ascii="Times New Roman" w:eastAsia="Calibri" w:hAnsi="Times New Roman" w:cs="Times New Roman"/>
          <w:sz w:val="24"/>
          <w:szCs w:val="24"/>
        </w:rPr>
        <w:t>15.</w:t>
      </w:r>
    </w:p>
    <w:p w14:paraId="6E8B36FD" w14:textId="550BA4C0" w:rsidR="0002245B" w:rsidRPr="005E3F51" w:rsidRDefault="008901E3"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Rogers</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R.P., Schaub</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T.M.</w:t>
      </w:r>
      <w:r w:rsidR="00454974"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Marshall</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A.G.</w:t>
      </w:r>
      <w:r w:rsidR="00B71F6C" w:rsidRPr="005E3F51">
        <w:rPr>
          <w:rFonts w:ascii="Times New Roman" w:eastAsia="Calibri" w:hAnsi="Times New Roman" w:cs="Times New Roman"/>
          <w:sz w:val="24"/>
          <w:szCs w:val="24"/>
        </w:rPr>
        <w:t>,</w:t>
      </w:r>
      <w:r w:rsidR="0002245B" w:rsidRPr="005E3F51">
        <w:rPr>
          <w:rFonts w:ascii="Times New Roman" w:eastAsia="Calibri" w:hAnsi="Times New Roman" w:cs="Times New Roman"/>
          <w:sz w:val="24"/>
          <w:szCs w:val="24"/>
        </w:rPr>
        <w:t xml:space="preserve"> 20</w:t>
      </w:r>
      <w:r w:rsidR="003772E3" w:rsidRPr="005E3F51">
        <w:rPr>
          <w:rFonts w:ascii="Times New Roman" w:eastAsia="Calibri" w:hAnsi="Times New Roman" w:cs="Times New Roman"/>
          <w:sz w:val="24"/>
          <w:szCs w:val="24"/>
        </w:rPr>
        <w:t>05</w:t>
      </w:r>
      <w:r w:rsidR="00B71F6C" w:rsidRPr="005E3F51">
        <w:rPr>
          <w:rFonts w:ascii="Times New Roman" w:eastAsia="Calibri" w:hAnsi="Times New Roman" w:cs="Times New Roman"/>
          <w:sz w:val="24"/>
          <w:szCs w:val="24"/>
        </w:rPr>
        <w:t>.</w:t>
      </w:r>
      <w:r w:rsidR="0002245B" w:rsidRPr="005E3F51">
        <w:rPr>
          <w:rFonts w:ascii="Times New Roman" w:eastAsia="Calibri" w:hAnsi="Times New Roman" w:cs="Times New Roman"/>
          <w:sz w:val="24"/>
          <w:szCs w:val="24"/>
        </w:rPr>
        <w:t xml:space="preserve"> </w:t>
      </w:r>
      <w:proofErr w:type="spellStart"/>
      <w:r w:rsidR="0002245B" w:rsidRPr="005E3F51">
        <w:rPr>
          <w:rFonts w:ascii="Times New Roman" w:eastAsia="Calibri" w:hAnsi="Times New Roman" w:cs="Times New Roman"/>
          <w:sz w:val="24"/>
          <w:szCs w:val="24"/>
        </w:rPr>
        <w:t>Petroleomics</w:t>
      </w:r>
      <w:proofErr w:type="spellEnd"/>
      <w:r w:rsidR="0002245B" w:rsidRPr="005E3F51">
        <w:rPr>
          <w:rFonts w:ascii="Times New Roman" w:eastAsia="Calibri" w:hAnsi="Times New Roman" w:cs="Times New Roman"/>
          <w:sz w:val="24"/>
          <w:szCs w:val="24"/>
        </w:rPr>
        <w:t>: Mass spectrometry returns to its roots</w:t>
      </w:r>
      <w:r w:rsidR="0061778F" w:rsidRPr="005E3F51">
        <w:rPr>
          <w:rFonts w:ascii="Times New Roman" w:eastAsia="Calibri" w:hAnsi="Times New Roman" w:cs="Times New Roman"/>
          <w:sz w:val="24"/>
          <w:szCs w:val="24"/>
        </w:rPr>
        <w:t>.</w:t>
      </w:r>
      <w:r w:rsidR="0002245B" w:rsidRPr="005E3F51">
        <w:rPr>
          <w:rFonts w:ascii="Times New Roman" w:eastAsia="Calibri" w:hAnsi="Times New Roman" w:cs="Times New Roman"/>
          <w:sz w:val="24"/>
          <w:szCs w:val="24"/>
        </w:rPr>
        <w:t xml:space="preserve"> Anal. Chem. 77, </w:t>
      </w:r>
      <w:r w:rsidR="00E566D2" w:rsidRPr="005E3F51">
        <w:rPr>
          <w:rFonts w:ascii="Times New Roman" w:eastAsia="Calibri" w:hAnsi="Times New Roman" w:cs="Times New Roman"/>
          <w:sz w:val="24"/>
          <w:szCs w:val="24"/>
        </w:rPr>
        <w:t>20 A–27 A</w:t>
      </w:r>
      <w:r w:rsidR="0002245B" w:rsidRPr="005E3F51">
        <w:rPr>
          <w:rFonts w:ascii="Times New Roman" w:eastAsia="Calibri" w:hAnsi="Times New Roman" w:cs="Times New Roman"/>
          <w:sz w:val="24"/>
          <w:szCs w:val="24"/>
        </w:rPr>
        <w:t>.</w:t>
      </w:r>
    </w:p>
    <w:p w14:paraId="6DC97D3F" w14:textId="2A3735E0" w:rsidR="005653F2" w:rsidRPr="005E3F51" w:rsidRDefault="00EA04E5" w:rsidP="004619E1">
      <w:pPr>
        <w:spacing w:after="120" w:line="336" w:lineRule="auto"/>
        <w:ind w:left="720" w:hanging="720"/>
        <w:rPr>
          <w:rFonts w:ascii="Times New Roman" w:hAnsi="Times New Roman" w:cs="Times New Roman"/>
          <w:sz w:val="24"/>
          <w:szCs w:val="24"/>
          <w:lang w:eastAsia="hr-HR"/>
        </w:rPr>
      </w:pPr>
      <w:proofErr w:type="spellStart"/>
      <w:r w:rsidRPr="005E3F51">
        <w:rPr>
          <w:rFonts w:ascii="Times New Roman" w:hAnsi="Times New Roman" w:cs="Times New Roman"/>
          <w:sz w:val="24"/>
          <w:szCs w:val="24"/>
          <w:lang w:eastAsia="hr-HR"/>
        </w:rPr>
        <w:t>Rontani</w:t>
      </w:r>
      <w:proofErr w:type="spellEnd"/>
      <w:r w:rsidR="00B71F6C" w:rsidRPr="005E3F51">
        <w:rPr>
          <w:rFonts w:ascii="Times New Roman" w:hAnsi="Times New Roman" w:cs="Times New Roman"/>
          <w:sz w:val="24"/>
          <w:szCs w:val="24"/>
          <w:lang w:eastAsia="hr-HR"/>
        </w:rPr>
        <w:t>,</w:t>
      </w:r>
      <w:r w:rsidRPr="005E3F51">
        <w:rPr>
          <w:rFonts w:ascii="Times New Roman" w:hAnsi="Times New Roman" w:cs="Times New Roman"/>
          <w:sz w:val="24"/>
          <w:szCs w:val="24"/>
          <w:lang w:eastAsia="hr-HR"/>
        </w:rPr>
        <w:t xml:space="preserve"> J.</w:t>
      </w:r>
      <w:r w:rsidR="00E31DE0" w:rsidRPr="005E3F51">
        <w:rPr>
          <w:rFonts w:ascii="Times New Roman" w:hAnsi="Times New Roman" w:cs="Times New Roman"/>
          <w:sz w:val="24"/>
          <w:szCs w:val="24"/>
          <w:lang w:eastAsia="hr-HR"/>
        </w:rPr>
        <w:t>–</w:t>
      </w:r>
      <w:r w:rsidR="003772E3" w:rsidRPr="005E3F51">
        <w:rPr>
          <w:rFonts w:ascii="Times New Roman" w:hAnsi="Times New Roman" w:cs="Times New Roman"/>
          <w:sz w:val="24"/>
          <w:szCs w:val="24"/>
          <w:lang w:eastAsia="hr-HR"/>
        </w:rPr>
        <w:t>F.</w:t>
      </w:r>
      <w:r w:rsidR="00167512" w:rsidRPr="005E3F51">
        <w:rPr>
          <w:rFonts w:ascii="Times New Roman" w:hAnsi="Times New Roman" w:cs="Times New Roman"/>
          <w:sz w:val="24"/>
          <w:szCs w:val="24"/>
          <w:lang w:eastAsia="hr-HR"/>
        </w:rPr>
        <w:t xml:space="preserve">, </w:t>
      </w:r>
      <w:proofErr w:type="spellStart"/>
      <w:r w:rsidRPr="005E3F51">
        <w:rPr>
          <w:rFonts w:ascii="Times New Roman" w:hAnsi="Times New Roman" w:cs="Times New Roman"/>
          <w:sz w:val="24"/>
          <w:szCs w:val="24"/>
          <w:lang w:eastAsia="hr-HR"/>
        </w:rPr>
        <w:t>Koblízek</w:t>
      </w:r>
      <w:proofErr w:type="spellEnd"/>
      <w:r w:rsidR="00B71F6C" w:rsidRPr="005E3F51">
        <w:rPr>
          <w:rFonts w:ascii="Times New Roman" w:hAnsi="Times New Roman" w:cs="Times New Roman"/>
          <w:sz w:val="24"/>
          <w:szCs w:val="24"/>
          <w:lang w:eastAsia="hr-HR"/>
        </w:rPr>
        <w:t>,</w:t>
      </w:r>
      <w:r w:rsidR="005653F2" w:rsidRPr="005E3F51">
        <w:rPr>
          <w:rFonts w:ascii="Times New Roman" w:hAnsi="Times New Roman" w:cs="Times New Roman"/>
          <w:sz w:val="24"/>
          <w:szCs w:val="24"/>
          <w:lang w:eastAsia="hr-HR"/>
        </w:rPr>
        <w:t xml:space="preserve"> M.</w:t>
      </w:r>
      <w:r w:rsidR="00B71F6C" w:rsidRPr="005E3F51">
        <w:rPr>
          <w:rFonts w:ascii="Times New Roman" w:hAnsi="Times New Roman" w:cs="Times New Roman"/>
          <w:sz w:val="24"/>
          <w:szCs w:val="24"/>
          <w:lang w:eastAsia="hr-HR"/>
        </w:rPr>
        <w:t xml:space="preserve">, </w:t>
      </w:r>
      <w:r w:rsidR="005653F2" w:rsidRPr="005E3F51">
        <w:rPr>
          <w:rFonts w:ascii="Times New Roman" w:hAnsi="Times New Roman" w:cs="Times New Roman"/>
          <w:sz w:val="24"/>
          <w:szCs w:val="24"/>
          <w:lang w:eastAsia="hr-HR"/>
        </w:rPr>
        <w:t>2008</w:t>
      </w:r>
      <w:r w:rsidR="00B71F6C" w:rsidRPr="005E3F51">
        <w:rPr>
          <w:rFonts w:ascii="Times New Roman" w:hAnsi="Times New Roman" w:cs="Times New Roman"/>
          <w:sz w:val="24"/>
          <w:szCs w:val="24"/>
          <w:lang w:eastAsia="hr-HR"/>
        </w:rPr>
        <w:t>.</w:t>
      </w:r>
      <w:r w:rsidR="005653F2" w:rsidRPr="005E3F51">
        <w:rPr>
          <w:rFonts w:ascii="Times New Roman" w:hAnsi="Times New Roman" w:cs="Times New Roman"/>
          <w:sz w:val="24"/>
          <w:szCs w:val="24"/>
          <w:lang w:eastAsia="hr-HR"/>
        </w:rPr>
        <w:t xml:space="preserve"> </w:t>
      </w:r>
      <w:proofErr w:type="spellStart"/>
      <w:r w:rsidR="005653F2" w:rsidRPr="005E3F51">
        <w:rPr>
          <w:rFonts w:ascii="Times New Roman" w:hAnsi="Times New Roman" w:cs="Times New Roman"/>
          <w:sz w:val="24"/>
          <w:szCs w:val="24"/>
          <w:lang w:eastAsia="hr-HR"/>
        </w:rPr>
        <w:t>Regiospecific</w:t>
      </w:r>
      <w:proofErr w:type="spellEnd"/>
      <w:r w:rsidR="005653F2" w:rsidRPr="005E3F51">
        <w:rPr>
          <w:rFonts w:ascii="Times New Roman" w:hAnsi="Times New Roman" w:cs="Times New Roman"/>
          <w:sz w:val="24"/>
          <w:szCs w:val="24"/>
          <w:lang w:eastAsia="hr-HR"/>
        </w:rPr>
        <w:t xml:space="preserve"> enzymatic oxygenation of cis</w:t>
      </w:r>
      <w:r w:rsidR="00E31DE0" w:rsidRPr="005E3F51">
        <w:rPr>
          <w:rFonts w:ascii="Times New Roman" w:hAnsi="Times New Roman" w:cs="Times New Roman"/>
          <w:sz w:val="24"/>
          <w:szCs w:val="24"/>
          <w:lang w:eastAsia="hr-HR"/>
        </w:rPr>
        <w:t>–</w:t>
      </w:r>
      <w:proofErr w:type="spellStart"/>
      <w:r w:rsidR="005653F2" w:rsidRPr="005E3F51">
        <w:rPr>
          <w:rFonts w:ascii="Times New Roman" w:hAnsi="Times New Roman" w:cs="Times New Roman"/>
          <w:sz w:val="24"/>
          <w:szCs w:val="24"/>
          <w:lang w:eastAsia="hr-HR"/>
        </w:rPr>
        <w:t>vaccenic</w:t>
      </w:r>
      <w:proofErr w:type="spellEnd"/>
      <w:r w:rsidR="005653F2" w:rsidRPr="005E3F51">
        <w:rPr>
          <w:rFonts w:ascii="Times New Roman" w:hAnsi="Times New Roman" w:cs="Times New Roman"/>
          <w:sz w:val="24"/>
          <w:szCs w:val="24"/>
          <w:lang w:eastAsia="hr-HR"/>
        </w:rPr>
        <w:t xml:space="preserve"> acid in the marine phototrophic bacterium </w:t>
      </w:r>
      <w:proofErr w:type="spellStart"/>
      <w:r w:rsidR="005653F2" w:rsidRPr="005E3F51">
        <w:rPr>
          <w:rFonts w:ascii="Times New Roman" w:hAnsi="Times New Roman" w:cs="Times New Roman"/>
          <w:sz w:val="24"/>
          <w:szCs w:val="24"/>
          <w:lang w:eastAsia="hr-HR"/>
        </w:rPr>
        <w:t>Erythrobacter</w:t>
      </w:r>
      <w:proofErr w:type="spellEnd"/>
      <w:r w:rsidR="005653F2" w:rsidRPr="005E3F51">
        <w:rPr>
          <w:rFonts w:ascii="Times New Roman" w:hAnsi="Times New Roman" w:cs="Times New Roman"/>
          <w:sz w:val="24"/>
          <w:szCs w:val="24"/>
          <w:lang w:eastAsia="hr-HR"/>
        </w:rPr>
        <w:t xml:space="preserve"> </w:t>
      </w:r>
      <w:proofErr w:type="spellStart"/>
      <w:r w:rsidR="005653F2" w:rsidRPr="005E3F51">
        <w:rPr>
          <w:rFonts w:ascii="Times New Roman" w:hAnsi="Times New Roman" w:cs="Times New Roman"/>
          <w:sz w:val="24"/>
          <w:szCs w:val="24"/>
          <w:lang w:eastAsia="hr-HR"/>
        </w:rPr>
        <w:t>sp</w:t>
      </w:r>
      <w:proofErr w:type="spellEnd"/>
      <w:r w:rsidR="005653F2" w:rsidRPr="005E3F51">
        <w:rPr>
          <w:rFonts w:ascii="Times New Roman" w:hAnsi="Times New Roman" w:cs="Times New Roman"/>
          <w:sz w:val="24"/>
          <w:szCs w:val="24"/>
          <w:lang w:eastAsia="hr-HR"/>
        </w:rPr>
        <w:t xml:space="preserve"> strain mg3. Lipids 43, 1065</w:t>
      </w:r>
      <w:r w:rsidR="00E31DE0" w:rsidRPr="005E3F51">
        <w:rPr>
          <w:rFonts w:ascii="Times New Roman" w:hAnsi="Times New Roman" w:cs="Times New Roman"/>
          <w:sz w:val="24"/>
          <w:szCs w:val="24"/>
          <w:lang w:eastAsia="hr-HR"/>
        </w:rPr>
        <w:t>–</w:t>
      </w:r>
      <w:r w:rsidR="005653F2" w:rsidRPr="005E3F51">
        <w:rPr>
          <w:rFonts w:ascii="Times New Roman" w:hAnsi="Times New Roman" w:cs="Times New Roman"/>
          <w:sz w:val="24"/>
          <w:szCs w:val="24"/>
          <w:lang w:eastAsia="hr-HR"/>
        </w:rPr>
        <w:t>1074.</w:t>
      </w:r>
    </w:p>
    <w:p w14:paraId="65D6C51B" w14:textId="3C34EC17" w:rsidR="00BA6175" w:rsidRPr="005E3F51" w:rsidRDefault="00EA04E5" w:rsidP="004619E1">
      <w:pPr>
        <w:spacing w:after="120" w:line="336" w:lineRule="auto"/>
        <w:ind w:left="720" w:hanging="720"/>
        <w:rPr>
          <w:rFonts w:ascii="Times New Roman" w:hAnsi="Times New Roman" w:cs="Times New Roman"/>
          <w:sz w:val="24"/>
          <w:szCs w:val="24"/>
          <w:lang w:eastAsia="hr-HR"/>
        </w:rPr>
      </w:pPr>
      <w:proofErr w:type="spellStart"/>
      <w:r w:rsidRPr="005E3F51">
        <w:rPr>
          <w:rFonts w:ascii="Times New Roman" w:hAnsi="Times New Roman" w:cs="Times New Roman"/>
          <w:sz w:val="24"/>
          <w:szCs w:val="24"/>
          <w:lang w:eastAsia="hr-HR"/>
        </w:rPr>
        <w:t>Rontani</w:t>
      </w:r>
      <w:proofErr w:type="spellEnd"/>
      <w:r w:rsidR="00B71F6C" w:rsidRPr="005E3F51">
        <w:rPr>
          <w:rFonts w:ascii="Times New Roman" w:hAnsi="Times New Roman" w:cs="Times New Roman"/>
          <w:sz w:val="24"/>
          <w:szCs w:val="24"/>
          <w:lang w:eastAsia="hr-HR"/>
        </w:rPr>
        <w:t>,</w:t>
      </w:r>
      <w:r w:rsidRPr="005E3F51">
        <w:rPr>
          <w:rFonts w:ascii="Times New Roman" w:hAnsi="Times New Roman" w:cs="Times New Roman"/>
          <w:sz w:val="24"/>
          <w:szCs w:val="24"/>
          <w:lang w:eastAsia="hr-HR"/>
        </w:rPr>
        <w:t xml:space="preserve"> J.</w:t>
      </w:r>
      <w:r w:rsidR="00E31DE0" w:rsidRPr="005E3F51">
        <w:rPr>
          <w:rFonts w:ascii="Times New Roman" w:hAnsi="Times New Roman" w:cs="Times New Roman"/>
          <w:sz w:val="24"/>
          <w:szCs w:val="24"/>
          <w:lang w:eastAsia="hr-HR"/>
        </w:rPr>
        <w:t>–</w:t>
      </w:r>
      <w:r w:rsidRPr="005E3F51">
        <w:rPr>
          <w:rFonts w:ascii="Times New Roman" w:hAnsi="Times New Roman" w:cs="Times New Roman"/>
          <w:sz w:val="24"/>
          <w:szCs w:val="24"/>
          <w:lang w:eastAsia="hr-HR"/>
        </w:rPr>
        <w:t xml:space="preserve">F., </w:t>
      </w:r>
      <w:proofErr w:type="spellStart"/>
      <w:r w:rsidRPr="005E3F51">
        <w:rPr>
          <w:rFonts w:ascii="Times New Roman" w:hAnsi="Times New Roman" w:cs="Times New Roman"/>
          <w:sz w:val="24"/>
          <w:szCs w:val="24"/>
          <w:lang w:eastAsia="hr-HR"/>
        </w:rPr>
        <w:t>Zabeti</w:t>
      </w:r>
      <w:proofErr w:type="spellEnd"/>
      <w:r w:rsidR="00B71F6C" w:rsidRPr="005E3F51">
        <w:rPr>
          <w:rFonts w:ascii="Times New Roman" w:hAnsi="Times New Roman" w:cs="Times New Roman"/>
          <w:sz w:val="24"/>
          <w:szCs w:val="24"/>
          <w:lang w:eastAsia="hr-HR"/>
        </w:rPr>
        <w:t>,</w:t>
      </w:r>
      <w:r w:rsidR="003772E3" w:rsidRPr="005E3F51">
        <w:rPr>
          <w:rFonts w:ascii="Times New Roman" w:hAnsi="Times New Roman" w:cs="Times New Roman"/>
          <w:sz w:val="24"/>
          <w:szCs w:val="24"/>
          <w:lang w:eastAsia="hr-HR"/>
        </w:rPr>
        <w:t xml:space="preserve"> N.</w:t>
      </w:r>
      <w:r w:rsidR="00167512" w:rsidRPr="005E3F51">
        <w:rPr>
          <w:rFonts w:ascii="Times New Roman" w:hAnsi="Times New Roman" w:cs="Times New Roman"/>
          <w:sz w:val="24"/>
          <w:szCs w:val="24"/>
          <w:lang w:eastAsia="hr-HR"/>
        </w:rPr>
        <w:t xml:space="preserve">, </w:t>
      </w:r>
      <w:proofErr w:type="spellStart"/>
      <w:r w:rsidRPr="005E3F51">
        <w:rPr>
          <w:rFonts w:ascii="Times New Roman" w:hAnsi="Times New Roman" w:cs="Times New Roman"/>
          <w:sz w:val="24"/>
          <w:szCs w:val="24"/>
          <w:lang w:eastAsia="hr-HR"/>
        </w:rPr>
        <w:t>Wakeham</w:t>
      </w:r>
      <w:proofErr w:type="spellEnd"/>
      <w:r w:rsidR="00B71F6C" w:rsidRPr="005E3F51">
        <w:rPr>
          <w:rFonts w:ascii="Times New Roman" w:hAnsi="Times New Roman" w:cs="Times New Roman"/>
          <w:sz w:val="24"/>
          <w:szCs w:val="24"/>
          <w:lang w:eastAsia="hr-HR"/>
        </w:rPr>
        <w:t>,</w:t>
      </w:r>
      <w:r w:rsidRPr="005E3F51">
        <w:rPr>
          <w:rFonts w:ascii="Times New Roman" w:hAnsi="Times New Roman" w:cs="Times New Roman"/>
          <w:sz w:val="24"/>
          <w:szCs w:val="24"/>
          <w:lang w:eastAsia="hr-HR"/>
        </w:rPr>
        <w:t xml:space="preserve"> S.G.</w:t>
      </w:r>
      <w:r w:rsidR="00B71F6C" w:rsidRPr="005E3F51">
        <w:rPr>
          <w:rFonts w:ascii="Times New Roman" w:hAnsi="Times New Roman" w:cs="Times New Roman"/>
          <w:sz w:val="24"/>
          <w:szCs w:val="24"/>
          <w:lang w:eastAsia="hr-HR"/>
        </w:rPr>
        <w:t xml:space="preserve">, </w:t>
      </w:r>
      <w:r w:rsidR="003772E3" w:rsidRPr="005E3F51">
        <w:rPr>
          <w:rFonts w:ascii="Times New Roman" w:hAnsi="Times New Roman" w:cs="Times New Roman"/>
          <w:sz w:val="24"/>
          <w:szCs w:val="24"/>
          <w:lang w:eastAsia="hr-HR"/>
        </w:rPr>
        <w:t>2009</w:t>
      </w:r>
      <w:r w:rsidR="00B71F6C" w:rsidRPr="005E3F51">
        <w:rPr>
          <w:rFonts w:ascii="Times New Roman" w:hAnsi="Times New Roman" w:cs="Times New Roman"/>
          <w:sz w:val="24"/>
          <w:szCs w:val="24"/>
          <w:lang w:eastAsia="hr-HR"/>
        </w:rPr>
        <w:t>.</w:t>
      </w:r>
      <w:r w:rsidR="00BA6175" w:rsidRPr="005E3F51">
        <w:rPr>
          <w:rFonts w:ascii="Times New Roman" w:hAnsi="Times New Roman" w:cs="Times New Roman"/>
          <w:sz w:val="24"/>
          <w:szCs w:val="24"/>
          <w:lang w:eastAsia="hr-HR"/>
        </w:rPr>
        <w:t xml:space="preserve"> The fate of marine lipids: Biotic vs. abiotic degradation of particulate sterols and alkenones in the Northwestern Mediterranean Sea. Mar. Chem. 113, 9</w:t>
      </w:r>
      <w:r w:rsidR="00E31DE0" w:rsidRPr="005E3F51">
        <w:rPr>
          <w:rFonts w:ascii="Times New Roman" w:eastAsia="Calibri" w:hAnsi="Times New Roman" w:cs="Times New Roman"/>
          <w:sz w:val="24"/>
          <w:szCs w:val="24"/>
        </w:rPr>
        <w:t>–</w:t>
      </w:r>
      <w:r w:rsidR="00BA6175" w:rsidRPr="005E3F51">
        <w:rPr>
          <w:rFonts w:ascii="Times New Roman" w:hAnsi="Times New Roman" w:cs="Times New Roman"/>
          <w:sz w:val="24"/>
          <w:szCs w:val="24"/>
          <w:lang w:eastAsia="hr-HR"/>
        </w:rPr>
        <w:t xml:space="preserve">18. </w:t>
      </w:r>
    </w:p>
    <w:p w14:paraId="7B549A4F" w14:textId="3E999AC8" w:rsidR="00516DB4" w:rsidRPr="005E3F51" w:rsidRDefault="00EA04E5"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Rontani</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J.</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F., </w:t>
      </w:r>
      <w:proofErr w:type="spellStart"/>
      <w:r w:rsidRPr="005E3F51">
        <w:rPr>
          <w:rFonts w:ascii="Times New Roman" w:eastAsia="Calibri" w:hAnsi="Times New Roman" w:cs="Times New Roman"/>
          <w:sz w:val="24"/>
          <w:szCs w:val="24"/>
        </w:rPr>
        <w:t>Zabeti</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N.</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Wakeham</w:t>
      </w:r>
      <w:proofErr w:type="spellEnd"/>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S.G.</w:t>
      </w:r>
      <w:r w:rsidR="00B71F6C" w:rsidRPr="005E3F51">
        <w:rPr>
          <w:rFonts w:ascii="Times New Roman" w:eastAsia="Calibri" w:hAnsi="Times New Roman" w:cs="Times New Roman"/>
          <w:sz w:val="24"/>
          <w:szCs w:val="24"/>
        </w:rPr>
        <w:t>,</w:t>
      </w:r>
      <w:r w:rsidR="00516DB4" w:rsidRPr="005E3F51">
        <w:rPr>
          <w:rFonts w:ascii="Times New Roman" w:eastAsia="Calibri" w:hAnsi="Times New Roman" w:cs="Times New Roman"/>
          <w:sz w:val="24"/>
          <w:szCs w:val="24"/>
        </w:rPr>
        <w:t xml:space="preserve"> 2011</w:t>
      </w:r>
      <w:r w:rsidR="00B71F6C" w:rsidRPr="005E3F51">
        <w:rPr>
          <w:rFonts w:ascii="Times New Roman" w:eastAsia="Calibri" w:hAnsi="Times New Roman" w:cs="Times New Roman"/>
          <w:sz w:val="24"/>
          <w:szCs w:val="24"/>
        </w:rPr>
        <w:t>.</w:t>
      </w:r>
      <w:r w:rsidR="00516DB4" w:rsidRPr="005E3F51">
        <w:rPr>
          <w:rFonts w:ascii="Times New Roman" w:eastAsia="Calibri" w:hAnsi="Times New Roman" w:cs="Times New Roman"/>
          <w:sz w:val="24"/>
          <w:szCs w:val="24"/>
        </w:rPr>
        <w:t xml:space="preserve"> Degradation of particulate organic matter in the equatorial Pacific Ocean: biotic or abiotic? </w:t>
      </w:r>
      <w:proofErr w:type="spellStart"/>
      <w:r w:rsidR="00516DB4" w:rsidRPr="005E3F51">
        <w:rPr>
          <w:rFonts w:ascii="Times New Roman" w:eastAsia="Calibri" w:hAnsi="Times New Roman" w:cs="Times New Roman"/>
          <w:sz w:val="24"/>
          <w:szCs w:val="24"/>
        </w:rPr>
        <w:t>Limnol</w:t>
      </w:r>
      <w:proofErr w:type="spellEnd"/>
      <w:r w:rsidR="00516DB4" w:rsidRPr="005E3F51">
        <w:rPr>
          <w:rFonts w:ascii="Times New Roman" w:eastAsia="Calibri" w:hAnsi="Times New Roman" w:cs="Times New Roman"/>
          <w:sz w:val="24"/>
          <w:szCs w:val="24"/>
        </w:rPr>
        <w:t xml:space="preserve">. </w:t>
      </w:r>
      <w:proofErr w:type="spellStart"/>
      <w:r w:rsidR="00516DB4" w:rsidRPr="005E3F51">
        <w:rPr>
          <w:rFonts w:ascii="Times New Roman" w:eastAsia="Calibri" w:hAnsi="Times New Roman" w:cs="Times New Roman"/>
          <w:sz w:val="24"/>
          <w:szCs w:val="24"/>
        </w:rPr>
        <w:t>Oceanogr</w:t>
      </w:r>
      <w:proofErr w:type="spellEnd"/>
      <w:r w:rsidR="00516DB4" w:rsidRPr="005E3F51">
        <w:rPr>
          <w:rFonts w:ascii="Times New Roman" w:eastAsia="Calibri" w:hAnsi="Times New Roman" w:cs="Times New Roman"/>
          <w:sz w:val="24"/>
          <w:szCs w:val="24"/>
        </w:rPr>
        <w:t xml:space="preserve">. 56, 333–349. </w:t>
      </w:r>
    </w:p>
    <w:p w14:paraId="77B0D26A" w14:textId="3BE07D94" w:rsidR="00E2722F" w:rsidRPr="005E3F51" w:rsidRDefault="00EA04E5" w:rsidP="004619E1">
      <w:pPr>
        <w:spacing w:after="120" w:line="336" w:lineRule="auto"/>
        <w:ind w:left="720" w:hanging="720"/>
        <w:rPr>
          <w:rFonts w:ascii="Times New Roman" w:hAnsi="Times New Roman" w:cs="Times New Roman"/>
          <w:sz w:val="24"/>
          <w:szCs w:val="24"/>
          <w:lang w:eastAsia="hr-HR"/>
        </w:rPr>
      </w:pPr>
      <w:proofErr w:type="spellStart"/>
      <w:r w:rsidRPr="005E3F51">
        <w:rPr>
          <w:rFonts w:ascii="Times New Roman" w:hAnsi="Times New Roman" w:cs="Times New Roman"/>
          <w:sz w:val="24"/>
          <w:szCs w:val="24"/>
          <w:lang w:eastAsia="hr-HR"/>
        </w:rPr>
        <w:t>Rontani</w:t>
      </w:r>
      <w:proofErr w:type="spellEnd"/>
      <w:r w:rsidR="00B71F6C" w:rsidRPr="005E3F51">
        <w:rPr>
          <w:rFonts w:ascii="Times New Roman" w:hAnsi="Times New Roman" w:cs="Times New Roman"/>
          <w:sz w:val="24"/>
          <w:szCs w:val="24"/>
          <w:lang w:eastAsia="hr-HR"/>
        </w:rPr>
        <w:t>,</w:t>
      </w:r>
      <w:r w:rsidR="0061778F" w:rsidRPr="005E3F51">
        <w:rPr>
          <w:rFonts w:ascii="Times New Roman" w:hAnsi="Times New Roman" w:cs="Times New Roman"/>
          <w:sz w:val="24"/>
          <w:szCs w:val="24"/>
          <w:lang w:eastAsia="hr-HR"/>
        </w:rPr>
        <w:t xml:space="preserve"> J.</w:t>
      </w:r>
      <w:r w:rsidR="00E31DE0" w:rsidRPr="005E3F51">
        <w:rPr>
          <w:rFonts w:ascii="Times New Roman" w:hAnsi="Times New Roman" w:cs="Times New Roman"/>
          <w:sz w:val="24"/>
          <w:szCs w:val="24"/>
          <w:lang w:eastAsia="hr-HR"/>
        </w:rPr>
        <w:t>–</w:t>
      </w:r>
      <w:r w:rsidR="0061778F" w:rsidRPr="005E3F51">
        <w:rPr>
          <w:rFonts w:ascii="Times New Roman" w:hAnsi="Times New Roman" w:cs="Times New Roman"/>
          <w:sz w:val="24"/>
          <w:szCs w:val="24"/>
          <w:lang w:eastAsia="hr-HR"/>
        </w:rPr>
        <w:t>F.</w:t>
      </w:r>
      <w:r w:rsidR="00167512" w:rsidRPr="005E3F51">
        <w:rPr>
          <w:rFonts w:ascii="Times New Roman" w:hAnsi="Times New Roman" w:cs="Times New Roman"/>
          <w:sz w:val="24"/>
          <w:szCs w:val="24"/>
          <w:lang w:eastAsia="hr-HR"/>
        </w:rPr>
        <w:t xml:space="preserve">, </w:t>
      </w:r>
      <w:r w:rsidR="00E2722F" w:rsidRPr="005E3F51">
        <w:rPr>
          <w:rFonts w:ascii="Times New Roman" w:hAnsi="Times New Roman" w:cs="Times New Roman"/>
          <w:sz w:val="24"/>
          <w:szCs w:val="24"/>
          <w:lang w:eastAsia="hr-HR"/>
        </w:rPr>
        <w:t>Belt</w:t>
      </w:r>
      <w:r w:rsidR="00B71F6C" w:rsidRPr="005E3F51">
        <w:rPr>
          <w:rFonts w:ascii="Times New Roman" w:hAnsi="Times New Roman" w:cs="Times New Roman"/>
          <w:sz w:val="24"/>
          <w:szCs w:val="24"/>
          <w:lang w:eastAsia="hr-HR"/>
        </w:rPr>
        <w:t>,</w:t>
      </w:r>
      <w:r w:rsidR="00E2722F" w:rsidRPr="005E3F51">
        <w:rPr>
          <w:rFonts w:ascii="Times New Roman" w:hAnsi="Times New Roman" w:cs="Times New Roman"/>
          <w:sz w:val="24"/>
          <w:szCs w:val="24"/>
          <w:lang w:eastAsia="hr-HR"/>
        </w:rPr>
        <w:t xml:space="preserve"> S.</w:t>
      </w:r>
      <w:r w:rsidR="00B71F6C" w:rsidRPr="005E3F51">
        <w:rPr>
          <w:rFonts w:ascii="Times New Roman" w:hAnsi="Times New Roman" w:cs="Times New Roman"/>
          <w:sz w:val="24"/>
          <w:szCs w:val="24"/>
          <w:lang w:eastAsia="hr-HR"/>
        </w:rPr>
        <w:t>T. 2020.</w:t>
      </w:r>
      <w:r w:rsidR="00E2722F" w:rsidRPr="005E3F51">
        <w:rPr>
          <w:rFonts w:ascii="Times New Roman" w:hAnsi="Times New Roman" w:cs="Times New Roman"/>
          <w:sz w:val="24"/>
          <w:szCs w:val="24"/>
          <w:lang w:eastAsia="hr-HR"/>
        </w:rPr>
        <w:t xml:space="preserve"> Photo</w:t>
      </w:r>
      <w:r w:rsidR="00E31DE0" w:rsidRPr="005E3F51">
        <w:rPr>
          <w:rFonts w:ascii="Times New Roman" w:hAnsi="Times New Roman" w:cs="Times New Roman"/>
          <w:sz w:val="24"/>
          <w:szCs w:val="24"/>
          <w:lang w:eastAsia="hr-HR"/>
        </w:rPr>
        <w:t>–</w:t>
      </w:r>
      <w:r w:rsidR="00E2722F" w:rsidRPr="005E3F51">
        <w:rPr>
          <w:rFonts w:ascii="Times New Roman" w:hAnsi="Times New Roman" w:cs="Times New Roman"/>
          <w:sz w:val="24"/>
          <w:szCs w:val="24"/>
          <w:lang w:eastAsia="hr-HR"/>
        </w:rPr>
        <w:t xml:space="preserve"> and autoxidation of unsaturated algal lipids in the marine environment: An overview of processes, their potential tracers, and limitations. Org. Geochem. 139, 103941. </w:t>
      </w:r>
    </w:p>
    <w:p w14:paraId="55852750" w14:textId="271F968F" w:rsidR="004A5494" w:rsidRPr="005E3F51" w:rsidRDefault="0061778F"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Rumyantseva</w:t>
      </w:r>
      <w:proofErr w:type="spellEnd"/>
      <w:r w:rsidR="00B71F6C" w:rsidRPr="005E3F51">
        <w:rPr>
          <w:rFonts w:ascii="Times New Roman" w:eastAsia="Calibri" w:hAnsi="Times New Roman" w:cs="Times New Roman"/>
          <w:sz w:val="24"/>
          <w:szCs w:val="24"/>
        </w:rPr>
        <w:t>,</w:t>
      </w:r>
      <w:r w:rsidR="004A5494" w:rsidRPr="005E3F51">
        <w:rPr>
          <w:rFonts w:ascii="Times New Roman" w:eastAsia="Calibri" w:hAnsi="Times New Roman" w:cs="Times New Roman"/>
          <w:sz w:val="24"/>
          <w:szCs w:val="24"/>
        </w:rPr>
        <w:t xml:space="preserve"> A., Hen</w:t>
      </w:r>
      <w:r w:rsidRPr="005E3F51">
        <w:rPr>
          <w:rFonts w:ascii="Times New Roman" w:eastAsia="Calibri" w:hAnsi="Times New Roman" w:cs="Times New Roman"/>
          <w:sz w:val="24"/>
          <w:szCs w:val="24"/>
        </w:rPr>
        <w:t>son</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S., Martin</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A., Thompson</w:t>
      </w:r>
      <w:r w:rsidR="00B71F6C" w:rsidRPr="005E3F51">
        <w:rPr>
          <w:rFonts w:ascii="Times New Roman" w:eastAsia="Calibri" w:hAnsi="Times New Roman" w:cs="Times New Roman"/>
          <w:sz w:val="24"/>
          <w:szCs w:val="24"/>
        </w:rPr>
        <w:t xml:space="preserve">, A.F., </w:t>
      </w:r>
      <w:proofErr w:type="spellStart"/>
      <w:r w:rsidR="00B71F6C" w:rsidRPr="005E3F51">
        <w:rPr>
          <w:rFonts w:ascii="Times New Roman" w:eastAsia="Calibri" w:hAnsi="Times New Roman" w:cs="Times New Roman"/>
          <w:sz w:val="24"/>
          <w:szCs w:val="24"/>
        </w:rPr>
        <w:t>Damerell</w:t>
      </w:r>
      <w:proofErr w:type="spellEnd"/>
      <w:r w:rsidR="00B71F6C" w:rsidRPr="005E3F51">
        <w:rPr>
          <w:rFonts w:ascii="Times New Roman" w:eastAsia="Calibri" w:hAnsi="Times New Roman" w:cs="Times New Roman"/>
          <w:sz w:val="24"/>
          <w:szCs w:val="24"/>
        </w:rPr>
        <w:t xml:space="preserve"> G.</w:t>
      </w:r>
      <w:r w:rsidRPr="005E3F51">
        <w:rPr>
          <w:rFonts w:ascii="Times New Roman" w:eastAsia="Calibri" w:hAnsi="Times New Roman" w:cs="Times New Roman"/>
          <w:sz w:val="24"/>
          <w:szCs w:val="24"/>
        </w:rPr>
        <w:t xml:space="preserve">M., </w:t>
      </w:r>
      <w:r w:rsidR="00B71F6C" w:rsidRPr="005E3F51">
        <w:rPr>
          <w:rFonts w:ascii="Times New Roman" w:eastAsia="Calibri" w:hAnsi="Times New Roman" w:cs="Times New Roman"/>
          <w:sz w:val="24"/>
          <w:szCs w:val="24"/>
        </w:rPr>
        <w:t xml:space="preserve">et al., </w:t>
      </w:r>
      <w:r w:rsidRPr="005E3F51">
        <w:rPr>
          <w:rFonts w:ascii="Times New Roman" w:eastAsia="Calibri" w:hAnsi="Times New Roman" w:cs="Times New Roman"/>
          <w:sz w:val="24"/>
          <w:szCs w:val="24"/>
        </w:rPr>
        <w:t>2019</w:t>
      </w:r>
      <w:r w:rsidR="00B71F6C" w:rsidRPr="005E3F51">
        <w:rPr>
          <w:rFonts w:ascii="Times New Roman" w:eastAsia="Calibri" w:hAnsi="Times New Roman" w:cs="Times New Roman"/>
          <w:sz w:val="24"/>
          <w:szCs w:val="24"/>
        </w:rPr>
        <w:t>.</w:t>
      </w:r>
      <w:r w:rsidR="004A5494" w:rsidRPr="005E3F51">
        <w:rPr>
          <w:rFonts w:ascii="Times New Roman" w:eastAsia="Calibri" w:hAnsi="Times New Roman" w:cs="Times New Roman"/>
          <w:sz w:val="24"/>
          <w:szCs w:val="24"/>
        </w:rPr>
        <w:t xml:space="preserve"> Phytoplankton spring bloom initiation: The impact of atmospheric forcing and light in the tempe</w:t>
      </w:r>
      <w:r w:rsidRPr="005E3F51">
        <w:rPr>
          <w:rFonts w:ascii="Times New Roman" w:eastAsia="Calibri" w:hAnsi="Times New Roman" w:cs="Times New Roman"/>
          <w:sz w:val="24"/>
          <w:szCs w:val="24"/>
        </w:rPr>
        <w:t xml:space="preserve">rate North Atlantic Ocean. </w:t>
      </w:r>
      <w:proofErr w:type="spellStart"/>
      <w:r w:rsidRPr="005E3F51">
        <w:rPr>
          <w:rFonts w:ascii="Times New Roman" w:eastAsia="Calibri" w:hAnsi="Times New Roman" w:cs="Times New Roman"/>
          <w:sz w:val="24"/>
          <w:szCs w:val="24"/>
        </w:rPr>
        <w:t>Prog</w:t>
      </w:r>
      <w:proofErr w:type="spellEnd"/>
      <w:r w:rsidRPr="005E3F51">
        <w:rPr>
          <w:rFonts w:ascii="Times New Roman" w:eastAsia="Calibri" w:hAnsi="Times New Roman" w:cs="Times New Roman"/>
          <w:sz w:val="24"/>
          <w:szCs w:val="24"/>
        </w:rPr>
        <w:t>.</w:t>
      </w:r>
      <w:r w:rsidR="004A5494" w:rsidRPr="005E3F51">
        <w:rPr>
          <w:rFonts w:ascii="Times New Roman" w:eastAsia="Calibri" w:hAnsi="Times New Roman" w:cs="Times New Roman"/>
          <w:sz w:val="24"/>
          <w:szCs w:val="24"/>
        </w:rPr>
        <w:t xml:space="preserve"> </w:t>
      </w:r>
      <w:proofErr w:type="spellStart"/>
      <w:r w:rsidR="004A5494" w:rsidRPr="005E3F51">
        <w:rPr>
          <w:rFonts w:ascii="Times New Roman" w:eastAsia="Calibri" w:hAnsi="Times New Roman" w:cs="Times New Roman"/>
          <w:sz w:val="24"/>
          <w:szCs w:val="24"/>
        </w:rPr>
        <w:t>Oceanogr</w:t>
      </w:r>
      <w:proofErr w:type="spellEnd"/>
      <w:r w:rsidRPr="005E3F51">
        <w:rPr>
          <w:rFonts w:ascii="Times New Roman" w:eastAsia="Calibri" w:hAnsi="Times New Roman" w:cs="Times New Roman"/>
          <w:sz w:val="24"/>
          <w:szCs w:val="24"/>
        </w:rPr>
        <w:t>.</w:t>
      </w:r>
      <w:r w:rsidR="004A5494" w:rsidRPr="005E3F51">
        <w:rPr>
          <w:rFonts w:ascii="Times New Roman" w:eastAsia="Calibri" w:hAnsi="Times New Roman" w:cs="Times New Roman"/>
          <w:sz w:val="24"/>
          <w:szCs w:val="24"/>
        </w:rPr>
        <w:t xml:space="preserve"> 178, 102202. </w:t>
      </w:r>
    </w:p>
    <w:p w14:paraId="213B6CD8" w14:textId="4F7C8E49" w:rsidR="00D970AE" w:rsidRPr="005E3F51" w:rsidRDefault="00D970AE"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lastRenderedPageBreak/>
        <w:t>Sáenz</w:t>
      </w:r>
      <w:proofErr w:type="spellEnd"/>
      <w:r w:rsidRPr="005E3F51">
        <w:rPr>
          <w:rFonts w:ascii="Times New Roman" w:eastAsia="Calibri" w:hAnsi="Times New Roman" w:cs="Times New Roman"/>
          <w:sz w:val="24"/>
          <w:szCs w:val="24"/>
        </w:rPr>
        <w:t xml:space="preserve">, J.P., Grosser, D., Bradley, A.S., </w:t>
      </w:r>
      <w:proofErr w:type="spellStart"/>
      <w:r w:rsidRPr="005E3F51">
        <w:rPr>
          <w:rFonts w:ascii="Times New Roman" w:eastAsia="Calibri" w:hAnsi="Times New Roman" w:cs="Times New Roman"/>
          <w:sz w:val="24"/>
          <w:szCs w:val="24"/>
        </w:rPr>
        <w:t>Lagny</w:t>
      </w:r>
      <w:proofErr w:type="spellEnd"/>
      <w:r w:rsidRPr="005E3F51">
        <w:rPr>
          <w:rFonts w:ascii="Times New Roman" w:eastAsia="Calibri" w:hAnsi="Times New Roman" w:cs="Times New Roman"/>
          <w:sz w:val="24"/>
          <w:szCs w:val="24"/>
        </w:rPr>
        <w:t xml:space="preserve">, T.J., </w:t>
      </w:r>
      <w:proofErr w:type="spellStart"/>
      <w:r w:rsidRPr="005E3F51">
        <w:rPr>
          <w:rFonts w:ascii="Times New Roman" w:eastAsia="Calibri" w:hAnsi="Times New Roman" w:cs="Times New Roman"/>
          <w:sz w:val="24"/>
          <w:szCs w:val="24"/>
        </w:rPr>
        <w:t>Lavrynenko</w:t>
      </w:r>
      <w:proofErr w:type="spellEnd"/>
      <w:r w:rsidRPr="005E3F51">
        <w:rPr>
          <w:rFonts w:ascii="Times New Roman" w:eastAsia="Calibri" w:hAnsi="Times New Roman" w:cs="Times New Roman"/>
          <w:sz w:val="24"/>
          <w:szCs w:val="24"/>
        </w:rPr>
        <w:t xml:space="preserve">, O., </w:t>
      </w:r>
      <w:r w:rsidR="00B71F6C" w:rsidRPr="005E3F51">
        <w:rPr>
          <w:rFonts w:ascii="Times New Roman" w:eastAsia="Calibri" w:hAnsi="Times New Roman" w:cs="Times New Roman"/>
          <w:sz w:val="24"/>
          <w:szCs w:val="24"/>
        </w:rPr>
        <w:t xml:space="preserve">et al., </w:t>
      </w:r>
      <w:r w:rsidRPr="005E3F51">
        <w:rPr>
          <w:rFonts w:ascii="Times New Roman" w:eastAsia="Calibri" w:hAnsi="Times New Roman" w:cs="Times New Roman"/>
          <w:sz w:val="24"/>
          <w:szCs w:val="24"/>
        </w:rPr>
        <w:t>2015</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Hopanoids</w:t>
      </w:r>
      <w:proofErr w:type="spellEnd"/>
      <w:r w:rsidRPr="005E3F51">
        <w:rPr>
          <w:rFonts w:ascii="Times New Roman" w:eastAsia="Calibri" w:hAnsi="Times New Roman" w:cs="Times New Roman"/>
          <w:sz w:val="24"/>
          <w:szCs w:val="24"/>
        </w:rPr>
        <w:t xml:space="preserve"> as functional analogues of cholesterol in bacterial membranes. Proc. Natl. Acad. Sci. U. S. A. 112, 11971– 11976.</w:t>
      </w:r>
    </w:p>
    <w:p w14:paraId="23BE4FA0" w14:textId="7C19F189" w:rsidR="00176116" w:rsidRPr="005E3F51" w:rsidRDefault="00167512"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Sheridan, C.</w:t>
      </w:r>
      <w:r w:rsidR="00176116" w:rsidRPr="005E3F51">
        <w:rPr>
          <w:rFonts w:ascii="Times New Roman" w:eastAsia="Calibri" w:hAnsi="Times New Roman" w:cs="Times New Roman"/>
          <w:sz w:val="24"/>
          <w:szCs w:val="24"/>
        </w:rPr>
        <w:t xml:space="preserve">C., Lee, </w:t>
      </w:r>
      <w:r w:rsidRPr="005E3F51">
        <w:rPr>
          <w:rFonts w:ascii="Times New Roman" w:eastAsia="Calibri" w:hAnsi="Times New Roman" w:cs="Times New Roman"/>
          <w:sz w:val="24"/>
          <w:szCs w:val="24"/>
        </w:rPr>
        <w:t xml:space="preserve">C., </w:t>
      </w:r>
      <w:proofErr w:type="spellStart"/>
      <w:r w:rsidR="00176116" w:rsidRPr="005E3F51">
        <w:rPr>
          <w:rFonts w:ascii="Times New Roman" w:eastAsia="Calibri" w:hAnsi="Times New Roman" w:cs="Times New Roman"/>
          <w:sz w:val="24"/>
          <w:szCs w:val="24"/>
        </w:rPr>
        <w:t>Wakeham</w:t>
      </w:r>
      <w:proofErr w:type="spellEnd"/>
      <w:r w:rsidR="00176116"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S.G.,</w:t>
      </w:r>
      <w:r w:rsidR="00176116" w:rsidRPr="005E3F51">
        <w:rPr>
          <w:rFonts w:ascii="Times New Roman" w:eastAsia="Calibri" w:hAnsi="Times New Roman" w:cs="Times New Roman"/>
          <w:sz w:val="24"/>
          <w:szCs w:val="24"/>
        </w:rPr>
        <w:t xml:space="preserve"> Bishop</w:t>
      </w:r>
      <w:r w:rsidRPr="005E3F51">
        <w:rPr>
          <w:rFonts w:ascii="Times New Roman" w:eastAsia="Calibri" w:hAnsi="Times New Roman" w:cs="Times New Roman"/>
          <w:sz w:val="24"/>
          <w:szCs w:val="24"/>
        </w:rPr>
        <w:t>, J.K.</w:t>
      </w:r>
      <w:r w:rsidR="00590984" w:rsidRPr="005E3F51">
        <w:rPr>
          <w:rFonts w:ascii="Times New Roman" w:eastAsia="Calibri" w:hAnsi="Times New Roman" w:cs="Times New Roman"/>
          <w:sz w:val="24"/>
          <w:szCs w:val="24"/>
        </w:rPr>
        <w:t>B.</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w:t>
      </w:r>
      <w:r w:rsidR="00176116" w:rsidRPr="005E3F51">
        <w:rPr>
          <w:rFonts w:ascii="Times New Roman" w:eastAsia="Calibri" w:hAnsi="Times New Roman" w:cs="Times New Roman"/>
          <w:sz w:val="24"/>
          <w:szCs w:val="24"/>
        </w:rPr>
        <w:t>2002</w:t>
      </w:r>
      <w:r w:rsidRPr="005E3F51">
        <w:rPr>
          <w:rFonts w:ascii="Times New Roman" w:eastAsia="Calibri" w:hAnsi="Times New Roman" w:cs="Times New Roman"/>
          <w:sz w:val="24"/>
          <w:szCs w:val="24"/>
        </w:rPr>
        <w:t>.</w:t>
      </w:r>
      <w:r w:rsidR="00176116" w:rsidRPr="005E3F51">
        <w:rPr>
          <w:rFonts w:ascii="Times New Roman" w:eastAsia="Calibri" w:hAnsi="Times New Roman" w:cs="Times New Roman"/>
          <w:sz w:val="24"/>
          <w:szCs w:val="24"/>
        </w:rPr>
        <w:t xml:space="preserve"> Suspended particle organic composition and cycling the equatorial Pacific Ocean. Deep. Sea Res. I 49, 1983–2008.</w:t>
      </w:r>
    </w:p>
    <w:p w14:paraId="70421D2C" w14:textId="7B8B7EAB" w:rsidR="006B54F3" w:rsidRPr="005E3F51" w:rsidRDefault="00B71F6C"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Stuermer</w:t>
      </w:r>
      <w:proofErr w:type="spellEnd"/>
      <w:r w:rsidRPr="005E3F51">
        <w:rPr>
          <w:rFonts w:ascii="Times New Roman" w:eastAsia="Calibri" w:hAnsi="Times New Roman" w:cs="Times New Roman"/>
          <w:sz w:val="24"/>
          <w:szCs w:val="24"/>
        </w:rPr>
        <w:t>, D.</w:t>
      </w:r>
      <w:r w:rsidR="0061778F" w:rsidRPr="005E3F51">
        <w:rPr>
          <w:rFonts w:ascii="Times New Roman" w:eastAsia="Calibri" w:hAnsi="Times New Roman" w:cs="Times New Roman"/>
          <w:sz w:val="24"/>
          <w:szCs w:val="24"/>
        </w:rPr>
        <w:t>H.</w:t>
      </w:r>
      <w:r w:rsidR="00167512" w:rsidRPr="005E3F51">
        <w:rPr>
          <w:rFonts w:ascii="Times New Roman" w:eastAsia="Calibri" w:hAnsi="Times New Roman" w:cs="Times New Roman"/>
          <w:sz w:val="24"/>
          <w:szCs w:val="24"/>
        </w:rPr>
        <w:t xml:space="preserve">, </w:t>
      </w:r>
      <w:r w:rsidR="006B54F3" w:rsidRPr="005E3F51">
        <w:rPr>
          <w:rFonts w:ascii="Times New Roman" w:eastAsia="Calibri" w:hAnsi="Times New Roman" w:cs="Times New Roman"/>
          <w:sz w:val="24"/>
          <w:szCs w:val="24"/>
        </w:rPr>
        <w:t>Harvey, G</w:t>
      </w:r>
      <w:r w:rsidRPr="005E3F51">
        <w:rPr>
          <w:rFonts w:ascii="Times New Roman" w:eastAsia="Calibri" w:hAnsi="Times New Roman" w:cs="Times New Roman"/>
          <w:sz w:val="24"/>
          <w:szCs w:val="24"/>
        </w:rPr>
        <w:t xml:space="preserve">.R., </w:t>
      </w:r>
      <w:r w:rsidR="006B54F3" w:rsidRPr="005E3F51">
        <w:rPr>
          <w:rFonts w:ascii="Times New Roman" w:eastAsia="Calibri" w:hAnsi="Times New Roman" w:cs="Times New Roman"/>
          <w:sz w:val="24"/>
          <w:szCs w:val="24"/>
        </w:rPr>
        <w:t>1978</w:t>
      </w:r>
      <w:r w:rsidRPr="005E3F51">
        <w:rPr>
          <w:rFonts w:ascii="Times New Roman" w:eastAsia="Calibri" w:hAnsi="Times New Roman" w:cs="Times New Roman"/>
          <w:sz w:val="24"/>
          <w:szCs w:val="24"/>
        </w:rPr>
        <w:t>.</w:t>
      </w:r>
      <w:r w:rsidR="006B54F3" w:rsidRPr="005E3F51">
        <w:rPr>
          <w:rFonts w:ascii="Times New Roman" w:eastAsia="Calibri" w:hAnsi="Times New Roman" w:cs="Times New Roman"/>
          <w:sz w:val="24"/>
          <w:szCs w:val="24"/>
        </w:rPr>
        <w:t xml:space="preserve"> Structural studies on marine humus </w:t>
      </w:r>
      <w:r w:rsidR="00E31DE0" w:rsidRPr="005E3F51">
        <w:rPr>
          <w:rFonts w:ascii="Times New Roman" w:eastAsia="Calibri" w:hAnsi="Times New Roman" w:cs="Times New Roman"/>
          <w:sz w:val="24"/>
          <w:szCs w:val="24"/>
        </w:rPr>
        <w:t>–</w:t>
      </w:r>
      <w:r w:rsidR="006B54F3" w:rsidRPr="005E3F51">
        <w:rPr>
          <w:rFonts w:ascii="Times New Roman" w:eastAsia="Calibri" w:hAnsi="Times New Roman" w:cs="Times New Roman"/>
          <w:sz w:val="24"/>
          <w:szCs w:val="24"/>
        </w:rPr>
        <w:t xml:space="preserve"> new reduction sequence for carbon skeleton determination. </w:t>
      </w:r>
      <w:r w:rsidR="006020C6" w:rsidRPr="005E3F51">
        <w:rPr>
          <w:rFonts w:ascii="Times New Roman" w:hAnsi="Times New Roman" w:cs="Times New Roman"/>
          <w:sz w:val="24"/>
          <w:szCs w:val="24"/>
          <w:lang w:eastAsia="hr-HR"/>
        </w:rPr>
        <w:t>Mar. Chem</w:t>
      </w:r>
      <w:r w:rsidR="006020C6" w:rsidRPr="005E3F51">
        <w:rPr>
          <w:rFonts w:ascii="Times New Roman" w:eastAsia="Calibri" w:hAnsi="Times New Roman" w:cs="Times New Roman"/>
          <w:sz w:val="24"/>
          <w:szCs w:val="24"/>
        </w:rPr>
        <w:t xml:space="preserve">. </w:t>
      </w:r>
      <w:r w:rsidR="006B54F3" w:rsidRPr="005E3F51">
        <w:rPr>
          <w:rFonts w:ascii="Times New Roman" w:eastAsia="Calibri" w:hAnsi="Times New Roman" w:cs="Times New Roman"/>
          <w:sz w:val="24"/>
          <w:szCs w:val="24"/>
        </w:rPr>
        <w:t>6, 55</w:t>
      </w:r>
      <w:r w:rsidR="00E31DE0" w:rsidRPr="005E3F51">
        <w:rPr>
          <w:rFonts w:ascii="Times New Roman" w:eastAsia="Calibri" w:hAnsi="Times New Roman" w:cs="Times New Roman"/>
          <w:sz w:val="24"/>
          <w:szCs w:val="24"/>
        </w:rPr>
        <w:t>–</w:t>
      </w:r>
      <w:r w:rsidR="006B54F3" w:rsidRPr="005E3F51">
        <w:rPr>
          <w:rFonts w:ascii="Times New Roman" w:eastAsia="Calibri" w:hAnsi="Times New Roman" w:cs="Times New Roman"/>
          <w:sz w:val="24"/>
          <w:szCs w:val="24"/>
        </w:rPr>
        <w:t>70.</w:t>
      </w:r>
    </w:p>
    <w:p w14:paraId="33661D84" w14:textId="73985DB4" w:rsidR="002342A0" w:rsidRPr="005E3F51" w:rsidRDefault="002342A0"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 xml:space="preserve">Sun, </w:t>
      </w:r>
      <w:r w:rsidR="00B71F6C" w:rsidRPr="005E3F51">
        <w:rPr>
          <w:rFonts w:ascii="Times New Roman" w:eastAsia="Calibri" w:hAnsi="Times New Roman" w:cs="Times New Roman"/>
          <w:sz w:val="24"/>
          <w:szCs w:val="24"/>
        </w:rPr>
        <w:t>M.</w:t>
      </w:r>
      <w:r w:rsidR="0061778F" w:rsidRPr="005E3F51">
        <w:rPr>
          <w:rFonts w:ascii="Times New Roman" w:eastAsia="Calibri" w:hAnsi="Times New Roman" w:cs="Times New Roman"/>
          <w:sz w:val="24"/>
          <w:szCs w:val="24"/>
        </w:rPr>
        <w:t>Y.</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Wakeham</w:t>
      </w:r>
      <w:proofErr w:type="spellEnd"/>
      <w:r w:rsidRPr="005E3F51">
        <w:rPr>
          <w:rFonts w:ascii="Times New Roman" w:eastAsia="Calibri" w:hAnsi="Times New Roman" w:cs="Times New Roman"/>
          <w:sz w:val="24"/>
          <w:szCs w:val="24"/>
        </w:rPr>
        <w:t>, S.G.</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1994</w:t>
      </w:r>
      <w:r w:rsidR="00B71F6C"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Molecular evidence for degradation and preservation of organic</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matter in the anoxic black</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sea basin. </w:t>
      </w:r>
      <w:proofErr w:type="spellStart"/>
      <w:r w:rsidRPr="005E3F51">
        <w:rPr>
          <w:rFonts w:ascii="Times New Roman" w:eastAsia="Calibri" w:hAnsi="Times New Roman" w:cs="Times New Roman"/>
          <w:sz w:val="24"/>
          <w:szCs w:val="24"/>
        </w:rPr>
        <w:t>Geochim</w:t>
      </w:r>
      <w:proofErr w:type="spellEnd"/>
      <w:r w:rsidR="0061778F"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Cosmochim</w:t>
      </w:r>
      <w:proofErr w:type="spellEnd"/>
      <w:r w:rsidR="0061778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Acta</w:t>
      </w:r>
      <w:proofErr w:type="spellEnd"/>
      <w:r w:rsidRPr="005E3F51">
        <w:rPr>
          <w:rFonts w:ascii="Times New Roman" w:eastAsia="Calibri" w:hAnsi="Times New Roman" w:cs="Times New Roman"/>
          <w:sz w:val="24"/>
          <w:szCs w:val="24"/>
        </w:rPr>
        <w:t xml:space="preserve"> 58, 3395</w:t>
      </w:r>
      <w:r w:rsidR="00E31DE0"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3406.</w:t>
      </w:r>
    </w:p>
    <w:p w14:paraId="6659A272" w14:textId="1CF5BD5E" w:rsidR="00291261" w:rsidRPr="005E3F51" w:rsidRDefault="00291261"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Taguchi, S.</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 xml:space="preserve">Laws, E.A. 1988. On the </w:t>
      </w:r>
      <w:proofErr w:type="spellStart"/>
      <w:r w:rsidRPr="005E3F51">
        <w:rPr>
          <w:rFonts w:ascii="Times New Roman" w:eastAsia="Calibri" w:hAnsi="Times New Roman" w:cs="Times New Roman"/>
          <w:sz w:val="24"/>
          <w:szCs w:val="24"/>
        </w:rPr>
        <w:t>microparticles</w:t>
      </w:r>
      <w:proofErr w:type="spellEnd"/>
      <w:r w:rsidRPr="005E3F51">
        <w:rPr>
          <w:rFonts w:ascii="Times New Roman" w:eastAsia="Calibri" w:hAnsi="Times New Roman" w:cs="Times New Roman"/>
          <w:sz w:val="24"/>
          <w:szCs w:val="24"/>
        </w:rPr>
        <w:t xml:space="preserve"> which pass through glass f</w:t>
      </w:r>
      <w:r w:rsidR="00E00BFC" w:rsidRPr="005E3F51">
        <w:rPr>
          <w:rFonts w:ascii="Times New Roman" w:eastAsia="Calibri" w:hAnsi="Times New Roman" w:cs="Times New Roman"/>
          <w:sz w:val="24"/>
          <w:szCs w:val="24"/>
        </w:rPr>
        <w:t>i</w:t>
      </w:r>
      <w:r w:rsidRPr="005E3F51">
        <w:rPr>
          <w:rFonts w:ascii="Times New Roman" w:eastAsia="Calibri" w:hAnsi="Times New Roman" w:cs="Times New Roman"/>
          <w:sz w:val="24"/>
          <w:szCs w:val="24"/>
        </w:rPr>
        <w:t xml:space="preserve">ber </w:t>
      </w:r>
      <w:proofErr w:type="spellStart"/>
      <w:r w:rsidRPr="005E3F51">
        <w:rPr>
          <w:rFonts w:ascii="Times New Roman" w:eastAsia="Calibri" w:hAnsi="Times New Roman" w:cs="Times New Roman"/>
          <w:sz w:val="24"/>
          <w:szCs w:val="24"/>
        </w:rPr>
        <w:t>flter</w:t>
      </w:r>
      <w:proofErr w:type="spellEnd"/>
      <w:r w:rsidRPr="005E3F51">
        <w:rPr>
          <w:rFonts w:ascii="Times New Roman" w:eastAsia="Calibri" w:hAnsi="Times New Roman" w:cs="Times New Roman"/>
          <w:sz w:val="24"/>
          <w:szCs w:val="24"/>
        </w:rPr>
        <w:t xml:space="preserve"> type GF/F in coastal and open waters. J. Plankton Res. 10, 999–1008.</w:t>
      </w:r>
    </w:p>
    <w:p w14:paraId="7667E17A" w14:textId="725F28CC" w:rsidR="0082051D" w:rsidRPr="005E3F51" w:rsidRDefault="00B71F6C"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 xml:space="preserve">York, A., </w:t>
      </w:r>
      <w:r w:rsidR="0082051D" w:rsidRPr="005E3F51">
        <w:rPr>
          <w:rFonts w:ascii="Times New Roman" w:eastAsia="Calibri" w:hAnsi="Times New Roman" w:cs="Times New Roman"/>
          <w:sz w:val="24"/>
          <w:szCs w:val="24"/>
        </w:rPr>
        <w:t>2018</w:t>
      </w:r>
      <w:r w:rsidRPr="005E3F51">
        <w:rPr>
          <w:rFonts w:ascii="Times New Roman" w:eastAsia="Calibri" w:hAnsi="Times New Roman" w:cs="Times New Roman"/>
          <w:sz w:val="24"/>
          <w:szCs w:val="24"/>
        </w:rPr>
        <w:t>.</w:t>
      </w:r>
      <w:r w:rsidR="0082051D" w:rsidRPr="005E3F51">
        <w:rPr>
          <w:rFonts w:ascii="Times New Roman" w:eastAsia="Calibri" w:hAnsi="Times New Roman" w:cs="Times New Roman"/>
          <w:sz w:val="24"/>
          <w:szCs w:val="24"/>
        </w:rPr>
        <w:t xml:space="preserve"> Marine biogeochemical cycles in a changing world. Nat. Rev. </w:t>
      </w:r>
      <w:proofErr w:type="spellStart"/>
      <w:r w:rsidR="0082051D" w:rsidRPr="005E3F51">
        <w:rPr>
          <w:rFonts w:ascii="Times New Roman" w:eastAsia="Calibri" w:hAnsi="Times New Roman" w:cs="Times New Roman"/>
          <w:sz w:val="24"/>
          <w:szCs w:val="24"/>
        </w:rPr>
        <w:t>Microbiol</w:t>
      </w:r>
      <w:proofErr w:type="spellEnd"/>
      <w:r w:rsidR="0082051D" w:rsidRPr="005E3F51">
        <w:rPr>
          <w:rFonts w:ascii="Times New Roman" w:eastAsia="Calibri" w:hAnsi="Times New Roman" w:cs="Times New Roman"/>
          <w:sz w:val="24"/>
          <w:szCs w:val="24"/>
        </w:rPr>
        <w:t xml:space="preserve">. 16, 259. </w:t>
      </w:r>
    </w:p>
    <w:p w14:paraId="6F872698" w14:textId="6B1286ED" w:rsidR="00C213C7" w:rsidRPr="005E3F51" w:rsidRDefault="0061778F" w:rsidP="004619E1">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 xml:space="preserve">van </w:t>
      </w:r>
      <w:proofErr w:type="spellStart"/>
      <w:r w:rsidRPr="005E3F51">
        <w:rPr>
          <w:rFonts w:ascii="Times New Roman" w:eastAsia="Calibri" w:hAnsi="Times New Roman" w:cs="Times New Roman"/>
          <w:sz w:val="24"/>
          <w:szCs w:val="24"/>
        </w:rPr>
        <w:t>Aken</w:t>
      </w:r>
      <w:proofErr w:type="spellEnd"/>
      <w:r w:rsidR="00C213C7" w:rsidRPr="005E3F51">
        <w:rPr>
          <w:rFonts w:ascii="Times New Roman" w:eastAsia="Calibri" w:hAnsi="Times New Roman" w:cs="Times New Roman"/>
          <w:sz w:val="24"/>
          <w:szCs w:val="24"/>
        </w:rPr>
        <w:t xml:space="preserve"> H.</w:t>
      </w:r>
      <w:r w:rsidR="00571F5F" w:rsidRPr="005E3F51">
        <w:rPr>
          <w:rFonts w:ascii="Times New Roman" w:eastAsia="Calibri" w:hAnsi="Times New Roman" w:cs="Times New Roman"/>
          <w:sz w:val="24"/>
          <w:szCs w:val="24"/>
        </w:rPr>
        <w:t xml:space="preserve">M., </w:t>
      </w:r>
      <w:r w:rsidR="00C213C7" w:rsidRPr="005E3F51">
        <w:rPr>
          <w:rFonts w:ascii="Times New Roman" w:eastAsia="Calibri" w:hAnsi="Times New Roman" w:cs="Times New Roman"/>
          <w:sz w:val="24"/>
          <w:szCs w:val="24"/>
        </w:rPr>
        <w:t>2000</w:t>
      </w:r>
      <w:r w:rsidR="007B2BA9" w:rsidRPr="005E3F51">
        <w:rPr>
          <w:rFonts w:ascii="Times New Roman" w:eastAsia="Calibri" w:hAnsi="Times New Roman" w:cs="Times New Roman"/>
          <w:sz w:val="24"/>
          <w:szCs w:val="24"/>
        </w:rPr>
        <w:t>a</w:t>
      </w:r>
      <w:r w:rsidR="00571F5F" w:rsidRPr="005E3F51">
        <w:rPr>
          <w:rFonts w:ascii="Times New Roman" w:eastAsia="Calibri" w:hAnsi="Times New Roman" w:cs="Times New Roman"/>
          <w:sz w:val="24"/>
          <w:szCs w:val="24"/>
        </w:rPr>
        <w:t>.</w:t>
      </w:r>
      <w:r w:rsidR="00C213C7" w:rsidRPr="005E3F51">
        <w:rPr>
          <w:rFonts w:ascii="Times New Roman" w:eastAsia="Calibri" w:hAnsi="Times New Roman" w:cs="Times New Roman"/>
          <w:sz w:val="24"/>
          <w:szCs w:val="24"/>
        </w:rPr>
        <w:t xml:space="preserve"> The hydrography of the mid</w:t>
      </w:r>
      <w:r w:rsidR="00E31DE0" w:rsidRPr="005E3F51">
        <w:rPr>
          <w:rFonts w:ascii="Times New Roman" w:eastAsia="Calibri" w:hAnsi="Times New Roman" w:cs="Times New Roman"/>
          <w:sz w:val="24"/>
          <w:szCs w:val="24"/>
        </w:rPr>
        <w:t>–</w:t>
      </w:r>
      <w:r w:rsidR="00C213C7" w:rsidRPr="005E3F51">
        <w:rPr>
          <w:rFonts w:ascii="Times New Roman" w:eastAsia="Calibri" w:hAnsi="Times New Roman" w:cs="Times New Roman"/>
          <w:sz w:val="24"/>
          <w:szCs w:val="24"/>
        </w:rPr>
        <w:t>latitude northeast Atlantic Ocean I: The deep water masses. Deep</w:t>
      </w:r>
      <w:r w:rsidR="00E31DE0" w:rsidRPr="005E3F51">
        <w:rPr>
          <w:rFonts w:ascii="Times New Roman" w:eastAsia="Calibri" w:hAnsi="Times New Roman" w:cs="Times New Roman"/>
          <w:sz w:val="24"/>
          <w:szCs w:val="24"/>
        </w:rPr>
        <w:t>–</w:t>
      </w:r>
      <w:r w:rsidR="00C213C7" w:rsidRPr="005E3F51">
        <w:rPr>
          <w:rFonts w:ascii="Times New Roman" w:eastAsia="Calibri" w:hAnsi="Times New Roman" w:cs="Times New Roman"/>
          <w:sz w:val="24"/>
          <w:szCs w:val="24"/>
        </w:rPr>
        <w:t xml:space="preserve">Sea </w:t>
      </w:r>
      <w:proofErr w:type="spellStart"/>
      <w:r w:rsidR="00C213C7" w:rsidRPr="005E3F51">
        <w:rPr>
          <w:rFonts w:ascii="Times New Roman" w:eastAsia="Calibri" w:hAnsi="Times New Roman" w:cs="Times New Roman"/>
          <w:sz w:val="24"/>
          <w:szCs w:val="24"/>
        </w:rPr>
        <w:t>Res</w:t>
      </w:r>
      <w:r w:rsidRPr="005E3F51">
        <w:rPr>
          <w:rFonts w:ascii="Times New Roman" w:eastAsia="Calibri" w:hAnsi="Times New Roman" w:cs="Times New Roman"/>
          <w:sz w:val="24"/>
          <w:szCs w:val="24"/>
        </w:rPr>
        <w:t>.Pt</w:t>
      </w:r>
      <w:proofErr w:type="spellEnd"/>
      <w:r w:rsidRPr="005E3F51">
        <w:rPr>
          <w:rFonts w:ascii="Times New Roman" w:eastAsia="Calibri" w:hAnsi="Times New Roman" w:cs="Times New Roman"/>
          <w:sz w:val="24"/>
          <w:szCs w:val="24"/>
        </w:rPr>
        <w:t>.</w:t>
      </w:r>
      <w:r w:rsidR="00C213C7" w:rsidRPr="005E3F51">
        <w:rPr>
          <w:rFonts w:ascii="Times New Roman" w:eastAsia="Calibri" w:hAnsi="Times New Roman" w:cs="Times New Roman"/>
          <w:sz w:val="24"/>
          <w:szCs w:val="24"/>
        </w:rPr>
        <w:t xml:space="preserve"> I 47, 757</w:t>
      </w:r>
      <w:r w:rsidR="007B2BA9" w:rsidRPr="005E3F51">
        <w:rPr>
          <w:rFonts w:ascii="Times New Roman" w:eastAsia="Calibri" w:hAnsi="Times New Roman" w:cs="Times New Roman"/>
          <w:sz w:val="24"/>
          <w:szCs w:val="24"/>
        </w:rPr>
        <w:t>–</w:t>
      </w:r>
      <w:r w:rsidR="00C213C7" w:rsidRPr="005E3F51">
        <w:rPr>
          <w:rFonts w:ascii="Times New Roman" w:eastAsia="Calibri" w:hAnsi="Times New Roman" w:cs="Times New Roman"/>
          <w:sz w:val="24"/>
          <w:szCs w:val="24"/>
        </w:rPr>
        <w:t>788.</w:t>
      </w:r>
    </w:p>
    <w:p w14:paraId="166229CF" w14:textId="2E4B81EC" w:rsidR="007B2BA9" w:rsidRPr="005E3F51" w:rsidRDefault="00571F5F" w:rsidP="007B2BA9">
      <w:pPr>
        <w:spacing w:after="120" w:line="336" w:lineRule="auto"/>
        <w:ind w:left="270" w:hanging="270"/>
        <w:rPr>
          <w:rFonts w:ascii="Times New Roman" w:eastAsia="Calibri" w:hAnsi="Times New Roman" w:cs="Times New Roman"/>
          <w:sz w:val="24"/>
          <w:szCs w:val="24"/>
        </w:rPr>
      </w:pPr>
      <w:r w:rsidRPr="005E3F51">
        <w:rPr>
          <w:rFonts w:ascii="Times New Roman" w:eastAsia="Calibri" w:hAnsi="Times New Roman" w:cs="Times New Roman"/>
          <w:sz w:val="24"/>
          <w:szCs w:val="24"/>
        </w:rPr>
        <w:t xml:space="preserve">van </w:t>
      </w:r>
      <w:proofErr w:type="spellStart"/>
      <w:r w:rsidRPr="005E3F51">
        <w:rPr>
          <w:rFonts w:ascii="Times New Roman" w:eastAsia="Calibri" w:hAnsi="Times New Roman" w:cs="Times New Roman"/>
          <w:sz w:val="24"/>
          <w:szCs w:val="24"/>
        </w:rPr>
        <w:t>Aken</w:t>
      </w:r>
      <w:proofErr w:type="spellEnd"/>
      <w:r w:rsidRPr="005E3F51">
        <w:rPr>
          <w:rFonts w:ascii="Times New Roman" w:eastAsia="Calibri" w:hAnsi="Times New Roman" w:cs="Times New Roman"/>
          <w:sz w:val="24"/>
          <w:szCs w:val="24"/>
        </w:rPr>
        <w:t xml:space="preserve"> H.M. 2000b.</w:t>
      </w:r>
      <w:r w:rsidR="007B2BA9" w:rsidRPr="005E3F51">
        <w:rPr>
          <w:rFonts w:ascii="Times New Roman" w:eastAsia="Calibri" w:hAnsi="Times New Roman" w:cs="Times New Roman"/>
          <w:sz w:val="24"/>
          <w:szCs w:val="24"/>
        </w:rPr>
        <w:t xml:space="preserve"> The hydrography of the mid-latitude Northeast Atlantic Ocean II: The intermediate water masses. Deep-Sea Res. I 47, 789–824. </w:t>
      </w:r>
    </w:p>
    <w:p w14:paraId="474832EE" w14:textId="49ED8E9C" w:rsidR="00C44CC5" w:rsidRPr="005E3F51" w:rsidRDefault="00571F5F" w:rsidP="007B2BA9">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Versteegh</w:t>
      </w:r>
      <w:proofErr w:type="spellEnd"/>
      <w:r w:rsidRPr="005E3F51">
        <w:rPr>
          <w:rFonts w:ascii="Times New Roman" w:eastAsia="Calibri" w:hAnsi="Times New Roman" w:cs="Times New Roman"/>
          <w:sz w:val="24"/>
          <w:szCs w:val="24"/>
        </w:rPr>
        <w:t>, G.J.</w:t>
      </w:r>
      <w:r w:rsidR="00C44CC5" w:rsidRPr="005E3F51">
        <w:rPr>
          <w:rFonts w:ascii="Times New Roman" w:eastAsia="Calibri" w:hAnsi="Times New Roman" w:cs="Times New Roman"/>
          <w:sz w:val="24"/>
          <w:szCs w:val="24"/>
        </w:rPr>
        <w:t xml:space="preserve">M., </w:t>
      </w:r>
      <w:proofErr w:type="spellStart"/>
      <w:r w:rsidR="00C44CC5" w:rsidRPr="005E3F51">
        <w:rPr>
          <w:rFonts w:ascii="Times New Roman" w:eastAsia="Calibri" w:hAnsi="Times New Roman" w:cs="Times New Roman"/>
          <w:sz w:val="24"/>
          <w:szCs w:val="24"/>
        </w:rPr>
        <w:t>Blokker</w:t>
      </w:r>
      <w:proofErr w:type="spellEnd"/>
      <w:r w:rsidR="00C44CC5" w:rsidRPr="005E3F51">
        <w:rPr>
          <w:rFonts w:ascii="Times New Roman" w:eastAsia="Calibri" w:hAnsi="Times New Roman" w:cs="Times New Roman"/>
          <w:sz w:val="24"/>
          <w:szCs w:val="24"/>
        </w:rPr>
        <w:t xml:space="preserve">, P., Wood, G., Collinson, M. E., </w:t>
      </w:r>
      <w:proofErr w:type="spellStart"/>
      <w:r w:rsidR="00C44CC5" w:rsidRPr="005E3F51">
        <w:rPr>
          <w:rFonts w:ascii="Times New Roman" w:eastAsia="Calibri" w:hAnsi="Times New Roman" w:cs="Times New Roman"/>
          <w:sz w:val="24"/>
          <w:szCs w:val="24"/>
        </w:rPr>
        <w:t>Sinnin</w:t>
      </w:r>
      <w:r w:rsidRPr="005E3F51">
        <w:rPr>
          <w:rFonts w:ascii="Times New Roman" w:eastAsia="Calibri" w:hAnsi="Times New Roman" w:cs="Times New Roman"/>
          <w:sz w:val="24"/>
          <w:szCs w:val="24"/>
        </w:rPr>
        <w:t>ghe</w:t>
      </w:r>
      <w:proofErr w:type="spellEnd"/>
      <w:r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Damsté</w:t>
      </w:r>
      <w:proofErr w:type="spellEnd"/>
      <w:r w:rsidRPr="005E3F51">
        <w:rPr>
          <w:rFonts w:ascii="Times New Roman" w:eastAsia="Calibri" w:hAnsi="Times New Roman" w:cs="Times New Roman"/>
          <w:sz w:val="24"/>
          <w:szCs w:val="24"/>
        </w:rPr>
        <w:t xml:space="preserve">, J. S., de </w:t>
      </w:r>
      <w:proofErr w:type="spellStart"/>
      <w:r w:rsidRPr="005E3F51">
        <w:rPr>
          <w:rFonts w:ascii="Times New Roman" w:eastAsia="Calibri" w:hAnsi="Times New Roman" w:cs="Times New Roman"/>
          <w:sz w:val="24"/>
          <w:szCs w:val="24"/>
        </w:rPr>
        <w:t>Leeuw</w:t>
      </w:r>
      <w:proofErr w:type="spellEnd"/>
      <w:r w:rsidRPr="005E3F51">
        <w:rPr>
          <w:rFonts w:ascii="Times New Roman" w:eastAsia="Calibri" w:hAnsi="Times New Roman" w:cs="Times New Roman"/>
          <w:sz w:val="24"/>
          <w:szCs w:val="24"/>
        </w:rPr>
        <w:t xml:space="preserve">, J.W., </w:t>
      </w:r>
      <w:r w:rsidR="00C44CC5" w:rsidRPr="005E3F51">
        <w:rPr>
          <w:rFonts w:ascii="Times New Roman" w:eastAsia="Calibri" w:hAnsi="Times New Roman" w:cs="Times New Roman"/>
          <w:sz w:val="24"/>
          <w:szCs w:val="24"/>
        </w:rPr>
        <w:t>2004</w:t>
      </w:r>
      <w:r w:rsidRPr="005E3F51">
        <w:rPr>
          <w:rFonts w:ascii="Times New Roman" w:eastAsia="Calibri" w:hAnsi="Times New Roman" w:cs="Times New Roman"/>
          <w:sz w:val="24"/>
          <w:szCs w:val="24"/>
        </w:rPr>
        <w:t>.</w:t>
      </w:r>
      <w:r w:rsidR="00C44CC5" w:rsidRPr="005E3F51">
        <w:rPr>
          <w:rFonts w:ascii="Times New Roman" w:eastAsia="Calibri" w:hAnsi="Times New Roman" w:cs="Times New Roman"/>
          <w:sz w:val="24"/>
          <w:szCs w:val="24"/>
        </w:rPr>
        <w:t xml:space="preserve"> An example of oxidative polymerization of unsaturated fatty acids as a preservation pathway for dinoflagellate organic matter. Org. Geochem. 35, 1129–1139.</w:t>
      </w:r>
    </w:p>
    <w:p w14:paraId="2067063B" w14:textId="52CF5B46" w:rsidR="009F13F7" w:rsidRPr="005E3F51" w:rsidRDefault="009F13F7"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Wakeham</w:t>
      </w:r>
      <w:proofErr w:type="spellEnd"/>
      <w:r w:rsidRPr="005E3F51">
        <w:rPr>
          <w:rFonts w:ascii="Times New Roman" w:eastAsia="Calibri" w:hAnsi="Times New Roman" w:cs="Times New Roman"/>
          <w:sz w:val="24"/>
          <w:szCs w:val="24"/>
        </w:rPr>
        <w:t>, S.G.</w:t>
      </w:r>
      <w:r w:rsidR="00167512" w:rsidRPr="005E3F51">
        <w:rPr>
          <w:rFonts w:ascii="Times New Roman" w:eastAsia="Calibri" w:hAnsi="Times New Roman" w:cs="Times New Roman"/>
          <w:sz w:val="24"/>
          <w:szCs w:val="24"/>
        </w:rPr>
        <w:t xml:space="preserve">, </w:t>
      </w:r>
      <w:r w:rsidR="00571F5F" w:rsidRPr="005E3F51">
        <w:rPr>
          <w:rFonts w:ascii="Times New Roman" w:eastAsia="Calibri" w:hAnsi="Times New Roman" w:cs="Times New Roman"/>
          <w:sz w:val="24"/>
          <w:szCs w:val="24"/>
        </w:rPr>
        <w:t xml:space="preserve">Lee, C., </w:t>
      </w:r>
      <w:r w:rsidRPr="005E3F51">
        <w:rPr>
          <w:rFonts w:ascii="Times New Roman" w:eastAsia="Calibri" w:hAnsi="Times New Roman" w:cs="Times New Roman"/>
          <w:sz w:val="24"/>
          <w:szCs w:val="24"/>
        </w:rPr>
        <w:t>1993</w:t>
      </w:r>
      <w:r w:rsidR="00571F5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 xml:space="preserve"> Production, transport, and alteration of particulate organic matter in the marine water column. In Organic Geochemistry. </w:t>
      </w:r>
      <w:r w:rsidR="00735E38" w:rsidRPr="005E3F51">
        <w:rPr>
          <w:rFonts w:ascii="Times New Roman" w:eastAsia="Calibri" w:hAnsi="Times New Roman" w:cs="Times New Roman"/>
          <w:sz w:val="24"/>
          <w:szCs w:val="24"/>
        </w:rPr>
        <w:t xml:space="preserve">(eds. M. H. Engel and S. A. </w:t>
      </w:r>
      <w:proofErr w:type="spellStart"/>
      <w:r w:rsidR="00735E38" w:rsidRPr="005E3F51">
        <w:rPr>
          <w:rFonts w:ascii="Times New Roman" w:eastAsia="Calibri" w:hAnsi="Times New Roman" w:cs="Times New Roman"/>
          <w:sz w:val="24"/>
          <w:szCs w:val="24"/>
        </w:rPr>
        <w:t>Macko</w:t>
      </w:r>
      <w:proofErr w:type="spellEnd"/>
      <w:r w:rsidR="00735E38" w:rsidRPr="005E3F51">
        <w:rPr>
          <w:rFonts w:ascii="Times New Roman" w:eastAsia="Calibri" w:hAnsi="Times New Roman" w:cs="Times New Roman"/>
          <w:sz w:val="24"/>
          <w:szCs w:val="24"/>
        </w:rPr>
        <w:t xml:space="preserve">). Plenum Press, New York. pp. </w:t>
      </w:r>
      <w:r w:rsidRPr="005E3F51">
        <w:rPr>
          <w:rFonts w:ascii="Times New Roman" w:eastAsia="Calibri" w:hAnsi="Times New Roman" w:cs="Times New Roman"/>
          <w:sz w:val="24"/>
          <w:szCs w:val="24"/>
        </w:rPr>
        <w:t>145-169.</w:t>
      </w:r>
    </w:p>
    <w:p w14:paraId="2EE086A9" w14:textId="30F65129" w:rsidR="009779F3" w:rsidRPr="005E3F51" w:rsidRDefault="0061778F"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Wakeham</w:t>
      </w:r>
      <w:proofErr w:type="spellEnd"/>
      <w:r w:rsidR="00571F5F" w:rsidRPr="005E3F51">
        <w:rPr>
          <w:rFonts w:ascii="Times New Roman" w:eastAsia="Calibri" w:hAnsi="Times New Roman" w:cs="Times New Roman"/>
          <w:sz w:val="24"/>
          <w:szCs w:val="24"/>
        </w:rPr>
        <w:t>, S.</w:t>
      </w:r>
      <w:r w:rsidRPr="005E3F51">
        <w:rPr>
          <w:rFonts w:ascii="Times New Roman" w:eastAsia="Calibri" w:hAnsi="Times New Roman" w:cs="Times New Roman"/>
          <w:sz w:val="24"/>
          <w:szCs w:val="24"/>
        </w:rPr>
        <w:t>G., Hedges</w:t>
      </w:r>
      <w:r w:rsidR="00571F5F" w:rsidRPr="005E3F51">
        <w:rPr>
          <w:rFonts w:ascii="Times New Roman" w:eastAsia="Calibri" w:hAnsi="Times New Roman" w:cs="Times New Roman"/>
          <w:sz w:val="24"/>
          <w:szCs w:val="24"/>
        </w:rPr>
        <w:t>, J.</w:t>
      </w:r>
      <w:r w:rsidRPr="005E3F51">
        <w:rPr>
          <w:rFonts w:ascii="Times New Roman" w:eastAsia="Calibri" w:hAnsi="Times New Roman" w:cs="Times New Roman"/>
          <w:sz w:val="24"/>
          <w:szCs w:val="24"/>
        </w:rPr>
        <w:t>I., Lee</w:t>
      </w:r>
      <w:r w:rsidR="00571F5F" w:rsidRPr="005E3F51">
        <w:rPr>
          <w:rFonts w:ascii="Times New Roman" w:eastAsia="Calibri" w:hAnsi="Times New Roman" w:cs="Times New Roman"/>
          <w:sz w:val="24"/>
          <w:szCs w:val="24"/>
        </w:rPr>
        <w:t>,</w:t>
      </w:r>
      <w:r w:rsidR="009779F3" w:rsidRPr="005E3F51">
        <w:rPr>
          <w:rFonts w:ascii="Times New Roman" w:eastAsia="Calibri" w:hAnsi="Times New Roman" w:cs="Times New Roman"/>
          <w:sz w:val="24"/>
          <w:szCs w:val="24"/>
        </w:rPr>
        <w:t xml:space="preserve"> C., </w:t>
      </w:r>
      <w:r w:rsidRPr="005E3F51">
        <w:rPr>
          <w:rFonts w:ascii="Times New Roman" w:eastAsia="Calibri" w:hAnsi="Times New Roman" w:cs="Times New Roman"/>
          <w:sz w:val="24"/>
          <w:szCs w:val="24"/>
        </w:rPr>
        <w:t>Peterson</w:t>
      </w:r>
      <w:r w:rsidR="00571F5F" w:rsidRPr="005E3F51">
        <w:rPr>
          <w:rFonts w:ascii="Times New Roman" w:eastAsia="Calibri" w:hAnsi="Times New Roman" w:cs="Times New Roman"/>
          <w:sz w:val="24"/>
          <w:szCs w:val="24"/>
        </w:rPr>
        <w:t>, M.</w:t>
      </w:r>
      <w:r w:rsidR="003772E3" w:rsidRPr="005E3F51">
        <w:rPr>
          <w:rFonts w:ascii="Times New Roman" w:eastAsia="Calibri" w:hAnsi="Times New Roman" w:cs="Times New Roman"/>
          <w:sz w:val="24"/>
          <w:szCs w:val="24"/>
        </w:rPr>
        <w:t>L.</w:t>
      </w:r>
      <w:r w:rsidR="00167512" w:rsidRPr="005E3F51">
        <w:rPr>
          <w:rFonts w:ascii="Times New Roman" w:eastAsia="Calibri" w:hAnsi="Times New Roman" w:cs="Times New Roman"/>
          <w:sz w:val="24"/>
          <w:szCs w:val="24"/>
        </w:rPr>
        <w:t xml:space="preserve">, </w:t>
      </w:r>
      <w:proofErr w:type="spellStart"/>
      <w:r w:rsidRPr="005E3F51">
        <w:rPr>
          <w:rFonts w:ascii="Times New Roman" w:eastAsia="Calibri" w:hAnsi="Times New Roman" w:cs="Times New Roman"/>
          <w:sz w:val="24"/>
          <w:szCs w:val="24"/>
        </w:rPr>
        <w:t>Hernest</w:t>
      </w:r>
      <w:proofErr w:type="spellEnd"/>
      <w:r w:rsidR="00571F5F" w:rsidRPr="005E3F51">
        <w:rPr>
          <w:rFonts w:ascii="Times New Roman" w:eastAsia="Calibri" w:hAnsi="Times New Roman" w:cs="Times New Roman"/>
          <w:sz w:val="24"/>
          <w:szCs w:val="24"/>
        </w:rPr>
        <w:t>,</w:t>
      </w:r>
      <w:r w:rsidR="009779F3" w:rsidRPr="005E3F51">
        <w:rPr>
          <w:rFonts w:ascii="Times New Roman" w:eastAsia="Calibri" w:hAnsi="Times New Roman" w:cs="Times New Roman"/>
          <w:sz w:val="24"/>
          <w:szCs w:val="24"/>
        </w:rPr>
        <w:t xml:space="preserve"> P.J.</w:t>
      </w:r>
      <w:r w:rsidR="00571F5F" w:rsidRPr="005E3F51">
        <w:rPr>
          <w:rFonts w:ascii="Times New Roman" w:eastAsia="Calibri" w:hAnsi="Times New Roman" w:cs="Times New Roman"/>
          <w:sz w:val="24"/>
          <w:szCs w:val="24"/>
        </w:rPr>
        <w:t>,</w:t>
      </w:r>
      <w:r w:rsidR="009779F3" w:rsidRPr="005E3F51">
        <w:rPr>
          <w:rFonts w:ascii="Times New Roman" w:eastAsia="Calibri" w:hAnsi="Times New Roman" w:cs="Times New Roman"/>
          <w:sz w:val="24"/>
          <w:szCs w:val="24"/>
        </w:rPr>
        <w:t xml:space="preserve"> </w:t>
      </w:r>
      <w:r w:rsidR="003772E3" w:rsidRPr="005E3F51">
        <w:rPr>
          <w:rFonts w:ascii="Times New Roman" w:eastAsia="Calibri" w:hAnsi="Times New Roman" w:cs="Times New Roman"/>
          <w:sz w:val="24"/>
          <w:szCs w:val="24"/>
        </w:rPr>
        <w:t>1997a</w:t>
      </w:r>
      <w:r w:rsidR="00571F5F" w:rsidRPr="005E3F51">
        <w:rPr>
          <w:rFonts w:ascii="Times New Roman" w:eastAsia="Calibri" w:hAnsi="Times New Roman" w:cs="Times New Roman"/>
          <w:sz w:val="24"/>
          <w:szCs w:val="24"/>
        </w:rPr>
        <w:t>.</w:t>
      </w:r>
      <w:r w:rsidR="009779F3" w:rsidRPr="005E3F51">
        <w:rPr>
          <w:rFonts w:ascii="Times New Roman" w:eastAsia="Calibri" w:hAnsi="Times New Roman" w:cs="Times New Roman"/>
          <w:sz w:val="24"/>
          <w:szCs w:val="24"/>
        </w:rPr>
        <w:t xml:space="preserve"> Compositions and transport of lipid biomarkers through the water column and surficial sediments of the equatorial Pa</w:t>
      </w:r>
      <w:r w:rsidR="002513C3" w:rsidRPr="005E3F51">
        <w:rPr>
          <w:rFonts w:ascii="Times New Roman" w:eastAsia="Calibri" w:hAnsi="Times New Roman" w:cs="Times New Roman"/>
          <w:sz w:val="24"/>
          <w:szCs w:val="24"/>
        </w:rPr>
        <w:t xml:space="preserve">cific Ocean. </w:t>
      </w:r>
      <w:r w:rsidR="006020C6" w:rsidRPr="005E3F51">
        <w:rPr>
          <w:rFonts w:ascii="Times New Roman" w:eastAsia="Calibri" w:hAnsi="Times New Roman" w:cs="Times New Roman"/>
          <w:sz w:val="24"/>
          <w:szCs w:val="24"/>
        </w:rPr>
        <w:t xml:space="preserve">Deep-Sea </w:t>
      </w:r>
      <w:proofErr w:type="spellStart"/>
      <w:r w:rsidR="006020C6" w:rsidRPr="005E3F51">
        <w:rPr>
          <w:rFonts w:ascii="Times New Roman" w:eastAsia="Calibri" w:hAnsi="Times New Roman" w:cs="Times New Roman"/>
          <w:sz w:val="24"/>
          <w:szCs w:val="24"/>
        </w:rPr>
        <w:t>Res.Pt</w:t>
      </w:r>
      <w:proofErr w:type="spellEnd"/>
      <w:r w:rsidR="006020C6" w:rsidRPr="005E3F51">
        <w:rPr>
          <w:rFonts w:ascii="Times New Roman" w:eastAsia="Calibri" w:hAnsi="Times New Roman" w:cs="Times New Roman"/>
          <w:sz w:val="24"/>
          <w:szCs w:val="24"/>
        </w:rPr>
        <w:t xml:space="preserve">. </w:t>
      </w:r>
      <w:r w:rsidR="009779F3" w:rsidRPr="005E3F51">
        <w:rPr>
          <w:rFonts w:ascii="Times New Roman" w:eastAsia="Calibri" w:hAnsi="Times New Roman" w:cs="Times New Roman"/>
          <w:sz w:val="24"/>
          <w:szCs w:val="24"/>
        </w:rPr>
        <w:t>II 44, 2131</w:t>
      </w:r>
      <w:r w:rsidR="007B2BA9" w:rsidRPr="005E3F51">
        <w:rPr>
          <w:rFonts w:ascii="Times New Roman" w:eastAsia="Calibri" w:hAnsi="Times New Roman" w:cs="Times New Roman"/>
          <w:sz w:val="24"/>
          <w:szCs w:val="24"/>
        </w:rPr>
        <w:t>–</w:t>
      </w:r>
      <w:r w:rsidR="009779F3" w:rsidRPr="005E3F51">
        <w:rPr>
          <w:rFonts w:ascii="Times New Roman" w:eastAsia="Calibri" w:hAnsi="Times New Roman" w:cs="Times New Roman"/>
          <w:sz w:val="24"/>
          <w:szCs w:val="24"/>
        </w:rPr>
        <w:t>2162.</w:t>
      </w:r>
    </w:p>
    <w:p w14:paraId="0F46C7B7" w14:textId="17196FD5" w:rsidR="005A59A3" w:rsidRPr="005E3F51" w:rsidRDefault="00571F5F"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t>Wakeham</w:t>
      </w:r>
      <w:proofErr w:type="spellEnd"/>
      <w:r w:rsidRPr="005E3F51">
        <w:rPr>
          <w:rFonts w:ascii="Times New Roman" w:eastAsia="Calibri" w:hAnsi="Times New Roman" w:cs="Times New Roman"/>
          <w:sz w:val="24"/>
          <w:szCs w:val="24"/>
        </w:rPr>
        <w:t>, S.</w:t>
      </w:r>
      <w:r w:rsidR="0061778F" w:rsidRPr="005E3F51">
        <w:rPr>
          <w:rFonts w:ascii="Times New Roman" w:eastAsia="Calibri" w:hAnsi="Times New Roman" w:cs="Times New Roman"/>
          <w:sz w:val="24"/>
          <w:szCs w:val="24"/>
        </w:rPr>
        <w:t>G., Lee</w:t>
      </w:r>
      <w:r w:rsidRPr="005E3F51">
        <w:rPr>
          <w:rFonts w:ascii="Times New Roman" w:eastAsia="Calibri" w:hAnsi="Times New Roman" w:cs="Times New Roman"/>
          <w:sz w:val="24"/>
          <w:szCs w:val="24"/>
        </w:rPr>
        <w:t>,</w:t>
      </w:r>
      <w:r w:rsidR="0061778F" w:rsidRPr="005E3F51">
        <w:rPr>
          <w:rFonts w:ascii="Times New Roman" w:eastAsia="Calibri" w:hAnsi="Times New Roman" w:cs="Times New Roman"/>
          <w:sz w:val="24"/>
          <w:szCs w:val="24"/>
        </w:rPr>
        <w:t xml:space="preserve"> C., Hedges</w:t>
      </w:r>
      <w:r w:rsidRPr="005E3F51">
        <w:rPr>
          <w:rFonts w:ascii="Times New Roman" w:eastAsia="Calibri" w:hAnsi="Times New Roman" w:cs="Times New Roman"/>
          <w:sz w:val="24"/>
          <w:szCs w:val="24"/>
        </w:rPr>
        <w:t>,</w:t>
      </w:r>
      <w:r w:rsidR="00746664" w:rsidRPr="005E3F51">
        <w:rPr>
          <w:rFonts w:ascii="Times New Roman" w:eastAsia="Calibri" w:hAnsi="Times New Roman" w:cs="Times New Roman"/>
          <w:sz w:val="24"/>
          <w:szCs w:val="24"/>
        </w:rPr>
        <w:t xml:space="preserve"> J.I</w:t>
      </w:r>
      <w:r w:rsidR="0061778F" w:rsidRPr="005E3F51">
        <w:rPr>
          <w:rFonts w:ascii="Times New Roman" w:eastAsia="Calibri" w:hAnsi="Times New Roman" w:cs="Times New Roman"/>
          <w:sz w:val="24"/>
          <w:szCs w:val="24"/>
        </w:rPr>
        <w:t>.</w:t>
      </w:r>
      <w:r w:rsidRPr="005E3F51">
        <w:rPr>
          <w:rFonts w:ascii="Times New Roman" w:eastAsia="Calibri" w:hAnsi="Times New Roman" w:cs="Times New Roman"/>
          <w:sz w:val="24"/>
          <w:szCs w:val="24"/>
        </w:rPr>
        <w:t>,</w:t>
      </w:r>
      <w:r w:rsidR="00746664" w:rsidRPr="005E3F51">
        <w:rPr>
          <w:rFonts w:ascii="Times New Roman" w:eastAsia="Calibri" w:hAnsi="Times New Roman" w:cs="Times New Roman"/>
          <w:sz w:val="24"/>
          <w:szCs w:val="24"/>
        </w:rPr>
        <w:t xml:space="preserve"> et </w:t>
      </w:r>
      <w:proofErr w:type="gramStart"/>
      <w:r w:rsidR="00746664" w:rsidRPr="005E3F51">
        <w:rPr>
          <w:rFonts w:ascii="Times New Roman" w:eastAsia="Calibri" w:hAnsi="Times New Roman" w:cs="Times New Roman"/>
          <w:sz w:val="24"/>
          <w:szCs w:val="24"/>
        </w:rPr>
        <w:t>al</w:t>
      </w:r>
      <w:r w:rsidRPr="005E3F51">
        <w:rPr>
          <w:rFonts w:ascii="Times New Roman" w:eastAsia="Calibri" w:hAnsi="Times New Roman" w:cs="Times New Roman"/>
          <w:sz w:val="24"/>
          <w:szCs w:val="24"/>
        </w:rPr>
        <w:t>,</w:t>
      </w:r>
      <w:r w:rsidR="00746664" w:rsidRPr="005E3F51">
        <w:rPr>
          <w:rFonts w:ascii="Times New Roman" w:eastAsia="Calibri" w:hAnsi="Times New Roman" w:cs="Times New Roman"/>
          <w:sz w:val="24"/>
          <w:szCs w:val="24"/>
        </w:rPr>
        <w:t>.</w:t>
      </w:r>
      <w:proofErr w:type="gramEnd"/>
      <w:r w:rsidR="00746664" w:rsidRPr="005E3F51">
        <w:rPr>
          <w:rFonts w:ascii="Times New Roman" w:eastAsia="Calibri" w:hAnsi="Times New Roman" w:cs="Times New Roman"/>
          <w:sz w:val="24"/>
          <w:szCs w:val="24"/>
        </w:rPr>
        <w:t xml:space="preserve"> 1997</w:t>
      </w:r>
      <w:r w:rsidR="009779F3" w:rsidRPr="005E3F51">
        <w:rPr>
          <w:rFonts w:ascii="Times New Roman" w:eastAsia="Calibri" w:hAnsi="Times New Roman" w:cs="Times New Roman"/>
          <w:sz w:val="24"/>
          <w:szCs w:val="24"/>
        </w:rPr>
        <w:t>b</w:t>
      </w:r>
      <w:r w:rsidRPr="005E3F51">
        <w:rPr>
          <w:rFonts w:ascii="Times New Roman" w:eastAsia="Calibri" w:hAnsi="Times New Roman" w:cs="Times New Roman"/>
          <w:sz w:val="24"/>
          <w:szCs w:val="24"/>
        </w:rPr>
        <w:t>.</w:t>
      </w:r>
      <w:r w:rsidR="00746664" w:rsidRPr="005E3F51">
        <w:rPr>
          <w:rFonts w:ascii="Times New Roman" w:eastAsia="Calibri" w:hAnsi="Times New Roman" w:cs="Times New Roman"/>
          <w:sz w:val="24"/>
          <w:szCs w:val="24"/>
        </w:rPr>
        <w:t xml:space="preserve"> Molecular indicators of diagenetic status in marine organic matter. </w:t>
      </w:r>
      <w:proofErr w:type="spellStart"/>
      <w:r w:rsidR="00746664" w:rsidRPr="005E3F51">
        <w:rPr>
          <w:rFonts w:ascii="Times New Roman" w:eastAsia="Calibri" w:hAnsi="Times New Roman" w:cs="Times New Roman"/>
          <w:sz w:val="24"/>
          <w:szCs w:val="24"/>
        </w:rPr>
        <w:t>Geochim</w:t>
      </w:r>
      <w:proofErr w:type="spellEnd"/>
      <w:r w:rsidR="00746664" w:rsidRPr="005E3F51">
        <w:rPr>
          <w:rFonts w:ascii="Times New Roman" w:eastAsia="Calibri" w:hAnsi="Times New Roman" w:cs="Times New Roman"/>
          <w:sz w:val="24"/>
          <w:szCs w:val="24"/>
        </w:rPr>
        <w:t xml:space="preserve">. </w:t>
      </w:r>
      <w:proofErr w:type="spellStart"/>
      <w:r w:rsidR="00746664" w:rsidRPr="005E3F51">
        <w:rPr>
          <w:rFonts w:ascii="Times New Roman" w:eastAsia="Calibri" w:hAnsi="Times New Roman" w:cs="Times New Roman"/>
          <w:sz w:val="24"/>
          <w:szCs w:val="24"/>
        </w:rPr>
        <w:t>Cosmochim</w:t>
      </w:r>
      <w:proofErr w:type="spellEnd"/>
      <w:r w:rsidR="00746664" w:rsidRPr="005E3F51">
        <w:rPr>
          <w:rFonts w:ascii="Times New Roman" w:eastAsia="Calibri" w:hAnsi="Times New Roman" w:cs="Times New Roman"/>
          <w:sz w:val="24"/>
          <w:szCs w:val="24"/>
        </w:rPr>
        <w:t xml:space="preserve">. </w:t>
      </w:r>
      <w:proofErr w:type="spellStart"/>
      <w:r w:rsidR="0061778F" w:rsidRPr="005E3F51">
        <w:rPr>
          <w:rFonts w:ascii="Times New Roman" w:eastAsia="Calibri" w:hAnsi="Times New Roman" w:cs="Times New Roman"/>
          <w:sz w:val="24"/>
          <w:szCs w:val="24"/>
        </w:rPr>
        <w:t>Acta</w:t>
      </w:r>
      <w:proofErr w:type="spellEnd"/>
      <w:r w:rsidR="0061778F" w:rsidRPr="005E3F51">
        <w:rPr>
          <w:rFonts w:ascii="Times New Roman" w:eastAsia="Calibri" w:hAnsi="Times New Roman" w:cs="Times New Roman"/>
          <w:sz w:val="24"/>
          <w:szCs w:val="24"/>
        </w:rPr>
        <w:t xml:space="preserve"> </w:t>
      </w:r>
      <w:r w:rsidR="00746664" w:rsidRPr="005E3F51">
        <w:rPr>
          <w:rFonts w:ascii="Times New Roman" w:eastAsia="Calibri" w:hAnsi="Times New Roman" w:cs="Times New Roman"/>
          <w:sz w:val="24"/>
          <w:szCs w:val="24"/>
        </w:rPr>
        <w:t>61, 5363</w:t>
      </w:r>
      <w:r w:rsidR="007B2BA9" w:rsidRPr="005E3F51">
        <w:rPr>
          <w:rFonts w:ascii="Times New Roman" w:eastAsia="Calibri" w:hAnsi="Times New Roman" w:cs="Times New Roman"/>
          <w:sz w:val="24"/>
          <w:szCs w:val="24"/>
        </w:rPr>
        <w:t>–</w:t>
      </w:r>
      <w:r w:rsidR="00746664" w:rsidRPr="005E3F51">
        <w:rPr>
          <w:rFonts w:ascii="Times New Roman" w:eastAsia="Calibri" w:hAnsi="Times New Roman" w:cs="Times New Roman"/>
          <w:sz w:val="24"/>
          <w:szCs w:val="24"/>
        </w:rPr>
        <w:t>5369</w:t>
      </w:r>
      <w:r w:rsidR="002513C3" w:rsidRPr="005E3F51">
        <w:rPr>
          <w:rFonts w:ascii="Times New Roman" w:eastAsia="Calibri" w:hAnsi="Times New Roman" w:cs="Times New Roman"/>
          <w:sz w:val="24"/>
          <w:szCs w:val="24"/>
        </w:rPr>
        <w:t>.</w:t>
      </w:r>
    </w:p>
    <w:p w14:paraId="3EB1B6FD" w14:textId="093FE351" w:rsidR="00262AC8" w:rsidRPr="005E3F51" w:rsidRDefault="00262AC8"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eastAsia="Calibri" w:hAnsi="Times New Roman" w:cs="Times New Roman"/>
          <w:sz w:val="24"/>
          <w:szCs w:val="24"/>
        </w:rPr>
        <w:lastRenderedPageBreak/>
        <w:t>Wakeham</w:t>
      </w:r>
      <w:proofErr w:type="spellEnd"/>
      <w:r w:rsidRPr="005E3F51">
        <w:rPr>
          <w:rFonts w:ascii="Times New Roman" w:eastAsia="Calibri" w:hAnsi="Times New Roman" w:cs="Times New Roman"/>
          <w:sz w:val="24"/>
          <w:szCs w:val="24"/>
        </w:rPr>
        <w:t>, S. G., Peterson, M. L., Hedges, J. I.</w:t>
      </w:r>
      <w:r w:rsidR="00167512" w:rsidRPr="005E3F51">
        <w:rPr>
          <w:rFonts w:ascii="Times New Roman" w:eastAsia="Calibri" w:hAnsi="Times New Roman" w:cs="Times New Roman"/>
          <w:sz w:val="24"/>
          <w:szCs w:val="24"/>
        </w:rPr>
        <w:t xml:space="preserve">, </w:t>
      </w:r>
      <w:r w:rsidRPr="005E3F51">
        <w:rPr>
          <w:rFonts w:ascii="Times New Roman" w:eastAsia="Calibri" w:hAnsi="Times New Roman" w:cs="Times New Roman"/>
          <w:sz w:val="24"/>
          <w:szCs w:val="24"/>
        </w:rPr>
        <w:t>Lee, C.</w:t>
      </w:r>
      <w:r w:rsidR="00571F5F" w:rsidRPr="005E3F51">
        <w:rPr>
          <w:rFonts w:ascii="Times New Roman" w:eastAsia="Calibri" w:hAnsi="Times New Roman" w:cs="Times New Roman"/>
          <w:sz w:val="24"/>
          <w:szCs w:val="24"/>
        </w:rPr>
        <w:t>, 2002.</w:t>
      </w:r>
      <w:r w:rsidRPr="005E3F51">
        <w:rPr>
          <w:rFonts w:ascii="Times New Roman" w:eastAsia="Calibri" w:hAnsi="Times New Roman" w:cs="Times New Roman"/>
          <w:sz w:val="24"/>
          <w:szCs w:val="24"/>
        </w:rPr>
        <w:t xml:space="preserve"> Lipid biomarker fluxes in the Arabian Sea, with a comparison to the equatorial Pacific Ocean, Deep-Sea Res. Pt. II, 49, 2265-2301.</w:t>
      </w:r>
    </w:p>
    <w:p w14:paraId="6FE7F2F7" w14:textId="09A98C81" w:rsidR="00D34340" w:rsidRPr="005E3F51" w:rsidRDefault="00571F5F" w:rsidP="004619E1">
      <w:pPr>
        <w:spacing w:after="120" w:line="336" w:lineRule="auto"/>
        <w:ind w:left="270" w:hanging="270"/>
        <w:rPr>
          <w:rFonts w:ascii="Times New Roman" w:hAnsi="Times New Roman" w:cs="Times New Roman"/>
          <w:sz w:val="24"/>
          <w:szCs w:val="24"/>
        </w:rPr>
      </w:pPr>
      <w:proofErr w:type="spellStart"/>
      <w:r w:rsidRPr="005E3F51">
        <w:rPr>
          <w:rFonts w:ascii="Times New Roman" w:hAnsi="Times New Roman" w:cs="Times New Roman"/>
          <w:sz w:val="24"/>
          <w:szCs w:val="24"/>
        </w:rPr>
        <w:t>Xie</w:t>
      </w:r>
      <w:proofErr w:type="spellEnd"/>
      <w:r w:rsidRPr="005E3F51">
        <w:rPr>
          <w:rFonts w:ascii="Times New Roman" w:hAnsi="Times New Roman" w:cs="Times New Roman"/>
          <w:sz w:val="24"/>
          <w:szCs w:val="24"/>
        </w:rPr>
        <w:t>, S.</w:t>
      </w:r>
      <w:r w:rsidR="005A59A3" w:rsidRPr="005E3F51">
        <w:rPr>
          <w:rFonts w:ascii="Times New Roman" w:hAnsi="Times New Roman" w:cs="Times New Roman"/>
          <w:sz w:val="24"/>
          <w:szCs w:val="24"/>
        </w:rPr>
        <w:t xml:space="preserve">T., </w:t>
      </w:r>
      <w:proofErr w:type="spellStart"/>
      <w:r w:rsidR="005A59A3" w:rsidRPr="005E3F51">
        <w:rPr>
          <w:rFonts w:ascii="Times New Roman" w:hAnsi="Times New Roman" w:cs="Times New Roman"/>
          <w:sz w:val="24"/>
          <w:szCs w:val="24"/>
        </w:rPr>
        <w:t>Lipp</w:t>
      </w:r>
      <w:proofErr w:type="spellEnd"/>
      <w:r w:rsidR="005A59A3" w:rsidRPr="005E3F51">
        <w:rPr>
          <w:rFonts w:ascii="Times New Roman" w:hAnsi="Times New Roman" w:cs="Times New Roman"/>
          <w:sz w:val="24"/>
          <w:szCs w:val="24"/>
        </w:rPr>
        <w:t xml:space="preserve">, J.S., Wegener, G., </w:t>
      </w:r>
      <w:proofErr w:type="spellStart"/>
      <w:r w:rsidR="005A59A3" w:rsidRPr="005E3F51">
        <w:rPr>
          <w:rFonts w:ascii="Times New Roman" w:hAnsi="Times New Roman" w:cs="Times New Roman"/>
          <w:sz w:val="24"/>
          <w:szCs w:val="24"/>
        </w:rPr>
        <w:t>Ferdelman</w:t>
      </w:r>
      <w:proofErr w:type="spellEnd"/>
      <w:r w:rsidR="005A59A3" w:rsidRPr="005E3F51">
        <w:rPr>
          <w:rFonts w:ascii="Times New Roman" w:hAnsi="Times New Roman" w:cs="Times New Roman"/>
          <w:sz w:val="24"/>
          <w:szCs w:val="24"/>
        </w:rPr>
        <w:t>, T.G.</w:t>
      </w:r>
      <w:r w:rsidR="00167512" w:rsidRPr="005E3F51">
        <w:rPr>
          <w:rFonts w:ascii="Times New Roman" w:hAnsi="Times New Roman" w:cs="Times New Roman"/>
          <w:sz w:val="24"/>
          <w:szCs w:val="24"/>
        </w:rPr>
        <w:t xml:space="preserve">, </w:t>
      </w:r>
      <w:proofErr w:type="spellStart"/>
      <w:r w:rsidRPr="005E3F51">
        <w:rPr>
          <w:rFonts w:ascii="Times New Roman" w:hAnsi="Times New Roman" w:cs="Times New Roman"/>
          <w:sz w:val="24"/>
          <w:szCs w:val="24"/>
        </w:rPr>
        <w:t>Hinrichs</w:t>
      </w:r>
      <w:proofErr w:type="spellEnd"/>
      <w:r w:rsidRPr="005E3F51">
        <w:rPr>
          <w:rFonts w:ascii="Times New Roman" w:hAnsi="Times New Roman" w:cs="Times New Roman"/>
          <w:sz w:val="24"/>
          <w:szCs w:val="24"/>
        </w:rPr>
        <w:t xml:space="preserve">, K. U. </w:t>
      </w:r>
      <w:r w:rsidR="005A59A3" w:rsidRPr="005E3F51">
        <w:rPr>
          <w:rFonts w:ascii="Times New Roman" w:hAnsi="Times New Roman" w:cs="Times New Roman"/>
          <w:sz w:val="24"/>
          <w:szCs w:val="24"/>
        </w:rPr>
        <w:t>2013</w:t>
      </w:r>
      <w:r w:rsidRPr="005E3F51">
        <w:rPr>
          <w:rFonts w:ascii="Times New Roman" w:hAnsi="Times New Roman" w:cs="Times New Roman"/>
          <w:sz w:val="24"/>
          <w:szCs w:val="24"/>
        </w:rPr>
        <w:t>.</w:t>
      </w:r>
      <w:r w:rsidR="005A59A3" w:rsidRPr="005E3F51">
        <w:rPr>
          <w:rFonts w:ascii="Times New Roman" w:hAnsi="Times New Roman" w:cs="Times New Roman"/>
          <w:sz w:val="24"/>
          <w:szCs w:val="24"/>
        </w:rPr>
        <w:t xml:space="preserve"> Turnover of microbial lipids in the deep biosphere and growth of benthic archaeal populations. Proc. Natl. Acad. Sci. U.S.A. 110, 6010</w:t>
      </w:r>
      <w:r w:rsidR="007B2BA9" w:rsidRPr="005E3F51">
        <w:rPr>
          <w:rFonts w:ascii="Times New Roman" w:eastAsia="Calibri" w:hAnsi="Times New Roman" w:cs="Times New Roman"/>
          <w:sz w:val="24"/>
          <w:szCs w:val="24"/>
        </w:rPr>
        <w:t>–</w:t>
      </w:r>
      <w:r w:rsidR="005A59A3" w:rsidRPr="005E3F51">
        <w:rPr>
          <w:rFonts w:ascii="Times New Roman" w:hAnsi="Times New Roman" w:cs="Times New Roman"/>
          <w:sz w:val="24"/>
          <w:szCs w:val="24"/>
        </w:rPr>
        <w:t>6014.</w:t>
      </w:r>
    </w:p>
    <w:p w14:paraId="769ADB88" w14:textId="125A9D7C" w:rsidR="006B0F13" w:rsidRPr="005E3F51" w:rsidRDefault="00571F5F" w:rsidP="004619E1">
      <w:pPr>
        <w:spacing w:after="120" w:line="336" w:lineRule="auto"/>
        <w:ind w:left="270" w:hanging="270"/>
        <w:rPr>
          <w:rFonts w:ascii="Times New Roman" w:eastAsia="Calibri" w:hAnsi="Times New Roman" w:cs="Times New Roman"/>
          <w:sz w:val="24"/>
          <w:szCs w:val="24"/>
        </w:rPr>
      </w:pPr>
      <w:proofErr w:type="spellStart"/>
      <w:r w:rsidRPr="005E3F51">
        <w:rPr>
          <w:rFonts w:ascii="Times New Roman" w:hAnsi="Times New Roman" w:cs="Times New Roman"/>
          <w:sz w:val="24"/>
          <w:szCs w:val="24"/>
        </w:rPr>
        <w:t>Zonneveld</w:t>
      </w:r>
      <w:proofErr w:type="spellEnd"/>
      <w:r w:rsidRPr="005E3F51">
        <w:rPr>
          <w:rFonts w:ascii="Times New Roman" w:hAnsi="Times New Roman" w:cs="Times New Roman"/>
          <w:sz w:val="24"/>
          <w:szCs w:val="24"/>
        </w:rPr>
        <w:t>, K.A.</w:t>
      </w:r>
      <w:r w:rsidR="00D34340" w:rsidRPr="005E3F51">
        <w:rPr>
          <w:rFonts w:ascii="Times New Roman" w:hAnsi="Times New Roman" w:cs="Times New Roman"/>
          <w:sz w:val="24"/>
          <w:szCs w:val="24"/>
        </w:rPr>
        <w:t xml:space="preserve">F., </w:t>
      </w:r>
      <w:proofErr w:type="spellStart"/>
      <w:r w:rsidR="00D34340" w:rsidRPr="005E3F51">
        <w:rPr>
          <w:rFonts w:ascii="Times New Roman" w:hAnsi="Times New Roman" w:cs="Times New Roman"/>
          <w:sz w:val="24"/>
          <w:szCs w:val="24"/>
        </w:rPr>
        <w:t>Ve</w:t>
      </w:r>
      <w:r w:rsidRPr="005E3F51">
        <w:rPr>
          <w:rFonts w:ascii="Times New Roman" w:hAnsi="Times New Roman" w:cs="Times New Roman"/>
          <w:sz w:val="24"/>
          <w:szCs w:val="24"/>
        </w:rPr>
        <w:t>rsteegh</w:t>
      </w:r>
      <w:proofErr w:type="spellEnd"/>
      <w:r w:rsidRPr="005E3F51">
        <w:rPr>
          <w:rFonts w:ascii="Times New Roman" w:hAnsi="Times New Roman" w:cs="Times New Roman"/>
          <w:sz w:val="24"/>
          <w:szCs w:val="24"/>
        </w:rPr>
        <w:t xml:space="preserve">, G.J.M., </w:t>
      </w:r>
      <w:proofErr w:type="spellStart"/>
      <w:r w:rsidRPr="005E3F51">
        <w:rPr>
          <w:rFonts w:ascii="Times New Roman" w:hAnsi="Times New Roman" w:cs="Times New Roman"/>
          <w:sz w:val="24"/>
          <w:szCs w:val="24"/>
        </w:rPr>
        <w:t>Kasten</w:t>
      </w:r>
      <w:proofErr w:type="spellEnd"/>
      <w:r w:rsidRPr="005E3F51">
        <w:rPr>
          <w:rFonts w:ascii="Times New Roman" w:hAnsi="Times New Roman" w:cs="Times New Roman"/>
          <w:sz w:val="24"/>
          <w:szCs w:val="24"/>
        </w:rPr>
        <w:t xml:space="preserve">, S., </w:t>
      </w:r>
      <w:proofErr w:type="spellStart"/>
      <w:r w:rsidRPr="005E3F51">
        <w:rPr>
          <w:rFonts w:ascii="Times New Roman" w:hAnsi="Times New Roman" w:cs="Times New Roman"/>
          <w:sz w:val="24"/>
          <w:szCs w:val="24"/>
        </w:rPr>
        <w:t>Eglinton</w:t>
      </w:r>
      <w:proofErr w:type="spellEnd"/>
      <w:r w:rsidRPr="005E3F51">
        <w:rPr>
          <w:rFonts w:ascii="Times New Roman" w:hAnsi="Times New Roman" w:cs="Times New Roman"/>
          <w:sz w:val="24"/>
          <w:szCs w:val="24"/>
        </w:rPr>
        <w:t>, T.</w:t>
      </w:r>
      <w:r w:rsidR="00D34340" w:rsidRPr="005E3F51">
        <w:rPr>
          <w:rFonts w:ascii="Times New Roman" w:hAnsi="Times New Roman" w:cs="Times New Roman"/>
          <w:sz w:val="24"/>
          <w:szCs w:val="24"/>
        </w:rPr>
        <w:t xml:space="preserve">I., </w:t>
      </w:r>
      <w:proofErr w:type="spellStart"/>
      <w:r w:rsidR="00D34340" w:rsidRPr="005E3F51">
        <w:rPr>
          <w:rFonts w:ascii="Times New Roman" w:hAnsi="Times New Roman" w:cs="Times New Roman"/>
          <w:sz w:val="24"/>
          <w:szCs w:val="24"/>
        </w:rPr>
        <w:t>Emeis</w:t>
      </w:r>
      <w:proofErr w:type="spellEnd"/>
      <w:r w:rsidR="00D34340" w:rsidRPr="005E3F51">
        <w:rPr>
          <w:rFonts w:ascii="Times New Roman" w:hAnsi="Times New Roman" w:cs="Times New Roman"/>
          <w:sz w:val="24"/>
          <w:szCs w:val="24"/>
        </w:rPr>
        <w:t xml:space="preserve">, K. C., </w:t>
      </w:r>
      <w:r w:rsidR="00167512" w:rsidRPr="005E3F51">
        <w:rPr>
          <w:rFonts w:ascii="Times New Roman" w:hAnsi="Times New Roman" w:cs="Times New Roman"/>
          <w:sz w:val="24"/>
          <w:szCs w:val="24"/>
        </w:rPr>
        <w:t xml:space="preserve">et al., </w:t>
      </w:r>
      <w:r w:rsidR="00D34340" w:rsidRPr="005E3F51">
        <w:rPr>
          <w:rFonts w:ascii="Times New Roman" w:hAnsi="Times New Roman" w:cs="Times New Roman"/>
          <w:sz w:val="24"/>
          <w:szCs w:val="24"/>
        </w:rPr>
        <w:t xml:space="preserve">2010. Selective preservation of organic matter in marine environments; processes and impact on the sedimentary record. </w:t>
      </w:r>
      <w:proofErr w:type="spellStart"/>
      <w:r w:rsidR="00D34340" w:rsidRPr="005E3F51">
        <w:rPr>
          <w:rFonts w:ascii="Times New Roman" w:hAnsi="Times New Roman" w:cs="Times New Roman"/>
          <w:sz w:val="24"/>
          <w:szCs w:val="24"/>
        </w:rPr>
        <w:t>Biogeosciences</w:t>
      </w:r>
      <w:proofErr w:type="spellEnd"/>
      <w:r w:rsidR="00D34340" w:rsidRPr="005E3F51">
        <w:rPr>
          <w:rFonts w:ascii="Times New Roman" w:hAnsi="Times New Roman" w:cs="Times New Roman"/>
          <w:sz w:val="24"/>
          <w:szCs w:val="24"/>
        </w:rPr>
        <w:t xml:space="preserve"> 7, 483–511. </w:t>
      </w:r>
      <w:r w:rsidR="006B0F13" w:rsidRPr="005E3F51">
        <w:rPr>
          <w:rFonts w:ascii="Times New Roman" w:hAnsi="Times New Roman" w:cs="Times New Roman"/>
          <w:sz w:val="24"/>
          <w:szCs w:val="24"/>
        </w:rPr>
        <w:br w:type="page"/>
      </w:r>
    </w:p>
    <w:p w14:paraId="2DE4DDF4" w14:textId="77777777" w:rsidR="006B0F13" w:rsidRPr="005E3F51" w:rsidRDefault="006B0F13" w:rsidP="004619E1">
      <w:pPr>
        <w:spacing w:after="120" w:line="336" w:lineRule="auto"/>
        <w:rPr>
          <w:rFonts w:ascii="Times New Roman" w:hAnsi="Times New Roman" w:cs="Times New Roman"/>
          <w:sz w:val="24"/>
          <w:szCs w:val="24"/>
        </w:rPr>
        <w:sectPr w:rsidR="006B0F13" w:rsidRPr="005E3F51" w:rsidSect="00636164">
          <w:type w:val="continuous"/>
          <w:pgSz w:w="12240" w:h="15840"/>
          <w:pgMar w:top="1440" w:right="1440" w:bottom="1440" w:left="1440" w:header="720" w:footer="720" w:gutter="0"/>
          <w:lnNumType w:countBy="1" w:restart="continuous"/>
          <w:cols w:space="720"/>
          <w:docGrid w:linePitch="360"/>
        </w:sectPr>
      </w:pPr>
    </w:p>
    <w:p w14:paraId="4023A2B2" w14:textId="0160B73F" w:rsidR="006B0F13" w:rsidRPr="005E3F51" w:rsidRDefault="006B0F13" w:rsidP="004619E1">
      <w:pPr>
        <w:spacing w:line="336" w:lineRule="auto"/>
        <w:rPr>
          <w:rFonts w:ascii="Times New Roman" w:hAnsi="Times New Roman" w:cs="Times New Roman"/>
          <w:sz w:val="24"/>
          <w:szCs w:val="24"/>
        </w:rPr>
      </w:pPr>
      <w:r w:rsidRPr="005E3F51">
        <w:rPr>
          <w:rFonts w:ascii="Times New Roman" w:hAnsi="Times New Roman" w:cs="Times New Roman"/>
          <w:sz w:val="24"/>
          <w:szCs w:val="24"/>
        </w:rPr>
        <w:lastRenderedPageBreak/>
        <w:t xml:space="preserve">Table 1. The average double bond equivalents (DBE), the average </w:t>
      </w:r>
      <w:r w:rsidR="00E90C8C" w:rsidRPr="005E3F51">
        <w:rPr>
          <w:rFonts w:ascii="Times New Roman" w:hAnsi="Times New Roman" w:cs="Times New Roman"/>
          <w:sz w:val="24"/>
          <w:szCs w:val="24"/>
        </w:rPr>
        <w:t>carbon nu</w:t>
      </w:r>
      <w:r w:rsidR="00551F41" w:rsidRPr="005E3F51">
        <w:rPr>
          <w:rFonts w:ascii="Times New Roman" w:hAnsi="Times New Roman" w:cs="Times New Roman"/>
          <w:sz w:val="24"/>
          <w:szCs w:val="24"/>
        </w:rPr>
        <w:t>mb</w:t>
      </w:r>
      <w:r w:rsidR="00E90C8C" w:rsidRPr="005E3F51">
        <w:rPr>
          <w:rFonts w:ascii="Times New Roman" w:hAnsi="Times New Roman" w:cs="Times New Roman"/>
          <w:sz w:val="24"/>
          <w:szCs w:val="24"/>
        </w:rPr>
        <w:t>er</w:t>
      </w:r>
      <w:r w:rsidRPr="005E3F51">
        <w:rPr>
          <w:rFonts w:ascii="Times New Roman" w:hAnsi="Times New Roman" w:cs="Times New Roman"/>
          <w:sz w:val="24"/>
          <w:szCs w:val="24"/>
        </w:rPr>
        <w:t xml:space="preserve"> (C), and double bonds per carbon atom (DBE/C) of labile (H/C</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1.5, O/C</w:t>
      </w:r>
      <w:r w:rsidRPr="005E3F51">
        <w:rPr>
          <w:rFonts w:ascii="Times New Roman" w:hAnsi="Times New Roman" w:cs="Times New Roman"/>
          <w:sz w:val="24"/>
          <w:szCs w:val="24"/>
        </w:rPr>
        <w:sym w:font="Symbol" w:char="F0A3"/>
      </w:r>
      <w:r w:rsidRPr="005E3F51">
        <w:rPr>
          <w:rFonts w:ascii="Times New Roman" w:hAnsi="Times New Roman" w:cs="Times New Roman"/>
          <w:sz w:val="24"/>
          <w:szCs w:val="24"/>
        </w:rPr>
        <w:t xml:space="preserve">0.4), more oxidized (O/C&gt;0.4) and more recalcitrant (H/C&lt;1.5) CHO and </w:t>
      </w:r>
      <w:r w:rsidR="00C22902" w:rsidRPr="005E3F51">
        <w:rPr>
          <w:rFonts w:ascii="Times New Roman" w:hAnsi="Times New Roman" w:cs="Times New Roman"/>
          <w:sz w:val="24"/>
          <w:szCs w:val="24"/>
        </w:rPr>
        <w:t>reported</w:t>
      </w:r>
      <w:r w:rsidRPr="005E3F51">
        <w:rPr>
          <w:rFonts w:ascii="Times New Roman" w:hAnsi="Times New Roman" w:cs="Times New Roman"/>
          <w:sz w:val="24"/>
          <w:szCs w:val="24"/>
        </w:rPr>
        <w:t xml:space="preserve"> lipids. Data are sorted according to the Van </w:t>
      </w:r>
      <w:proofErr w:type="spellStart"/>
      <w:r w:rsidRPr="005E3F51">
        <w:rPr>
          <w:rFonts w:ascii="Times New Roman" w:hAnsi="Times New Roman" w:cs="Times New Roman"/>
          <w:sz w:val="24"/>
          <w:szCs w:val="24"/>
        </w:rPr>
        <w:t>Krevelen</w:t>
      </w:r>
      <w:proofErr w:type="spellEnd"/>
      <w:r w:rsidRPr="005E3F51">
        <w:rPr>
          <w:rFonts w:ascii="Times New Roman" w:hAnsi="Times New Roman" w:cs="Times New Roman"/>
          <w:sz w:val="24"/>
          <w:szCs w:val="24"/>
        </w:rPr>
        <w:t xml:space="preserve"> diagrams (Fig. 5). Data are given for the positive (a) and negative (b) ionization. Bolded are data to make distinction between different zones. The abbreviations are explained in the Result</w:t>
      </w:r>
      <w:r w:rsidR="00EB1585" w:rsidRPr="005E3F51">
        <w:rPr>
          <w:rFonts w:ascii="Times New Roman" w:hAnsi="Times New Roman" w:cs="Times New Roman"/>
          <w:sz w:val="24"/>
          <w:szCs w:val="24"/>
        </w:rPr>
        <w:t>s</w:t>
      </w:r>
      <w:r w:rsidRPr="005E3F51">
        <w:rPr>
          <w:rFonts w:ascii="Times New Roman" w:hAnsi="Times New Roman" w:cs="Times New Roman"/>
          <w:sz w:val="24"/>
          <w:szCs w:val="24"/>
        </w:rPr>
        <w:t xml:space="preserve"> section.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990"/>
        <w:gridCol w:w="900"/>
        <w:gridCol w:w="1080"/>
        <w:gridCol w:w="1080"/>
        <w:gridCol w:w="1080"/>
        <w:gridCol w:w="1080"/>
        <w:gridCol w:w="1080"/>
        <w:gridCol w:w="1080"/>
        <w:gridCol w:w="1080"/>
        <w:gridCol w:w="1080"/>
        <w:gridCol w:w="1080"/>
      </w:tblGrid>
      <w:tr w:rsidR="00BE764D" w:rsidRPr="005E3F51" w14:paraId="4AB2A795" w14:textId="77777777" w:rsidTr="003764A3">
        <w:trPr>
          <w:trHeight w:hRule="exact" w:val="288"/>
        </w:trPr>
        <w:tc>
          <w:tcPr>
            <w:tcW w:w="12960" w:type="dxa"/>
            <w:gridSpan w:val="12"/>
            <w:tcBorders>
              <w:top w:val="single" w:sz="4" w:space="0" w:color="auto"/>
              <w:bottom w:val="single" w:sz="4" w:space="0" w:color="auto"/>
            </w:tcBorders>
            <w:vAlign w:val="center"/>
          </w:tcPr>
          <w:p w14:paraId="5F869FF0" w14:textId="77777777" w:rsidR="00BE764D" w:rsidRPr="005E3F51" w:rsidRDefault="00BE764D" w:rsidP="0082365C">
            <w:pPr>
              <w:rPr>
                <w:rFonts w:ascii="Times New Roman" w:hAnsi="Times New Roman" w:cs="Times New Roman"/>
                <w:sz w:val="24"/>
                <w:szCs w:val="24"/>
              </w:rPr>
            </w:pPr>
            <w:r w:rsidRPr="005E3F51">
              <w:rPr>
                <w:rFonts w:ascii="Times New Roman" w:hAnsi="Times New Roman" w:cs="Times New Roman"/>
                <w:sz w:val="24"/>
                <w:szCs w:val="24"/>
              </w:rPr>
              <w:t xml:space="preserve">Double bond equivalents (DBE), </w:t>
            </w:r>
            <w:r w:rsidR="00E90C8C" w:rsidRPr="005E3F51">
              <w:rPr>
                <w:rFonts w:ascii="Times New Roman" w:hAnsi="Times New Roman" w:cs="Times New Roman"/>
                <w:sz w:val="24"/>
                <w:szCs w:val="24"/>
              </w:rPr>
              <w:t>carbon nu</w:t>
            </w:r>
            <w:r w:rsidR="00551F41" w:rsidRPr="005E3F51">
              <w:rPr>
                <w:rFonts w:ascii="Times New Roman" w:hAnsi="Times New Roman" w:cs="Times New Roman"/>
                <w:sz w:val="24"/>
                <w:szCs w:val="24"/>
              </w:rPr>
              <w:t>mb</w:t>
            </w:r>
            <w:r w:rsidR="00E90C8C" w:rsidRPr="005E3F51">
              <w:rPr>
                <w:rFonts w:ascii="Times New Roman" w:hAnsi="Times New Roman" w:cs="Times New Roman"/>
                <w:sz w:val="24"/>
                <w:szCs w:val="24"/>
              </w:rPr>
              <w:t>er</w:t>
            </w:r>
            <w:r w:rsidRPr="005E3F51">
              <w:rPr>
                <w:rFonts w:ascii="Times New Roman" w:hAnsi="Times New Roman" w:cs="Times New Roman"/>
                <w:sz w:val="24"/>
                <w:szCs w:val="24"/>
              </w:rPr>
              <w:t xml:space="preserve"> (C), and double bond equivalents per carbon atom (DBE/C)</w:t>
            </w:r>
          </w:p>
        </w:tc>
      </w:tr>
      <w:tr w:rsidR="006B0F13" w:rsidRPr="005E3F51" w14:paraId="5556E6D5" w14:textId="77777777" w:rsidTr="003764A3">
        <w:tc>
          <w:tcPr>
            <w:tcW w:w="12960" w:type="dxa"/>
            <w:gridSpan w:val="12"/>
            <w:tcBorders>
              <w:top w:val="single" w:sz="4" w:space="0" w:color="auto"/>
            </w:tcBorders>
            <w:vAlign w:val="center"/>
          </w:tcPr>
          <w:p w14:paraId="42D3E076" w14:textId="77777777" w:rsidR="006B0F13" w:rsidRPr="005E3F51" w:rsidRDefault="006B0F13" w:rsidP="0082365C">
            <w:pPr>
              <w:rPr>
                <w:rFonts w:ascii="Times New Roman" w:hAnsi="Times New Roman" w:cs="Times New Roman"/>
                <w:b/>
                <w:sz w:val="24"/>
                <w:szCs w:val="24"/>
              </w:rPr>
            </w:pPr>
            <w:r w:rsidRPr="005E3F51">
              <w:rPr>
                <w:rFonts w:ascii="Times New Roman" w:hAnsi="Times New Roman" w:cs="Times New Roman"/>
                <w:b/>
                <w:sz w:val="24"/>
                <w:szCs w:val="24"/>
              </w:rPr>
              <w:t>a) Positive ionization</w:t>
            </w:r>
          </w:p>
        </w:tc>
      </w:tr>
      <w:tr w:rsidR="006B0F13" w:rsidRPr="005E3F51" w14:paraId="07542C40" w14:textId="77777777" w:rsidTr="003764A3">
        <w:tc>
          <w:tcPr>
            <w:tcW w:w="1350" w:type="dxa"/>
            <w:tcBorders>
              <w:bottom w:val="nil"/>
            </w:tcBorders>
            <w:vAlign w:val="center"/>
          </w:tcPr>
          <w:p w14:paraId="01E25CAA" w14:textId="77777777" w:rsidR="006B0F13" w:rsidRPr="005E3F51" w:rsidRDefault="006B0F13" w:rsidP="0082365C">
            <w:pPr>
              <w:rPr>
                <w:rFonts w:ascii="Times New Roman" w:hAnsi="Times New Roman" w:cs="Times New Roman"/>
                <w:sz w:val="24"/>
                <w:szCs w:val="24"/>
              </w:rPr>
            </w:pPr>
          </w:p>
        </w:tc>
        <w:tc>
          <w:tcPr>
            <w:tcW w:w="990" w:type="dxa"/>
            <w:tcBorders>
              <w:bottom w:val="nil"/>
            </w:tcBorders>
            <w:vAlign w:val="center"/>
          </w:tcPr>
          <w:p w14:paraId="64098CB8" w14:textId="77777777" w:rsidR="006B0F13" w:rsidRPr="005E3F51" w:rsidRDefault="006B0F13" w:rsidP="0082365C">
            <w:pPr>
              <w:rPr>
                <w:rFonts w:ascii="Times New Roman" w:hAnsi="Times New Roman" w:cs="Times New Roman"/>
                <w:sz w:val="24"/>
                <w:szCs w:val="24"/>
              </w:rPr>
            </w:pPr>
          </w:p>
        </w:tc>
        <w:tc>
          <w:tcPr>
            <w:tcW w:w="10620" w:type="dxa"/>
            <w:gridSpan w:val="10"/>
            <w:tcBorders>
              <w:bottom w:val="nil"/>
            </w:tcBorders>
            <w:vAlign w:val="center"/>
          </w:tcPr>
          <w:p w14:paraId="5D685A11" w14:textId="77777777" w:rsidR="006B0F13" w:rsidRPr="005E3F51" w:rsidRDefault="00553205" w:rsidP="0082365C">
            <w:pPr>
              <w:rPr>
                <w:rFonts w:ascii="Times New Roman" w:hAnsi="Times New Roman" w:cs="Times New Roman"/>
                <w:sz w:val="24"/>
                <w:szCs w:val="24"/>
              </w:rPr>
            </w:pPr>
            <w:r w:rsidRPr="005E3F51">
              <w:rPr>
                <w:rFonts w:ascii="Times New Roman" w:hAnsi="Times New Roman" w:cs="Times New Roman"/>
                <w:sz w:val="24"/>
                <w:szCs w:val="24"/>
              </w:rPr>
              <w:t>CHO compounds</w:t>
            </w:r>
          </w:p>
        </w:tc>
      </w:tr>
      <w:tr w:rsidR="006B0F13" w:rsidRPr="005E3F51" w14:paraId="2FCDB6EB" w14:textId="77777777" w:rsidTr="003764A3">
        <w:tc>
          <w:tcPr>
            <w:tcW w:w="1350" w:type="dxa"/>
            <w:tcBorders>
              <w:top w:val="nil"/>
              <w:bottom w:val="single" w:sz="4" w:space="0" w:color="auto"/>
            </w:tcBorders>
            <w:vAlign w:val="center"/>
          </w:tcPr>
          <w:p w14:paraId="43324035" w14:textId="77777777" w:rsidR="006B0F13" w:rsidRPr="005E3F51" w:rsidRDefault="006B0F13" w:rsidP="0082365C">
            <w:pPr>
              <w:rPr>
                <w:rFonts w:ascii="Times New Roman" w:hAnsi="Times New Roman" w:cs="Times New Roman"/>
                <w:sz w:val="24"/>
                <w:szCs w:val="24"/>
              </w:rPr>
            </w:pPr>
          </w:p>
        </w:tc>
        <w:tc>
          <w:tcPr>
            <w:tcW w:w="990" w:type="dxa"/>
            <w:tcBorders>
              <w:top w:val="nil"/>
              <w:bottom w:val="single" w:sz="4" w:space="0" w:color="auto"/>
            </w:tcBorders>
            <w:vAlign w:val="center"/>
          </w:tcPr>
          <w:p w14:paraId="79D60A7E" w14:textId="77777777" w:rsidR="006B0F13" w:rsidRPr="005E3F51" w:rsidRDefault="006B0F13" w:rsidP="0082365C">
            <w:pPr>
              <w:jc w:val="center"/>
              <w:rPr>
                <w:rFonts w:ascii="Times New Roman" w:hAnsi="Times New Roman" w:cs="Times New Roman"/>
                <w:sz w:val="24"/>
                <w:szCs w:val="24"/>
              </w:rPr>
            </w:pPr>
          </w:p>
        </w:tc>
        <w:tc>
          <w:tcPr>
            <w:tcW w:w="900" w:type="dxa"/>
            <w:tcBorders>
              <w:top w:val="nil"/>
              <w:bottom w:val="single" w:sz="4" w:space="0" w:color="auto"/>
            </w:tcBorders>
            <w:vAlign w:val="center"/>
          </w:tcPr>
          <w:p w14:paraId="235D6A6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51C8ABB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w:t>
            </w:r>
          </w:p>
        </w:tc>
        <w:tc>
          <w:tcPr>
            <w:tcW w:w="1080" w:type="dxa"/>
            <w:tcBorders>
              <w:top w:val="nil"/>
              <w:bottom w:val="single" w:sz="4" w:space="0" w:color="auto"/>
            </w:tcBorders>
            <w:vAlign w:val="center"/>
          </w:tcPr>
          <w:p w14:paraId="1A71713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0D101E2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Ep-Me</w:t>
            </w:r>
          </w:p>
        </w:tc>
        <w:tc>
          <w:tcPr>
            <w:tcW w:w="1080" w:type="dxa"/>
            <w:tcBorders>
              <w:top w:val="nil"/>
              <w:bottom w:val="single" w:sz="4" w:space="0" w:color="auto"/>
            </w:tcBorders>
            <w:vAlign w:val="center"/>
          </w:tcPr>
          <w:p w14:paraId="3E60636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12D14B1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Ep-Ba</w:t>
            </w:r>
          </w:p>
        </w:tc>
        <w:tc>
          <w:tcPr>
            <w:tcW w:w="1080" w:type="dxa"/>
            <w:tcBorders>
              <w:top w:val="nil"/>
              <w:bottom w:val="single" w:sz="4" w:space="0" w:color="auto"/>
            </w:tcBorders>
            <w:vAlign w:val="center"/>
          </w:tcPr>
          <w:p w14:paraId="023A9CCF"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1D9E507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Ep-Ab</w:t>
            </w:r>
          </w:p>
        </w:tc>
        <w:tc>
          <w:tcPr>
            <w:tcW w:w="1080" w:type="dxa"/>
            <w:tcBorders>
              <w:top w:val="nil"/>
              <w:bottom w:val="single" w:sz="4" w:space="0" w:color="auto"/>
            </w:tcBorders>
            <w:vAlign w:val="center"/>
          </w:tcPr>
          <w:p w14:paraId="5D80F570"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3754BA3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w:t>
            </w:r>
          </w:p>
        </w:tc>
        <w:tc>
          <w:tcPr>
            <w:tcW w:w="1080" w:type="dxa"/>
            <w:tcBorders>
              <w:top w:val="nil"/>
              <w:bottom w:val="single" w:sz="4" w:space="0" w:color="auto"/>
            </w:tcBorders>
            <w:vAlign w:val="center"/>
          </w:tcPr>
          <w:p w14:paraId="48793C87"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6E13F1BD"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Me-Ba</w:t>
            </w:r>
          </w:p>
        </w:tc>
        <w:tc>
          <w:tcPr>
            <w:tcW w:w="1080" w:type="dxa"/>
            <w:tcBorders>
              <w:top w:val="nil"/>
              <w:bottom w:val="single" w:sz="4" w:space="0" w:color="auto"/>
            </w:tcBorders>
            <w:vAlign w:val="center"/>
          </w:tcPr>
          <w:p w14:paraId="0E2DD2A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0EF809CC"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Me-Ab</w:t>
            </w:r>
          </w:p>
        </w:tc>
        <w:tc>
          <w:tcPr>
            <w:tcW w:w="1080" w:type="dxa"/>
            <w:tcBorders>
              <w:top w:val="nil"/>
              <w:bottom w:val="single" w:sz="4" w:space="0" w:color="auto"/>
            </w:tcBorders>
            <w:vAlign w:val="center"/>
          </w:tcPr>
          <w:p w14:paraId="5C9C8D8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7CED891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Ba</w:t>
            </w:r>
          </w:p>
        </w:tc>
        <w:tc>
          <w:tcPr>
            <w:tcW w:w="1080" w:type="dxa"/>
            <w:tcBorders>
              <w:top w:val="nil"/>
              <w:bottom w:val="single" w:sz="4" w:space="0" w:color="auto"/>
            </w:tcBorders>
            <w:vAlign w:val="center"/>
          </w:tcPr>
          <w:p w14:paraId="3FB23C6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33C3587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Ba-Ab</w:t>
            </w:r>
          </w:p>
        </w:tc>
        <w:tc>
          <w:tcPr>
            <w:tcW w:w="1080" w:type="dxa"/>
            <w:tcBorders>
              <w:top w:val="nil"/>
              <w:bottom w:val="single" w:sz="4" w:space="0" w:color="auto"/>
            </w:tcBorders>
            <w:vAlign w:val="center"/>
          </w:tcPr>
          <w:p w14:paraId="68249C8C"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5F969B3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b/>
                <w:sz w:val="24"/>
                <w:szCs w:val="24"/>
              </w:rPr>
              <w:t>Ab</w:t>
            </w:r>
          </w:p>
        </w:tc>
      </w:tr>
      <w:tr w:rsidR="006B0F13" w:rsidRPr="005E3F51" w14:paraId="341F4C2E" w14:textId="77777777" w:rsidTr="003764A3">
        <w:tc>
          <w:tcPr>
            <w:tcW w:w="1350" w:type="dxa"/>
            <w:tcBorders>
              <w:top w:val="single" w:sz="4" w:space="0" w:color="auto"/>
            </w:tcBorders>
            <w:shd w:val="clear" w:color="auto" w:fill="F2F2F2" w:themeFill="background1" w:themeFillShade="F2"/>
            <w:vAlign w:val="center"/>
          </w:tcPr>
          <w:p w14:paraId="01EF2DB7"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More labile</w:t>
            </w:r>
          </w:p>
          <w:p w14:paraId="4FB97EE0"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1.5</w:t>
            </w:r>
          </w:p>
          <w:p w14:paraId="1A453677"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O/C</w:t>
            </w:r>
            <w:r w:rsidRPr="005E3F51">
              <w:rPr>
                <w:rFonts w:ascii="Times New Roman" w:hAnsi="Times New Roman" w:cs="Times New Roman"/>
                <w:sz w:val="24"/>
                <w:szCs w:val="24"/>
              </w:rPr>
              <w:sym w:font="Symbol" w:char="F0A3"/>
            </w:r>
            <w:r w:rsidRPr="005E3F51">
              <w:rPr>
                <w:rFonts w:ascii="Times New Roman" w:hAnsi="Times New Roman" w:cs="Times New Roman"/>
                <w:sz w:val="24"/>
                <w:szCs w:val="24"/>
              </w:rPr>
              <w:t>0.4</w:t>
            </w:r>
          </w:p>
        </w:tc>
        <w:tc>
          <w:tcPr>
            <w:tcW w:w="990" w:type="dxa"/>
            <w:tcBorders>
              <w:top w:val="single" w:sz="4" w:space="0" w:color="auto"/>
            </w:tcBorders>
            <w:shd w:val="clear" w:color="auto" w:fill="F2F2F2" w:themeFill="background1" w:themeFillShade="F2"/>
            <w:vAlign w:val="center"/>
          </w:tcPr>
          <w:p w14:paraId="6C472A9A"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013A38B4"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319E1474"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single" w:sz="4" w:space="0" w:color="auto"/>
            </w:tcBorders>
            <w:shd w:val="clear" w:color="auto" w:fill="F2F2F2" w:themeFill="background1" w:themeFillShade="F2"/>
            <w:vAlign w:val="center"/>
          </w:tcPr>
          <w:p w14:paraId="18836F6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9.1</w:t>
            </w:r>
          </w:p>
          <w:p w14:paraId="055659F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43.3</w:t>
            </w:r>
          </w:p>
          <w:p w14:paraId="5CC52A4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0.21</w:t>
            </w:r>
          </w:p>
        </w:tc>
        <w:tc>
          <w:tcPr>
            <w:tcW w:w="1080" w:type="dxa"/>
            <w:tcBorders>
              <w:top w:val="single" w:sz="4" w:space="0" w:color="auto"/>
            </w:tcBorders>
            <w:shd w:val="clear" w:color="auto" w:fill="F2F2F2" w:themeFill="background1" w:themeFillShade="F2"/>
            <w:vAlign w:val="center"/>
          </w:tcPr>
          <w:p w14:paraId="12F314E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5.4</w:t>
            </w:r>
          </w:p>
          <w:p w14:paraId="1275F23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35.6</w:t>
            </w:r>
          </w:p>
          <w:p w14:paraId="51DA952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0.15</w:t>
            </w:r>
          </w:p>
        </w:tc>
        <w:tc>
          <w:tcPr>
            <w:tcW w:w="1080" w:type="dxa"/>
            <w:tcBorders>
              <w:top w:val="single" w:sz="4" w:space="0" w:color="auto"/>
            </w:tcBorders>
            <w:shd w:val="clear" w:color="auto" w:fill="F2F2F2" w:themeFill="background1" w:themeFillShade="F2"/>
            <w:vAlign w:val="center"/>
          </w:tcPr>
          <w:p w14:paraId="4997E8B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4.5</w:t>
            </w:r>
          </w:p>
          <w:p w14:paraId="63C739C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33.3</w:t>
            </w:r>
          </w:p>
          <w:p w14:paraId="6D01435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0.14</w:t>
            </w:r>
          </w:p>
        </w:tc>
        <w:tc>
          <w:tcPr>
            <w:tcW w:w="1080" w:type="dxa"/>
            <w:tcBorders>
              <w:top w:val="single" w:sz="4" w:space="0" w:color="auto"/>
            </w:tcBorders>
            <w:shd w:val="clear" w:color="auto" w:fill="F2F2F2" w:themeFill="background1" w:themeFillShade="F2"/>
            <w:vAlign w:val="center"/>
          </w:tcPr>
          <w:p w14:paraId="6481409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3.0</w:t>
            </w:r>
          </w:p>
          <w:p w14:paraId="4D97AE8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30.3</w:t>
            </w:r>
          </w:p>
          <w:p w14:paraId="4F10654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0.10</w:t>
            </w:r>
          </w:p>
        </w:tc>
        <w:tc>
          <w:tcPr>
            <w:tcW w:w="1080" w:type="dxa"/>
            <w:tcBorders>
              <w:top w:val="single" w:sz="4" w:space="0" w:color="auto"/>
            </w:tcBorders>
            <w:shd w:val="clear" w:color="auto" w:fill="F2F2F2" w:themeFill="background1" w:themeFillShade="F2"/>
            <w:vAlign w:val="center"/>
          </w:tcPr>
          <w:p w14:paraId="430A8A5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4.0</w:t>
            </w:r>
          </w:p>
          <w:p w14:paraId="066A303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32.0</w:t>
            </w:r>
          </w:p>
          <w:p w14:paraId="32C90E3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0.13</w:t>
            </w:r>
          </w:p>
        </w:tc>
        <w:tc>
          <w:tcPr>
            <w:tcW w:w="1080" w:type="dxa"/>
            <w:tcBorders>
              <w:top w:val="single" w:sz="4" w:space="0" w:color="auto"/>
            </w:tcBorders>
            <w:shd w:val="clear" w:color="auto" w:fill="F2F2F2" w:themeFill="background1" w:themeFillShade="F2"/>
            <w:vAlign w:val="center"/>
          </w:tcPr>
          <w:p w14:paraId="66342CF3"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3.9</w:t>
            </w:r>
          </w:p>
          <w:p w14:paraId="7AAD4A9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33.3</w:t>
            </w:r>
          </w:p>
          <w:p w14:paraId="6513FE76"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0.12</w:t>
            </w:r>
          </w:p>
        </w:tc>
        <w:tc>
          <w:tcPr>
            <w:tcW w:w="1080" w:type="dxa"/>
            <w:tcBorders>
              <w:top w:val="single" w:sz="4" w:space="0" w:color="auto"/>
            </w:tcBorders>
            <w:shd w:val="clear" w:color="auto" w:fill="F2F2F2" w:themeFill="background1" w:themeFillShade="F2"/>
            <w:vAlign w:val="center"/>
          </w:tcPr>
          <w:p w14:paraId="4B15F34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2.2</w:t>
            </w:r>
          </w:p>
          <w:p w14:paraId="2422885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31.3</w:t>
            </w:r>
          </w:p>
          <w:p w14:paraId="5BD454A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0.07</w:t>
            </w:r>
          </w:p>
        </w:tc>
        <w:tc>
          <w:tcPr>
            <w:tcW w:w="1080" w:type="dxa"/>
            <w:tcBorders>
              <w:top w:val="single" w:sz="4" w:space="0" w:color="auto"/>
            </w:tcBorders>
            <w:shd w:val="clear" w:color="auto" w:fill="F2F2F2" w:themeFill="background1" w:themeFillShade="F2"/>
            <w:vAlign w:val="center"/>
          </w:tcPr>
          <w:p w14:paraId="7BBF901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4.2</w:t>
            </w:r>
          </w:p>
          <w:p w14:paraId="7F076F8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34.4</w:t>
            </w:r>
          </w:p>
          <w:p w14:paraId="5B4EC8F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0.12</w:t>
            </w:r>
          </w:p>
        </w:tc>
        <w:tc>
          <w:tcPr>
            <w:tcW w:w="1080" w:type="dxa"/>
            <w:tcBorders>
              <w:top w:val="single" w:sz="4" w:space="0" w:color="auto"/>
            </w:tcBorders>
            <w:shd w:val="clear" w:color="auto" w:fill="F2F2F2" w:themeFill="background1" w:themeFillShade="F2"/>
            <w:vAlign w:val="center"/>
          </w:tcPr>
          <w:p w14:paraId="7881733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1.3</w:t>
            </w:r>
          </w:p>
          <w:p w14:paraId="192EE97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32.5</w:t>
            </w:r>
          </w:p>
          <w:p w14:paraId="37C043D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0.04</w:t>
            </w:r>
          </w:p>
        </w:tc>
        <w:tc>
          <w:tcPr>
            <w:tcW w:w="1080" w:type="dxa"/>
            <w:tcBorders>
              <w:top w:val="single" w:sz="4" w:space="0" w:color="auto"/>
            </w:tcBorders>
            <w:shd w:val="clear" w:color="auto" w:fill="F2F2F2" w:themeFill="background1" w:themeFillShade="F2"/>
            <w:vAlign w:val="center"/>
          </w:tcPr>
          <w:p w14:paraId="65F76A5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4.0</w:t>
            </w:r>
          </w:p>
          <w:p w14:paraId="5FB87B2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36.1</w:t>
            </w:r>
          </w:p>
          <w:p w14:paraId="435878C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0.11</w:t>
            </w:r>
          </w:p>
        </w:tc>
      </w:tr>
      <w:tr w:rsidR="006B0F13" w:rsidRPr="005E3F51" w14:paraId="1EC210BB" w14:textId="77777777" w:rsidTr="003764A3">
        <w:tc>
          <w:tcPr>
            <w:tcW w:w="1350" w:type="dxa"/>
            <w:tcBorders>
              <w:bottom w:val="nil"/>
            </w:tcBorders>
            <w:shd w:val="clear" w:color="auto" w:fill="auto"/>
            <w:vAlign w:val="center"/>
          </w:tcPr>
          <w:p w14:paraId="2FBA5648"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More oxidized</w:t>
            </w:r>
          </w:p>
          <w:p w14:paraId="1A8CCC45"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O/C&gt;0.4</w:t>
            </w:r>
          </w:p>
        </w:tc>
        <w:tc>
          <w:tcPr>
            <w:tcW w:w="990" w:type="dxa"/>
            <w:tcBorders>
              <w:bottom w:val="nil"/>
            </w:tcBorders>
            <w:vAlign w:val="center"/>
          </w:tcPr>
          <w:p w14:paraId="26852AD1"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5DC84CCB"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683702C7"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bottom w:val="nil"/>
            </w:tcBorders>
            <w:shd w:val="clear" w:color="auto" w:fill="auto"/>
            <w:vAlign w:val="center"/>
          </w:tcPr>
          <w:p w14:paraId="21726FE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w:t>
            </w:r>
          </w:p>
        </w:tc>
        <w:tc>
          <w:tcPr>
            <w:tcW w:w="1080" w:type="dxa"/>
            <w:tcBorders>
              <w:bottom w:val="nil"/>
            </w:tcBorders>
            <w:shd w:val="clear" w:color="auto" w:fill="auto"/>
            <w:vAlign w:val="center"/>
          </w:tcPr>
          <w:p w14:paraId="3E3AA73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4.0</w:t>
            </w:r>
          </w:p>
          <w:p w14:paraId="6B2D9D5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21.8</w:t>
            </w:r>
          </w:p>
          <w:p w14:paraId="4FFA84A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0.18</w:t>
            </w:r>
          </w:p>
        </w:tc>
        <w:tc>
          <w:tcPr>
            <w:tcW w:w="1080" w:type="dxa"/>
            <w:tcBorders>
              <w:bottom w:val="nil"/>
            </w:tcBorders>
            <w:shd w:val="clear" w:color="auto" w:fill="auto"/>
            <w:vAlign w:val="center"/>
          </w:tcPr>
          <w:p w14:paraId="58BEBC9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2.0</w:t>
            </w:r>
          </w:p>
          <w:p w14:paraId="2855341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19.7</w:t>
            </w:r>
          </w:p>
          <w:p w14:paraId="67BB096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0.10</w:t>
            </w:r>
          </w:p>
        </w:tc>
        <w:tc>
          <w:tcPr>
            <w:tcW w:w="1080" w:type="dxa"/>
            <w:tcBorders>
              <w:bottom w:val="nil"/>
            </w:tcBorders>
            <w:shd w:val="clear" w:color="auto" w:fill="auto"/>
            <w:vAlign w:val="center"/>
          </w:tcPr>
          <w:p w14:paraId="0D657C9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2.0</w:t>
            </w:r>
          </w:p>
          <w:p w14:paraId="096A1044"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19.1</w:t>
            </w:r>
          </w:p>
          <w:p w14:paraId="44FEBEE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0.10</w:t>
            </w:r>
          </w:p>
        </w:tc>
        <w:tc>
          <w:tcPr>
            <w:tcW w:w="1080" w:type="dxa"/>
            <w:tcBorders>
              <w:bottom w:val="nil"/>
            </w:tcBorders>
            <w:shd w:val="clear" w:color="auto" w:fill="auto"/>
            <w:vAlign w:val="center"/>
          </w:tcPr>
          <w:p w14:paraId="7BEE27E3"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2.2</w:t>
            </w:r>
          </w:p>
          <w:p w14:paraId="7A7D215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19.5</w:t>
            </w:r>
          </w:p>
          <w:p w14:paraId="2D757D7F"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0.11</w:t>
            </w:r>
          </w:p>
        </w:tc>
        <w:tc>
          <w:tcPr>
            <w:tcW w:w="1080" w:type="dxa"/>
            <w:tcBorders>
              <w:bottom w:val="nil"/>
            </w:tcBorders>
            <w:shd w:val="clear" w:color="auto" w:fill="auto"/>
            <w:vAlign w:val="center"/>
          </w:tcPr>
          <w:p w14:paraId="0F5C3819"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2.4</w:t>
            </w:r>
          </w:p>
          <w:p w14:paraId="5FE0CB1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23.0</w:t>
            </w:r>
          </w:p>
          <w:p w14:paraId="4DDBC0B7"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0.10</w:t>
            </w:r>
          </w:p>
        </w:tc>
        <w:tc>
          <w:tcPr>
            <w:tcW w:w="1080" w:type="dxa"/>
            <w:tcBorders>
              <w:bottom w:val="nil"/>
            </w:tcBorders>
            <w:shd w:val="clear" w:color="auto" w:fill="auto"/>
            <w:vAlign w:val="center"/>
          </w:tcPr>
          <w:p w14:paraId="027D0F64"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7.4</w:t>
            </w:r>
          </w:p>
          <w:p w14:paraId="12C419D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18.1</w:t>
            </w:r>
          </w:p>
          <w:p w14:paraId="081F1A0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0.41</w:t>
            </w:r>
          </w:p>
        </w:tc>
        <w:tc>
          <w:tcPr>
            <w:tcW w:w="1080" w:type="dxa"/>
            <w:tcBorders>
              <w:bottom w:val="nil"/>
            </w:tcBorders>
            <w:shd w:val="clear" w:color="auto" w:fill="auto"/>
            <w:vAlign w:val="center"/>
          </w:tcPr>
          <w:p w14:paraId="2C366AB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3.7</w:t>
            </w:r>
          </w:p>
          <w:p w14:paraId="3EA9B99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23.9</w:t>
            </w:r>
          </w:p>
          <w:p w14:paraId="1041A30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0.15</w:t>
            </w:r>
          </w:p>
        </w:tc>
        <w:tc>
          <w:tcPr>
            <w:tcW w:w="1080" w:type="dxa"/>
            <w:tcBorders>
              <w:bottom w:val="nil"/>
            </w:tcBorders>
            <w:shd w:val="clear" w:color="auto" w:fill="auto"/>
            <w:vAlign w:val="center"/>
          </w:tcPr>
          <w:p w14:paraId="4118473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0.5</w:t>
            </w:r>
          </w:p>
          <w:p w14:paraId="5B70021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13.8</w:t>
            </w:r>
          </w:p>
          <w:p w14:paraId="730DC7C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0.04</w:t>
            </w:r>
          </w:p>
        </w:tc>
        <w:tc>
          <w:tcPr>
            <w:tcW w:w="1080" w:type="dxa"/>
            <w:tcBorders>
              <w:bottom w:val="nil"/>
            </w:tcBorders>
            <w:shd w:val="clear" w:color="auto" w:fill="auto"/>
            <w:vAlign w:val="center"/>
          </w:tcPr>
          <w:p w14:paraId="72B72FA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1.5</w:t>
            </w:r>
          </w:p>
          <w:p w14:paraId="78AC29C0"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19.7</w:t>
            </w:r>
          </w:p>
          <w:p w14:paraId="7FCAB656"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0.08</w:t>
            </w:r>
          </w:p>
        </w:tc>
      </w:tr>
      <w:tr w:rsidR="006B0F13" w:rsidRPr="005E3F51" w14:paraId="23F620B0" w14:textId="77777777" w:rsidTr="003764A3">
        <w:tc>
          <w:tcPr>
            <w:tcW w:w="1350" w:type="dxa"/>
            <w:tcBorders>
              <w:top w:val="nil"/>
              <w:bottom w:val="single" w:sz="4" w:space="0" w:color="auto"/>
            </w:tcBorders>
            <w:shd w:val="clear" w:color="auto" w:fill="F2F2F2" w:themeFill="background1" w:themeFillShade="F2"/>
            <w:vAlign w:val="center"/>
          </w:tcPr>
          <w:p w14:paraId="1608A9C8"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More recalcitrant</w:t>
            </w:r>
          </w:p>
          <w:p w14:paraId="65661AF2"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H/C&lt;1.5</w:t>
            </w:r>
          </w:p>
        </w:tc>
        <w:tc>
          <w:tcPr>
            <w:tcW w:w="990" w:type="dxa"/>
            <w:tcBorders>
              <w:top w:val="nil"/>
              <w:bottom w:val="single" w:sz="4" w:space="0" w:color="auto"/>
            </w:tcBorders>
            <w:shd w:val="clear" w:color="auto" w:fill="F2F2F2" w:themeFill="background1" w:themeFillShade="F2"/>
            <w:vAlign w:val="center"/>
          </w:tcPr>
          <w:p w14:paraId="1924A616"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2E044A3F"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75A12BD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nil"/>
              <w:bottom w:val="single" w:sz="4" w:space="0" w:color="auto"/>
            </w:tcBorders>
            <w:shd w:val="clear" w:color="auto" w:fill="F2F2F2" w:themeFill="background1" w:themeFillShade="F2"/>
            <w:vAlign w:val="center"/>
          </w:tcPr>
          <w:p w14:paraId="431B2EC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13.1</w:t>
            </w:r>
          </w:p>
          <w:p w14:paraId="04DF066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41.9</w:t>
            </w:r>
          </w:p>
          <w:p w14:paraId="7B04688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0.31</w:t>
            </w:r>
          </w:p>
        </w:tc>
        <w:tc>
          <w:tcPr>
            <w:tcW w:w="1080" w:type="dxa"/>
            <w:tcBorders>
              <w:top w:val="nil"/>
              <w:bottom w:val="single" w:sz="4" w:space="0" w:color="auto"/>
            </w:tcBorders>
            <w:shd w:val="clear" w:color="auto" w:fill="F2F2F2" w:themeFill="background1" w:themeFillShade="F2"/>
            <w:vAlign w:val="center"/>
          </w:tcPr>
          <w:p w14:paraId="732B63E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9.2</w:t>
            </w:r>
          </w:p>
          <w:p w14:paraId="62A472C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27.6</w:t>
            </w:r>
          </w:p>
          <w:p w14:paraId="59D5133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0.33</w:t>
            </w:r>
          </w:p>
        </w:tc>
        <w:tc>
          <w:tcPr>
            <w:tcW w:w="1080" w:type="dxa"/>
            <w:tcBorders>
              <w:top w:val="nil"/>
              <w:bottom w:val="single" w:sz="4" w:space="0" w:color="auto"/>
            </w:tcBorders>
            <w:shd w:val="clear" w:color="auto" w:fill="F2F2F2" w:themeFill="background1" w:themeFillShade="F2"/>
            <w:vAlign w:val="center"/>
          </w:tcPr>
          <w:p w14:paraId="5E4FF32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12.2</w:t>
            </w:r>
          </w:p>
          <w:p w14:paraId="3C304A3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33.1</w:t>
            </w:r>
          </w:p>
          <w:p w14:paraId="239C873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0.44</w:t>
            </w:r>
          </w:p>
        </w:tc>
        <w:tc>
          <w:tcPr>
            <w:tcW w:w="1080" w:type="dxa"/>
            <w:tcBorders>
              <w:top w:val="nil"/>
              <w:bottom w:val="single" w:sz="4" w:space="0" w:color="auto"/>
            </w:tcBorders>
            <w:shd w:val="clear" w:color="auto" w:fill="F2F2F2" w:themeFill="background1" w:themeFillShade="F2"/>
            <w:vAlign w:val="center"/>
          </w:tcPr>
          <w:p w14:paraId="46FBEAE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14.6</w:t>
            </w:r>
          </w:p>
          <w:p w14:paraId="4970447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35.8</w:t>
            </w:r>
          </w:p>
          <w:p w14:paraId="72FE5B5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0.41</w:t>
            </w:r>
          </w:p>
        </w:tc>
        <w:tc>
          <w:tcPr>
            <w:tcW w:w="1080" w:type="dxa"/>
            <w:tcBorders>
              <w:top w:val="nil"/>
              <w:bottom w:val="single" w:sz="4" w:space="0" w:color="auto"/>
            </w:tcBorders>
            <w:shd w:val="clear" w:color="auto" w:fill="F2F2F2" w:themeFill="background1" w:themeFillShade="F2"/>
            <w:vAlign w:val="center"/>
          </w:tcPr>
          <w:p w14:paraId="2302427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21.3</w:t>
            </w:r>
          </w:p>
          <w:p w14:paraId="28BBA106"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36.3</w:t>
            </w:r>
          </w:p>
          <w:p w14:paraId="411D30F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0.59</w:t>
            </w:r>
          </w:p>
        </w:tc>
        <w:tc>
          <w:tcPr>
            <w:tcW w:w="1080" w:type="dxa"/>
            <w:tcBorders>
              <w:top w:val="nil"/>
              <w:bottom w:val="single" w:sz="4" w:space="0" w:color="auto"/>
            </w:tcBorders>
            <w:shd w:val="clear" w:color="auto" w:fill="F2F2F2" w:themeFill="background1" w:themeFillShade="F2"/>
            <w:vAlign w:val="center"/>
          </w:tcPr>
          <w:p w14:paraId="17EBEF50"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16.1</w:t>
            </w:r>
          </w:p>
          <w:p w14:paraId="51488E67"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39.3</w:t>
            </w:r>
          </w:p>
          <w:p w14:paraId="678BE40D"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0.41</w:t>
            </w:r>
          </w:p>
        </w:tc>
        <w:tc>
          <w:tcPr>
            <w:tcW w:w="1080" w:type="dxa"/>
            <w:tcBorders>
              <w:top w:val="nil"/>
              <w:bottom w:val="single" w:sz="4" w:space="0" w:color="auto"/>
            </w:tcBorders>
            <w:shd w:val="clear" w:color="auto" w:fill="F2F2F2" w:themeFill="background1" w:themeFillShade="F2"/>
            <w:vAlign w:val="center"/>
          </w:tcPr>
          <w:p w14:paraId="7CB8B05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11.8</w:t>
            </w:r>
          </w:p>
          <w:p w14:paraId="54530AB2"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30.8</w:t>
            </w:r>
          </w:p>
          <w:p w14:paraId="10CE34F2"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0.38</w:t>
            </w:r>
          </w:p>
        </w:tc>
        <w:tc>
          <w:tcPr>
            <w:tcW w:w="1080" w:type="dxa"/>
            <w:tcBorders>
              <w:top w:val="nil"/>
              <w:bottom w:val="single" w:sz="4" w:space="0" w:color="auto"/>
            </w:tcBorders>
            <w:shd w:val="clear" w:color="auto" w:fill="F2F2F2" w:themeFill="background1" w:themeFillShade="F2"/>
            <w:vAlign w:val="center"/>
          </w:tcPr>
          <w:p w14:paraId="51D1D91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16.0</w:t>
            </w:r>
          </w:p>
          <w:p w14:paraId="7A81410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38.7</w:t>
            </w:r>
          </w:p>
          <w:p w14:paraId="4BA7CFC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0.41</w:t>
            </w:r>
          </w:p>
        </w:tc>
        <w:tc>
          <w:tcPr>
            <w:tcW w:w="1080" w:type="dxa"/>
            <w:tcBorders>
              <w:top w:val="nil"/>
              <w:bottom w:val="single" w:sz="4" w:space="0" w:color="auto"/>
            </w:tcBorders>
            <w:shd w:val="clear" w:color="auto" w:fill="F2F2F2" w:themeFill="background1" w:themeFillShade="F2"/>
            <w:vAlign w:val="center"/>
          </w:tcPr>
          <w:p w14:paraId="7FDAEE6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14.8</w:t>
            </w:r>
          </w:p>
          <w:p w14:paraId="0CF952A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31.3</w:t>
            </w:r>
          </w:p>
          <w:p w14:paraId="53E43A6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0.47</w:t>
            </w:r>
          </w:p>
        </w:tc>
        <w:tc>
          <w:tcPr>
            <w:tcW w:w="1080" w:type="dxa"/>
            <w:tcBorders>
              <w:top w:val="nil"/>
              <w:bottom w:val="single" w:sz="4" w:space="0" w:color="auto"/>
            </w:tcBorders>
            <w:shd w:val="clear" w:color="auto" w:fill="F2F2F2" w:themeFill="background1" w:themeFillShade="F2"/>
            <w:vAlign w:val="center"/>
          </w:tcPr>
          <w:p w14:paraId="75A1D05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17.3</w:t>
            </w:r>
          </w:p>
          <w:p w14:paraId="5BC39A83"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33.9</w:t>
            </w:r>
          </w:p>
          <w:p w14:paraId="7A0B70DF"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0.51</w:t>
            </w:r>
          </w:p>
        </w:tc>
      </w:tr>
      <w:tr w:rsidR="006B0F13" w:rsidRPr="005E3F51" w14:paraId="0F71118A" w14:textId="77777777" w:rsidTr="003764A3">
        <w:tc>
          <w:tcPr>
            <w:tcW w:w="1350" w:type="dxa"/>
            <w:tcBorders>
              <w:top w:val="single" w:sz="4" w:space="0" w:color="auto"/>
              <w:bottom w:val="nil"/>
            </w:tcBorders>
            <w:vAlign w:val="center"/>
          </w:tcPr>
          <w:p w14:paraId="3450B536" w14:textId="77777777" w:rsidR="006B0F13" w:rsidRPr="005E3F51" w:rsidRDefault="006B0F13" w:rsidP="0082365C">
            <w:pPr>
              <w:rPr>
                <w:rFonts w:ascii="Times New Roman" w:hAnsi="Times New Roman" w:cs="Times New Roman"/>
                <w:sz w:val="24"/>
                <w:szCs w:val="24"/>
              </w:rPr>
            </w:pPr>
          </w:p>
        </w:tc>
        <w:tc>
          <w:tcPr>
            <w:tcW w:w="990" w:type="dxa"/>
            <w:tcBorders>
              <w:top w:val="single" w:sz="4" w:space="0" w:color="auto"/>
              <w:bottom w:val="nil"/>
            </w:tcBorders>
            <w:vAlign w:val="center"/>
          </w:tcPr>
          <w:p w14:paraId="1744B814" w14:textId="77777777" w:rsidR="006B0F13" w:rsidRPr="005E3F51" w:rsidRDefault="006B0F13" w:rsidP="0082365C">
            <w:pPr>
              <w:rPr>
                <w:rFonts w:ascii="Times New Roman" w:hAnsi="Times New Roman" w:cs="Times New Roman"/>
                <w:sz w:val="24"/>
                <w:szCs w:val="24"/>
              </w:rPr>
            </w:pPr>
          </w:p>
        </w:tc>
        <w:tc>
          <w:tcPr>
            <w:tcW w:w="10620" w:type="dxa"/>
            <w:gridSpan w:val="10"/>
            <w:tcBorders>
              <w:top w:val="single" w:sz="4" w:space="0" w:color="auto"/>
              <w:bottom w:val="nil"/>
            </w:tcBorders>
            <w:vAlign w:val="center"/>
          </w:tcPr>
          <w:p w14:paraId="42569A7A" w14:textId="77777777" w:rsidR="006B0F13" w:rsidRPr="005E3F51" w:rsidRDefault="00C22902" w:rsidP="0082365C">
            <w:pPr>
              <w:rPr>
                <w:rFonts w:ascii="Times New Roman" w:hAnsi="Times New Roman" w:cs="Times New Roman"/>
                <w:sz w:val="24"/>
                <w:szCs w:val="24"/>
              </w:rPr>
            </w:pPr>
            <w:r w:rsidRPr="005E3F51">
              <w:rPr>
                <w:rFonts w:ascii="Times New Roman" w:hAnsi="Times New Roman" w:cs="Times New Roman"/>
                <w:sz w:val="24"/>
                <w:szCs w:val="24"/>
              </w:rPr>
              <w:t>Reported</w:t>
            </w:r>
            <w:r w:rsidR="006B0F13" w:rsidRPr="005E3F51">
              <w:rPr>
                <w:rFonts w:ascii="Times New Roman" w:hAnsi="Times New Roman" w:cs="Times New Roman"/>
                <w:sz w:val="24"/>
                <w:szCs w:val="24"/>
              </w:rPr>
              <w:t xml:space="preserve"> lipids</w:t>
            </w:r>
          </w:p>
        </w:tc>
      </w:tr>
      <w:tr w:rsidR="00551F41" w:rsidRPr="005E3F51" w14:paraId="63A164D7" w14:textId="77777777" w:rsidTr="003764A3">
        <w:tc>
          <w:tcPr>
            <w:tcW w:w="1350" w:type="dxa"/>
            <w:tcBorders>
              <w:top w:val="nil"/>
              <w:bottom w:val="single" w:sz="4" w:space="0" w:color="auto"/>
            </w:tcBorders>
            <w:vAlign w:val="center"/>
          </w:tcPr>
          <w:p w14:paraId="7FBA9F17" w14:textId="77777777" w:rsidR="00551F41" w:rsidRPr="005E3F51" w:rsidRDefault="00551F41" w:rsidP="00551F41">
            <w:pPr>
              <w:rPr>
                <w:rFonts w:ascii="Times New Roman" w:hAnsi="Times New Roman" w:cs="Times New Roman"/>
                <w:sz w:val="24"/>
                <w:szCs w:val="24"/>
              </w:rPr>
            </w:pPr>
          </w:p>
        </w:tc>
        <w:tc>
          <w:tcPr>
            <w:tcW w:w="990" w:type="dxa"/>
            <w:tcBorders>
              <w:top w:val="nil"/>
              <w:bottom w:val="single" w:sz="4" w:space="0" w:color="auto"/>
            </w:tcBorders>
            <w:vAlign w:val="center"/>
          </w:tcPr>
          <w:p w14:paraId="35762BE5" w14:textId="77777777" w:rsidR="00551F41" w:rsidRPr="005E3F51" w:rsidRDefault="00551F41" w:rsidP="00551F41">
            <w:pPr>
              <w:rPr>
                <w:rFonts w:ascii="Times New Roman" w:hAnsi="Times New Roman" w:cs="Times New Roman"/>
                <w:sz w:val="24"/>
                <w:szCs w:val="24"/>
              </w:rPr>
            </w:pPr>
          </w:p>
        </w:tc>
        <w:tc>
          <w:tcPr>
            <w:tcW w:w="1980" w:type="dxa"/>
            <w:gridSpan w:val="2"/>
            <w:tcBorders>
              <w:top w:val="nil"/>
              <w:bottom w:val="single" w:sz="4" w:space="0" w:color="auto"/>
            </w:tcBorders>
            <w:vAlign w:val="center"/>
          </w:tcPr>
          <w:p w14:paraId="117EB175" w14:textId="77777777" w:rsidR="00551F41" w:rsidRPr="005E3F51" w:rsidRDefault="00551F41" w:rsidP="00551F41">
            <w:pPr>
              <w:jc w:val="center"/>
              <w:rPr>
                <w:rFonts w:ascii="Times New Roman" w:hAnsi="Times New Roman" w:cs="Times New Roman"/>
                <w:sz w:val="24"/>
                <w:szCs w:val="24"/>
              </w:rPr>
            </w:pPr>
            <w:proofErr w:type="spellStart"/>
            <w:r w:rsidRPr="005E3F51">
              <w:rPr>
                <w:rFonts w:ascii="Times New Roman" w:hAnsi="Times New Roman" w:cs="Times New Roman"/>
                <w:sz w:val="24"/>
                <w:szCs w:val="24"/>
              </w:rPr>
              <w:t>ReportedLipid</w:t>
            </w:r>
            <w:proofErr w:type="spellEnd"/>
          </w:p>
          <w:p w14:paraId="446A90FF" w14:textId="77777777" w:rsidR="00551F41" w:rsidRPr="005E3F51" w:rsidRDefault="00551F41" w:rsidP="00551F41">
            <w:pPr>
              <w:rPr>
                <w:rFonts w:ascii="Times New Roman" w:hAnsi="Times New Roman" w:cs="Times New Roman"/>
                <w:sz w:val="24"/>
                <w:szCs w:val="24"/>
              </w:rPr>
            </w:pPr>
            <w:r w:rsidRPr="005E3F51">
              <w:rPr>
                <w:rFonts w:ascii="Times New Roman" w:hAnsi="Times New Roman" w:cs="Times New Roman"/>
                <w:sz w:val="24"/>
                <w:szCs w:val="24"/>
              </w:rPr>
              <w:t>_Ep</w:t>
            </w:r>
          </w:p>
        </w:tc>
        <w:tc>
          <w:tcPr>
            <w:tcW w:w="1080" w:type="dxa"/>
            <w:tcBorders>
              <w:top w:val="nil"/>
              <w:bottom w:val="single" w:sz="4" w:space="0" w:color="auto"/>
            </w:tcBorders>
            <w:vAlign w:val="center"/>
          </w:tcPr>
          <w:p w14:paraId="47496904" w14:textId="77777777" w:rsidR="00551F41" w:rsidRPr="005E3F51" w:rsidRDefault="00551F41" w:rsidP="00551F41">
            <w:pPr>
              <w:rPr>
                <w:rFonts w:ascii="Times New Roman" w:hAnsi="Times New Roman" w:cs="Times New Roman"/>
                <w:sz w:val="24"/>
                <w:szCs w:val="24"/>
              </w:rPr>
            </w:pPr>
          </w:p>
        </w:tc>
        <w:tc>
          <w:tcPr>
            <w:tcW w:w="1080" w:type="dxa"/>
            <w:tcBorders>
              <w:top w:val="nil"/>
              <w:bottom w:val="single" w:sz="4" w:space="0" w:color="auto"/>
            </w:tcBorders>
            <w:vAlign w:val="center"/>
          </w:tcPr>
          <w:p w14:paraId="664EAB3F" w14:textId="77777777" w:rsidR="00551F41" w:rsidRPr="005E3F51" w:rsidRDefault="00551F41" w:rsidP="00551F41">
            <w:pPr>
              <w:rPr>
                <w:rFonts w:ascii="Times New Roman" w:hAnsi="Times New Roman" w:cs="Times New Roman"/>
                <w:sz w:val="24"/>
                <w:szCs w:val="24"/>
              </w:rPr>
            </w:pPr>
          </w:p>
        </w:tc>
        <w:tc>
          <w:tcPr>
            <w:tcW w:w="2160" w:type="dxa"/>
            <w:gridSpan w:val="2"/>
            <w:tcBorders>
              <w:top w:val="nil"/>
              <w:bottom w:val="single" w:sz="4" w:space="0" w:color="auto"/>
            </w:tcBorders>
            <w:vAlign w:val="center"/>
          </w:tcPr>
          <w:p w14:paraId="730C8632" w14:textId="77777777" w:rsidR="00551F41" w:rsidRPr="005E3F51" w:rsidRDefault="00551F41" w:rsidP="00551F41">
            <w:pPr>
              <w:jc w:val="center"/>
              <w:rPr>
                <w:rFonts w:ascii="Times New Roman" w:hAnsi="Times New Roman" w:cs="Times New Roman"/>
                <w:b/>
                <w:sz w:val="24"/>
                <w:szCs w:val="24"/>
              </w:rPr>
            </w:pPr>
            <w:proofErr w:type="spellStart"/>
            <w:r w:rsidRPr="005E3F51">
              <w:rPr>
                <w:rFonts w:ascii="Times New Roman" w:hAnsi="Times New Roman" w:cs="Times New Roman"/>
                <w:b/>
                <w:sz w:val="24"/>
                <w:szCs w:val="24"/>
              </w:rPr>
              <w:t>ReportedLipid</w:t>
            </w:r>
            <w:proofErr w:type="spellEnd"/>
          </w:p>
          <w:p w14:paraId="42852519" w14:textId="77777777" w:rsidR="00551F41" w:rsidRPr="005E3F51" w:rsidRDefault="00551F41" w:rsidP="00551F41">
            <w:pPr>
              <w:rPr>
                <w:rFonts w:ascii="Times New Roman" w:hAnsi="Times New Roman" w:cs="Times New Roman"/>
                <w:b/>
                <w:sz w:val="24"/>
                <w:szCs w:val="24"/>
              </w:rPr>
            </w:pPr>
            <w:r w:rsidRPr="005E3F51">
              <w:rPr>
                <w:rFonts w:ascii="Times New Roman" w:hAnsi="Times New Roman" w:cs="Times New Roman"/>
                <w:b/>
                <w:sz w:val="24"/>
                <w:szCs w:val="24"/>
              </w:rPr>
              <w:t>_Me</w:t>
            </w:r>
          </w:p>
        </w:tc>
        <w:tc>
          <w:tcPr>
            <w:tcW w:w="1080" w:type="dxa"/>
            <w:tcBorders>
              <w:top w:val="nil"/>
              <w:bottom w:val="single" w:sz="4" w:space="0" w:color="auto"/>
            </w:tcBorders>
            <w:vAlign w:val="center"/>
          </w:tcPr>
          <w:p w14:paraId="08ED1085" w14:textId="77777777" w:rsidR="00551F41" w:rsidRPr="005E3F51" w:rsidRDefault="00551F41" w:rsidP="00551F41">
            <w:pPr>
              <w:rPr>
                <w:rFonts w:ascii="Times New Roman" w:hAnsi="Times New Roman" w:cs="Times New Roman"/>
                <w:sz w:val="24"/>
                <w:szCs w:val="24"/>
              </w:rPr>
            </w:pPr>
          </w:p>
        </w:tc>
        <w:tc>
          <w:tcPr>
            <w:tcW w:w="2160" w:type="dxa"/>
            <w:gridSpan w:val="2"/>
            <w:tcBorders>
              <w:top w:val="nil"/>
              <w:bottom w:val="single" w:sz="4" w:space="0" w:color="auto"/>
            </w:tcBorders>
            <w:vAlign w:val="center"/>
          </w:tcPr>
          <w:p w14:paraId="099F6907" w14:textId="77777777" w:rsidR="00551F41" w:rsidRPr="005E3F51" w:rsidRDefault="00551F41" w:rsidP="00551F41">
            <w:pPr>
              <w:jc w:val="center"/>
              <w:rPr>
                <w:rFonts w:ascii="Times New Roman" w:hAnsi="Times New Roman" w:cs="Times New Roman"/>
                <w:sz w:val="24"/>
                <w:szCs w:val="24"/>
              </w:rPr>
            </w:pPr>
            <w:proofErr w:type="spellStart"/>
            <w:r w:rsidRPr="005E3F51">
              <w:rPr>
                <w:rFonts w:ascii="Times New Roman" w:hAnsi="Times New Roman" w:cs="Times New Roman"/>
                <w:sz w:val="24"/>
                <w:szCs w:val="24"/>
              </w:rPr>
              <w:t>ReportedLipid</w:t>
            </w:r>
            <w:proofErr w:type="spellEnd"/>
          </w:p>
          <w:p w14:paraId="438CF98D" w14:textId="77777777" w:rsidR="00551F41" w:rsidRPr="005E3F51" w:rsidRDefault="00551F41" w:rsidP="00551F41">
            <w:pPr>
              <w:rPr>
                <w:rFonts w:ascii="Times New Roman" w:hAnsi="Times New Roman" w:cs="Times New Roman"/>
                <w:sz w:val="24"/>
                <w:szCs w:val="24"/>
              </w:rPr>
            </w:pPr>
            <w:r w:rsidRPr="005E3F51">
              <w:rPr>
                <w:rFonts w:ascii="Times New Roman" w:hAnsi="Times New Roman" w:cs="Times New Roman"/>
                <w:sz w:val="24"/>
                <w:szCs w:val="24"/>
              </w:rPr>
              <w:t>_Ba</w:t>
            </w:r>
          </w:p>
        </w:tc>
        <w:tc>
          <w:tcPr>
            <w:tcW w:w="1080" w:type="dxa"/>
            <w:tcBorders>
              <w:top w:val="nil"/>
              <w:bottom w:val="single" w:sz="4" w:space="0" w:color="auto"/>
            </w:tcBorders>
            <w:vAlign w:val="center"/>
          </w:tcPr>
          <w:p w14:paraId="124E5F0E" w14:textId="77777777" w:rsidR="00551F41" w:rsidRPr="005E3F51" w:rsidRDefault="00551F41" w:rsidP="00551F41">
            <w:pPr>
              <w:rPr>
                <w:rFonts w:ascii="Times New Roman" w:hAnsi="Times New Roman" w:cs="Times New Roman"/>
                <w:b/>
                <w:sz w:val="24"/>
                <w:szCs w:val="24"/>
              </w:rPr>
            </w:pPr>
            <w:proofErr w:type="spellStart"/>
            <w:r w:rsidRPr="005E3F51">
              <w:rPr>
                <w:rFonts w:ascii="Times New Roman" w:hAnsi="Times New Roman" w:cs="Times New Roman"/>
                <w:b/>
                <w:sz w:val="24"/>
                <w:szCs w:val="24"/>
              </w:rPr>
              <w:t>ReportedLipid_Ab</w:t>
            </w:r>
            <w:proofErr w:type="spellEnd"/>
          </w:p>
        </w:tc>
      </w:tr>
      <w:tr w:rsidR="006B0F13" w:rsidRPr="005E3F51" w14:paraId="7DC52E92" w14:textId="77777777" w:rsidTr="003764A3">
        <w:tc>
          <w:tcPr>
            <w:tcW w:w="1350" w:type="dxa"/>
            <w:tcBorders>
              <w:top w:val="single" w:sz="4" w:space="0" w:color="auto"/>
            </w:tcBorders>
            <w:shd w:val="clear" w:color="auto" w:fill="F2F2F2" w:themeFill="background1" w:themeFillShade="F2"/>
            <w:vAlign w:val="center"/>
          </w:tcPr>
          <w:p w14:paraId="41A67442"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1.5</w:t>
            </w:r>
          </w:p>
          <w:p w14:paraId="29C6CDE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O/C</w:t>
            </w:r>
            <w:r w:rsidRPr="005E3F51">
              <w:rPr>
                <w:rFonts w:ascii="Times New Roman" w:hAnsi="Times New Roman" w:cs="Times New Roman"/>
                <w:sz w:val="24"/>
                <w:szCs w:val="24"/>
              </w:rPr>
              <w:sym w:font="Symbol" w:char="F0A3"/>
            </w:r>
            <w:r w:rsidRPr="005E3F51">
              <w:rPr>
                <w:rFonts w:ascii="Times New Roman" w:hAnsi="Times New Roman" w:cs="Times New Roman"/>
                <w:sz w:val="24"/>
                <w:szCs w:val="24"/>
              </w:rPr>
              <w:t>0.4</w:t>
            </w:r>
          </w:p>
        </w:tc>
        <w:tc>
          <w:tcPr>
            <w:tcW w:w="990" w:type="dxa"/>
            <w:tcBorders>
              <w:top w:val="single" w:sz="4" w:space="0" w:color="auto"/>
            </w:tcBorders>
            <w:shd w:val="clear" w:color="auto" w:fill="F2F2F2" w:themeFill="background1" w:themeFillShade="F2"/>
            <w:vAlign w:val="center"/>
          </w:tcPr>
          <w:p w14:paraId="4AD542FF"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7278200D"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057296C0"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single" w:sz="4" w:space="0" w:color="auto"/>
            </w:tcBorders>
            <w:shd w:val="clear" w:color="auto" w:fill="F2F2F2" w:themeFill="background1" w:themeFillShade="F2"/>
            <w:vAlign w:val="center"/>
          </w:tcPr>
          <w:p w14:paraId="180DF954"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5.6</w:t>
            </w:r>
          </w:p>
          <w:p w14:paraId="6B22BA1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38.6</w:t>
            </w:r>
          </w:p>
          <w:p w14:paraId="2E4B105A" w14:textId="77777777" w:rsidR="006B0F13" w:rsidRPr="005E3F51" w:rsidRDefault="006B0F13" w:rsidP="0082365C">
            <w:pPr>
              <w:jc w:val="center"/>
              <w:rPr>
                <w:rFonts w:ascii="Times New Roman" w:hAnsi="Times New Roman" w:cs="Times New Roman"/>
                <w:color w:val="FF0000"/>
                <w:sz w:val="24"/>
                <w:szCs w:val="24"/>
              </w:rPr>
            </w:pPr>
            <w:r w:rsidRPr="005E3F51">
              <w:rPr>
                <w:rFonts w:ascii="Times New Roman" w:hAnsi="Times New Roman" w:cs="Times New Roman"/>
                <w:sz w:val="24"/>
                <w:szCs w:val="24"/>
              </w:rPr>
              <w:t>0.15</w:t>
            </w:r>
          </w:p>
        </w:tc>
        <w:tc>
          <w:tcPr>
            <w:tcW w:w="1080" w:type="dxa"/>
            <w:tcBorders>
              <w:top w:val="single" w:sz="4" w:space="0" w:color="auto"/>
            </w:tcBorders>
            <w:shd w:val="clear" w:color="auto" w:fill="F2F2F2" w:themeFill="background1" w:themeFillShade="F2"/>
            <w:vAlign w:val="center"/>
          </w:tcPr>
          <w:p w14:paraId="10BF257D"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100DE941"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00BA28FA"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00C2A17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4.8</w:t>
            </w:r>
          </w:p>
          <w:p w14:paraId="45B81C6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37.0</w:t>
            </w:r>
          </w:p>
          <w:p w14:paraId="4325A0A5" w14:textId="74751296" w:rsidR="006B0F13" w:rsidRPr="005E3F51" w:rsidRDefault="006B0F13" w:rsidP="009723E9">
            <w:pPr>
              <w:jc w:val="center"/>
              <w:rPr>
                <w:rFonts w:ascii="Times New Roman" w:hAnsi="Times New Roman" w:cs="Times New Roman"/>
                <w:b/>
                <w:sz w:val="24"/>
                <w:szCs w:val="24"/>
              </w:rPr>
            </w:pPr>
            <w:r w:rsidRPr="005E3F51">
              <w:rPr>
                <w:rFonts w:ascii="Times New Roman" w:hAnsi="Times New Roman" w:cs="Times New Roman"/>
                <w:b/>
                <w:sz w:val="24"/>
                <w:szCs w:val="24"/>
              </w:rPr>
              <w:t>0.1</w:t>
            </w:r>
            <w:r w:rsidR="009723E9" w:rsidRPr="005E3F51">
              <w:rPr>
                <w:rFonts w:ascii="Times New Roman" w:hAnsi="Times New Roman" w:cs="Times New Roman"/>
                <w:b/>
                <w:sz w:val="24"/>
                <w:szCs w:val="24"/>
              </w:rPr>
              <w:t>4</w:t>
            </w:r>
          </w:p>
        </w:tc>
        <w:tc>
          <w:tcPr>
            <w:tcW w:w="1080" w:type="dxa"/>
            <w:tcBorders>
              <w:top w:val="single" w:sz="4" w:space="0" w:color="auto"/>
            </w:tcBorders>
            <w:shd w:val="clear" w:color="auto" w:fill="F2F2F2" w:themeFill="background1" w:themeFillShade="F2"/>
            <w:vAlign w:val="center"/>
          </w:tcPr>
          <w:p w14:paraId="1590BEA6"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6CEE9E93"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1946570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4.1</w:t>
            </w:r>
          </w:p>
          <w:p w14:paraId="3A866C0F"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35.2</w:t>
            </w:r>
          </w:p>
          <w:p w14:paraId="51EC4939"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0.12</w:t>
            </w:r>
          </w:p>
        </w:tc>
        <w:tc>
          <w:tcPr>
            <w:tcW w:w="1080" w:type="dxa"/>
            <w:tcBorders>
              <w:top w:val="single" w:sz="4" w:space="0" w:color="auto"/>
            </w:tcBorders>
            <w:shd w:val="clear" w:color="auto" w:fill="F2F2F2" w:themeFill="background1" w:themeFillShade="F2"/>
            <w:vAlign w:val="center"/>
          </w:tcPr>
          <w:p w14:paraId="70C1FE60"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5D488D94"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3.8</w:t>
            </w:r>
          </w:p>
          <w:p w14:paraId="436C4566"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35.1</w:t>
            </w:r>
          </w:p>
          <w:p w14:paraId="2BAF43B5" w14:textId="59FA4F17" w:rsidR="006B0F13" w:rsidRPr="005E3F51" w:rsidRDefault="006B0F13" w:rsidP="00911A15">
            <w:pPr>
              <w:jc w:val="center"/>
              <w:rPr>
                <w:rFonts w:ascii="Times New Roman" w:hAnsi="Times New Roman" w:cs="Times New Roman"/>
                <w:b/>
                <w:sz w:val="24"/>
                <w:szCs w:val="24"/>
              </w:rPr>
            </w:pPr>
            <w:r w:rsidRPr="005E3F51">
              <w:rPr>
                <w:rFonts w:ascii="Times New Roman" w:hAnsi="Times New Roman" w:cs="Times New Roman"/>
                <w:b/>
                <w:sz w:val="24"/>
                <w:szCs w:val="24"/>
              </w:rPr>
              <w:t>0.1</w:t>
            </w:r>
            <w:r w:rsidR="00911A15" w:rsidRPr="005E3F51">
              <w:rPr>
                <w:rFonts w:ascii="Times New Roman" w:hAnsi="Times New Roman" w:cs="Times New Roman"/>
                <w:b/>
                <w:sz w:val="24"/>
                <w:szCs w:val="24"/>
              </w:rPr>
              <w:t>2</w:t>
            </w:r>
          </w:p>
        </w:tc>
      </w:tr>
      <w:tr w:rsidR="006B0F13" w:rsidRPr="005E3F51" w14:paraId="30B0D37D" w14:textId="77777777" w:rsidTr="003764A3">
        <w:tc>
          <w:tcPr>
            <w:tcW w:w="1350" w:type="dxa"/>
            <w:tcBorders>
              <w:bottom w:val="nil"/>
            </w:tcBorders>
            <w:vAlign w:val="center"/>
          </w:tcPr>
          <w:p w14:paraId="1098A39C" w14:textId="77777777" w:rsidR="007C6BFF" w:rsidRPr="005E3F51" w:rsidRDefault="007C6BFF" w:rsidP="0082365C">
            <w:pPr>
              <w:rPr>
                <w:rFonts w:ascii="Times New Roman" w:hAnsi="Times New Roman" w:cs="Times New Roman"/>
                <w:sz w:val="24"/>
                <w:szCs w:val="24"/>
              </w:rPr>
            </w:pPr>
          </w:p>
          <w:p w14:paraId="4AC941DB"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O/C&gt;0.4</w:t>
            </w:r>
          </w:p>
        </w:tc>
        <w:tc>
          <w:tcPr>
            <w:tcW w:w="990" w:type="dxa"/>
            <w:tcBorders>
              <w:bottom w:val="nil"/>
            </w:tcBorders>
            <w:vAlign w:val="center"/>
          </w:tcPr>
          <w:p w14:paraId="25F05284"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0F9A5145"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2E2C8A3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bottom w:val="nil"/>
            </w:tcBorders>
            <w:vAlign w:val="center"/>
          </w:tcPr>
          <w:p w14:paraId="7DBEA0F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3.4</w:t>
            </w:r>
          </w:p>
          <w:p w14:paraId="153206C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16.6</w:t>
            </w:r>
          </w:p>
          <w:p w14:paraId="3B3B2BF4" w14:textId="3344B1E9" w:rsidR="006B0F13" w:rsidRPr="005E3F51" w:rsidRDefault="00C7628B" w:rsidP="00C7628B">
            <w:pPr>
              <w:jc w:val="center"/>
              <w:rPr>
                <w:rFonts w:ascii="Times New Roman" w:hAnsi="Times New Roman" w:cs="Times New Roman"/>
                <w:color w:val="FF0000"/>
                <w:sz w:val="24"/>
                <w:szCs w:val="24"/>
              </w:rPr>
            </w:pPr>
            <w:r w:rsidRPr="005E3F51">
              <w:rPr>
                <w:rFonts w:ascii="Times New Roman" w:hAnsi="Times New Roman" w:cs="Times New Roman"/>
                <w:sz w:val="24"/>
                <w:szCs w:val="24"/>
              </w:rPr>
              <w:t>0.27</w:t>
            </w:r>
          </w:p>
        </w:tc>
        <w:tc>
          <w:tcPr>
            <w:tcW w:w="1080" w:type="dxa"/>
            <w:tcBorders>
              <w:bottom w:val="nil"/>
            </w:tcBorders>
            <w:vAlign w:val="center"/>
          </w:tcPr>
          <w:p w14:paraId="68120ECC"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17CE9C2D"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6C4A2BAF"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747AC16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2.3</w:t>
            </w:r>
          </w:p>
          <w:p w14:paraId="245A4464"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13.3</w:t>
            </w:r>
          </w:p>
          <w:p w14:paraId="35FE7E2E" w14:textId="79AFCAC3" w:rsidR="006B0F13" w:rsidRPr="005E3F51" w:rsidRDefault="006B0F13" w:rsidP="009723E9">
            <w:pPr>
              <w:jc w:val="center"/>
              <w:rPr>
                <w:rFonts w:ascii="Times New Roman" w:hAnsi="Times New Roman" w:cs="Times New Roman"/>
                <w:b/>
                <w:sz w:val="24"/>
                <w:szCs w:val="24"/>
              </w:rPr>
            </w:pPr>
            <w:r w:rsidRPr="005E3F51">
              <w:rPr>
                <w:rFonts w:ascii="Times New Roman" w:hAnsi="Times New Roman" w:cs="Times New Roman"/>
                <w:b/>
                <w:sz w:val="24"/>
                <w:szCs w:val="24"/>
              </w:rPr>
              <w:t>0.</w:t>
            </w:r>
            <w:r w:rsidR="009723E9" w:rsidRPr="005E3F51">
              <w:rPr>
                <w:rFonts w:ascii="Times New Roman" w:hAnsi="Times New Roman" w:cs="Times New Roman"/>
                <w:b/>
                <w:sz w:val="24"/>
                <w:szCs w:val="24"/>
              </w:rPr>
              <w:t>23</w:t>
            </w:r>
          </w:p>
        </w:tc>
        <w:tc>
          <w:tcPr>
            <w:tcW w:w="1080" w:type="dxa"/>
            <w:tcBorders>
              <w:bottom w:val="nil"/>
            </w:tcBorders>
            <w:vAlign w:val="center"/>
          </w:tcPr>
          <w:p w14:paraId="7F3B79FB"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27C39922"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15D6661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3.4</w:t>
            </w:r>
          </w:p>
          <w:p w14:paraId="5D16ADA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16.4</w:t>
            </w:r>
          </w:p>
          <w:p w14:paraId="4A100BAC" w14:textId="67C988BA" w:rsidR="006B0F13" w:rsidRPr="005E3F51" w:rsidRDefault="006B0F13" w:rsidP="00231710">
            <w:pPr>
              <w:jc w:val="center"/>
              <w:rPr>
                <w:rFonts w:ascii="Times New Roman" w:hAnsi="Times New Roman" w:cs="Times New Roman"/>
                <w:sz w:val="24"/>
                <w:szCs w:val="24"/>
              </w:rPr>
            </w:pPr>
            <w:r w:rsidRPr="005E3F51">
              <w:rPr>
                <w:rFonts w:ascii="Times New Roman" w:hAnsi="Times New Roman" w:cs="Times New Roman"/>
                <w:sz w:val="24"/>
                <w:szCs w:val="24"/>
              </w:rPr>
              <w:t>0.2</w:t>
            </w:r>
            <w:r w:rsidR="00231710" w:rsidRPr="005E3F51">
              <w:rPr>
                <w:rFonts w:ascii="Times New Roman" w:hAnsi="Times New Roman" w:cs="Times New Roman"/>
                <w:sz w:val="24"/>
                <w:szCs w:val="24"/>
              </w:rPr>
              <w:t>3</w:t>
            </w:r>
          </w:p>
        </w:tc>
        <w:tc>
          <w:tcPr>
            <w:tcW w:w="1080" w:type="dxa"/>
            <w:tcBorders>
              <w:bottom w:val="nil"/>
            </w:tcBorders>
            <w:vAlign w:val="center"/>
          </w:tcPr>
          <w:p w14:paraId="649CADEF" w14:textId="77777777" w:rsidR="006B0F13" w:rsidRPr="005E3F51" w:rsidRDefault="006B0F13" w:rsidP="0082365C">
            <w:pPr>
              <w:jc w:val="center"/>
              <w:rPr>
                <w:rFonts w:ascii="Times New Roman" w:hAnsi="Times New Roman" w:cs="Times New Roman"/>
                <w:sz w:val="24"/>
                <w:szCs w:val="24"/>
              </w:rPr>
            </w:pPr>
          </w:p>
        </w:tc>
        <w:tc>
          <w:tcPr>
            <w:tcW w:w="1080" w:type="dxa"/>
            <w:tcBorders>
              <w:bottom w:val="nil"/>
            </w:tcBorders>
            <w:vAlign w:val="center"/>
          </w:tcPr>
          <w:p w14:paraId="69C98B9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2.3</w:t>
            </w:r>
          </w:p>
          <w:p w14:paraId="73FD94B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13.4</w:t>
            </w:r>
          </w:p>
          <w:p w14:paraId="623F47C2" w14:textId="011EE453" w:rsidR="006B0F13" w:rsidRPr="005E3F51" w:rsidRDefault="006B0F13" w:rsidP="00911A15">
            <w:pPr>
              <w:jc w:val="center"/>
              <w:rPr>
                <w:rFonts w:ascii="Times New Roman" w:hAnsi="Times New Roman" w:cs="Times New Roman"/>
                <w:b/>
                <w:sz w:val="24"/>
                <w:szCs w:val="24"/>
              </w:rPr>
            </w:pPr>
            <w:r w:rsidRPr="005E3F51">
              <w:rPr>
                <w:rFonts w:ascii="Times New Roman" w:hAnsi="Times New Roman" w:cs="Times New Roman"/>
                <w:b/>
                <w:sz w:val="24"/>
                <w:szCs w:val="24"/>
              </w:rPr>
              <w:t>0.</w:t>
            </w:r>
            <w:r w:rsidR="00911A15" w:rsidRPr="005E3F51">
              <w:rPr>
                <w:rFonts w:ascii="Times New Roman" w:hAnsi="Times New Roman" w:cs="Times New Roman"/>
                <w:b/>
                <w:sz w:val="24"/>
                <w:szCs w:val="24"/>
              </w:rPr>
              <w:t>23</w:t>
            </w:r>
          </w:p>
        </w:tc>
      </w:tr>
      <w:tr w:rsidR="006B0F13" w:rsidRPr="005E3F51" w14:paraId="14911426" w14:textId="77777777" w:rsidTr="003764A3">
        <w:tc>
          <w:tcPr>
            <w:tcW w:w="1350" w:type="dxa"/>
            <w:tcBorders>
              <w:top w:val="nil"/>
              <w:bottom w:val="single" w:sz="4" w:space="0" w:color="auto"/>
            </w:tcBorders>
            <w:shd w:val="clear" w:color="auto" w:fill="F2F2F2" w:themeFill="background1" w:themeFillShade="F2"/>
            <w:vAlign w:val="center"/>
          </w:tcPr>
          <w:p w14:paraId="0AAE3F7A"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H/C&lt;1.5</w:t>
            </w:r>
          </w:p>
        </w:tc>
        <w:tc>
          <w:tcPr>
            <w:tcW w:w="990" w:type="dxa"/>
            <w:tcBorders>
              <w:top w:val="nil"/>
              <w:bottom w:val="single" w:sz="4" w:space="0" w:color="auto"/>
            </w:tcBorders>
            <w:shd w:val="clear" w:color="auto" w:fill="F2F2F2" w:themeFill="background1" w:themeFillShade="F2"/>
            <w:vAlign w:val="center"/>
          </w:tcPr>
          <w:p w14:paraId="59C5CF5C"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14B0E46D"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6137E191"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nil"/>
              <w:bottom w:val="single" w:sz="4" w:space="0" w:color="auto"/>
            </w:tcBorders>
            <w:shd w:val="clear" w:color="auto" w:fill="F2F2F2" w:themeFill="background1" w:themeFillShade="F2"/>
            <w:vAlign w:val="center"/>
          </w:tcPr>
          <w:p w14:paraId="37D56BD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9.6</w:t>
            </w:r>
          </w:p>
          <w:p w14:paraId="1195F93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29.0</w:t>
            </w:r>
          </w:p>
          <w:p w14:paraId="41873123" w14:textId="33F21B17" w:rsidR="006B0F13" w:rsidRPr="005E3F51" w:rsidRDefault="006B0F13" w:rsidP="00C7628B">
            <w:pPr>
              <w:jc w:val="center"/>
              <w:rPr>
                <w:rFonts w:ascii="Times New Roman" w:hAnsi="Times New Roman" w:cs="Times New Roman"/>
                <w:sz w:val="24"/>
                <w:szCs w:val="24"/>
              </w:rPr>
            </w:pPr>
            <w:r w:rsidRPr="005E3F51">
              <w:rPr>
                <w:rFonts w:ascii="Times New Roman" w:hAnsi="Times New Roman" w:cs="Times New Roman"/>
                <w:sz w:val="24"/>
                <w:szCs w:val="24"/>
              </w:rPr>
              <w:t>0.3</w:t>
            </w:r>
            <w:r w:rsidR="00C7628B" w:rsidRPr="005E3F51">
              <w:rPr>
                <w:rFonts w:ascii="Times New Roman" w:hAnsi="Times New Roman" w:cs="Times New Roman"/>
                <w:sz w:val="24"/>
                <w:szCs w:val="24"/>
              </w:rPr>
              <w:t>4</w:t>
            </w:r>
          </w:p>
        </w:tc>
        <w:tc>
          <w:tcPr>
            <w:tcW w:w="1080" w:type="dxa"/>
            <w:tcBorders>
              <w:top w:val="nil"/>
              <w:bottom w:val="single" w:sz="4" w:space="0" w:color="auto"/>
            </w:tcBorders>
            <w:shd w:val="clear" w:color="auto" w:fill="F2F2F2" w:themeFill="background1" w:themeFillShade="F2"/>
            <w:vAlign w:val="center"/>
          </w:tcPr>
          <w:p w14:paraId="7A74EA59"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724F41FA"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65A31884"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3CF0742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9.2</w:t>
            </w:r>
          </w:p>
          <w:p w14:paraId="6FA564E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26.0</w:t>
            </w:r>
          </w:p>
          <w:p w14:paraId="371C85C6" w14:textId="444138A7" w:rsidR="006B0F13" w:rsidRPr="005E3F51" w:rsidRDefault="006B0F13" w:rsidP="009723E9">
            <w:pPr>
              <w:jc w:val="center"/>
              <w:rPr>
                <w:rFonts w:ascii="Times New Roman" w:hAnsi="Times New Roman" w:cs="Times New Roman"/>
                <w:b/>
                <w:sz w:val="24"/>
                <w:szCs w:val="24"/>
              </w:rPr>
            </w:pPr>
            <w:r w:rsidRPr="005E3F51">
              <w:rPr>
                <w:rFonts w:ascii="Times New Roman" w:hAnsi="Times New Roman" w:cs="Times New Roman"/>
                <w:b/>
                <w:sz w:val="24"/>
                <w:szCs w:val="24"/>
              </w:rPr>
              <w:t>0.3</w:t>
            </w:r>
            <w:r w:rsidR="009723E9" w:rsidRPr="005E3F51">
              <w:rPr>
                <w:rFonts w:ascii="Times New Roman" w:hAnsi="Times New Roman" w:cs="Times New Roman"/>
                <w:b/>
                <w:sz w:val="24"/>
                <w:szCs w:val="24"/>
              </w:rPr>
              <w:t>7</w:t>
            </w:r>
          </w:p>
        </w:tc>
        <w:tc>
          <w:tcPr>
            <w:tcW w:w="1080" w:type="dxa"/>
            <w:tcBorders>
              <w:top w:val="nil"/>
              <w:bottom w:val="single" w:sz="4" w:space="0" w:color="auto"/>
            </w:tcBorders>
            <w:shd w:val="clear" w:color="auto" w:fill="F2F2F2" w:themeFill="background1" w:themeFillShade="F2"/>
            <w:vAlign w:val="center"/>
          </w:tcPr>
          <w:p w14:paraId="5C44DC03"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58B94C2F"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57AC92E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8.5</w:t>
            </w:r>
          </w:p>
          <w:p w14:paraId="128C43A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20.7</w:t>
            </w:r>
          </w:p>
          <w:p w14:paraId="2A0BCC5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0.41</w:t>
            </w:r>
          </w:p>
        </w:tc>
        <w:tc>
          <w:tcPr>
            <w:tcW w:w="1080" w:type="dxa"/>
            <w:tcBorders>
              <w:top w:val="nil"/>
              <w:bottom w:val="single" w:sz="4" w:space="0" w:color="auto"/>
            </w:tcBorders>
            <w:shd w:val="clear" w:color="auto" w:fill="F2F2F2" w:themeFill="background1" w:themeFillShade="F2"/>
            <w:vAlign w:val="center"/>
          </w:tcPr>
          <w:p w14:paraId="21ABC0D6" w14:textId="77777777" w:rsidR="006B0F13" w:rsidRPr="005E3F51" w:rsidRDefault="006B0F13" w:rsidP="0082365C">
            <w:pPr>
              <w:jc w:val="center"/>
              <w:rPr>
                <w:rFonts w:ascii="Times New Roman" w:hAnsi="Times New Roman" w:cs="Times New Roman"/>
                <w:sz w:val="24"/>
                <w:szCs w:val="24"/>
              </w:rPr>
            </w:pPr>
          </w:p>
        </w:tc>
        <w:tc>
          <w:tcPr>
            <w:tcW w:w="1080" w:type="dxa"/>
            <w:tcBorders>
              <w:top w:val="nil"/>
              <w:bottom w:val="single" w:sz="4" w:space="0" w:color="auto"/>
            </w:tcBorders>
            <w:shd w:val="clear" w:color="auto" w:fill="F2F2F2" w:themeFill="background1" w:themeFillShade="F2"/>
            <w:vAlign w:val="center"/>
          </w:tcPr>
          <w:p w14:paraId="55119C4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8.6</w:t>
            </w:r>
          </w:p>
          <w:p w14:paraId="1FA5DF2F"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21.3</w:t>
            </w:r>
          </w:p>
          <w:p w14:paraId="396FE42B" w14:textId="77252EA7" w:rsidR="006B0F13" w:rsidRPr="005E3F51" w:rsidRDefault="006B0F13" w:rsidP="00911A15">
            <w:pPr>
              <w:jc w:val="center"/>
              <w:rPr>
                <w:rFonts w:ascii="Times New Roman" w:hAnsi="Times New Roman" w:cs="Times New Roman"/>
                <w:b/>
                <w:sz w:val="24"/>
                <w:szCs w:val="24"/>
              </w:rPr>
            </w:pPr>
            <w:r w:rsidRPr="005E3F51">
              <w:rPr>
                <w:rFonts w:ascii="Times New Roman" w:hAnsi="Times New Roman" w:cs="Times New Roman"/>
                <w:b/>
                <w:sz w:val="24"/>
                <w:szCs w:val="24"/>
              </w:rPr>
              <w:t>0.4</w:t>
            </w:r>
            <w:r w:rsidR="00911A15" w:rsidRPr="005E3F51">
              <w:rPr>
                <w:rFonts w:ascii="Times New Roman" w:hAnsi="Times New Roman" w:cs="Times New Roman"/>
                <w:b/>
                <w:sz w:val="24"/>
                <w:szCs w:val="24"/>
              </w:rPr>
              <w:t>1</w:t>
            </w:r>
          </w:p>
        </w:tc>
      </w:tr>
      <w:tr w:rsidR="006B0F13" w:rsidRPr="005E3F51" w14:paraId="5B81E908" w14:textId="77777777" w:rsidTr="003764A3">
        <w:tc>
          <w:tcPr>
            <w:tcW w:w="12960" w:type="dxa"/>
            <w:gridSpan w:val="12"/>
            <w:tcBorders>
              <w:top w:val="single" w:sz="4" w:space="0" w:color="auto"/>
            </w:tcBorders>
            <w:vAlign w:val="center"/>
          </w:tcPr>
          <w:p w14:paraId="1CBEB712" w14:textId="77777777" w:rsidR="006B0F13" w:rsidRPr="005E3F51" w:rsidRDefault="006B0F13" w:rsidP="0082365C">
            <w:pPr>
              <w:rPr>
                <w:rFonts w:ascii="Times New Roman" w:hAnsi="Times New Roman" w:cs="Times New Roman"/>
                <w:b/>
                <w:sz w:val="24"/>
                <w:szCs w:val="24"/>
              </w:rPr>
            </w:pPr>
            <w:r w:rsidRPr="005E3F51">
              <w:rPr>
                <w:rFonts w:ascii="Times New Roman" w:hAnsi="Times New Roman" w:cs="Times New Roman"/>
                <w:b/>
                <w:sz w:val="24"/>
                <w:szCs w:val="24"/>
              </w:rPr>
              <w:lastRenderedPageBreak/>
              <w:t>b) Negative ionization</w:t>
            </w:r>
          </w:p>
        </w:tc>
      </w:tr>
      <w:tr w:rsidR="006B0F13" w:rsidRPr="005E3F51" w14:paraId="5E9FA372" w14:textId="77777777" w:rsidTr="003764A3">
        <w:tc>
          <w:tcPr>
            <w:tcW w:w="1350" w:type="dxa"/>
            <w:tcBorders>
              <w:bottom w:val="nil"/>
            </w:tcBorders>
            <w:vAlign w:val="center"/>
          </w:tcPr>
          <w:p w14:paraId="21D5BA4A" w14:textId="77777777" w:rsidR="006B0F13" w:rsidRPr="005E3F51" w:rsidRDefault="006B0F13" w:rsidP="0082365C">
            <w:pPr>
              <w:rPr>
                <w:rFonts w:ascii="Times New Roman" w:hAnsi="Times New Roman" w:cs="Times New Roman"/>
                <w:sz w:val="24"/>
                <w:szCs w:val="24"/>
              </w:rPr>
            </w:pPr>
          </w:p>
        </w:tc>
        <w:tc>
          <w:tcPr>
            <w:tcW w:w="990" w:type="dxa"/>
            <w:tcBorders>
              <w:bottom w:val="nil"/>
            </w:tcBorders>
            <w:vAlign w:val="center"/>
          </w:tcPr>
          <w:p w14:paraId="1F586F51" w14:textId="77777777" w:rsidR="006B0F13" w:rsidRPr="005E3F51" w:rsidRDefault="006B0F13" w:rsidP="0082365C">
            <w:pPr>
              <w:rPr>
                <w:rFonts w:ascii="Times New Roman" w:hAnsi="Times New Roman" w:cs="Times New Roman"/>
                <w:sz w:val="24"/>
                <w:szCs w:val="24"/>
              </w:rPr>
            </w:pPr>
          </w:p>
        </w:tc>
        <w:tc>
          <w:tcPr>
            <w:tcW w:w="10620" w:type="dxa"/>
            <w:gridSpan w:val="10"/>
            <w:tcBorders>
              <w:bottom w:val="nil"/>
            </w:tcBorders>
            <w:vAlign w:val="center"/>
          </w:tcPr>
          <w:p w14:paraId="1EB34660" w14:textId="77777777" w:rsidR="006B0F13" w:rsidRPr="005E3F51" w:rsidRDefault="00553205" w:rsidP="0082365C">
            <w:pPr>
              <w:rPr>
                <w:rFonts w:ascii="Times New Roman" w:hAnsi="Times New Roman" w:cs="Times New Roman"/>
                <w:sz w:val="24"/>
                <w:szCs w:val="24"/>
              </w:rPr>
            </w:pPr>
            <w:r w:rsidRPr="005E3F51">
              <w:rPr>
                <w:rFonts w:ascii="Times New Roman" w:hAnsi="Times New Roman" w:cs="Times New Roman"/>
                <w:sz w:val="24"/>
                <w:szCs w:val="24"/>
              </w:rPr>
              <w:t>CHO compounds</w:t>
            </w:r>
          </w:p>
        </w:tc>
      </w:tr>
      <w:tr w:rsidR="006B0F13" w:rsidRPr="005E3F51" w14:paraId="7F68EE9E" w14:textId="77777777" w:rsidTr="003764A3">
        <w:tc>
          <w:tcPr>
            <w:tcW w:w="1350" w:type="dxa"/>
            <w:tcBorders>
              <w:top w:val="nil"/>
              <w:bottom w:val="single" w:sz="4" w:space="0" w:color="auto"/>
            </w:tcBorders>
            <w:vAlign w:val="center"/>
          </w:tcPr>
          <w:p w14:paraId="2D4E2CB3" w14:textId="77777777" w:rsidR="006B0F13" w:rsidRPr="005E3F51" w:rsidRDefault="006B0F13" w:rsidP="0082365C">
            <w:pPr>
              <w:rPr>
                <w:rFonts w:ascii="Times New Roman" w:hAnsi="Times New Roman" w:cs="Times New Roman"/>
                <w:sz w:val="24"/>
                <w:szCs w:val="24"/>
              </w:rPr>
            </w:pPr>
          </w:p>
        </w:tc>
        <w:tc>
          <w:tcPr>
            <w:tcW w:w="990" w:type="dxa"/>
            <w:tcBorders>
              <w:top w:val="nil"/>
              <w:bottom w:val="single" w:sz="4" w:space="0" w:color="auto"/>
            </w:tcBorders>
            <w:vAlign w:val="center"/>
          </w:tcPr>
          <w:p w14:paraId="2B15922A" w14:textId="77777777" w:rsidR="006B0F13" w:rsidRPr="005E3F51" w:rsidRDefault="006B0F13" w:rsidP="0082365C">
            <w:pPr>
              <w:jc w:val="center"/>
              <w:rPr>
                <w:rFonts w:ascii="Times New Roman" w:hAnsi="Times New Roman" w:cs="Times New Roman"/>
                <w:sz w:val="24"/>
                <w:szCs w:val="24"/>
              </w:rPr>
            </w:pPr>
          </w:p>
        </w:tc>
        <w:tc>
          <w:tcPr>
            <w:tcW w:w="900" w:type="dxa"/>
            <w:tcBorders>
              <w:top w:val="nil"/>
              <w:bottom w:val="single" w:sz="4" w:space="0" w:color="auto"/>
            </w:tcBorders>
            <w:vAlign w:val="center"/>
          </w:tcPr>
          <w:p w14:paraId="75952581"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 Ep</w:t>
            </w:r>
          </w:p>
        </w:tc>
        <w:tc>
          <w:tcPr>
            <w:tcW w:w="1080" w:type="dxa"/>
            <w:tcBorders>
              <w:top w:val="nil"/>
              <w:bottom w:val="single" w:sz="4" w:space="0" w:color="auto"/>
            </w:tcBorders>
            <w:vAlign w:val="center"/>
          </w:tcPr>
          <w:p w14:paraId="75CCB44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492E0AA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Ep-Me</w:t>
            </w:r>
          </w:p>
        </w:tc>
        <w:tc>
          <w:tcPr>
            <w:tcW w:w="1080" w:type="dxa"/>
            <w:tcBorders>
              <w:top w:val="nil"/>
              <w:bottom w:val="single" w:sz="4" w:space="0" w:color="auto"/>
            </w:tcBorders>
            <w:vAlign w:val="center"/>
          </w:tcPr>
          <w:p w14:paraId="065B54F4"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78D6D58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Ep-Ba</w:t>
            </w:r>
          </w:p>
        </w:tc>
        <w:tc>
          <w:tcPr>
            <w:tcW w:w="1080" w:type="dxa"/>
            <w:tcBorders>
              <w:top w:val="nil"/>
              <w:bottom w:val="single" w:sz="4" w:space="0" w:color="auto"/>
            </w:tcBorders>
            <w:vAlign w:val="center"/>
          </w:tcPr>
          <w:p w14:paraId="64CA816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47D3DCEF"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Ep-Ab</w:t>
            </w:r>
          </w:p>
        </w:tc>
        <w:tc>
          <w:tcPr>
            <w:tcW w:w="1080" w:type="dxa"/>
            <w:tcBorders>
              <w:top w:val="nil"/>
              <w:bottom w:val="single" w:sz="4" w:space="0" w:color="auto"/>
            </w:tcBorders>
            <w:vAlign w:val="center"/>
          </w:tcPr>
          <w:p w14:paraId="25CF885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25AEC222"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w:t>
            </w:r>
          </w:p>
        </w:tc>
        <w:tc>
          <w:tcPr>
            <w:tcW w:w="1080" w:type="dxa"/>
            <w:tcBorders>
              <w:top w:val="nil"/>
              <w:bottom w:val="single" w:sz="4" w:space="0" w:color="auto"/>
            </w:tcBorders>
            <w:vAlign w:val="center"/>
          </w:tcPr>
          <w:p w14:paraId="3C5A593C"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711E2630"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Me-Ba</w:t>
            </w:r>
          </w:p>
        </w:tc>
        <w:tc>
          <w:tcPr>
            <w:tcW w:w="1080" w:type="dxa"/>
            <w:tcBorders>
              <w:top w:val="nil"/>
              <w:bottom w:val="single" w:sz="4" w:space="0" w:color="auto"/>
            </w:tcBorders>
            <w:vAlign w:val="center"/>
          </w:tcPr>
          <w:p w14:paraId="2CAC0603"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5E6F5D4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Me-Ab</w:t>
            </w:r>
          </w:p>
        </w:tc>
        <w:tc>
          <w:tcPr>
            <w:tcW w:w="1080" w:type="dxa"/>
            <w:tcBorders>
              <w:top w:val="nil"/>
              <w:bottom w:val="single" w:sz="4" w:space="0" w:color="auto"/>
            </w:tcBorders>
            <w:vAlign w:val="center"/>
          </w:tcPr>
          <w:p w14:paraId="7159815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11C3FB0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Ba</w:t>
            </w:r>
          </w:p>
        </w:tc>
        <w:tc>
          <w:tcPr>
            <w:tcW w:w="1080" w:type="dxa"/>
            <w:tcBorders>
              <w:top w:val="nil"/>
              <w:bottom w:val="single" w:sz="4" w:space="0" w:color="auto"/>
            </w:tcBorders>
            <w:vAlign w:val="center"/>
          </w:tcPr>
          <w:p w14:paraId="2682820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CHO_</w:t>
            </w:r>
          </w:p>
          <w:p w14:paraId="77C326BF"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Ba-Ab</w:t>
            </w:r>
          </w:p>
        </w:tc>
        <w:tc>
          <w:tcPr>
            <w:tcW w:w="1080" w:type="dxa"/>
            <w:tcBorders>
              <w:top w:val="nil"/>
              <w:bottom w:val="single" w:sz="4" w:space="0" w:color="auto"/>
            </w:tcBorders>
            <w:vAlign w:val="center"/>
          </w:tcPr>
          <w:p w14:paraId="14B27649"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CHO_</w:t>
            </w:r>
          </w:p>
          <w:p w14:paraId="1D707C9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b/>
                <w:sz w:val="24"/>
                <w:szCs w:val="24"/>
              </w:rPr>
              <w:t>Ab</w:t>
            </w:r>
          </w:p>
        </w:tc>
      </w:tr>
      <w:tr w:rsidR="006B0F13" w:rsidRPr="005E3F51" w14:paraId="6FA3D8CF" w14:textId="77777777" w:rsidTr="003764A3">
        <w:tc>
          <w:tcPr>
            <w:tcW w:w="1350" w:type="dxa"/>
            <w:tcBorders>
              <w:top w:val="single" w:sz="4" w:space="0" w:color="auto"/>
              <w:bottom w:val="nil"/>
            </w:tcBorders>
            <w:shd w:val="clear" w:color="auto" w:fill="F2F2F2" w:themeFill="background1" w:themeFillShade="F2"/>
            <w:vAlign w:val="center"/>
          </w:tcPr>
          <w:p w14:paraId="779718F5"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More labile H/C</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1.5</w:t>
            </w:r>
          </w:p>
        </w:tc>
        <w:tc>
          <w:tcPr>
            <w:tcW w:w="990" w:type="dxa"/>
            <w:tcBorders>
              <w:top w:val="single" w:sz="4" w:space="0" w:color="auto"/>
              <w:bottom w:val="nil"/>
            </w:tcBorders>
            <w:shd w:val="clear" w:color="auto" w:fill="F2F2F2" w:themeFill="background1" w:themeFillShade="F2"/>
            <w:vAlign w:val="center"/>
          </w:tcPr>
          <w:p w14:paraId="7AA56F0E"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37A2564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69D40AA6"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single" w:sz="4" w:space="0" w:color="auto"/>
              <w:bottom w:val="nil"/>
            </w:tcBorders>
            <w:shd w:val="clear" w:color="auto" w:fill="F2F2F2" w:themeFill="background1" w:themeFillShade="F2"/>
            <w:vAlign w:val="center"/>
          </w:tcPr>
          <w:p w14:paraId="06A978FF"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8.2</w:t>
            </w:r>
          </w:p>
          <w:p w14:paraId="2E93775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38.8</w:t>
            </w:r>
          </w:p>
          <w:p w14:paraId="6A5576D4"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0.21</w:t>
            </w:r>
          </w:p>
        </w:tc>
        <w:tc>
          <w:tcPr>
            <w:tcW w:w="1080" w:type="dxa"/>
            <w:tcBorders>
              <w:top w:val="single" w:sz="4" w:space="0" w:color="auto"/>
              <w:bottom w:val="nil"/>
            </w:tcBorders>
            <w:shd w:val="clear" w:color="auto" w:fill="F2F2F2" w:themeFill="background1" w:themeFillShade="F2"/>
            <w:vAlign w:val="center"/>
          </w:tcPr>
          <w:p w14:paraId="6BBC8E6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6.3</w:t>
            </w:r>
          </w:p>
          <w:p w14:paraId="3BAF50F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33.1</w:t>
            </w:r>
          </w:p>
          <w:p w14:paraId="4FC20E3D" w14:textId="5680B4C2" w:rsidR="006B0F13" w:rsidRPr="005E3F51" w:rsidRDefault="006B0F13" w:rsidP="005D7942">
            <w:pPr>
              <w:jc w:val="center"/>
              <w:rPr>
                <w:rFonts w:ascii="Times New Roman" w:hAnsi="Times New Roman" w:cs="Times New Roman"/>
                <w:sz w:val="24"/>
                <w:szCs w:val="24"/>
              </w:rPr>
            </w:pPr>
            <w:r w:rsidRPr="005E3F51">
              <w:rPr>
                <w:rFonts w:ascii="Times New Roman" w:hAnsi="Times New Roman" w:cs="Times New Roman"/>
                <w:sz w:val="24"/>
                <w:szCs w:val="24"/>
              </w:rPr>
              <w:t>0.</w:t>
            </w:r>
            <w:r w:rsidR="005D7942" w:rsidRPr="005E3F51">
              <w:rPr>
                <w:rFonts w:ascii="Times New Roman" w:hAnsi="Times New Roman" w:cs="Times New Roman"/>
                <w:sz w:val="24"/>
                <w:szCs w:val="24"/>
              </w:rPr>
              <w:t>20</w:t>
            </w:r>
          </w:p>
        </w:tc>
        <w:tc>
          <w:tcPr>
            <w:tcW w:w="1080" w:type="dxa"/>
            <w:tcBorders>
              <w:top w:val="single" w:sz="4" w:space="0" w:color="auto"/>
              <w:bottom w:val="nil"/>
            </w:tcBorders>
            <w:shd w:val="clear" w:color="auto" w:fill="F2F2F2" w:themeFill="background1" w:themeFillShade="F2"/>
            <w:vAlign w:val="center"/>
          </w:tcPr>
          <w:p w14:paraId="62A9135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4.0</w:t>
            </w:r>
          </w:p>
          <w:p w14:paraId="0B5736D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31.5</w:t>
            </w:r>
          </w:p>
          <w:p w14:paraId="2BDF87D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0.13</w:t>
            </w:r>
          </w:p>
        </w:tc>
        <w:tc>
          <w:tcPr>
            <w:tcW w:w="1080" w:type="dxa"/>
            <w:tcBorders>
              <w:top w:val="single" w:sz="4" w:space="0" w:color="auto"/>
              <w:bottom w:val="nil"/>
            </w:tcBorders>
            <w:shd w:val="clear" w:color="auto" w:fill="F2F2F2" w:themeFill="background1" w:themeFillShade="F2"/>
            <w:vAlign w:val="center"/>
          </w:tcPr>
          <w:p w14:paraId="396BCDC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3.1</w:t>
            </w:r>
          </w:p>
          <w:p w14:paraId="77C2106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31.3</w:t>
            </w:r>
          </w:p>
          <w:p w14:paraId="6AFB1ED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0.10</w:t>
            </w:r>
          </w:p>
        </w:tc>
        <w:tc>
          <w:tcPr>
            <w:tcW w:w="1080" w:type="dxa"/>
            <w:tcBorders>
              <w:top w:val="single" w:sz="4" w:space="0" w:color="auto"/>
              <w:bottom w:val="nil"/>
            </w:tcBorders>
            <w:shd w:val="clear" w:color="auto" w:fill="F2F2F2" w:themeFill="background1" w:themeFillShade="F2"/>
            <w:vAlign w:val="center"/>
          </w:tcPr>
          <w:p w14:paraId="3EDB3AE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4.6</w:t>
            </w:r>
          </w:p>
          <w:p w14:paraId="7B709D0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27.2</w:t>
            </w:r>
          </w:p>
          <w:p w14:paraId="2A458E02"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0.17</w:t>
            </w:r>
          </w:p>
        </w:tc>
        <w:tc>
          <w:tcPr>
            <w:tcW w:w="1080" w:type="dxa"/>
            <w:tcBorders>
              <w:top w:val="single" w:sz="4" w:space="0" w:color="auto"/>
              <w:bottom w:val="nil"/>
            </w:tcBorders>
            <w:shd w:val="clear" w:color="auto" w:fill="F2F2F2" w:themeFill="background1" w:themeFillShade="F2"/>
            <w:vAlign w:val="center"/>
          </w:tcPr>
          <w:p w14:paraId="4965A27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3.5</w:t>
            </w:r>
          </w:p>
          <w:p w14:paraId="5B17855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34.8</w:t>
            </w:r>
          </w:p>
          <w:p w14:paraId="3063B5C6" w14:textId="6DDA0A45" w:rsidR="006B0F13" w:rsidRPr="005E3F51" w:rsidRDefault="006B0F13" w:rsidP="005D7942">
            <w:pPr>
              <w:jc w:val="center"/>
              <w:rPr>
                <w:rFonts w:ascii="Times New Roman" w:hAnsi="Times New Roman" w:cs="Times New Roman"/>
                <w:b/>
                <w:sz w:val="24"/>
                <w:szCs w:val="24"/>
              </w:rPr>
            </w:pPr>
            <w:r w:rsidRPr="005E3F51">
              <w:rPr>
                <w:rFonts w:ascii="Times New Roman" w:hAnsi="Times New Roman" w:cs="Times New Roman"/>
                <w:b/>
                <w:sz w:val="24"/>
                <w:szCs w:val="24"/>
              </w:rPr>
              <w:t>0.1</w:t>
            </w:r>
            <w:r w:rsidR="005D7942" w:rsidRPr="005E3F51">
              <w:rPr>
                <w:rFonts w:ascii="Times New Roman" w:hAnsi="Times New Roman" w:cs="Times New Roman"/>
                <w:b/>
                <w:sz w:val="24"/>
                <w:szCs w:val="24"/>
              </w:rPr>
              <w:t>1</w:t>
            </w:r>
          </w:p>
        </w:tc>
        <w:tc>
          <w:tcPr>
            <w:tcW w:w="1080" w:type="dxa"/>
            <w:tcBorders>
              <w:top w:val="single" w:sz="4" w:space="0" w:color="auto"/>
              <w:bottom w:val="nil"/>
            </w:tcBorders>
            <w:shd w:val="clear" w:color="auto" w:fill="F2F2F2" w:themeFill="background1" w:themeFillShade="F2"/>
            <w:vAlign w:val="center"/>
          </w:tcPr>
          <w:p w14:paraId="7C412BDE"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4.7</w:t>
            </w:r>
          </w:p>
          <w:p w14:paraId="6B3CD3AA"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34.7</w:t>
            </w:r>
          </w:p>
          <w:p w14:paraId="17910FE1" w14:textId="14F38D26" w:rsidR="006B0F13" w:rsidRPr="005E3F51" w:rsidRDefault="006B0F13" w:rsidP="005D7942">
            <w:pPr>
              <w:jc w:val="center"/>
              <w:rPr>
                <w:rFonts w:ascii="Times New Roman" w:hAnsi="Times New Roman" w:cs="Times New Roman"/>
                <w:b/>
                <w:sz w:val="24"/>
                <w:szCs w:val="24"/>
              </w:rPr>
            </w:pPr>
            <w:r w:rsidRPr="005E3F51">
              <w:rPr>
                <w:rFonts w:ascii="Times New Roman" w:hAnsi="Times New Roman" w:cs="Times New Roman"/>
                <w:b/>
                <w:sz w:val="24"/>
                <w:szCs w:val="24"/>
              </w:rPr>
              <w:t>0.1</w:t>
            </w:r>
            <w:r w:rsidR="005D7942" w:rsidRPr="005E3F51">
              <w:rPr>
                <w:rFonts w:ascii="Times New Roman" w:hAnsi="Times New Roman" w:cs="Times New Roman"/>
                <w:b/>
                <w:sz w:val="24"/>
                <w:szCs w:val="24"/>
              </w:rPr>
              <w:t>3</w:t>
            </w:r>
          </w:p>
        </w:tc>
        <w:tc>
          <w:tcPr>
            <w:tcW w:w="1080" w:type="dxa"/>
            <w:tcBorders>
              <w:top w:val="single" w:sz="4" w:space="0" w:color="auto"/>
              <w:bottom w:val="nil"/>
            </w:tcBorders>
            <w:shd w:val="clear" w:color="auto" w:fill="F2F2F2" w:themeFill="background1" w:themeFillShade="F2"/>
            <w:vAlign w:val="center"/>
          </w:tcPr>
          <w:p w14:paraId="331AEC9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4.6</w:t>
            </w:r>
          </w:p>
          <w:p w14:paraId="2AF39CD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34.0</w:t>
            </w:r>
          </w:p>
          <w:p w14:paraId="5ED40C10" w14:textId="23E2C1A1" w:rsidR="006B0F13" w:rsidRPr="005E3F51" w:rsidRDefault="006B0F13" w:rsidP="005D7942">
            <w:pPr>
              <w:jc w:val="center"/>
              <w:rPr>
                <w:rFonts w:ascii="Times New Roman" w:hAnsi="Times New Roman" w:cs="Times New Roman"/>
                <w:sz w:val="24"/>
                <w:szCs w:val="24"/>
              </w:rPr>
            </w:pPr>
            <w:r w:rsidRPr="005E3F51">
              <w:rPr>
                <w:rFonts w:ascii="Times New Roman" w:hAnsi="Times New Roman" w:cs="Times New Roman"/>
                <w:sz w:val="24"/>
                <w:szCs w:val="24"/>
              </w:rPr>
              <w:t>0.1</w:t>
            </w:r>
            <w:r w:rsidR="005D7942" w:rsidRPr="005E3F51">
              <w:rPr>
                <w:rFonts w:ascii="Times New Roman" w:hAnsi="Times New Roman" w:cs="Times New Roman"/>
                <w:sz w:val="24"/>
                <w:szCs w:val="24"/>
              </w:rPr>
              <w:t>5</w:t>
            </w:r>
          </w:p>
        </w:tc>
        <w:tc>
          <w:tcPr>
            <w:tcW w:w="1080" w:type="dxa"/>
            <w:tcBorders>
              <w:top w:val="single" w:sz="4" w:space="0" w:color="auto"/>
              <w:bottom w:val="nil"/>
            </w:tcBorders>
            <w:shd w:val="clear" w:color="auto" w:fill="F2F2F2" w:themeFill="background1" w:themeFillShade="F2"/>
            <w:vAlign w:val="center"/>
          </w:tcPr>
          <w:p w14:paraId="07DFB19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4.0</w:t>
            </w:r>
          </w:p>
          <w:p w14:paraId="2BAD617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i/>
                <w:sz w:val="24"/>
                <w:szCs w:val="24"/>
              </w:rPr>
              <w:t>51</w:t>
            </w:r>
            <w:r w:rsidRPr="005E3F51">
              <w:rPr>
                <w:rFonts w:ascii="Times New Roman" w:hAnsi="Times New Roman" w:cs="Times New Roman"/>
                <w:i/>
                <w:sz w:val="24"/>
                <w:szCs w:val="24"/>
              </w:rPr>
              <w:sym w:font="Symbol" w:char="F02A"/>
            </w:r>
          </w:p>
          <w:p w14:paraId="35803FF6"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0.08</w:t>
            </w:r>
          </w:p>
        </w:tc>
        <w:tc>
          <w:tcPr>
            <w:tcW w:w="1080" w:type="dxa"/>
            <w:tcBorders>
              <w:top w:val="single" w:sz="4" w:space="0" w:color="auto"/>
              <w:bottom w:val="nil"/>
            </w:tcBorders>
            <w:shd w:val="clear" w:color="auto" w:fill="F2F2F2" w:themeFill="background1" w:themeFillShade="F2"/>
            <w:vAlign w:val="center"/>
          </w:tcPr>
          <w:p w14:paraId="14228947"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4.8</w:t>
            </w:r>
          </w:p>
          <w:p w14:paraId="0BF9122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37.8</w:t>
            </w:r>
          </w:p>
          <w:p w14:paraId="6D3A4632" w14:textId="04CC9580" w:rsidR="006B0F13" w:rsidRPr="005E3F51" w:rsidRDefault="006B0F13" w:rsidP="005D7942">
            <w:pPr>
              <w:jc w:val="center"/>
              <w:rPr>
                <w:rFonts w:ascii="Times New Roman" w:hAnsi="Times New Roman" w:cs="Times New Roman"/>
                <w:b/>
                <w:sz w:val="24"/>
                <w:szCs w:val="24"/>
              </w:rPr>
            </w:pPr>
            <w:r w:rsidRPr="005E3F51">
              <w:rPr>
                <w:rFonts w:ascii="Times New Roman" w:hAnsi="Times New Roman" w:cs="Times New Roman"/>
                <w:b/>
                <w:sz w:val="24"/>
                <w:szCs w:val="24"/>
              </w:rPr>
              <w:t>0.1</w:t>
            </w:r>
            <w:r w:rsidR="005D7942" w:rsidRPr="005E3F51">
              <w:rPr>
                <w:rFonts w:ascii="Times New Roman" w:hAnsi="Times New Roman" w:cs="Times New Roman"/>
                <w:b/>
                <w:sz w:val="24"/>
                <w:szCs w:val="24"/>
              </w:rPr>
              <w:t>2</w:t>
            </w:r>
          </w:p>
        </w:tc>
      </w:tr>
      <w:tr w:rsidR="006B0F13" w:rsidRPr="005E3F51" w14:paraId="5B5D1D8F" w14:textId="77777777" w:rsidTr="003764A3">
        <w:tc>
          <w:tcPr>
            <w:tcW w:w="1350" w:type="dxa"/>
            <w:tcBorders>
              <w:top w:val="nil"/>
              <w:bottom w:val="single" w:sz="4" w:space="0" w:color="auto"/>
            </w:tcBorders>
            <w:vAlign w:val="center"/>
          </w:tcPr>
          <w:p w14:paraId="7BC165B9"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More recalcitrant</w:t>
            </w:r>
          </w:p>
          <w:p w14:paraId="45685308"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H/C&lt;1.5</w:t>
            </w:r>
          </w:p>
        </w:tc>
        <w:tc>
          <w:tcPr>
            <w:tcW w:w="990" w:type="dxa"/>
            <w:tcBorders>
              <w:top w:val="nil"/>
              <w:bottom w:val="single" w:sz="4" w:space="0" w:color="auto"/>
            </w:tcBorders>
            <w:vAlign w:val="center"/>
          </w:tcPr>
          <w:p w14:paraId="4E46383E"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76E8704C"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4E290247"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nil"/>
              <w:bottom w:val="single" w:sz="4" w:space="0" w:color="auto"/>
            </w:tcBorders>
            <w:vAlign w:val="center"/>
          </w:tcPr>
          <w:p w14:paraId="1649429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12.7</w:t>
            </w:r>
          </w:p>
          <w:p w14:paraId="138BC0A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37.4</w:t>
            </w:r>
          </w:p>
          <w:p w14:paraId="736A391A" w14:textId="1F16932B" w:rsidR="006B0F13" w:rsidRPr="005E3F51" w:rsidRDefault="006B0F13" w:rsidP="005D7942">
            <w:pPr>
              <w:jc w:val="center"/>
              <w:rPr>
                <w:rFonts w:ascii="Times New Roman" w:hAnsi="Times New Roman" w:cs="Times New Roman"/>
                <w:sz w:val="24"/>
                <w:szCs w:val="24"/>
              </w:rPr>
            </w:pPr>
            <w:r w:rsidRPr="005E3F51">
              <w:rPr>
                <w:rFonts w:ascii="Times New Roman" w:hAnsi="Times New Roman" w:cs="Times New Roman"/>
                <w:sz w:val="24"/>
                <w:szCs w:val="24"/>
              </w:rPr>
              <w:t>0.3</w:t>
            </w:r>
            <w:r w:rsidR="005D7942" w:rsidRPr="005E3F51">
              <w:rPr>
                <w:rFonts w:ascii="Times New Roman" w:hAnsi="Times New Roman" w:cs="Times New Roman"/>
                <w:sz w:val="24"/>
                <w:szCs w:val="24"/>
              </w:rPr>
              <w:t>5</w:t>
            </w:r>
          </w:p>
        </w:tc>
        <w:tc>
          <w:tcPr>
            <w:tcW w:w="1080" w:type="dxa"/>
            <w:tcBorders>
              <w:top w:val="nil"/>
              <w:bottom w:val="single" w:sz="4" w:space="0" w:color="auto"/>
            </w:tcBorders>
            <w:vAlign w:val="center"/>
          </w:tcPr>
          <w:p w14:paraId="4D1D9F5E"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11.1</w:t>
            </w:r>
          </w:p>
          <w:p w14:paraId="0477BBFC"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33.7</w:t>
            </w:r>
          </w:p>
          <w:p w14:paraId="00735611" w14:textId="14DE20E6" w:rsidR="006B0F13" w:rsidRPr="005E3F51" w:rsidRDefault="005D7942" w:rsidP="0082365C">
            <w:pPr>
              <w:jc w:val="center"/>
              <w:rPr>
                <w:rFonts w:ascii="Times New Roman" w:hAnsi="Times New Roman" w:cs="Times New Roman"/>
                <w:sz w:val="24"/>
                <w:szCs w:val="24"/>
              </w:rPr>
            </w:pPr>
            <w:r w:rsidRPr="005E3F51">
              <w:rPr>
                <w:rFonts w:ascii="Times New Roman" w:hAnsi="Times New Roman" w:cs="Times New Roman"/>
                <w:sz w:val="24"/>
                <w:szCs w:val="24"/>
              </w:rPr>
              <w:t>0.34</w:t>
            </w:r>
          </w:p>
        </w:tc>
        <w:tc>
          <w:tcPr>
            <w:tcW w:w="1080" w:type="dxa"/>
            <w:tcBorders>
              <w:top w:val="nil"/>
              <w:bottom w:val="single" w:sz="4" w:space="0" w:color="auto"/>
            </w:tcBorders>
            <w:vAlign w:val="center"/>
          </w:tcPr>
          <w:p w14:paraId="63B9816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11.5</w:t>
            </w:r>
          </w:p>
          <w:p w14:paraId="5EA5FAE0"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30.0</w:t>
            </w:r>
          </w:p>
          <w:p w14:paraId="209639FF" w14:textId="3F4E58E7" w:rsidR="006B0F13" w:rsidRPr="005E3F51" w:rsidRDefault="006B0F13" w:rsidP="005D7942">
            <w:pPr>
              <w:jc w:val="center"/>
              <w:rPr>
                <w:rFonts w:ascii="Times New Roman" w:hAnsi="Times New Roman" w:cs="Times New Roman"/>
                <w:sz w:val="24"/>
                <w:szCs w:val="24"/>
              </w:rPr>
            </w:pPr>
            <w:r w:rsidRPr="005E3F51">
              <w:rPr>
                <w:rFonts w:ascii="Times New Roman" w:hAnsi="Times New Roman" w:cs="Times New Roman"/>
                <w:sz w:val="24"/>
                <w:szCs w:val="24"/>
              </w:rPr>
              <w:t>0.3</w:t>
            </w:r>
            <w:r w:rsidR="005D7942" w:rsidRPr="005E3F51">
              <w:rPr>
                <w:rFonts w:ascii="Times New Roman" w:hAnsi="Times New Roman" w:cs="Times New Roman"/>
                <w:sz w:val="24"/>
                <w:szCs w:val="24"/>
              </w:rPr>
              <w:t>7</w:t>
            </w:r>
          </w:p>
        </w:tc>
        <w:tc>
          <w:tcPr>
            <w:tcW w:w="1080" w:type="dxa"/>
            <w:tcBorders>
              <w:top w:val="nil"/>
              <w:bottom w:val="single" w:sz="4" w:space="0" w:color="auto"/>
            </w:tcBorders>
            <w:vAlign w:val="center"/>
          </w:tcPr>
          <w:p w14:paraId="3E3B9E37"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13.4</w:t>
            </w:r>
          </w:p>
          <w:p w14:paraId="10316EC3"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34.5</w:t>
            </w:r>
          </w:p>
          <w:p w14:paraId="5372ECF4" w14:textId="4C650EFF" w:rsidR="006B0F13" w:rsidRPr="005E3F51" w:rsidRDefault="005D7942" w:rsidP="0082365C">
            <w:pPr>
              <w:jc w:val="center"/>
              <w:rPr>
                <w:rFonts w:ascii="Times New Roman" w:hAnsi="Times New Roman" w:cs="Times New Roman"/>
                <w:sz w:val="24"/>
                <w:szCs w:val="24"/>
              </w:rPr>
            </w:pPr>
            <w:r w:rsidRPr="005E3F51">
              <w:rPr>
                <w:rFonts w:ascii="Times New Roman" w:hAnsi="Times New Roman" w:cs="Times New Roman"/>
                <w:sz w:val="24"/>
                <w:szCs w:val="24"/>
              </w:rPr>
              <w:t>0.40</w:t>
            </w:r>
          </w:p>
        </w:tc>
        <w:tc>
          <w:tcPr>
            <w:tcW w:w="1080" w:type="dxa"/>
            <w:tcBorders>
              <w:top w:val="nil"/>
              <w:bottom w:val="single" w:sz="4" w:space="0" w:color="auto"/>
            </w:tcBorders>
            <w:vAlign w:val="center"/>
          </w:tcPr>
          <w:p w14:paraId="7AF93CB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15.4</w:t>
            </w:r>
          </w:p>
          <w:p w14:paraId="469BC7F2"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43.0</w:t>
            </w:r>
          </w:p>
          <w:p w14:paraId="61526C0C"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0.36</w:t>
            </w:r>
          </w:p>
        </w:tc>
        <w:tc>
          <w:tcPr>
            <w:tcW w:w="1080" w:type="dxa"/>
            <w:tcBorders>
              <w:top w:val="nil"/>
              <w:bottom w:val="single" w:sz="4" w:space="0" w:color="auto"/>
            </w:tcBorders>
            <w:vAlign w:val="center"/>
          </w:tcPr>
          <w:p w14:paraId="32080019"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14.8</w:t>
            </w:r>
          </w:p>
          <w:p w14:paraId="77F87C9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34.6</w:t>
            </w:r>
          </w:p>
          <w:p w14:paraId="12D0D84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0.43</w:t>
            </w:r>
          </w:p>
        </w:tc>
        <w:tc>
          <w:tcPr>
            <w:tcW w:w="1080" w:type="dxa"/>
            <w:tcBorders>
              <w:top w:val="nil"/>
              <w:bottom w:val="single" w:sz="4" w:space="0" w:color="auto"/>
            </w:tcBorders>
            <w:vAlign w:val="center"/>
          </w:tcPr>
          <w:p w14:paraId="71067F7F"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13.6</w:t>
            </w:r>
          </w:p>
          <w:p w14:paraId="21562B91"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38.4</w:t>
            </w:r>
          </w:p>
          <w:p w14:paraId="01D21A0B"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0.35</w:t>
            </w:r>
          </w:p>
        </w:tc>
        <w:tc>
          <w:tcPr>
            <w:tcW w:w="1080" w:type="dxa"/>
            <w:tcBorders>
              <w:top w:val="nil"/>
              <w:bottom w:val="single" w:sz="4" w:space="0" w:color="auto"/>
            </w:tcBorders>
            <w:vAlign w:val="center"/>
          </w:tcPr>
          <w:p w14:paraId="743DCC98"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15.6</w:t>
            </w:r>
          </w:p>
          <w:p w14:paraId="01DED0B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32.4</w:t>
            </w:r>
          </w:p>
          <w:p w14:paraId="5BF8EF3D" w14:textId="1C016DBE" w:rsidR="006B0F13" w:rsidRPr="005E3F51" w:rsidRDefault="006B0F13" w:rsidP="005D7942">
            <w:pPr>
              <w:jc w:val="center"/>
              <w:rPr>
                <w:rFonts w:ascii="Times New Roman" w:hAnsi="Times New Roman" w:cs="Times New Roman"/>
                <w:sz w:val="24"/>
                <w:szCs w:val="24"/>
              </w:rPr>
            </w:pPr>
            <w:r w:rsidRPr="005E3F51">
              <w:rPr>
                <w:rFonts w:ascii="Times New Roman" w:hAnsi="Times New Roman" w:cs="Times New Roman"/>
                <w:sz w:val="24"/>
                <w:szCs w:val="24"/>
              </w:rPr>
              <w:t>0.4</w:t>
            </w:r>
            <w:r w:rsidR="005D7942" w:rsidRPr="005E3F51">
              <w:rPr>
                <w:rFonts w:ascii="Times New Roman" w:hAnsi="Times New Roman" w:cs="Times New Roman"/>
                <w:sz w:val="24"/>
                <w:szCs w:val="24"/>
              </w:rPr>
              <w:t>9</w:t>
            </w:r>
          </w:p>
        </w:tc>
        <w:tc>
          <w:tcPr>
            <w:tcW w:w="1080" w:type="dxa"/>
            <w:tcBorders>
              <w:top w:val="nil"/>
              <w:bottom w:val="single" w:sz="4" w:space="0" w:color="auto"/>
            </w:tcBorders>
            <w:vAlign w:val="center"/>
          </w:tcPr>
          <w:p w14:paraId="77FEE84D"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16.2</w:t>
            </w:r>
          </w:p>
          <w:p w14:paraId="0922CD75"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30.8</w:t>
            </w:r>
          </w:p>
          <w:p w14:paraId="1730C22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0.53</w:t>
            </w:r>
          </w:p>
        </w:tc>
        <w:tc>
          <w:tcPr>
            <w:tcW w:w="1080" w:type="dxa"/>
            <w:tcBorders>
              <w:top w:val="nil"/>
              <w:bottom w:val="single" w:sz="4" w:space="0" w:color="auto"/>
            </w:tcBorders>
            <w:vAlign w:val="center"/>
          </w:tcPr>
          <w:p w14:paraId="4495BC18"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16.0</w:t>
            </w:r>
          </w:p>
          <w:p w14:paraId="3F5DC1B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38.7</w:t>
            </w:r>
          </w:p>
          <w:p w14:paraId="0ADD0031" w14:textId="743FE524" w:rsidR="006B0F13" w:rsidRPr="005E3F51" w:rsidRDefault="006B0F13" w:rsidP="005D7942">
            <w:pPr>
              <w:jc w:val="center"/>
              <w:rPr>
                <w:rFonts w:ascii="Times New Roman" w:hAnsi="Times New Roman" w:cs="Times New Roman"/>
                <w:b/>
                <w:sz w:val="24"/>
                <w:szCs w:val="24"/>
              </w:rPr>
            </w:pPr>
            <w:r w:rsidRPr="005E3F51">
              <w:rPr>
                <w:rFonts w:ascii="Times New Roman" w:hAnsi="Times New Roman" w:cs="Times New Roman"/>
                <w:b/>
                <w:sz w:val="24"/>
                <w:szCs w:val="24"/>
              </w:rPr>
              <w:t>0.4</w:t>
            </w:r>
            <w:r w:rsidR="005D7942" w:rsidRPr="005E3F51">
              <w:rPr>
                <w:rFonts w:ascii="Times New Roman" w:hAnsi="Times New Roman" w:cs="Times New Roman"/>
                <w:b/>
                <w:sz w:val="24"/>
                <w:szCs w:val="24"/>
              </w:rPr>
              <w:t>4</w:t>
            </w:r>
          </w:p>
        </w:tc>
      </w:tr>
      <w:tr w:rsidR="006B0F13" w:rsidRPr="005E3F51" w14:paraId="2C815AB3" w14:textId="77777777" w:rsidTr="003764A3">
        <w:tc>
          <w:tcPr>
            <w:tcW w:w="1350" w:type="dxa"/>
            <w:tcBorders>
              <w:top w:val="single" w:sz="4" w:space="0" w:color="auto"/>
              <w:bottom w:val="nil"/>
            </w:tcBorders>
            <w:vAlign w:val="center"/>
          </w:tcPr>
          <w:p w14:paraId="1E43D4E9" w14:textId="77777777" w:rsidR="006B0F13" w:rsidRPr="005E3F51" w:rsidRDefault="006B0F13" w:rsidP="0082365C">
            <w:pPr>
              <w:rPr>
                <w:rFonts w:ascii="Times New Roman" w:hAnsi="Times New Roman" w:cs="Times New Roman"/>
                <w:sz w:val="24"/>
                <w:szCs w:val="24"/>
              </w:rPr>
            </w:pPr>
          </w:p>
        </w:tc>
        <w:tc>
          <w:tcPr>
            <w:tcW w:w="990" w:type="dxa"/>
            <w:tcBorders>
              <w:top w:val="single" w:sz="4" w:space="0" w:color="auto"/>
              <w:bottom w:val="nil"/>
            </w:tcBorders>
            <w:vAlign w:val="center"/>
          </w:tcPr>
          <w:p w14:paraId="2B4BBFF1" w14:textId="77777777" w:rsidR="006B0F13" w:rsidRPr="005E3F51" w:rsidRDefault="006B0F13" w:rsidP="0082365C">
            <w:pPr>
              <w:rPr>
                <w:rFonts w:ascii="Times New Roman" w:hAnsi="Times New Roman" w:cs="Times New Roman"/>
                <w:sz w:val="24"/>
                <w:szCs w:val="24"/>
              </w:rPr>
            </w:pPr>
          </w:p>
        </w:tc>
        <w:tc>
          <w:tcPr>
            <w:tcW w:w="10620" w:type="dxa"/>
            <w:gridSpan w:val="10"/>
            <w:tcBorders>
              <w:top w:val="single" w:sz="4" w:space="0" w:color="auto"/>
              <w:bottom w:val="nil"/>
            </w:tcBorders>
            <w:vAlign w:val="center"/>
          </w:tcPr>
          <w:p w14:paraId="140F5D77" w14:textId="77777777" w:rsidR="006B0F13" w:rsidRPr="005E3F51" w:rsidRDefault="00C22902" w:rsidP="0082365C">
            <w:pPr>
              <w:rPr>
                <w:rFonts w:ascii="Times New Roman" w:hAnsi="Times New Roman" w:cs="Times New Roman"/>
                <w:sz w:val="24"/>
                <w:szCs w:val="24"/>
              </w:rPr>
            </w:pPr>
            <w:r w:rsidRPr="005E3F51">
              <w:rPr>
                <w:rFonts w:ascii="Times New Roman" w:hAnsi="Times New Roman" w:cs="Times New Roman"/>
                <w:sz w:val="24"/>
                <w:szCs w:val="24"/>
              </w:rPr>
              <w:t>Reported</w:t>
            </w:r>
            <w:r w:rsidR="006B0F13" w:rsidRPr="005E3F51">
              <w:rPr>
                <w:rFonts w:ascii="Times New Roman" w:hAnsi="Times New Roman" w:cs="Times New Roman"/>
                <w:sz w:val="24"/>
                <w:szCs w:val="24"/>
              </w:rPr>
              <w:t xml:space="preserve"> lipids</w:t>
            </w:r>
          </w:p>
        </w:tc>
      </w:tr>
      <w:tr w:rsidR="0027161E" w:rsidRPr="005E3F51" w14:paraId="0E2DB76B" w14:textId="77777777" w:rsidTr="004157B1">
        <w:trPr>
          <w:trHeight w:val="873"/>
        </w:trPr>
        <w:tc>
          <w:tcPr>
            <w:tcW w:w="1350" w:type="dxa"/>
            <w:tcBorders>
              <w:top w:val="nil"/>
              <w:bottom w:val="single" w:sz="4" w:space="0" w:color="auto"/>
            </w:tcBorders>
            <w:vAlign w:val="center"/>
          </w:tcPr>
          <w:p w14:paraId="79814EE7" w14:textId="77777777" w:rsidR="0027161E" w:rsidRPr="005E3F51" w:rsidRDefault="0027161E" w:rsidP="0082365C">
            <w:pPr>
              <w:rPr>
                <w:rFonts w:ascii="Times New Roman" w:hAnsi="Times New Roman" w:cs="Times New Roman"/>
                <w:sz w:val="24"/>
                <w:szCs w:val="24"/>
              </w:rPr>
            </w:pPr>
          </w:p>
        </w:tc>
        <w:tc>
          <w:tcPr>
            <w:tcW w:w="990" w:type="dxa"/>
            <w:tcBorders>
              <w:top w:val="nil"/>
              <w:bottom w:val="single" w:sz="4" w:space="0" w:color="auto"/>
            </w:tcBorders>
            <w:vAlign w:val="center"/>
          </w:tcPr>
          <w:p w14:paraId="70BCF7DD" w14:textId="77777777" w:rsidR="0027161E" w:rsidRPr="005E3F51" w:rsidRDefault="0027161E" w:rsidP="0082365C">
            <w:pPr>
              <w:rPr>
                <w:rFonts w:ascii="Times New Roman" w:hAnsi="Times New Roman" w:cs="Times New Roman"/>
                <w:sz w:val="24"/>
                <w:szCs w:val="24"/>
              </w:rPr>
            </w:pPr>
          </w:p>
        </w:tc>
        <w:tc>
          <w:tcPr>
            <w:tcW w:w="1980" w:type="dxa"/>
            <w:gridSpan w:val="2"/>
            <w:tcBorders>
              <w:top w:val="nil"/>
              <w:bottom w:val="single" w:sz="4" w:space="0" w:color="auto"/>
            </w:tcBorders>
            <w:vAlign w:val="center"/>
          </w:tcPr>
          <w:p w14:paraId="1C7DD48B" w14:textId="77777777" w:rsidR="0027161E" w:rsidRPr="005E3F51" w:rsidRDefault="0027161E" w:rsidP="0082365C">
            <w:pPr>
              <w:jc w:val="center"/>
              <w:rPr>
                <w:rFonts w:ascii="Times New Roman" w:hAnsi="Times New Roman" w:cs="Times New Roman"/>
                <w:sz w:val="24"/>
                <w:szCs w:val="24"/>
              </w:rPr>
            </w:pPr>
            <w:proofErr w:type="spellStart"/>
            <w:r w:rsidRPr="005E3F51">
              <w:rPr>
                <w:rFonts w:ascii="Times New Roman" w:hAnsi="Times New Roman" w:cs="Times New Roman"/>
                <w:sz w:val="24"/>
                <w:szCs w:val="24"/>
              </w:rPr>
              <w:t>ReportedLipid</w:t>
            </w:r>
            <w:proofErr w:type="spellEnd"/>
          </w:p>
          <w:p w14:paraId="224FAAB2" w14:textId="77777777" w:rsidR="0027161E" w:rsidRPr="005E3F51" w:rsidRDefault="0027161E" w:rsidP="0082365C">
            <w:pPr>
              <w:jc w:val="center"/>
              <w:rPr>
                <w:rFonts w:ascii="Times New Roman" w:hAnsi="Times New Roman" w:cs="Times New Roman"/>
                <w:sz w:val="24"/>
                <w:szCs w:val="24"/>
              </w:rPr>
            </w:pPr>
            <w:r w:rsidRPr="005E3F51">
              <w:rPr>
                <w:rFonts w:ascii="Times New Roman" w:hAnsi="Times New Roman" w:cs="Times New Roman"/>
                <w:sz w:val="24"/>
                <w:szCs w:val="24"/>
              </w:rPr>
              <w:t>_Ep</w:t>
            </w:r>
          </w:p>
        </w:tc>
        <w:tc>
          <w:tcPr>
            <w:tcW w:w="1080" w:type="dxa"/>
            <w:tcBorders>
              <w:top w:val="nil"/>
              <w:bottom w:val="single" w:sz="4" w:space="0" w:color="auto"/>
            </w:tcBorders>
            <w:vAlign w:val="center"/>
          </w:tcPr>
          <w:p w14:paraId="65542C1A" w14:textId="77777777" w:rsidR="0027161E" w:rsidRPr="005E3F51" w:rsidRDefault="0027161E" w:rsidP="0082365C">
            <w:pPr>
              <w:jc w:val="center"/>
              <w:rPr>
                <w:rFonts w:ascii="Times New Roman" w:hAnsi="Times New Roman" w:cs="Times New Roman"/>
                <w:sz w:val="24"/>
                <w:szCs w:val="24"/>
              </w:rPr>
            </w:pPr>
          </w:p>
        </w:tc>
        <w:tc>
          <w:tcPr>
            <w:tcW w:w="1080" w:type="dxa"/>
            <w:tcBorders>
              <w:top w:val="nil"/>
              <w:bottom w:val="single" w:sz="4" w:space="0" w:color="auto"/>
            </w:tcBorders>
            <w:vAlign w:val="center"/>
          </w:tcPr>
          <w:p w14:paraId="692CDF8C" w14:textId="77777777" w:rsidR="0027161E" w:rsidRPr="005E3F51" w:rsidRDefault="0027161E" w:rsidP="0082365C">
            <w:pPr>
              <w:jc w:val="center"/>
              <w:rPr>
                <w:rFonts w:ascii="Times New Roman" w:hAnsi="Times New Roman" w:cs="Times New Roman"/>
                <w:sz w:val="24"/>
                <w:szCs w:val="24"/>
              </w:rPr>
            </w:pPr>
          </w:p>
        </w:tc>
        <w:tc>
          <w:tcPr>
            <w:tcW w:w="2160" w:type="dxa"/>
            <w:gridSpan w:val="2"/>
            <w:tcBorders>
              <w:top w:val="nil"/>
              <w:bottom w:val="single" w:sz="4" w:space="0" w:color="auto"/>
            </w:tcBorders>
            <w:vAlign w:val="center"/>
          </w:tcPr>
          <w:p w14:paraId="7988F298" w14:textId="77777777" w:rsidR="0027161E" w:rsidRPr="005E3F51" w:rsidRDefault="0027161E" w:rsidP="0082365C">
            <w:pPr>
              <w:jc w:val="center"/>
              <w:rPr>
                <w:rFonts w:ascii="Times New Roman" w:hAnsi="Times New Roman" w:cs="Times New Roman"/>
                <w:b/>
                <w:sz w:val="24"/>
                <w:szCs w:val="24"/>
              </w:rPr>
            </w:pPr>
            <w:proofErr w:type="spellStart"/>
            <w:r w:rsidRPr="005E3F51">
              <w:rPr>
                <w:rFonts w:ascii="Times New Roman" w:hAnsi="Times New Roman" w:cs="Times New Roman"/>
                <w:b/>
                <w:sz w:val="24"/>
                <w:szCs w:val="24"/>
              </w:rPr>
              <w:t>ReportedLipid</w:t>
            </w:r>
            <w:proofErr w:type="spellEnd"/>
          </w:p>
          <w:p w14:paraId="15CFB146" w14:textId="77777777" w:rsidR="0027161E" w:rsidRPr="005E3F51" w:rsidRDefault="0027161E" w:rsidP="0082365C">
            <w:pPr>
              <w:jc w:val="center"/>
              <w:rPr>
                <w:rFonts w:ascii="Times New Roman" w:hAnsi="Times New Roman" w:cs="Times New Roman"/>
                <w:b/>
                <w:sz w:val="24"/>
                <w:szCs w:val="24"/>
              </w:rPr>
            </w:pPr>
            <w:r w:rsidRPr="005E3F51">
              <w:rPr>
                <w:rFonts w:ascii="Times New Roman" w:hAnsi="Times New Roman" w:cs="Times New Roman"/>
                <w:b/>
                <w:sz w:val="24"/>
                <w:szCs w:val="24"/>
              </w:rPr>
              <w:t>_Me</w:t>
            </w:r>
          </w:p>
        </w:tc>
        <w:tc>
          <w:tcPr>
            <w:tcW w:w="1080" w:type="dxa"/>
            <w:tcBorders>
              <w:top w:val="nil"/>
              <w:bottom w:val="single" w:sz="4" w:space="0" w:color="auto"/>
            </w:tcBorders>
            <w:vAlign w:val="center"/>
          </w:tcPr>
          <w:p w14:paraId="5BD08E3D" w14:textId="77777777" w:rsidR="0027161E" w:rsidRPr="005E3F51" w:rsidRDefault="0027161E" w:rsidP="0082365C">
            <w:pPr>
              <w:jc w:val="center"/>
              <w:rPr>
                <w:rFonts w:ascii="Times New Roman" w:hAnsi="Times New Roman" w:cs="Times New Roman"/>
                <w:sz w:val="24"/>
                <w:szCs w:val="24"/>
              </w:rPr>
            </w:pPr>
          </w:p>
        </w:tc>
        <w:tc>
          <w:tcPr>
            <w:tcW w:w="2160" w:type="dxa"/>
            <w:gridSpan w:val="2"/>
            <w:tcBorders>
              <w:top w:val="nil"/>
              <w:bottom w:val="single" w:sz="4" w:space="0" w:color="auto"/>
            </w:tcBorders>
            <w:vAlign w:val="center"/>
          </w:tcPr>
          <w:p w14:paraId="6AEDA2C2" w14:textId="77777777" w:rsidR="0027161E" w:rsidRPr="005E3F51" w:rsidRDefault="0027161E" w:rsidP="0082365C">
            <w:pPr>
              <w:jc w:val="center"/>
              <w:rPr>
                <w:rFonts w:ascii="Times New Roman" w:hAnsi="Times New Roman" w:cs="Times New Roman"/>
                <w:sz w:val="24"/>
                <w:szCs w:val="24"/>
              </w:rPr>
            </w:pPr>
            <w:proofErr w:type="spellStart"/>
            <w:r w:rsidRPr="005E3F51">
              <w:rPr>
                <w:rFonts w:ascii="Times New Roman" w:hAnsi="Times New Roman" w:cs="Times New Roman"/>
                <w:sz w:val="24"/>
                <w:szCs w:val="24"/>
              </w:rPr>
              <w:t>ReportedLipid</w:t>
            </w:r>
            <w:proofErr w:type="spellEnd"/>
          </w:p>
          <w:p w14:paraId="3989DC32" w14:textId="77777777" w:rsidR="0027161E" w:rsidRPr="005E3F51" w:rsidRDefault="0027161E" w:rsidP="0082365C">
            <w:pPr>
              <w:jc w:val="center"/>
              <w:rPr>
                <w:rFonts w:ascii="Times New Roman" w:hAnsi="Times New Roman" w:cs="Times New Roman"/>
                <w:sz w:val="24"/>
                <w:szCs w:val="24"/>
              </w:rPr>
            </w:pPr>
            <w:r w:rsidRPr="005E3F51">
              <w:rPr>
                <w:rFonts w:ascii="Times New Roman" w:hAnsi="Times New Roman" w:cs="Times New Roman"/>
                <w:sz w:val="24"/>
                <w:szCs w:val="24"/>
              </w:rPr>
              <w:t>_Ba</w:t>
            </w:r>
          </w:p>
        </w:tc>
        <w:tc>
          <w:tcPr>
            <w:tcW w:w="1080" w:type="dxa"/>
            <w:tcBorders>
              <w:top w:val="nil"/>
              <w:bottom w:val="single" w:sz="4" w:space="0" w:color="auto"/>
            </w:tcBorders>
            <w:vAlign w:val="center"/>
          </w:tcPr>
          <w:p w14:paraId="78D13D68" w14:textId="77777777" w:rsidR="0027161E" w:rsidRPr="005E3F51" w:rsidRDefault="0027161E" w:rsidP="0082365C">
            <w:pPr>
              <w:jc w:val="center"/>
              <w:rPr>
                <w:rFonts w:ascii="Times New Roman" w:hAnsi="Times New Roman" w:cs="Times New Roman"/>
                <w:b/>
                <w:sz w:val="24"/>
                <w:szCs w:val="24"/>
              </w:rPr>
            </w:pPr>
            <w:proofErr w:type="spellStart"/>
            <w:r w:rsidRPr="005E3F51">
              <w:rPr>
                <w:rFonts w:ascii="Times New Roman" w:hAnsi="Times New Roman" w:cs="Times New Roman"/>
                <w:b/>
                <w:sz w:val="24"/>
                <w:szCs w:val="24"/>
              </w:rPr>
              <w:t>ReportedLipid_Ab</w:t>
            </w:r>
            <w:proofErr w:type="spellEnd"/>
          </w:p>
        </w:tc>
      </w:tr>
      <w:tr w:rsidR="006B0F13" w:rsidRPr="005E3F51" w14:paraId="48C8CB14" w14:textId="77777777" w:rsidTr="003764A3">
        <w:tc>
          <w:tcPr>
            <w:tcW w:w="1350" w:type="dxa"/>
            <w:tcBorders>
              <w:top w:val="single" w:sz="4" w:space="0" w:color="auto"/>
            </w:tcBorders>
            <w:shd w:val="clear" w:color="auto" w:fill="F2F2F2" w:themeFill="background1" w:themeFillShade="F2"/>
            <w:vAlign w:val="center"/>
          </w:tcPr>
          <w:p w14:paraId="0AE2486F"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w:t>
            </w:r>
            <w:r w:rsidRPr="005E3F51">
              <w:rPr>
                <w:rFonts w:ascii="Times New Roman" w:hAnsi="Times New Roman" w:cs="Times New Roman"/>
                <w:sz w:val="24"/>
                <w:szCs w:val="24"/>
              </w:rPr>
              <w:sym w:font="Symbol" w:char="F0B3"/>
            </w:r>
            <w:r w:rsidRPr="005E3F51">
              <w:rPr>
                <w:rFonts w:ascii="Times New Roman" w:hAnsi="Times New Roman" w:cs="Times New Roman"/>
                <w:sz w:val="24"/>
                <w:szCs w:val="24"/>
              </w:rPr>
              <w:t>1.5</w:t>
            </w:r>
          </w:p>
        </w:tc>
        <w:tc>
          <w:tcPr>
            <w:tcW w:w="990" w:type="dxa"/>
            <w:tcBorders>
              <w:top w:val="single" w:sz="4" w:space="0" w:color="auto"/>
            </w:tcBorders>
            <w:shd w:val="clear" w:color="auto" w:fill="F2F2F2" w:themeFill="background1" w:themeFillShade="F2"/>
            <w:vAlign w:val="center"/>
          </w:tcPr>
          <w:p w14:paraId="26018585"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236C05D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02284693"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tcBorders>
              <w:top w:val="single" w:sz="4" w:space="0" w:color="auto"/>
            </w:tcBorders>
            <w:shd w:val="clear" w:color="auto" w:fill="F2F2F2" w:themeFill="background1" w:themeFillShade="F2"/>
            <w:vAlign w:val="center"/>
          </w:tcPr>
          <w:p w14:paraId="5E281D7D" w14:textId="0BF4A393" w:rsidR="006B0F13" w:rsidRPr="005E3F51" w:rsidRDefault="00E1423B" w:rsidP="0082365C">
            <w:pPr>
              <w:jc w:val="center"/>
              <w:rPr>
                <w:rFonts w:ascii="Times New Roman" w:hAnsi="Times New Roman" w:cs="Times New Roman"/>
                <w:sz w:val="24"/>
                <w:szCs w:val="24"/>
              </w:rPr>
            </w:pPr>
            <w:r w:rsidRPr="005E3F51">
              <w:rPr>
                <w:rFonts w:ascii="Times New Roman" w:hAnsi="Times New Roman" w:cs="Times New Roman"/>
                <w:sz w:val="24"/>
                <w:szCs w:val="24"/>
              </w:rPr>
              <w:t>4.</w:t>
            </w:r>
            <w:r w:rsidR="00D969F4" w:rsidRPr="005E3F51">
              <w:rPr>
                <w:rFonts w:ascii="Times New Roman" w:hAnsi="Times New Roman" w:cs="Times New Roman"/>
                <w:sz w:val="24"/>
                <w:szCs w:val="24"/>
              </w:rPr>
              <w:t>7</w:t>
            </w:r>
          </w:p>
          <w:p w14:paraId="44002512" w14:textId="7DDCB2C8"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w:t>
            </w:r>
            <w:r w:rsidR="00D969F4" w:rsidRPr="005E3F51">
              <w:rPr>
                <w:rFonts w:ascii="Times New Roman" w:hAnsi="Times New Roman" w:cs="Times New Roman"/>
                <w:sz w:val="24"/>
                <w:szCs w:val="24"/>
              </w:rPr>
              <w:t>2.1</w:t>
            </w:r>
          </w:p>
          <w:p w14:paraId="549AFA28" w14:textId="199BFA34" w:rsidR="006B0F13" w:rsidRPr="005E3F51" w:rsidRDefault="006B0F13" w:rsidP="005E46BE">
            <w:pPr>
              <w:jc w:val="center"/>
              <w:rPr>
                <w:rFonts w:ascii="Times New Roman" w:hAnsi="Times New Roman" w:cs="Times New Roman"/>
                <w:sz w:val="24"/>
                <w:szCs w:val="24"/>
              </w:rPr>
            </w:pPr>
            <w:r w:rsidRPr="005E3F51">
              <w:rPr>
                <w:rFonts w:ascii="Times New Roman" w:hAnsi="Times New Roman" w:cs="Times New Roman"/>
                <w:sz w:val="24"/>
                <w:szCs w:val="24"/>
              </w:rPr>
              <w:t>0.</w:t>
            </w:r>
            <w:r w:rsidR="007042C5" w:rsidRPr="005E3F51">
              <w:rPr>
                <w:rFonts w:ascii="Times New Roman" w:hAnsi="Times New Roman" w:cs="Times New Roman"/>
                <w:sz w:val="24"/>
                <w:szCs w:val="24"/>
              </w:rPr>
              <w:t>1</w:t>
            </w:r>
            <w:r w:rsidR="005E46BE" w:rsidRPr="005E3F51">
              <w:rPr>
                <w:rFonts w:ascii="Times New Roman" w:hAnsi="Times New Roman" w:cs="Times New Roman"/>
                <w:sz w:val="24"/>
                <w:szCs w:val="24"/>
              </w:rPr>
              <w:t>5</w:t>
            </w:r>
          </w:p>
        </w:tc>
        <w:tc>
          <w:tcPr>
            <w:tcW w:w="1080" w:type="dxa"/>
            <w:tcBorders>
              <w:top w:val="single" w:sz="4" w:space="0" w:color="auto"/>
            </w:tcBorders>
            <w:shd w:val="clear" w:color="auto" w:fill="F2F2F2" w:themeFill="background1" w:themeFillShade="F2"/>
            <w:vAlign w:val="center"/>
          </w:tcPr>
          <w:p w14:paraId="587BA978"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1B2151BD"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68497DC6"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666B0505"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3.8</w:t>
            </w:r>
          </w:p>
          <w:p w14:paraId="32AC86D4" w14:textId="062D4FEE"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w:t>
            </w:r>
            <w:r w:rsidR="00D969F4" w:rsidRPr="005E3F51">
              <w:rPr>
                <w:rFonts w:ascii="Times New Roman" w:hAnsi="Times New Roman" w:cs="Times New Roman"/>
                <w:b/>
                <w:sz w:val="24"/>
                <w:szCs w:val="24"/>
              </w:rPr>
              <w:t>3.0</w:t>
            </w:r>
          </w:p>
          <w:p w14:paraId="1FBD5014"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0.12</w:t>
            </w:r>
          </w:p>
        </w:tc>
        <w:tc>
          <w:tcPr>
            <w:tcW w:w="1080" w:type="dxa"/>
            <w:tcBorders>
              <w:top w:val="single" w:sz="4" w:space="0" w:color="auto"/>
            </w:tcBorders>
            <w:shd w:val="clear" w:color="auto" w:fill="F2F2F2" w:themeFill="background1" w:themeFillShade="F2"/>
            <w:vAlign w:val="center"/>
          </w:tcPr>
          <w:p w14:paraId="3CB5D9AC"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276C5D20"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033D4C9A"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3.3</w:t>
            </w:r>
          </w:p>
          <w:p w14:paraId="61B0575B"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31.9</w:t>
            </w:r>
          </w:p>
          <w:p w14:paraId="45142CBB" w14:textId="7F5B1C27" w:rsidR="006B0F13" w:rsidRPr="005E3F51" w:rsidRDefault="006B0F13" w:rsidP="00264C6D">
            <w:pPr>
              <w:jc w:val="center"/>
              <w:rPr>
                <w:rFonts w:ascii="Times New Roman" w:hAnsi="Times New Roman" w:cs="Times New Roman"/>
                <w:sz w:val="24"/>
                <w:szCs w:val="24"/>
              </w:rPr>
            </w:pPr>
            <w:r w:rsidRPr="005E3F51">
              <w:rPr>
                <w:rFonts w:ascii="Times New Roman" w:hAnsi="Times New Roman" w:cs="Times New Roman"/>
                <w:sz w:val="24"/>
                <w:szCs w:val="24"/>
              </w:rPr>
              <w:t>0.1</w:t>
            </w:r>
            <w:r w:rsidR="00264C6D" w:rsidRPr="005E3F51">
              <w:rPr>
                <w:rFonts w:ascii="Times New Roman" w:hAnsi="Times New Roman" w:cs="Times New Roman"/>
                <w:sz w:val="24"/>
                <w:szCs w:val="24"/>
              </w:rPr>
              <w:t>1</w:t>
            </w:r>
          </w:p>
        </w:tc>
        <w:tc>
          <w:tcPr>
            <w:tcW w:w="1080" w:type="dxa"/>
            <w:tcBorders>
              <w:top w:val="single" w:sz="4" w:space="0" w:color="auto"/>
            </w:tcBorders>
            <w:shd w:val="clear" w:color="auto" w:fill="F2F2F2" w:themeFill="background1" w:themeFillShade="F2"/>
            <w:vAlign w:val="center"/>
          </w:tcPr>
          <w:p w14:paraId="3204D747" w14:textId="77777777" w:rsidR="006B0F13" w:rsidRPr="005E3F51" w:rsidRDefault="006B0F13" w:rsidP="0082365C">
            <w:pPr>
              <w:jc w:val="center"/>
              <w:rPr>
                <w:rFonts w:ascii="Times New Roman" w:hAnsi="Times New Roman" w:cs="Times New Roman"/>
                <w:sz w:val="24"/>
                <w:szCs w:val="24"/>
              </w:rPr>
            </w:pPr>
          </w:p>
        </w:tc>
        <w:tc>
          <w:tcPr>
            <w:tcW w:w="1080" w:type="dxa"/>
            <w:tcBorders>
              <w:top w:val="single" w:sz="4" w:space="0" w:color="auto"/>
            </w:tcBorders>
            <w:shd w:val="clear" w:color="auto" w:fill="F2F2F2" w:themeFill="background1" w:themeFillShade="F2"/>
            <w:vAlign w:val="center"/>
          </w:tcPr>
          <w:p w14:paraId="7EC3945C"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3.3</w:t>
            </w:r>
          </w:p>
          <w:p w14:paraId="301F77E5" w14:textId="69C3DE58"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31.</w:t>
            </w:r>
            <w:r w:rsidR="00D969F4" w:rsidRPr="005E3F51">
              <w:rPr>
                <w:rFonts w:ascii="Times New Roman" w:hAnsi="Times New Roman" w:cs="Times New Roman"/>
                <w:b/>
                <w:sz w:val="24"/>
                <w:szCs w:val="24"/>
              </w:rPr>
              <w:t>4</w:t>
            </w:r>
          </w:p>
          <w:p w14:paraId="42476A60"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0.11</w:t>
            </w:r>
          </w:p>
        </w:tc>
      </w:tr>
      <w:tr w:rsidR="006B0F13" w:rsidRPr="005E3F51" w14:paraId="64EC5DEB" w14:textId="77777777" w:rsidTr="003764A3">
        <w:tc>
          <w:tcPr>
            <w:tcW w:w="1350" w:type="dxa"/>
            <w:vAlign w:val="center"/>
          </w:tcPr>
          <w:p w14:paraId="5A238ED0"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H/C&lt;1.5</w:t>
            </w:r>
          </w:p>
        </w:tc>
        <w:tc>
          <w:tcPr>
            <w:tcW w:w="990" w:type="dxa"/>
            <w:vAlign w:val="center"/>
          </w:tcPr>
          <w:p w14:paraId="212AA585"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w:t>
            </w:r>
          </w:p>
          <w:p w14:paraId="7C1C9EA1"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C</w:t>
            </w:r>
          </w:p>
          <w:p w14:paraId="70FE72FB" w14:textId="77777777" w:rsidR="006B0F13" w:rsidRPr="005E3F51" w:rsidRDefault="006B0F13" w:rsidP="0082365C">
            <w:pPr>
              <w:rPr>
                <w:rFonts w:ascii="Times New Roman" w:hAnsi="Times New Roman" w:cs="Times New Roman"/>
                <w:sz w:val="24"/>
                <w:szCs w:val="24"/>
              </w:rPr>
            </w:pPr>
            <w:r w:rsidRPr="005E3F51">
              <w:rPr>
                <w:rFonts w:ascii="Times New Roman" w:hAnsi="Times New Roman" w:cs="Times New Roman"/>
                <w:sz w:val="24"/>
                <w:szCs w:val="24"/>
              </w:rPr>
              <w:t>DBE/C</w:t>
            </w:r>
          </w:p>
        </w:tc>
        <w:tc>
          <w:tcPr>
            <w:tcW w:w="900" w:type="dxa"/>
            <w:vAlign w:val="center"/>
          </w:tcPr>
          <w:p w14:paraId="6C8E07FC" w14:textId="00EDF068" w:rsidR="006B0F13" w:rsidRPr="005E3F51" w:rsidRDefault="00557C2F" w:rsidP="0082365C">
            <w:pPr>
              <w:jc w:val="center"/>
              <w:rPr>
                <w:rFonts w:ascii="Times New Roman" w:hAnsi="Times New Roman" w:cs="Times New Roman"/>
                <w:sz w:val="24"/>
                <w:szCs w:val="24"/>
              </w:rPr>
            </w:pPr>
            <w:r w:rsidRPr="005E3F51">
              <w:rPr>
                <w:rFonts w:ascii="Times New Roman" w:hAnsi="Times New Roman" w:cs="Times New Roman"/>
                <w:sz w:val="24"/>
                <w:szCs w:val="24"/>
              </w:rPr>
              <w:t>8.5</w:t>
            </w:r>
          </w:p>
          <w:p w14:paraId="1FD531AE" w14:textId="313F8919" w:rsidR="006B0F13" w:rsidRPr="005E3F51" w:rsidRDefault="007520EC" w:rsidP="0082365C">
            <w:pPr>
              <w:jc w:val="center"/>
              <w:rPr>
                <w:rFonts w:ascii="Times New Roman" w:hAnsi="Times New Roman" w:cs="Times New Roman"/>
                <w:sz w:val="24"/>
                <w:szCs w:val="24"/>
              </w:rPr>
            </w:pPr>
            <w:r w:rsidRPr="005E3F51">
              <w:rPr>
                <w:rFonts w:ascii="Times New Roman" w:hAnsi="Times New Roman" w:cs="Times New Roman"/>
                <w:sz w:val="24"/>
                <w:szCs w:val="24"/>
              </w:rPr>
              <w:t>25.4</w:t>
            </w:r>
          </w:p>
          <w:p w14:paraId="50DF9FAD" w14:textId="21A9A281" w:rsidR="006B0F13" w:rsidRPr="005E3F51" w:rsidRDefault="006B0F13" w:rsidP="007520EC">
            <w:pPr>
              <w:jc w:val="center"/>
              <w:rPr>
                <w:rFonts w:ascii="Times New Roman" w:hAnsi="Times New Roman" w:cs="Times New Roman"/>
                <w:sz w:val="24"/>
                <w:szCs w:val="24"/>
              </w:rPr>
            </w:pPr>
            <w:r w:rsidRPr="005E3F51">
              <w:rPr>
                <w:rFonts w:ascii="Times New Roman" w:hAnsi="Times New Roman" w:cs="Times New Roman"/>
                <w:sz w:val="24"/>
                <w:szCs w:val="24"/>
              </w:rPr>
              <w:t>0.</w:t>
            </w:r>
            <w:r w:rsidR="007042C5" w:rsidRPr="005E3F51">
              <w:rPr>
                <w:rFonts w:ascii="Times New Roman" w:hAnsi="Times New Roman" w:cs="Times New Roman"/>
                <w:sz w:val="24"/>
                <w:szCs w:val="24"/>
              </w:rPr>
              <w:t>3</w:t>
            </w:r>
            <w:r w:rsidR="007520EC" w:rsidRPr="005E3F51">
              <w:rPr>
                <w:rFonts w:ascii="Times New Roman" w:hAnsi="Times New Roman" w:cs="Times New Roman"/>
                <w:sz w:val="24"/>
                <w:szCs w:val="24"/>
              </w:rPr>
              <w:t>4</w:t>
            </w:r>
          </w:p>
        </w:tc>
        <w:tc>
          <w:tcPr>
            <w:tcW w:w="1080" w:type="dxa"/>
            <w:vAlign w:val="center"/>
          </w:tcPr>
          <w:p w14:paraId="2DFD83EB"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71BAA091"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1FAEBE7C"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0DCE4C6E" w14:textId="44392F0B"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8.</w:t>
            </w:r>
            <w:r w:rsidR="007520EC" w:rsidRPr="005E3F51">
              <w:rPr>
                <w:rFonts w:ascii="Times New Roman" w:hAnsi="Times New Roman" w:cs="Times New Roman"/>
                <w:b/>
                <w:sz w:val="24"/>
                <w:szCs w:val="24"/>
              </w:rPr>
              <w:t>7</w:t>
            </w:r>
          </w:p>
          <w:p w14:paraId="3E56BFF9"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23.9</w:t>
            </w:r>
          </w:p>
          <w:p w14:paraId="210F8D26" w14:textId="77777777"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0.37</w:t>
            </w:r>
          </w:p>
        </w:tc>
        <w:tc>
          <w:tcPr>
            <w:tcW w:w="1080" w:type="dxa"/>
            <w:vAlign w:val="center"/>
          </w:tcPr>
          <w:p w14:paraId="6CA6AE8A"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5182C5C3"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20E9BDC2" w14:textId="6F4DC85F" w:rsidR="006B0F13" w:rsidRPr="005E3F51" w:rsidRDefault="007520EC" w:rsidP="0082365C">
            <w:pPr>
              <w:jc w:val="center"/>
              <w:rPr>
                <w:rFonts w:ascii="Times New Roman" w:hAnsi="Times New Roman" w:cs="Times New Roman"/>
                <w:sz w:val="24"/>
                <w:szCs w:val="24"/>
              </w:rPr>
            </w:pPr>
            <w:r w:rsidRPr="005E3F51">
              <w:rPr>
                <w:rFonts w:ascii="Times New Roman" w:hAnsi="Times New Roman" w:cs="Times New Roman"/>
                <w:sz w:val="24"/>
                <w:szCs w:val="24"/>
              </w:rPr>
              <w:t>9.9</w:t>
            </w:r>
          </w:p>
          <w:p w14:paraId="42216EE1" w14:textId="31505296"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21.</w:t>
            </w:r>
            <w:r w:rsidR="007520EC" w:rsidRPr="005E3F51">
              <w:rPr>
                <w:rFonts w:ascii="Times New Roman" w:hAnsi="Times New Roman" w:cs="Times New Roman"/>
                <w:sz w:val="24"/>
                <w:szCs w:val="24"/>
              </w:rPr>
              <w:t>0</w:t>
            </w:r>
          </w:p>
          <w:p w14:paraId="17A77872" w14:textId="77777777" w:rsidR="006B0F13" w:rsidRPr="005E3F51" w:rsidRDefault="006B0F13" w:rsidP="0082365C">
            <w:pPr>
              <w:jc w:val="center"/>
              <w:rPr>
                <w:rFonts w:ascii="Times New Roman" w:hAnsi="Times New Roman" w:cs="Times New Roman"/>
                <w:sz w:val="24"/>
                <w:szCs w:val="24"/>
              </w:rPr>
            </w:pPr>
            <w:r w:rsidRPr="005E3F51">
              <w:rPr>
                <w:rFonts w:ascii="Times New Roman" w:hAnsi="Times New Roman" w:cs="Times New Roman"/>
                <w:sz w:val="24"/>
                <w:szCs w:val="24"/>
              </w:rPr>
              <w:t>0.48</w:t>
            </w:r>
          </w:p>
        </w:tc>
        <w:tc>
          <w:tcPr>
            <w:tcW w:w="1080" w:type="dxa"/>
            <w:vAlign w:val="center"/>
          </w:tcPr>
          <w:p w14:paraId="0EC46491" w14:textId="77777777" w:rsidR="006B0F13" w:rsidRPr="005E3F51" w:rsidRDefault="006B0F13" w:rsidP="0082365C">
            <w:pPr>
              <w:jc w:val="center"/>
              <w:rPr>
                <w:rFonts w:ascii="Times New Roman" w:hAnsi="Times New Roman" w:cs="Times New Roman"/>
                <w:sz w:val="24"/>
                <w:szCs w:val="24"/>
              </w:rPr>
            </w:pPr>
          </w:p>
        </w:tc>
        <w:tc>
          <w:tcPr>
            <w:tcW w:w="1080" w:type="dxa"/>
            <w:vAlign w:val="center"/>
          </w:tcPr>
          <w:p w14:paraId="1F52B62A" w14:textId="354BF68C" w:rsidR="006B0F13" w:rsidRPr="005E3F51" w:rsidRDefault="006B0F13" w:rsidP="0082365C">
            <w:pPr>
              <w:jc w:val="center"/>
              <w:rPr>
                <w:rFonts w:ascii="Times New Roman" w:hAnsi="Times New Roman" w:cs="Times New Roman"/>
                <w:b/>
                <w:sz w:val="24"/>
                <w:szCs w:val="24"/>
              </w:rPr>
            </w:pPr>
            <w:r w:rsidRPr="005E3F51">
              <w:rPr>
                <w:rFonts w:ascii="Times New Roman" w:hAnsi="Times New Roman" w:cs="Times New Roman"/>
                <w:b/>
                <w:sz w:val="24"/>
                <w:szCs w:val="24"/>
              </w:rPr>
              <w:t>1</w:t>
            </w:r>
            <w:r w:rsidR="007520EC" w:rsidRPr="005E3F51">
              <w:rPr>
                <w:rFonts w:ascii="Times New Roman" w:hAnsi="Times New Roman" w:cs="Times New Roman"/>
                <w:b/>
                <w:sz w:val="24"/>
                <w:szCs w:val="24"/>
              </w:rPr>
              <w:t>0.4</w:t>
            </w:r>
          </w:p>
          <w:p w14:paraId="43233888" w14:textId="7A9E6664" w:rsidR="006B0F13" w:rsidRPr="005E3F51" w:rsidRDefault="007520EC" w:rsidP="0082365C">
            <w:pPr>
              <w:jc w:val="center"/>
              <w:rPr>
                <w:rFonts w:ascii="Times New Roman" w:hAnsi="Times New Roman" w:cs="Times New Roman"/>
                <w:b/>
                <w:sz w:val="24"/>
                <w:szCs w:val="24"/>
              </w:rPr>
            </w:pPr>
            <w:r w:rsidRPr="005E3F51">
              <w:rPr>
                <w:rFonts w:ascii="Times New Roman" w:hAnsi="Times New Roman" w:cs="Times New Roman"/>
                <w:b/>
                <w:sz w:val="24"/>
                <w:szCs w:val="24"/>
              </w:rPr>
              <w:t>22.6</w:t>
            </w:r>
          </w:p>
          <w:p w14:paraId="393C99FD" w14:textId="4778E8DB" w:rsidR="006B0F13" w:rsidRPr="005E3F51" w:rsidRDefault="006B0F13" w:rsidP="007520EC">
            <w:pPr>
              <w:jc w:val="center"/>
              <w:rPr>
                <w:rFonts w:ascii="Times New Roman" w:hAnsi="Times New Roman" w:cs="Times New Roman"/>
                <w:b/>
                <w:sz w:val="24"/>
                <w:szCs w:val="24"/>
              </w:rPr>
            </w:pPr>
            <w:r w:rsidRPr="005E3F51">
              <w:rPr>
                <w:rFonts w:ascii="Times New Roman" w:hAnsi="Times New Roman" w:cs="Times New Roman"/>
                <w:b/>
                <w:sz w:val="24"/>
                <w:szCs w:val="24"/>
              </w:rPr>
              <w:t>0.4</w:t>
            </w:r>
            <w:r w:rsidR="007520EC" w:rsidRPr="005E3F51">
              <w:rPr>
                <w:rFonts w:ascii="Times New Roman" w:hAnsi="Times New Roman" w:cs="Times New Roman"/>
                <w:b/>
                <w:sz w:val="24"/>
                <w:szCs w:val="24"/>
              </w:rPr>
              <w:t>7</w:t>
            </w:r>
          </w:p>
        </w:tc>
      </w:tr>
    </w:tbl>
    <w:p w14:paraId="41268614" w14:textId="2E365F57" w:rsidR="007460EF" w:rsidRPr="00737595" w:rsidRDefault="006B0F13" w:rsidP="006B0F13">
      <w:pPr>
        <w:spacing w:after="120" w:line="336" w:lineRule="auto"/>
        <w:rPr>
          <w:rFonts w:ascii="Times New Roman" w:hAnsi="Times New Roman" w:cs="Times New Roman"/>
        </w:rPr>
      </w:pPr>
      <w:r w:rsidRPr="005E3F51">
        <w:rPr>
          <w:rFonts w:ascii="Times New Roman" w:hAnsi="Times New Roman" w:cs="Times New Roman"/>
        </w:rPr>
        <w:sym w:font="Symbol" w:char="F02A"/>
      </w:r>
      <w:r w:rsidR="002F078E" w:rsidRPr="005E3F51">
        <w:rPr>
          <w:rFonts w:ascii="Times New Roman" w:hAnsi="Times New Roman" w:cs="Times New Roman"/>
        </w:rPr>
        <w:t xml:space="preserve">only one </w:t>
      </w:r>
      <w:r w:rsidR="008F01A0" w:rsidRPr="005E3F51">
        <w:rPr>
          <w:rFonts w:ascii="Times New Roman" w:hAnsi="Times New Roman" w:cs="Times New Roman"/>
        </w:rPr>
        <w:t>compound</w:t>
      </w:r>
      <w:r w:rsidR="002F078E" w:rsidRPr="005E3F51">
        <w:rPr>
          <w:rFonts w:ascii="Times New Roman" w:hAnsi="Times New Roman" w:cs="Times New Roman"/>
        </w:rPr>
        <w:t xml:space="preserve"> detected</w:t>
      </w:r>
    </w:p>
    <w:sectPr w:rsidR="007460EF" w:rsidRPr="00737595" w:rsidSect="006B0F13">
      <w:type w:val="continuous"/>
      <w:pgSz w:w="15840" w:h="12240" w:orient="landscape"/>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embo">
    <w:charset w:val="00"/>
    <w:family w:val="roman"/>
    <w:pitch w:val="variable"/>
    <w:sig w:usb0="00000003" w:usb1="00000000" w:usb2="00000000" w:usb3="00000000" w:csb0="00000001" w:csb1="00000000"/>
  </w:font>
  <w:font w:name="SymbolB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Lucida Console">
    <w:panose1 w:val="020B0609040504020204"/>
    <w:charset w:val="EE"/>
    <w:family w:val="modern"/>
    <w:pitch w:val="fixed"/>
    <w:sig w:usb0="8000028F" w:usb1="00001800" w:usb2="00000000" w:usb3="00000000" w:csb0="0000001F" w:csb1="00000000"/>
  </w:font>
  <w:font w:name="AdvTime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61CCC"/>
    <w:multiLevelType w:val="hybridMultilevel"/>
    <w:tmpl w:val="70F00400"/>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E9"/>
    <w:rsid w:val="00000C21"/>
    <w:rsid w:val="00001688"/>
    <w:rsid w:val="000017B3"/>
    <w:rsid w:val="00001C08"/>
    <w:rsid w:val="000042CF"/>
    <w:rsid w:val="00010FEC"/>
    <w:rsid w:val="00012814"/>
    <w:rsid w:val="00015310"/>
    <w:rsid w:val="0001610D"/>
    <w:rsid w:val="00016B27"/>
    <w:rsid w:val="00017AC0"/>
    <w:rsid w:val="00021B35"/>
    <w:rsid w:val="00021C03"/>
    <w:rsid w:val="0002245B"/>
    <w:rsid w:val="000231F1"/>
    <w:rsid w:val="00024879"/>
    <w:rsid w:val="00026297"/>
    <w:rsid w:val="0002695D"/>
    <w:rsid w:val="00026A8D"/>
    <w:rsid w:val="000275B7"/>
    <w:rsid w:val="00027672"/>
    <w:rsid w:val="00027E89"/>
    <w:rsid w:val="00030315"/>
    <w:rsid w:val="00030C52"/>
    <w:rsid w:val="00030C85"/>
    <w:rsid w:val="000312E8"/>
    <w:rsid w:val="000313ED"/>
    <w:rsid w:val="000320EF"/>
    <w:rsid w:val="000327A7"/>
    <w:rsid w:val="000368CE"/>
    <w:rsid w:val="00037FD6"/>
    <w:rsid w:val="0004093F"/>
    <w:rsid w:val="00040A90"/>
    <w:rsid w:val="00040EC9"/>
    <w:rsid w:val="00044EE5"/>
    <w:rsid w:val="00045758"/>
    <w:rsid w:val="00045AA0"/>
    <w:rsid w:val="000500A2"/>
    <w:rsid w:val="000505E3"/>
    <w:rsid w:val="0005088D"/>
    <w:rsid w:val="00050E5B"/>
    <w:rsid w:val="0005152C"/>
    <w:rsid w:val="00051B85"/>
    <w:rsid w:val="00051EBB"/>
    <w:rsid w:val="00052C10"/>
    <w:rsid w:val="000531C9"/>
    <w:rsid w:val="000533BB"/>
    <w:rsid w:val="00055B69"/>
    <w:rsid w:val="00056898"/>
    <w:rsid w:val="00060B93"/>
    <w:rsid w:val="00065721"/>
    <w:rsid w:val="00066BC8"/>
    <w:rsid w:val="00066E6B"/>
    <w:rsid w:val="00067C26"/>
    <w:rsid w:val="00070969"/>
    <w:rsid w:val="00071304"/>
    <w:rsid w:val="0007254B"/>
    <w:rsid w:val="000727D6"/>
    <w:rsid w:val="0007316A"/>
    <w:rsid w:val="000747B0"/>
    <w:rsid w:val="00074DE4"/>
    <w:rsid w:val="000809A9"/>
    <w:rsid w:val="00085457"/>
    <w:rsid w:val="00086DB1"/>
    <w:rsid w:val="0008732B"/>
    <w:rsid w:val="00087ED9"/>
    <w:rsid w:val="00091FC4"/>
    <w:rsid w:val="00093FA1"/>
    <w:rsid w:val="0009547B"/>
    <w:rsid w:val="000967D3"/>
    <w:rsid w:val="0009772F"/>
    <w:rsid w:val="000A0D62"/>
    <w:rsid w:val="000A11B9"/>
    <w:rsid w:val="000A28C7"/>
    <w:rsid w:val="000A315E"/>
    <w:rsid w:val="000A52A7"/>
    <w:rsid w:val="000A6033"/>
    <w:rsid w:val="000A6B22"/>
    <w:rsid w:val="000B52D3"/>
    <w:rsid w:val="000B635C"/>
    <w:rsid w:val="000B7D30"/>
    <w:rsid w:val="000C0391"/>
    <w:rsid w:val="000C08AD"/>
    <w:rsid w:val="000C15AA"/>
    <w:rsid w:val="000C211F"/>
    <w:rsid w:val="000C299E"/>
    <w:rsid w:val="000C4D17"/>
    <w:rsid w:val="000D0E93"/>
    <w:rsid w:val="000D0F08"/>
    <w:rsid w:val="000D1212"/>
    <w:rsid w:val="000D1C92"/>
    <w:rsid w:val="000D2494"/>
    <w:rsid w:val="000D282F"/>
    <w:rsid w:val="000D3608"/>
    <w:rsid w:val="000D3686"/>
    <w:rsid w:val="000D4504"/>
    <w:rsid w:val="000D4DB5"/>
    <w:rsid w:val="000D5F3A"/>
    <w:rsid w:val="000D7EBF"/>
    <w:rsid w:val="000E2AD8"/>
    <w:rsid w:val="000E2B72"/>
    <w:rsid w:val="000E384F"/>
    <w:rsid w:val="000E4E38"/>
    <w:rsid w:val="000E570A"/>
    <w:rsid w:val="000E6845"/>
    <w:rsid w:val="000E6AC7"/>
    <w:rsid w:val="000E7A09"/>
    <w:rsid w:val="000F3F03"/>
    <w:rsid w:val="000F46C0"/>
    <w:rsid w:val="000F59EC"/>
    <w:rsid w:val="000F6F8F"/>
    <w:rsid w:val="0010040B"/>
    <w:rsid w:val="0010091B"/>
    <w:rsid w:val="00101D21"/>
    <w:rsid w:val="00103B84"/>
    <w:rsid w:val="00103FC0"/>
    <w:rsid w:val="00105366"/>
    <w:rsid w:val="001067F7"/>
    <w:rsid w:val="001130E5"/>
    <w:rsid w:val="00114E78"/>
    <w:rsid w:val="00115B61"/>
    <w:rsid w:val="00116871"/>
    <w:rsid w:val="00116B7F"/>
    <w:rsid w:val="00122436"/>
    <w:rsid w:val="00122612"/>
    <w:rsid w:val="001227A9"/>
    <w:rsid w:val="00123616"/>
    <w:rsid w:val="00124999"/>
    <w:rsid w:val="0012563F"/>
    <w:rsid w:val="00125810"/>
    <w:rsid w:val="001267B5"/>
    <w:rsid w:val="00127FB6"/>
    <w:rsid w:val="00132C1F"/>
    <w:rsid w:val="0013565F"/>
    <w:rsid w:val="00135AD3"/>
    <w:rsid w:val="00135D34"/>
    <w:rsid w:val="001360FA"/>
    <w:rsid w:val="00136A1B"/>
    <w:rsid w:val="00140539"/>
    <w:rsid w:val="00140C8E"/>
    <w:rsid w:val="00142486"/>
    <w:rsid w:val="00143E6C"/>
    <w:rsid w:val="001448B4"/>
    <w:rsid w:val="00144BC2"/>
    <w:rsid w:val="0014622A"/>
    <w:rsid w:val="00146C42"/>
    <w:rsid w:val="00147128"/>
    <w:rsid w:val="00150CFB"/>
    <w:rsid w:val="00151098"/>
    <w:rsid w:val="00151CB4"/>
    <w:rsid w:val="00152737"/>
    <w:rsid w:val="001542C6"/>
    <w:rsid w:val="0015431C"/>
    <w:rsid w:val="00155BBC"/>
    <w:rsid w:val="00156C20"/>
    <w:rsid w:val="0015750B"/>
    <w:rsid w:val="001608B4"/>
    <w:rsid w:val="0016124F"/>
    <w:rsid w:val="001628A9"/>
    <w:rsid w:val="00162E7B"/>
    <w:rsid w:val="00164CC0"/>
    <w:rsid w:val="001652BC"/>
    <w:rsid w:val="00166623"/>
    <w:rsid w:val="00167512"/>
    <w:rsid w:val="00170429"/>
    <w:rsid w:val="00170E30"/>
    <w:rsid w:val="00171637"/>
    <w:rsid w:val="001737C1"/>
    <w:rsid w:val="00173B15"/>
    <w:rsid w:val="00174ACF"/>
    <w:rsid w:val="00174E3D"/>
    <w:rsid w:val="00176116"/>
    <w:rsid w:val="00176E09"/>
    <w:rsid w:val="00176F48"/>
    <w:rsid w:val="00180663"/>
    <w:rsid w:val="00181B7C"/>
    <w:rsid w:val="00182BA5"/>
    <w:rsid w:val="00184DD6"/>
    <w:rsid w:val="00185474"/>
    <w:rsid w:val="00191208"/>
    <w:rsid w:val="00193161"/>
    <w:rsid w:val="00194F13"/>
    <w:rsid w:val="001956E4"/>
    <w:rsid w:val="00195F0C"/>
    <w:rsid w:val="001A100B"/>
    <w:rsid w:val="001A2001"/>
    <w:rsid w:val="001A4427"/>
    <w:rsid w:val="001A6EF1"/>
    <w:rsid w:val="001B0183"/>
    <w:rsid w:val="001B1E29"/>
    <w:rsid w:val="001B2161"/>
    <w:rsid w:val="001B239A"/>
    <w:rsid w:val="001B3CA9"/>
    <w:rsid w:val="001B40A2"/>
    <w:rsid w:val="001B4D22"/>
    <w:rsid w:val="001B5BEE"/>
    <w:rsid w:val="001B6184"/>
    <w:rsid w:val="001B78BD"/>
    <w:rsid w:val="001C1454"/>
    <w:rsid w:val="001C1FC5"/>
    <w:rsid w:val="001C2098"/>
    <w:rsid w:val="001C2339"/>
    <w:rsid w:val="001C3D63"/>
    <w:rsid w:val="001C4055"/>
    <w:rsid w:val="001C42AF"/>
    <w:rsid w:val="001C709A"/>
    <w:rsid w:val="001C718B"/>
    <w:rsid w:val="001C71D8"/>
    <w:rsid w:val="001D05FC"/>
    <w:rsid w:val="001D13D8"/>
    <w:rsid w:val="001D14C2"/>
    <w:rsid w:val="001D3971"/>
    <w:rsid w:val="001D3EBD"/>
    <w:rsid w:val="001D668F"/>
    <w:rsid w:val="001D6AA2"/>
    <w:rsid w:val="001E0A40"/>
    <w:rsid w:val="001E0FA9"/>
    <w:rsid w:val="001E18DC"/>
    <w:rsid w:val="001E2F3C"/>
    <w:rsid w:val="001E4F0C"/>
    <w:rsid w:val="001E53D2"/>
    <w:rsid w:val="001E7447"/>
    <w:rsid w:val="001E76A6"/>
    <w:rsid w:val="001F17A3"/>
    <w:rsid w:val="001F1C07"/>
    <w:rsid w:val="001F2CB9"/>
    <w:rsid w:val="001F3165"/>
    <w:rsid w:val="001F5177"/>
    <w:rsid w:val="001F5F3D"/>
    <w:rsid w:val="001F685D"/>
    <w:rsid w:val="001F7948"/>
    <w:rsid w:val="001F7C53"/>
    <w:rsid w:val="00202E7C"/>
    <w:rsid w:val="00203D62"/>
    <w:rsid w:val="00204773"/>
    <w:rsid w:val="00211198"/>
    <w:rsid w:val="00211751"/>
    <w:rsid w:val="00211C3F"/>
    <w:rsid w:val="0021574D"/>
    <w:rsid w:val="00217BF1"/>
    <w:rsid w:val="002201C4"/>
    <w:rsid w:val="002205A0"/>
    <w:rsid w:val="0022062A"/>
    <w:rsid w:val="002226B4"/>
    <w:rsid w:val="002233D4"/>
    <w:rsid w:val="002243B1"/>
    <w:rsid w:val="00224FA1"/>
    <w:rsid w:val="002255EA"/>
    <w:rsid w:val="0022598F"/>
    <w:rsid w:val="00225C3D"/>
    <w:rsid w:val="00226FAB"/>
    <w:rsid w:val="00231710"/>
    <w:rsid w:val="002329E9"/>
    <w:rsid w:val="00232EF4"/>
    <w:rsid w:val="002333CB"/>
    <w:rsid w:val="002342A0"/>
    <w:rsid w:val="0023571F"/>
    <w:rsid w:val="00235DC6"/>
    <w:rsid w:val="00237965"/>
    <w:rsid w:val="00237CF3"/>
    <w:rsid w:val="0024257A"/>
    <w:rsid w:val="00243C7B"/>
    <w:rsid w:val="002465B9"/>
    <w:rsid w:val="002512D3"/>
    <w:rsid w:val="002513C3"/>
    <w:rsid w:val="00251A93"/>
    <w:rsid w:val="0025399E"/>
    <w:rsid w:val="00253F0B"/>
    <w:rsid w:val="00255947"/>
    <w:rsid w:val="00257518"/>
    <w:rsid w:val="00257D4F"/>
    <w:rsid w:val="0026063C"/>
    <w:rsid w:val="00261B93"/>
    <w:rsid w:val="00262AC8"/>
    <w:rsid w:val="00262E21"/>
    <w:rsid w:val="0026335D"/>
    <w:rsid w:val="00264C6D"/>
    <w:rsid w:val="00265AE2"/>
    <w:rsid w:val="00267E25"/>
    <w:rsid w:val="00267F1D"/>
    <w:rsid w:val="00270482"/>
    <w:rsid w:val="002709B3"/>
    <w:rsid w:val="0027161E"/>
    <w:rsid w:val="00273C3A"/>
    <w:rsid w:val="00274273"/>
    <w:rsid w:val="00274CD6"/>
    <w:rsid w:val="00275006"/>
    <w:rsid w:val="00275959"/>
    <w:rsid w:val="00276DBF"/>
    <w:rsid w:val="002774F4"/>
    <w:rsid w:val="00277A63"/>
    <w:rsid w:val="00280439"/>
    <w:rsid w:val="00281CFF"/>
    <w:rsid w:val="00282676"/>
    <w:rsid w:val="00282C51"/>
    <w:rsid w:val="002831F4"/>
    <w:rsid w:val="00284C3D"/>
    <w:rsid w:val="00291261"/>
    <w:rsid w:val="002938D1"/>
    <w:rsid w:val="002949BC"/>
    <w:rsid w:val="00296228"/>
    <w:rsid w:val="002963FC"/>
    <w:rsid w:val="00296DF7"/>
    <w:rsid w:val="00297139"/>
    <w:rsid w:val="002971B7"/>
    <w:rsid w:val="00297724"/>
    <w:rsid w:val="00297A30"/>
    <w:rsid w:val="002A03C3"/>
    <w:rsid w:val="002A04CD"/>
    <w:rsid w:val="002A23AF"/>
    <w:rsid w:val="002A2478"/>
    <w:rsid w:val="002A2773"/>
    <w:rsid w:val="002A3375"/>
    <w:rsid w:val="002A3DE4"/>
    <w:rsid w:val="002A4057"/>
    <w:rsid w:val="002A4101"/>
    <w:rsid w:val="002A4E59"/>
    <w:rsid w:val="002A75BD"/>
    <w:rsid w:val="002B1DE3"/>
    <w:rsid w:val="002B39B8"/>
    <w:rsid w:val="002B3FDC"/>
    <w:rsid w:val="002B46A6"/>
    <w:rsid w:val="002B52F3"/>
    <w:rsid w:val="002B5732"/>
    <w:rsid w:val="002B5E68"/>
    <w:rsid w:val="002B61EB"/>
    <w:rsid w:val="002B71C4"/>
    <w:rsid w:val="002B7880"/>
    <w:rsid w:val="002C2849"/>
    <w:rsid w:val="002C2EBD"/>
    <w:rsid w:val="002C38B9"/>
    <w:rsid w:val="002C3E54"/>
    <w:rsid w:val="002C68C8"/>
    <w:rsid w:val="002C6B74"/>
    <w:rsid w:val="002D1DDB"/>
    <w:rsid w:val="002D2585"/>
    <w:rsid w:val="002D29DF"/>
    <w:rsid w:val="002D51B3"/>
    <w:rsid w:val="002D5D84"/>
    <w:rsid w:val="002D658D"/>
    <w:rsid w:val="002D6C0B"/>
    <w:rsid w:val="002E032C"/>
    <w:rsid w:val="002E06FD"/>
    <w:rsid w:val="002E1A99"/>
    <w:rsid w:val="002E4AF5"/>
    <w:rsid w:val="002E5F36"/>
    <w:rsid w:val="002F078E"/>
    <w:rsid w:val="002F0B18"/>
    <w:rsid w:val="002F0BDB"/>
    <w:rsid w:val="002F2E3F"/>
    <w:rsid w:val="002F36BF"/>
    <w:rsid w:val="002F4116"/>
    <w:rsid w:val="002F43B6"/>
    <w:rsid w:val="002F5256"/>
    <w:rsid w:val="002F536F"/>
    <w:rsid w:val="002F5BE1"/>
    <w:rsid w:val="002F5F27"/>
    <w:rsid w:val="00300F72"/>
    <w:rsid w:val="00301751"/>
    <w:rsid w:val="003050CB"/>
    <w:rsid w:val="0030569B"/>
    <w:rsid w:val="003061AA"/>
    <w:rsid w:val="00307401"/>
    <w:rsid w:val="00307407"/>
    <w:rsid w:val="003078BF"/>
    <w:rsid w:val="00310DE6"/>
    <w:rsid w:val="003121E7"/>
    <w:rsid w:val="00312271"/>
    <w:rsid w:val="003124A2"/>
    <w:rsid w:val="0031378B"/>
    <w:rsid w:val="003159A5"/>
    <w:rsid w:val="00315A85"/>
    <w:rsid w:val="00316125"/>
    <w:rsid w:val="00316614"/>
    <w:rsid w:val="00317174"/>
    <w:rsid w:val="0032175C"/>
    <w:rsid w:val="00323352"/>
    <w:rsid w:val="00323D32"/>
    <w:rsid w:val="00324BE0"/>
    <w:rsid w:val="00332165"/>
    <w:rsid w:val="00332A4A"/>
    <w:rsid w:val="003331AF"/>
    <w:rsid w:val="003331F7"/>
    <w:rsid w:val="0033394D"/>
    <w:rsid w:val="00333DB8"/>
    <w:rsid w:val="00334422"/>
    <w:rsid w:val="003346F6"/>
    <w:rsid w:val="003356A5"/>
    <w:rsid w:val="003365F3"/>
    <w:rsid w:val="00336952"/>
    <w:rsid w:val="00337180"/>
    <w:rsid w:val="003406C2"/>
    <w:rsid w:val="00340CD4"/>
    <w:rsid w:val="0034143C"/>
    <w:rsid w:val="003418E5"/>
    <w:rsid w:val="0034275F"/>
    <w:rsid w:val="0034300B"/>
    <w:rsid w:val="00344A51"/>
    <w:rsid w:val="00345439"/>
    <w:rsid w:val="00345C1C"/>
    <w:rsid w:val="00346C90"/>
    <w:rsid w:val="00346D79"/>
    <w:rsid w:val="00347CBE"/>
    <w:rsid w:val="003514C7"/>
    <w:rsid w:val="00352C70"/>
    <w:rsid w:val="0035303A"/>
    <w:rsid w:val="00354819"/>
    <w:rsid w:val="00355777"/>
    <w:rsid w:val="00360633"/>
    <w:rsid w:val="00361ECB"/>
    <w:rsid w:val="003637C4"/>
    <w:rsid w:val="00363E37"/>
    <w:rsid w:val="00363ECE"/>
    <w:rsid w:val="00365852"/>
    <w:rsid w:val="00365E0C"/>
    <w:rsid w:val="00365E81"/>
    <w:rsid w:val="003707C5"/>
    <w:rsid w:val="00370803"/>
    <w:rsid w:val="00370D92"/>
    <w:rsid w:val="0037472C"/>
    <w:rsid w:val="003764A3"/>
    <w:rsid w:val="003772E3"/>
    <w:rsid w:val="0038233C"/>
    <w:rsid w:val="00383924"/>
    <w:rsid w:val="00386035"/>
    <w:rsid w:val="003875D1"/>
    <w:rsid w:val="0039013D"/>
    <w:rsid w:val="003906AA"/>
    <w:rsid w:val="00390B3E"/>
    <w:rsid w:val="00391123"/>
    <w:rsid w:val="00391BF9"/>
    <w:rsid w:val="00392181"/>
    <w:rsid w:val="00392DCF"/>
    <w:rsid w:val="00392E3F"/>
    <w:rsid w:val="00393344"/>
    <w:rsid w:val="00393AB9"/>
    <w:rsid w:val="00395460"/>
    <w:rsid w:val="003A31E3"/>
    <w:rsid w:val="003A39EC"/>
    <w:rsid w:val="003A480B"/>
    <w:rsid w:val="003A52E1"/>
    <w:rsid w:val="003A5BBA"/>
    <w:rsid w:val="003A7115"/>
    <w:rsid w:val="003B21C3"/>
    <w:rsid w:val="003B3758"/>
    <w:rsid w:val="003B480C"/>
    <w:rsid w:val="003B4B39"/>
    <w:rsid w:val="003B4B9F"/>
    <w:rsid w:val="003B4E94"/>
    <w:rsid w:val="003B5D04"/>
    <w:rsid w:val="003B7AF9"/>
    <w:rsid w:val="003C057A"/>
    <w:rsid w:val="003C37A1"/>
    <w:rsid w:val="003C46AD"/>
    <w:rsid w:val="003C489D"/>
    <w:rsid w:val="003C5B2E"/>
    <w:rsid w:val="003C61CF"/>
    <w:rsid w:val="003C6842"/>
    <w:rsid w:val="003C7A94"/>
    <w:rsid w:val="003D004D"/>
    <w:rsid w:val="003D0A17"/>
    <w:rsid w:val="003D19ED"/>
    <w:rsid w:val="003D34CF"/>
    <w:rsid w:val="003D4F77"/>
    <w:rsid w:val="003D5F57"/>
    <w:rsid w:val="003D6266"/>
    <w:rsid w:val="003D62B2"/>
    <w:rsid w:val="003D65C8"/>
    <w:rsid w:val="003E1072"/>
    <w:rsid w:val="003E1205"/>
    <w:rsid w:val="003E1D35"/>
    <w:rsid w:val="003E2B91"/>
    <w:rsid w:val="003E3B42"/>
    <w:rsid w:val="003E4206"/>
    <w:rsid w:val="003E4DB0"/>
    <w:rsid w:val="003E54B5"/>
    <w:rsid w:val="003E58D4"/>
    <w:rsid w:val="003E6107"/>
    <w:rsid w:val="003E6C44"/>
    <w:rsid w:val="003E7BAD"/>
    <w:rsid w:val="003F30F5"/>
    <w:rsid w:val="003F5335"/>
    <w:rsid w:val="003F6126"/>
    <w:rsid w:val="004027BD"/>
    <w:rsid w:val="00403AFD"/>
    <w:rsid w:val="004040DB"/>
    <w:rsid w:val="004040FE"/>
    <w:rsid w:val="00405367"/>
    <w:rsid w:val="00405449"/>
    <w:rsid w:val="00406AC6"/>
    <w:rsid w:val="00407516"/>
    <w:rsid w:val="00407906"/>
    <w:rsid w:val="00412523"/>
    <w:rsid w:val="00413068"/>
    <w:rsid w:val="004131FE"/>
    <w:rsid w:val="00413C05"/>
    <w:rsid w:val="00413DAB"/>
    <w:rsid w:val="004157B1"/>
    <w:rsid w:val="004161C3"/>
    <w:rsid w:val="0041626F"/>
    <w:rsid w:val="004201B0"/>
    <w:rsid w:val="00420EC2"/>
    <w:rsid w:val="00421C7D"/>
    <w:rsid w:val="0042220E"/>
    <w:rsid w:val="004233F1"/>
    <w:rsid w:val="0042656A"/>
    <w:rsid w:val="00426596"/>
    <w:rsid w:val="004276BB"/>
    <w:rsid w:val="00430632"/>
    <w:rsid w:val="004306BB"/>
    <w:rsid w:val="00430FB8"/>
    <w:rsid w:val="00433040"/>
    <w:rsid w:val="0043343B"/>
    <w:rsid w:val="00433E0D"/>
    <w:rsid w:val="004366CB"/>
    <w:rsid w:val="00436AB8"/>
    <w:rsid w:val="00436FB9"/>
    <w:rsid w:val="00436FFE"/>
    <w:rsid w:val="0043787D"/>
    <w:rsid w:val="00440691"/>
    <w:rsid w:val="004426DA"/>
    <w:rsid w:val="00443940"/>
    <w:rsid w:val="00443DC2"/>
    <w:rsid w:val="004461E0"/>
    <w:rsid w:val="00451748"/>
    <w:rsid w:val="00454250"/>
    <w:rsid w:val="00454974"/>
    <w:rsid w:val="00455294"/>
    <w:rsid w:val="004560E5"/>
    <w:rsid w:val="00457752"/>
    <w:rsid w:val="004619E1"/>
    <w:rsid w:val="004631D3"/>
    <w:rsid w:val="00463395"/>
    <w:rsid w:val="00464FC7"/>
    <w:rsid w:val="004657CB"/>
    <w:rsid w:val="004662F6"/>
    <w:rsid w:val="00466A02"/>
    <w:rsid w:val="0047249F"/>
    <w:rsid w:val="00473007"/>
    <w:rsid w:val="00473EAC"/>
    <w:rsid w:val="004740D8"/>
    <w:rsid w:val="004756EB"/>
    <w:rsid w:val="00475720"/>
    <w:rsid w:val="0047707D"/>
    <w:rsid w:val="0047746F"/>
    <w:rsid w:val="00477846"/>
    <w:rsid w:val="00481357"/>
    <w:rsid w:val="004816DC"/>
    <w:rsid w:val="00481F80"/>
    <w:rsid w:val="00483E7C"/>
    <w:rsid w:val="00485406"/>
    <w:rsid w:val="00487662"/>
    <w:rsid w:val="00487CC4"/>
    <w:rsid w:val="00490CC8"/>
    <w:rsid w:val="00491B1E"/>
    <w:rsid w:val="004926D8"/>
    <w:rsid w:val="00492F18"/>
    <w:rsid w:val="004933C1"/>
    <w:rsid w:val="004957E0"/>
    <w:rsid w:val="004958CA"/>
    <w:rsid w:val="00495F37"/>
    <w:rsid w:val="00496099"/>
    <w:rsid w:val="0049679F"/>
    <w:rsid w:val="0049763F"/>
    <w:rsid w:val="00497F50"/>
    <w:rsid w:val="004A025A"/>
    <w:rsid w:val="004A0E14"/>
    <w:rsid w:val="004A1553"/>
    <w:rsid w:val="004A15C8"/>
    <w:rsid w:val="004A2BBB"/>
    <w:rsid w:val="004A3A10"/>
    <w:rsid w:val="004A4B2A"/>
    <w:rsid w:val="004A4E5E"/>
    <w:rsid w:val="004A5494"/>
    <w:rsid w:val="004A70D4"/>
    <w:rsid w:val="004A7C75"/>
    <w:rsid w:val="004B036D"/>
    <w:rsid w:val="004B2605"/>
    <w:rsid w:val="004B3480"/>
    <w:rsid w:val="004B359D"/>
    <w:rsid w:val="004B4112"/>
    <w:rsid w:val="004B4531"/>
    <w:rsid w:val="004B50CA"/>
    <w:rsid w:val="004B515D"/>
    <w:rsid w:val="004C04D4"/>
    <w:rsid w:val="004C0699"/>
    <w:rsid w:val="004C1528"/>
    <w:rsid w:val="004C5690"/>
    <w:rsid w:val="004C5B9F"/>
    <w:rsid w:val="004C6B82"/>
    <w:rsid w:val="004C70B8"/>
    <w:rsid w:val="004C7AC1"/>
    <w:rsid w:val="004D1202"/>
    <w:rsid w:val="004D138D"/>
    <w:rsid w:val="004D1F31"/>
    <w:rsid w:val="004D1FC4"/>
    <w:rsid w:val="004D3749"/>
    <w:rsid w:val="004D694E"/>
    <w:rsid w:val="004D72E2"/>
    <w:rsid w:val="004D73F5"/>
    <w:rsid w:val="004E0928"/>
    <w:rsid w:val="004E2125"/>
    <w:rsid w:val="004E4F37"/>
    <w:rsid w:val="004E543B"/>
    <w:rsid w:val="004E68CD"/>
    <w:rsid w:val="004F0289"/>
    <w:rsid w:val="004F0F7D"/>
    <w:rsid w:val="004F27E2"/>
    <w:rsid w:val="004F4224"/>
    <w:rsid w:val="004F48D9"/>
    <w:rsid w:val="004F4E1D"/>
    <w:rsid w:val="004F651C"/>
    <w:rsid w:val="004F78CB"/>
    <w:rsid w:val="005007D4"/>
    <w:rsid w:val="0050204A"/>
    <w:rsid w:val="00504952"/>
    <w:rsid w:val="00506B1D"/>
    <w:rsid w:val="00510646"/>
    <w:rsid w:val="0051169A"/>
    <w:rsid w:val="00512467"/>
    <w:rsid w:val="0051280F"/>
    <w:rsid w:val="005129F8"/>
    <w:rsid w:val="00516DB4"/>
    <w:rsid w:val="00520E9A"/>
    <w:rsid w:val="00522D22"/>
    <w:rsid w:val="00523F06"/>
    <w:rsid w:val="0052480D"/>
    <w:rsid w:val="00525EDA"/>
    <w:rsid w:val="00526430"/>
    <w:rsid w:val="005302DB"/>
    <w:rsid w:val="0053109C"/>
    <w:rsid w:val="00531760"/>
    <w:rsid w:val="00532A3E"/>
    <w:rsid w:val="00532A78"/>
    <w:rsid w:val="0053316B"/>
    <w:rsid w:val="00534F15"/>
    <w:rsid w:val="005359EF"/>
    <w:rsid w:val="00536ACC"/>
    <w:rsid w:val="00536C41"/>
    <w:rsid w:val="00537786"/>
    <w:rsid w:val="00537836"/>
    <w:rsid w:val="00540150"/>
    <w:rsid w:val="005417BC"/>
    <w:rsid w:val="00541B28"/>
    <w:rsid w:val="005423C7"/>
    <w:rsid w:val="005429B9"/>
    <w:rsid w:val="00542AF7"/>
    <w:rsid w:val="00543A6A"/>
    <w:rsid w:val="005442BF"/>
    <w:rsid w:val="00545775"/>
    <w:rsid w:val="005463C6"/>
    <w:rsid w:val="0054770D"/>
    <w:rsid w:val="00551F41"/>
    <w:rsid w:val="005527A0"/>
    <w:rsid w:val="00553205"/>
    <w:rsid w:val="00555159"/>
    <w:rsid w:val="00555A25"/>
    <w:rsid w:val="00557C2F"/>
    <w:rsid w:val="005623B0"/>
    <w:rsid w:val="00562CF5"/>
    <w:rsid w:val="00565064"/>
    <w:rsid w:val="005653F2"/>
    <w:rsid w:val="00565C1A"/>
    <w:rsid w:val="00565DB3"/>
    <w:rsid w:val="0056650D"/>
    <w:rsid w:val="00566D58"/>
    <w:rsid w:val="00566D64"/>
    <w:rsid w:val="00567DFB"/>
    <w:rsid w:val="005703EE"/>
    <w:rsid w:val="00570F0E"/>
    <w:rsid w:val="005719FA"/>
    <w:rsid w:val="00571F5F"/>
    <w:rsid w:val="0057239A"/>
    <w:rsid w:val="00572A88"/>
    <w:rsid w:val="00572E87"/>
    <w:rsid w:val="005736A6"/>
    <w:rsid w:val="005746ED"/>
    <w:rsid w:val="00575DE1"/>
    <w:rsid w:val="00577794"/>
    <w:rsid w:val="00580391"/>
    <w:rsid w:val="005815D3"/>
    <w:rsid w:val="0058177C"/>
    <w:rsid w:val="005832C1"/>
    <w:rsid w:val="00584140"/>
    <w:rsid w:val="0058580C"/>
    <w:rsid w:val="0058592B"/>
    <w:rsid w:val="00587014"/>
    <w:rsid w:val="00590984"/>
    <w:rsid w:val="00590AE1"/>
    <w:rsid w:val="00590EB9"/>
    <w:rsid w:val="005911D7"/>
    <w:rsid w:val="00592DEB"/>
    <w:rsid w:val="005937DD"/>
    <w:rsid w:val="00595737"/>
    <w:rsid w:val="0059692B"/>
    <w:rsid w:val="0059733C"/>
    <w:rsid w:val="005A047E"/>
    <w:rsid w:val="005A1013"/>
    <w:rsid w:val="005A295B"/>
    <w:rsid w:val="005A59A3"/>
    <w:rsid w:val="005A5E92"/>
    <w:rsid w:val="005A5ED6"/>
    <w:rsid w:val="005A758F"/>
    <w:rsid w:val="005B00F0"/>
    <w:rsid w:val="005B0624"/>
    <w:rsid w:val="005B0B3E"/>
    <w:rsid w:val="005B14C1"/>
    <w:rsid w:val="005B174C"/>
    <w:rsid w:val="005B2DE0"/>
    <w:rsid w:val="005B529D"/>
    <w:rsid w:val="005B5C13"/>
    <w:rsid w:val="005B5F31"/>
    <w:rsid w:val="005C0B61"/>
    <w:rsid w:val="005C38AF"/>
    <w:rsid w:val="005C55CF"/>
    <w:rsid w:val="005C5C81"/>
    <w:rsid w:val="005C6A41"/>
    <w:rsid w:val="005C7098"/>
    <w:rsid w:val="005C7B97"/>
    <w:rsid w:val="005D1B39"/>
    <w:rsid w:val="005D1D57"/>
    <w:rsid w:val="005D400C"/>
    <w:rsid w:val="005D431A"/>
    <w:rsid w:val="005D44F2"/>
    <w:rsid w:val="005D5C66"/>
    <w:rsid w:val="005D7538"/>
    <w:rsid w:val="005D7942"/>
    <w:rsid w:val="005E04AE"/>
    <w:rsid w:val="005E08E6"/>
    <w:rsid w:val="005E1FBB"/>
    <w:rsid w:val="005E3F51"/>
    <w:rsid w:val="005E442D"/>
    <w:rsid w:val="005E46BE"/>
    <w:rsid w:val="005E5117"/>
    <w:rsid w:val="005E5D64"/>
    <w:rsid w:val="005F155D"/>
    <w:rsid w:val="005F3417"/>
    <w:rsid w:val="005F5165"/>
    <w:rsid w:val="005F546F"/>
    <w:rsid w:val="005F5868"/>
    <w:rsid w:val="005F5915"/>
    <w:rsid w:val="005F63A5"/>
    <w:rsid w:val="006000B0"/>
    <w:rsid w:val="006005C4"/>
    <w:rsid w:val="00600723"/>
    <w:rsid w:val="006020C6"/>
    <w:rsid w:val="00605EDC"/>
    <w:rsid w:val="006072E3"/>
    <w:rsid w:val="006076FF"/>
    <w:rsid w:val="006140D4"/>
    <w:rsid w:val="00616E63"/>
    <w:rsid w:val="0061778F"/>
    <w:rsid w:val="00621060"/>
    <w:rsid w:val="00621844"/>
    <w:rsid w:val="00624269"/>
    <w:rsid w:val="00625410"/>
    <w:rsid w:val="00625824"/>
    <w:rsid w:val="006271D3"/>
    <w:rsid w:val="00627487"/>
    <w:rsid w:val="00631459"/>
    <w:rsid w:val="00632F48"/>
    <w:rsid w:val="0063331B"/>
    <w:rsid w:val="0063385B"/>
    <w:rsid w:val="00634384"/>
    <w:rsid w:val="0063476C"/>
    <w:rsid w:val="00635C69"/>
    <w:rsid w:val="00636164"/>
    <w:rsid w:val="006362D2"/>
    <w:rsid w:val="0064056C"/>
    <w:rsid w:val="0064075B"/>
    <w:rsid w:val="00640B16"/>
    <w:rsid w:val="00641BB9"/>
    <w:rsid w:val="00643AD1"/>
    <w:rsid w:val="00645F6C"/>
    <w:rsid w:val="006471D5"/>
    <w:rsid w:val="006502B8"/>
    <w:rsid w:val="00651756"/>
    <w:rsid w:val="00653450"/>
    <w:rsid w:val="006556DD"/>
    <w:rsid w:val="006560A5"/>
    <w:rsid w:val="00657029"/>
    <w:rsid w:val="00657703"/>
    <w:rsid w:val="00660C6E"/>
    <w:rsid w:val="00662F45"/>
    <w:rsid w:val="00664368"/>
    <w:rsid w:val="00665A5A"/>
    <w:rsid w:val="00666CB2"/>
    <w:rsid w:val="00667E80"/>
    <w:rsid w:val="00671877"/>
    <w:rsid w:val="00672764"/>
    <w:rsid w:val="006734CA"/>
    <w:rsid w:val="00674138"/>
    <w:rsid w:val="00674293"/>
    <w:rsid w:val="00674B97"/>
    <w:rsid w:val="00677715"/>
    <w:rsid w:val="006807F2"/>
    <w:rsid w:val="0068114A"/>
    <w:rsid w:val="00681282"/>
    <w:rsid w:val="006817C9"/>
    <w:rsid w:val="006826C1"/>
    <w:rsid w:val="00684277"/>
    <w:rsid w:val="00684629"/>
    <w:rsid w:val="006853F1"/>
    <w:rsid w:val="006854DE"/>
    <w:rsid w:val="0068644B"/>
    <w:rsid w:val="0068729C"/>
    <w:rsid w:val="00687FDE"/>
    <w:rsid w:val="00690D93"/>
    <w:rsid w:val="0069138B"/>
    <w:rsid w:val="00691D48"/>
    <w:rsid w:val="00693CF9"/>
    <w:rsid w:val="006944E5"/>
    <w:rsid w:val="006953A6"/>
    <w:rsid w:val="006953AB"/>
    <w:rsid w:val="0069645C"/>
    <w:rsid w:val="0069663D"/>
    <w:rsid w:val="00697788"/>
    <w:rsid w:val="006978FE"/>
    <w:rsid w:val="006A01C2"/>
    <w:rsid w:val="006A2356"/>
    <w:rsid w:val="006A34B7"/>
    <w:rsid w:val="006A5696"/>
    <w:rsid w:val="006B0F13"/>
    <w:rsid w:val="006B3161"/>
    <w:rsid w:val="006B4104"/>
    <w:rsid w:val="006B4DA5"/>
    <w:rsid w:val="006B54F3"/>
    <w:rsid w:val="006B6192"/>
    <w:rsid w:val="006B66F8"/>
    <w:rsid w:val="006B7EA9"/>
    <w:rsid w:val="006C0678"/>
    <w:rsid w:val="006C55F1"/>
    <w:rsid w:val="006C60B9"/>
    <w:rsid w:val="006C6E92"/>
    <w:rsid w:val="006C6EE8"/>
    <w:rsid w:val="006D1110"/>
    <w:rsid w:val="006D123F"/>
    <w:rsid w:val="006D21A9"/>
    <w:rsid w:val="006D246C"/>
    <w:rsid w:val="006D2B27"/>
    <w:rsid w:val="006D3566"/>
    <w:rsid w:val="006D538D"/>
    <w:rsid w:val="006D61DC"/>
    <w:rsid w:val="006D6992"/>
    <w:rsid w:val="006E12CD"/>
    <w:rsid w:val="006E2ADC"/>
    <w:rsid w:val="006E2E47"/>
    <w:rsid w:val="006E2F28"/>
    <w:rsid w:val="006E3D43"/>
    <w:rsid w:val="006E4266"/>
    <w:rsid w:val="006E70B9"/>
    <w:rsid w:val="006F0652"/>
    <w:rsid w:val="006F07B3"/>
    <w:rsid w:val="006F1F40"/>
    <w:rsid w:val="006F2A5A"/>
    <w:rsid w:val="006F30FC"/>
    <w:rsid w:val="006F344D"/>
    <w:rsid w:val="006F35A9"/>
    <w:rsid w:val="006F444B"/>
    <w:rsid w:val="006F466C"/>
    <w:rsid w:val="006F7A8A"/>
    <w:rsid w:val="0070266C"/>
    <w:rsid w:val="00703404"/>
    <w:rsid w:val="00703B11"/>
    <w:rsid w:val="00703BDB"/>
    <w:rsid w:val="007042C5"/>
    <w:rsid w:val="0070598D"/>
    <w:rsid w:val="00705A60"/>
    <w:rsid w:val="00706178"/>
    <w:rsid w:val="00706F68"/>
    <w:rsid w:val="00710B05"/>
    <w:rsid w:val="007138E8"/>
    <w:rsid w:val="00713C4E"/>
    <w:rsid w:val="00713D12"/>
    <w:rsid w:val="00715F9C"/>
    <w:rsid w:val="00720528"/>
    <w:rsid w:val="00721D57"/>
    <w:rsid w:val="00723B28"/>
    <w:rsid w:val="007246ED"/>
    <w:rsid w:val="00725C7B"/>
    <w:rsid w:val="007266FF"/>
    <w:rsid w:val="007267FC"/>
    <w:rsid w:val="00726840"/>
    <w:rsid w:val="00726A10"/>
    <w:rsid w:val="007308B1"/>
    <w:rsid w:val="00731B49"/>
    <w:rsid w:val="00732583"/>
    <w:rsid w:val="00733D65"/>
    <w:rsid w:val="0073447F"/>
    <w:rsid w:val="00735029"/>
    <w:rsid w:val="0073577B"/>
    <w:rsid w:val="00735E38"/>
    <w:rsid w:val="00736BBC"/>
    <w:rsid w:val="00737595"/>
    <w:rsid w:val="00742016"/>
    <w:rsid w:val="00742FD8"/>
    <w:rsid w:val="00743927"/>
    <w:rsid w:val="00745B11"/>
    <w:rsid w:val="007460EF"/>
    <w:rsid w:val="00746664"/>
    <w:rsid w:val="00747542"/>
    <w:rsid w:val="007507A1"/>
    <w:rsid w:val="007520E8"/>
    <w:rsid w:val="007520EC"/>
    <w:rsid w:val="007532E0"/>
    <w:rsid w:val="007537FD"/>
    <w:rsid w:val="007542DD"/>
    <w:rsid w:val="007561E3"/>
    <w:rsid w:val="00756571"/>
    <w:rsid w:val="00756CF4"/>
    <w:rsid w:val="007578BC"/>
    <w:rsid w:val="00757F03"/>
    <w:rsid w:val="00761912"/>
    <w:rsid w:val="007623F5"/>
    <w:rsid w:val="00767376"/>
    <w:rsid w:val="007707FA"/>
    <w:rsid w:val="00771FE4"/>
    <w:rsid w:val="00772DF5"/>
    <w:rsid w:val="00774B17"/>
    <w:rsid w:val="00774D29"/>
    <w:rsid w:val="007773F8"/>
    <w:rsid w:val="00777FB2"/>
    <w:rsid w:val="007801DC"/>
    <w:rsid w:val="00781327"/>
    <w:rsid w:val="00781663"/>
    <w:rsid w:val="007829A0"/>
    <w:rsid w:val="00783E47"/>
    <w:rsid w:val="00784218"/>
    <w:rsid w:val="00784E4E"/>
    <w:rsid w:val="00785811"/>
    <w:rsid w:val="00785BA0"/>
    <w:rsid w:val="00786B09"/>
    <w:rsid w:val="00786E0D"/>
    <w:rsid w:val="0078763A"/>
    <w:rsid w:val="00787B7F"/>
    <w:rsid w:val="00790E6F"/>
    <w:rsid w:val="00793330"/>
    <w:rsid w:val="00793FC6"/>
    <w:rsid w:val="00794280"/>
    <w:rsid w:val="00795E12"/>
    <w:rsid w:val="00797362"/>
    <w:rsid w:val="007977DE"/>
    <w:rsid w:val="007A0014"/>
    <w:rsid w:val="007A060F"/>
    <w:rsid w:val="007A30FF"/>
    <w:rsid w:val="007A71E8"/>
    <w:rsid w:val="007B0823"/>
    <w:rsid w:val="007B18B5"/>
    <w:rsid w:val="007B2BA9"/>
    <w:rsid w:val="007B2F89"/>
    <w:rsid w:val="007B47A3"/>
    <w:rsid w:val="007B500E"/>
    <w:rsid w:val="007B674D"/>
    <w:rsid w:val="007C09F5"/>
    <w:rsid w:val="007C2115"/>
    <w:rsid w:val="007C333C"/>
    <w:rsid w:val="007C513A"/>
    <w:rsid w:val="007C5C0E"/>
    <w:rsid w:val="007C6BFF"/>
    <w:rsid w:val="007D132F"/>
    <w:rsid w:val="007D537F"/>
    <w:rsid w:val="007E0DF1"/>
    <w:rsid w:val="007E3BBF"/>
    <w:rsid w:val="007E4644"/>
    <w:rsid w:val="007E4FFF"/>
    <w:rsid w:val="007E52C3"/>
    <w:rsid w:val="007E5E6A"/>
    <w:rsid w:val="007E6F62"/>
    <w:rsid w:val="007F0331"/>
    <w:rsid w:val="007F2041"/>
    <w:rsid w:val="007F28A0"/>
    <w:rsid w:val="007F37D3"/>
    <w:rsid w:val="007F4D44"/>
    <w:rsid w:val="007F512F"/>
    <w:rsid w:val="007F5378"/>
    <w:rsid w:val="007F7120"/>
    <w:rsid w:val="008023A1"/>
    <w:rsid w:val="00803923"/>
    <w:rsid w:val="00803986"/>
    <w:rsid w:val="0080433E"/>
    <w:rsid w:val="008045AE"/>
    <w:rsid w:val="00804937"/>
    <w:rsid w:val="00805F97"/>
    <w:rsid w:val="008061C1"/>
    <w:rsid w:val="008112C2"/>
    <w:rsid w:val="008112EB"/>
    <w:rsid w:val="008118A7"/>
    <w:rsid w:val="00811958"/>
    <w:rsid w:val="00811CC7"/>
    <w:rsid w:val="00813799"/>
    <w:rsid w:val="00816D2F"/>
    <w:rsid w:val="00817549"/>
    <w:rsid w:val="0082051D"/>
    <w:rsid w:val="00821D34"/>
    <w:rsid w:val="0082365C"/>
    <w:rsid w:val="0082544E"/>
    <w:rsid w:val="00825682"/>
    <w:rsid w:val="00826631"/>
    <w:rsid w:val="00827816"/>
    <w:rsid w:val="008306E7"/>
    <w:rsid w:val="0083212F"/>
    <w:rsid w:val="00833642"/>
    <w:rsid w:val="00833A63"/>
    <w:rsid w:val="00833AE4"/>
    <w:rsid w:val="0083407E"/>
    <w:rsid w:val="00835141"/>
    <w:rsid w:val="00836831"/>
    <w:rsid w:val="008370AC"/>
    <w:rsid w:val="008373B9"/>
    <w:rsid w:val="008401EC"/>
    <w:rsid w:val="00842E9C"/>
    <w:rsid w:val="00843D9D"/>
    <w:rsid w:val="00844511"/>
    <w:rsid w:val="00844A04"/>
    <w:rsid w:val="00847B45"/>
    <w:rsid w:val="00851884"/>
    <w:rsid w:val="00854DFA"/>
    <w:rsid w:val="00856F3C"/>
    <w:rsid w:val="0085769E"/>
    <w:rsid w:val="00861E78"/>
    <w:rsid w:val="008635B5"/>
    <w:rsid w:val="00865546"/>
    <w:rsid w:val="00866F00"/>
    <w:rsid w:val="0087056A"/>
    <w:rsid w:val="0087232E"/>
    <w:rsid w:val="00873174"/>
    <w:rsid w:val="00876C5C"/>
    <w:rsid w:val="00876E91"/>
    <w:rsid w:val="008774BB"/>
    <w:rsid w:val="00877615"/>
    <w:rsid w:val="00877FA3"/>
    <w:rsid w:val="008816B9"/>
    <w:rsid w:val="008818C7"/>
    <w:rsid w:val="00881970"/>
    <w:rsid w:val="00882B7D"/>
    <w:rsid w:val="00882ED4"/>
    <w:rsid w:val="00885D2D"/>
    <w:rsid w:val="0088660F"/>
    <w:rsid w:val="008869FF"/>
    <w:rsid w:val="008901E3"/>
    <w:rsid w:val="00890E74"/>
    <w:rsid w:val="0089174E"/>
    <w:rsid w:val="0089364D"/>
    <w:rsid w:val="00895206"/>
    <w:rsid w:val="00897280"/>
    <w:rsid w:val="00897EEA"/>
    <w:rsid w:val="008A191A"/>
    <w:rsid w:val="008A2A8C"/>
    <w:rsid w:val="008A324D"/>
    <w:rsid w:val="008A3345"/>
    <w:rsid w:val="008A46A8"/>
    <w:rsid w:val="008A7C11"/>
    <w:rsid w:val="008A7F8A"/>
    <w:rsid w:val="008B01BF"/>
    <w:rsid w:val="008B19A2"/>
    <w:rsid w:val="008B1FA0"/>
    <w:rsid w:val="008B3C98"/>
    <w:rsid w:val="008B4AE3"/>
    <w:rsid w:val="008B5BF5"/>
    <w:rsid w:val="008B5C64"/>
    <w:rsid w:val="008C0452"/>
    <w:rsid w:val="008C0C68"/>
    <w:rsid w:val="008C1141"/>
    <w:rsid w:val="008C231F"/>
    <w:rsid w:val="008C658E"/>
    <w:rsid w:val="008C7D4D"/>
    <w:rsid w:val="008D150B"/>
    <w:rsid w:val="008D43F0"/>
    <w:rsid w:val="008D4AB7"/>
    <w:rsid w:val="008D7209"/>
    <w:rsid w:val="008E002C"/>
    <w:rsid w:val="008E242D"/>
    <w:rsid w:val="008E413C"/>
    <w:rsid w:val="008E45F1"/>
    <w:rsid w:val="008E4C6A"/>
    <w:rsid w:val="008E4EAA"/>
    <w:rsid w:val="008E5B2A"/>
    <w:rsid w:val="008E768E"/>
    <w:rsid w:val="008E76AF"/>
    <w:rsid w:val="008F01A0"/>
    <w:rsid w:val="008F1BFF"/>
    <w:rsid w:val="008F569C"/>
    <w:rsid w:val="008F61C8"/>
    <w:rsid w:val="008F6879"/>
    <w:rsid w:val="008F6A5C"/>
    <w:rsid w:val="008F73C1"/>
    <w:rsid w:val="008F7591"/>
    <w:rsid w:val="008F7605"/>
    <w:rsid w:val="00900A63"/>
    <w:rsid w:val="009030F8"/>
    <w:rsid w:val="00904CF1"/>
    <w:rsid w:val="00904E19"/>
    <w:rsid w:val="009062C6"/>
    <w:rsid w:val="009072DC"/>
    <w:rsid w:val="0091084B"/>
    <w:rsid w:val="00910FB6"/>
    <w:rsid w:val="00911A15"/>
    <w:rsid w:val="009126E4"/>
    <w:rsid w:val="009143F5"/>
    <w:rsid w:val="00914F83"/>
    <w:rsid w:val="009159CC"/>
    <w:rsid w:val="009166DE"/>
    <w:rsid w:val="009175CB"/>
    <w:rsid w:val="00917984"/>
    <w:rsid w:val="00920E97"/>
    <w:rsid w:val="00922398"/>
    <w:rsid w:val="00922751"/>
    <w:rsid w:val="009233CF"/>
    <w:rsid w:val="00924F9B"/>
    <w:rsid w:val="00925CDF"/>
    <w:rsid w:val="00926741"/>
    <w:rsid w:val="009308BF"/>
    <w:rsid w:val="0093370B"/>
    <w:rsid w:val="00933F81"/>
    <w:rsid w:val="00934BC6"/>
    <w:rsid w:val="009350B6"/>
    <w:rsid w:val="00936A29"/>
    <w:rsid w:val="009370FF"/>
    <w:rsid w:val="00937A63"/>
    <w:rsid w:val="00942DD9"/>
    <w:rsid w:val="00946EA9"/>
    <w:rsid w:val="0095083B"/>
    <w:rsid w:val="00951445"/>
    <w:rsid w:val="00953C4C"/>
    <w:rsid w:val="00953C86"/>
    <w:rsid w:val="0095569D"/>
    <w:rsid w:val="00955C57"/>
    <w:rsid w:val="0095615A"/>
    <w:rsid w:val="00962844"/>
    <w:rsid w:val="00962C62"/>
    <w:rsid w:val="00963CE7"/>
    <w:rsid w:val="0096467C"/>
    <w:rsid w:val="00964952"/>
    <w:rsid w:val="0096602C"/>
    <w:rsid w:val="00967411"/>
    <w:rsid w:val="009701F2"/>
    <w:rsid w:val="009722F6"/>
    <w:rsid w:val="009723E9"/>
    <w:rsid w:val="009744E7"/>
    <w:rsid w:val="00974741"/>
    <w:rsid w:val="00975DEC"/>
    <w:rsid w:val="009779F3"/>
    <w:rsid w:val="009805D4"/>
    <w:rsid w:val="00981022"/>
    <w:rsid w:val="009816D0"/>
    <w:rsid w:val="00987663"/>
    <w:rsid w:val="00990530"/>
    <w:rsid w:val="00990FB9"/>
    <w:rsid w:val="00991E26"/>
    <w:rsid w:val="00992385"/>
    <w:rsid w:val="0099481F"/>
    <w:rsid w:val="00994894"/>
    <w:rsid w:val="00995180"/>
    <w:rsid w:val="0099518A"/>
    <w:rsid w:val="00996093"/>
    <w:rsid w:val="00997E1B"/>
    <w:rsid w:val="009A01F6"/>
    <w:rsid w:val="009A0ABE"/>
    <w:rsid w:val="009A200B"/>
    <w:rsid w:val="009A2C4C"/>
    <w:rsid w:val="009A55F0"/>
    <w:rsid w:val="009A5751"/>
    <w:rsid w:val="009A6D22"/>
    <w:rsid w:val="009A743D"/>
    <w:rsid w:val="009B12DA"/>
    <w:rsid w:val="009B2374"/>
    <w:rsid w:val="009B4FBC"/>
    <w:rsid w:val="009B6E07"/>
    <w:rsid w:val="009C16B2"/>
    <w:rsid w:val="009C2447"/>
    <w:rsid w:val="009C2FE1"/>
    <w:rsid w:val="009C3E49"/>
    <w:rsid w:val="009C45FE"/>
    <w:rsid w:val="009C4AFA"/>
    <w:rsid w:val="009C5EB1"/>
    <w:rsid w:val="009C6C11"/>
    <w:rsid w:val="009C71D4"/>
    <w:rsid w:val="009C7AB4"/>
    <w:rsid w:val="009D01F8"/>
    <w:rsid w:val="009D109A"/>
    <w:rsid w:val="009D218D"/>
    <w:rsid w:val="009D3635"/>
    <w:rsid w:val="009D4A18"/>
    <w:rsid w:val="009D73E3"/>
    <w:rsid w:val="009E0D54"/>
    <w:rsid w:val="009E0F4F"/>
    <w:rsid w:val="009E1729"/>
    <w:rsid w:val="009E2713"/>
    <w:rsid w:val="009E3FF4"/>
    <w:rsid w:val="009E4817"/>
    <w:rsid w:val="009E599D"/>
    <w:rsid w:val="009E7249"/>
    <w:rsid w:val="009E76B4"/>
    <w:rsid w:val="009E7B40"/>
    <w:rsid w:val="009F097A"/>
    <w:rsid w:val="009F0E11"/>
    <w:rsid w:val="009F13F7"/>
    <w:rsid w:val="009F3D69"/>
    <w:rsid w:val="009F3E7F"/>
    <w:rsid w:val="009F4CE9"/>
    <w:rsid w:val="009F58EF"/>
    <w:rsid w:val="009F5A2E"/>
    <w:rsid w:val="009F6D14"/>
    <w:rsid w:val="009F7DD4"/>
    <w:rsid w:val="00A00D48"/>
    <w:rsid w:val="00A025A9"/>
    <w:rsid w:val="00A07DCB"/>
    <w:rsid w:val="00A10E11"/>
    <w:rsid w:val="00A10F80"/>
    <w:rsid w:val="00A114CB"/>
    <w:rsid w:val="00A12CCD"/>
    <w:rsid w:val="00A1521A"/>
    <w:rsid w:val="00A154CF"/>
    <w:rsid w:val="00A15625"/>
    <w:rsid w:val="00A17AA9"/>
    <w:rsid w:val="00A2017F"/>
    <w:rsid w:val="00A20C95"/>
    <w:rsid w:val="00A23122"/>
    <w:rsid w:val="00A23598"/>
    <w:rsid w:val="00A2436E"/>
    <w:rsid w:val="00A2495A"/>
    <w:rsid w:val="00A269FB"/>
    <w:rsid w:val="00A27A22"/>
    <w:rsid w:val="00A30B0E"/>
    <w:rsid w:val="00A3113F"/>
    <w:rsid w:val="00A31205"/>
    <w:rsid w:val="00A32671"/>
    <w:rsid w:val="00A33BEC"/>
    <w:rsid w:val="00A34447"/>
    <w:rsid w:val="00A34B92"/>
    <w:rsid w:val="00A37EE3"/>
    <w:rsid w:val="00A40223"/>
    <w:rsid w:val="00A407FC"/>
    <w:rsid w:val="00A42C3D"/>
    <w:rsid w:val="00A43FDE"/>
    <w:rsid w:val="00A44C37"/>
    <w:rsid w:val="00A47EAD"/>
    <w:rsid w:val="00A53B18"/>
    <w:rsid w:val="00A53EA5"/>
    <w:rsid w:val="00A54005"/>
    <w:rsid w:val="00A54545"/>
    <w:rsid w:val="00A54751"/>
    <w:rsid w:val="00A5565F"/>
    <w:rsid w:val="00A55988"/>
    <w:rsid w:val="00A55D4A"/>
    <w:rsid w:val="00A5769E"/>
    <w:rsid w:val="00A61347"/>
    <w:rsid w:val="00A61B14"/>
    <w:rsid w:val="00A64823"/>
    <w:rsid w:val="00A65061"/>
    <w:rsid w:val="00A67083"/>
    <w:rsid w:val="00A70F42"/>
    <w:rsid w:val="00A738CE"/>
    <w:rsid w:val="00A73E02"/>
    <w:rsid w:val="00A74D0A"/>
    <w:rsid w:val="00A75767"/>
    <w:rsid w:val="00A76159"/>
    <w:rsid w:val="00A77FBC"/>
    <w:rsid w:val="00A84883"/>
    <w:rsid w:val="00A85603"/>
    <w:rsid w:val="00A86136"/>
    <w:rsid w:val="00A8757D"/>
    <w:rsid w:val="00A87D03"/>
    <w:rsid w:val="00A907C9"/>
    <w:rsid w:val="00A91FF7"/>
    <w:rsid w:val="00A92E38"/>
    <w:rsid w:val="00A93AE8"/>
    <w:rsid w:val="00A93FBD"/>
    <w:rsid w:val="00A9786B"/>
    <w:rsid w:val="00A979B3"/>
    <w:rsid w:val="00AA02F3"/>
    <w:rsid w:val="00AA097C"/>
    <w:rsid w:val="00AA31CA"/>
    <w:rsid w:val="00AA329C"/>
    <w:rsid w:val="00AA3EDA"/>
    <w:rsid w:val="00AA735F"/>
    <w:rsid w:val="00AA7615"/>
    <w:rsid w:val="00AB040D"/>
    <w:rsid w:val="00AB1DE0"/>
    <w:rsid w:val="00AB2CA3"/>
    <w:rsid w:val="00AB4A8E"/>
    <w:rsid w:val="00AB4BE3"/>
    <w:rsid w:val="00AB4E1E"/>
    <w:rsid w:val="00AB6291"/>
    <w:rsid w:val="00AC064F"/>
    <w:rsid w:val="00AC0E5D"/>
    <w:rsid w:val="00AC1374"/>
    <w:rsid w:val="00AC36E2"/>
    <w:rsid w:val="00AC3B63"/>
    <w:rsid w:val="00AC52E7"/>
    <w:rsid w:val="00AD0CAB"/>
    <w:rsid w:val="00AD214B"/>
    <w:rsid w:val="00AD41E9"/>
    <w:rsid w:val="00AD49DF"/>
    <w:rsid w:val="00AD6F61"/>
    <w:rsid w:val="00AE0932"/>
    <w:rsid w:val="00AE0CFE"/>
    <w:rsid w:val="00AE4A02"/>
    <w:rsid w:val="00AE617F"/>
    <w:rsid w:val="00AF0BF6"/>
    <w:rsid w:val="00AF36E5"/>
    <w:rsid w:val="00AF5ABD"/>
    <w:rsid w:val="00AF5BF0"/>
    <w:rsid w:val="00AF78BB"/>
    <w:rsid w:val="00B000D9"/>
    <w:rsid w:val="00B004AB"/>
    <w:rsid w:val="00B0136D"/>
    <w:rsid w:val="00B02FE6"/>
    <w:rsid w:val="00B0423C"/>
    <w:rsid w:val="00B10D76"/>
    <w:rsid w:val="00B113A0"/>
    <w:rsid w:val="00B115D7"/>
    <w:rsid w:val="00B122CB"/>
    <w:rsid w:val="00B1301E"/>
    <w:rsid w:val="00B146DD"/>
    <w:rsid w:val="00B15C68"/>
    <w:rsid w:val="00B20344"/>
    <w:rsid w:val="00B20635"/>
    <w:rsid w:val="00B215AF"/>
    <w:rsid w:val="00B241D6"/>
    <w:rsid w:val="00B24767"/>
    <w:rsid w:val="00B2516A"/>
    <w:rsid w:val="00B25A28"/>
    <w:rsid w:val="00B2702E"/>
    <w:rsid w:val="00B32546"/>
    <w:rsid w:val="00B33843"/>
    <w:rsid w:val="00B35986"/>
    <w:rsid w:val="00B37476"/>
    <w:rsid w:val="00B37CE3"/>
    <w:rsid w:val="00B401D3"/>
    <w:rsid w:val="00B40968"/>
    <w:rsid w:val="00B40A4A"/>
    <w:rsid w:val="00B42124"/>
    <w:rsid w:val="00B456C7"/>
    <w:rsid w:val="00B45DA2"/>
    <w:rsid w:val="00B47BF9"/>
    <w:rsid w:val="00B47E5F"/>
    <w:rsid w:val="00B51062"/>
    <w:rsid w:val="00B51488"/>
    <w:rsid w:val="00B517BE"/>
    <w:rsid w:val="00B51C8A"/>
    <w:rsid w:val="00B52FCF"/>
    <w:rsid w:val="00B54871"/>
    <w:rsid w:val="00B5708C"/>
    <w:rsid w:val="00B57C1E"/>
    <w:rsid w:val="00B61FFB"/>
    <w:rsid w:val="00B62A22"/>
    <w:rsid w:val="00B635AA"/>
    <w:rsid w:val="00B64B70"/>
    <w:rsid w:val="00B66331"/>
    <w:rsid w:val="00B666FA"/>
    <w:rsid w:val="00B67D53"/>
    <w:rsid w:val="00B67FA9"/>
    <w:rsid w:val="00B70259"/>
    <w:rsid w:val="00B7028A"/>
    <w:rsid w:val="00B702A8"/>
    <w:rsid w:val="00B71F6C"/>
    <w:rsid w:val="00B72D36"/>
    <w:rsid w:val="00B73903"/>
    <w:rsid w:val="00B74135"/>
    <w:rsid w:val="00B76982"/>
    <w:rsid w:val="00B77B75"/>
    <w:rsid w:val="00B817C0"/>
    <w:rsid w:val="00B819AC"/>
    <w:rsid w:val="00B83245"/>
    <w:rsid w:val="00B850B8"/>
    <w:rsid w:val="00B85B22"/>
    <w:rsid w:val="00B87B9F"/>
    <w:rsid w:val="00B87DF4"/>
    <w:rsid w:val="00B90025"/>
    <w:rsid w:val="00B903E4"/>
    <w:rsid w:val="00B92FE1"/>
    <w:rsid w:val="00B967FD"/>
    <w:rsid w:val="00B96BF6"/>
    <w:rsid w:val="00B97684"/>
    <w:rsid w:val="00BA0BF8"/>
    <w:rsid w:val="00BA0DF2"/>
    <w:rsid w:val="00BA1366"/>
    <w:rsid w:val="00BA13F8"/>
    <w:rsid w:val="00BA1568"/>
    <w:rsid w:val="00BA2A42"/>
    <w:rsid w:val="00BA2A4E"/>
    <w:rsid w:val="00BA4CD9"/>
    <w:rsid w:val="00BA6175"/>
    <w:rsid w:val="00BB25F4"/>
    <w:rsid w:val="00BB2968"/>
    <w:rsid w:val="00BB5C61"/>
    <w:rsid w:val="00BB64B9"/>
    <w:rsid w:val="00BB6A09"/>
    <w:rsid w:val="00BB77B0"/>
    <w:rsid w:val="00BC03B2"/>
    <w:rsid w:val="00BC16DE"/>
    <w:rsid w:val="00BC401E"/>
    <w:rsid w:val="00BC4259"/>
    <w:rsid w:val="00BC6578"/>
    <w:rsid w:val="00BC6AB7"/>
    <w:rsid w:val="00BD014D"/>
    <w:rsid w:val="00BD26C3"/>
    <w:rsid w:val="00BD272B"/>
    <w:rsid w:val="00BD4214"/>
    <w:rsid w:val="00BD50F2"/>
    <w:rsid w:val="00BD5A0E"/>
    <w:rsid w:val="00BE02CA"/>
    <w:rsid w:val="00BE155F"/>
    <w:rsid w:val="00BE159D"/>
    <w:rsid w:val="00BE4F81"/>
    <w:rsid w:val="00BE55CE"/>
    <w:rsid w:val="00BE576E"/>
    <w:rsid w:val="00BE65AB"/>
    <w:rsid w:val="00BE6B4F"/>
    <w:rsid w:val="00BE75A6"/>
    <w:rsid w:val="00BE764D"/>
    <w:rsid w:val="00BE7A1B"/>
    <w:rsid w:val="00BF0052"/>
    <w:rsid w:val="00BF00FE"/>
    <w:rsid w:val="00BF06B9"/>
    <w:rsid w:val="00BF0F1F"/>
    <w:rsid w:val="00BF3CFB"/>
    <w:rsid w:val="00BF65AA"/>
    <w:rsid w:val="00C01844"/>
    <w:rsid w:val="00C02028"/>
    <w:rsid w:val="00C026F5"/>
    <w:rsid w:val="00C0289C"/>
    <w:rsid w:val="00C02C27"/>
    <w:rsid w:val="00C02C71"/>
    <w:rsid w:val="00C0449B"/>
    <w:rsid w:val="00C048DD"/>
    <w:rsid w:val="00C05545"/>
    <w:rsid w:val="00C11D3B"/>
    <w:rsid w:val="00C12A3A"/>
    <w:rsid w:val="00C13DA6"/>
    <w:rsid w:val="00C17CAD"/>
    <w:rsid w:val="00C20B1F"/>
    <w:rsid w:val="00C213C7"/>
    <w:rsid w:val="00C2174B"/>
    <w:rsid w:val="00C2204E"/>
    <w:rsid w:val="00C22902"/>
    <w:rsid w:val="00C22AF8"/>
    <w:rsid w:val="00C23DC0"/>
    <w:rsid w:val="00C23F8D"/>
    <w:rsid w:val="00C24F69"/>
    <w:rsid w:val="00C25D82"/>
    <w:rsid w:val="00C26A89"/>
    <w:rsid w:val="00C273E8"/>
    <w:rsid w:val="00C27EE4"/>
    <w:rsid w:val="00C30797"/>
    <w:rsid w:val="00C353F2"/>
    <w:rsid w:val="00C3561D"/>
    <w:rsid w:val="00C365D4"/>
    <w:rsid w:val="00C37C1E"/>
    <w:rsid w:val="00C404CF"/>
    <w:rsid w:val="00C412CF"/>
    <w:rsid w:val="00C41A73"/>
    <w:rsid w:val="00C4215C"/>
    <w:rsid w:val="00C4278D"/>
    <w:rsid w:val="00C432EB"/>
    <w:rsid w:val="00C4387B"/>
    <w:rsid w:val="00C43F4C"/>
    <w:rsid w:val="00C44CC5"/>
    <w:rsid w:val="00C454CC"/>
    <w:rsid w:val="00C45BFB"/>
    <w:rsid w:val="00C461F8"/>
    <w:rsid w:val="00C46452"/>
    <w:rsid w:val="00C4673A"/>
    <w:rsid w:val="00C473FF"/>
    <w:rsid w:val="00C51313"/>
    <w:rsid w:val="00C53257"/>
    <w:rsid w:val="00C532C7"/>
    <w:rsid w:val="00C5643B"/>
    <w:rsid w:val="00C61008"/>
    <w:rsid w:val="00C612CD"/>
    <w:rsid w:val="00C61C15"/>
    <w:rsid w:val="00C62813"/>
    <w:rsid w:val="00C62CD9"/>
    <w:rsid w:val="00C64019"/>
    <w:rsid w:val="00C7110D"/>
    <w:rsid w:val="00C74151"/>
    <w:rsid w:val="00C74B84"/>
    <w:rsid w:val="00C74E7A"/>
    <w:rsid w:val="00C74F09"/>
    <w:rsid w:val="00C75EBD"/>
    <w:rsid w:val="00C7628B"/>
    <w:rsid w:val="00C76928"/>
    <w:rsid w:val="00C769E4"/>
    <w:rsid w:val="00C76B1D"/>
    <w:rsid w:val="00C772C4"/>
    <w:rsid w:val="00C81681"/>
    <w:rsid w:val="00C8218C"/>
    <w:rsid w:val="00C8404C"/>
    <w:rsid w:val="00C84A57"/>
    <w:rsid w:val="00C850DA"/>
    <w:rsid w:val="00C86FCB"/>
    <w:rsid w:val="00C87425"/>
    <w:rsid w:val="00C87A4E"/>
    <w:rsid w:val="00C87B96"/>
    <w:rsid w:val="00C9000D"/>
    <w:rsid w:val="00C903D6"/>
    <w:rsid w:val="00C919B8"/>
    <w:rsid w:val="00C9228C"/>
    <w:rsid w:val="00C95324"/>
    <w:rsid w:val="00C95430"/>
    <w:rsid w:val="00C96514"/>
    <w:rsid w:val="00C96C78"/>
    <w:rsid w:val="00CA0380"/>
    <w:rsid w:val="00CA0848"/>
    <w:rsid w:val="00CA0F78"/>
    <w:rsid w:val="00CA2610"/>
    <w:rsid w:val="00CA2DC2"/>
    <w:rsid w:val="00CA505C"/>
    <w:rsid w:val="00CA50F5"/>
    <w:rsid w:val="00CA5CC4"/>
    <w:rsid w:val="00CA5CC6"/>
    <w:rsid w:val="00CA62EE"/>
    <w:rsid w:val="00CA6525"/>
    <w:rsid w:val="00CA66D2"/>
    <w:rsid w:val="00CB1491"/>
    <w:rsid w:val="00CB1925"/>
    <w:rsid w:val="00CB3B34"/>
    <w:rsid w:val="00CB5F4C"/>
    <w:rsid w:val="00CB6188"/>
    <w:rsid w:val="00CB759A"/>
    <w:rsid w:val="00CB7A90"/>
    <w:rsid w:val="00CB7F22"/>
    <w:rsid w:val="00CB7FCC"/>
    <w:rsid w:val="00CC0839"/>
    <w:rsid w:val="00CC0AE0"/>
    <w:rsid w:val="00CC0F4D"/>
    <w:rsid w:val="00CC104B"/>
    <w:rsid w:val="00CC10CD"/>
    <w:rsid w:val="00CC2635"/>
    <w:rsid w:val="00CC3C18"/>
    <w:rsid w:val="00CC4525"/>
    <w:rsid w:val="00CC5A3D"/>
    <w:rsid w:val="00CD01E4"/>
    <w:rsid w:val="00CD2013"/>
    <w:rsid w:val="00CD34C4"/>
    <w:rsid w:val="00CD4E98"/>
    <w:rsid w:val="00CD51E7"/>
    <w:rsid w:val="00CD55B7"/>
    <w:rsid w:val="00CD5DF4"/>
    <w:rsid w:val="00CD618B"/>
    <w:rsid w:val="00CE0A40"/>
    <w:rsid w:val="00CE29E6"/>
    <w:rsid w:val="00CE3103"/>
    <w:rsid w:val="00CE3267"/>
    <w:rsid w:val="00CF1952"/>
    <w:rsid w:val="00CF24D2"/>
    <w:rsid w:val="00CF2C8B"/>
    <w:rsid w:val="00CF2EF5"/>
    <w:rsid w:val="00CF2FF3"/>
    <w:rsid w:val="00CF47B3"/>
    <w:rsid w:val="00CF4B75"/>
    <w:rsid w:val="00CF5A98"/>
    <w:rsid w:val="00CF5DF6"/>
    <w:rsid w:val="00CF6060"/>
    <w:rsid w:val="00D00853"/>
    <w:rsid w:val="00D01634"/>
    <w:rsid w:val="00D0409E"/>
    <w:rsid w:val="00D07112"/>
    <w:rsid w:val="00D07248"/>
    <w:rsid w:val="00D07EC4"/>
    <w:rsid w:val="00D10E97"/>
    <w:rsid w:val="00D11087"/>
    <w:rsid w:val="00D11749"/>
    <w:rsid w:val="00D13553"/>
    <w:rsid w:val="00D13A34"/>
    <w:rsid w:val="00D147B6"/>
    <w:rsid w:val="00D16AAF"/>
    <w:rsid w:val="00D2062B"/>
    <w:rsid w:val="00D2064B"/>
    <w:rsid w:val="00D20730"/>
    <w:rsid w:val="00D20DDF"/>
    <w:rsid w:val="00D21C6F"/>
    <w:rsid w:val="00D26F6D"/>
    <w:rsid w:val="00D27E6C"/>
    <w:rsid w:val="00D32BDE"/>
    <w:rsid w:val="00D33B54"/>
    <w:rsid w:val="00D34340"/>
    <w:rsid w:val="00D35938"/>
    <w:rsid w:val="00D36500"/>
    <w:rsid w:val="00D3710F"/>
    <w:rsid w:val="00D41941"/>
    <w:rsid w:val="00D43309"/>
    <w:rsid w:val="00D43DD0"/>
    <w:rsid w:val="00D44B38"/>
    <w:rsid w:val="00D4649A"/>
    <w:rsid w:val="00D502BF"/>
    <w:rsid w:val="00D50A06"/>
    <w:rsid w:val="00D57C66"/>
    <w:rsid w:val="00D61A20"/>
    <w:rsid w:val="00D638D0"/>
    <w:rsid w:val="00D65931"/>
    <w:rsid w:val="00D66F77"/>
    <w:rsid w:val="00D70D26"/>
    <w:rsid w:val="00D73698"/>
    <w:rsid w:val="00D737D3"/>
    <w:rsid w:val="00D73A89"/>
    <w:rsid w:val="00D75749"/>
    <w:rsid w:val="00D75D5D"/>
    <w:rsid w:val="00D769A5"/>
    <w:rsid w:val="00D777D4"/>
    <w:rsid w:val="00D81955"/>
    <w:rsid w:val="00D819F7"/>
    <w:rsid w:val="00D83D29"/>
    <w:rsid w:val="00D84CB4"/>
    <w:rsid w:val="00D857D9"/>
    <w:rsid w:val="00D85AA9"/>
    <w:rsid w:val="00D868EC"/>
    <w:rsid w:val="00D87CA4"/>
    <w:rsid w:val="00D9091E"/>
    <w:rsid w:val="00D90EF5"/>
    <w:rsid w:val="00D9200F"/>
    <w:rsid w:val="00D933B9"/>
    <w:rsid w:val="00D94B4E"/>
    <w:rsid w:val="00D955F3"/>
    <w:rsid w:val="00D95AA7"/>
    <w:rsid w:val="00D962C8"/>
    <w:rsid w:val="00D96535"/>
    <w:rsid w:val="00D969F4"/>
    <w:rsid w:val="00D96C9D"/>
    <w:rsid w:val="00D970AE"/>
    <w:rsid w:val="00D9797D"/>
    <w:rsid w:val="00DA0F32"/>
    <w:rsid w:val="00DA13CF"/>
    <w:rsid w:val="00DA34CE"/>
    <w:rsid w:val="00DA5D9D"/>
    <w:rsid w:val="00DB25F4"/>
    <w:rsid w:val="00DB313A"/>
    <w:rsid w:val="00DB38AA"/>
    <w:rsid w:val="00DB5749"/>
    <w:rsid w:val="00DB591C"/>
    <w:rsid w:val="00DB5BFB"/>
    <w:rsid w:val="00DB6D49"/>
    <w:rsid w:val="00DB785B"/>
    <w:rsid w:val="00DB7A94"/>
    <w:rsid w:val="00DC237F"/>
    <w:rsid w:val="00DC2C25"/>
    <w:rsid w:val="00DC4E36"/>
    <w:rsid w:val="00DC66BC"/>
    <w:rsid w:val="00DC6F43"/>
    <w:rsid w:val="00DC71E9"/>
    <w:rsid w:val="00DD0D76"/>
    <w:rsid w:val="00DD0E62"/>
    <w:rsid w:val="00DD15A5"/>
    <w:rsid w:val="00DD20FE"/>
    <w:rsid w:val="00DD3C9E"/>
    <w:rsid w:val="00DD6BBC"/>
    <w:rsid w:val="00DE311D"/>
    <w:rsid w:val="00DE32D0"/>
    <w:rsid w:val="00DE4F98"/>
    <w:rsid w:val="00DE4F9F"/>
    <w:rsid w:val="00DE66B8"/>
    <w:rsid w:val="00DE7ADE"/>
    <w:rsid w:val="00DE7D24"/>
    <w:rsid w:val="00DF1FEE"/>
    <w:rsid w:val="00DF2225"/>
    <w:rsid w:val="00DF3EEC"/>
    <w:rsid w:val="00DF4256"/>
    <w:rsid w:val="00DF4D2E"/>
    <w:rsid w:val="00DF5095"/>
    <w:rsid w:val="00DF527E"/>
    <w:rsid w:val="00DF5615"/>
    <w:rsid w:val="00DF5E7F"/>
    <w:rsid w:val="00DF64C2"/>
    <w:rsid w:val="00DF6C93"/>
    <w:rsid w:val="00DF6CA4"/>
    <w:rsid w:val="00DF7765"/>
    <w:rsid w:val="00E00340"/>
    <w:rsid w:val="00E00BFC"/>
    <w:rsid w:val="00E03688"/>
    <w:rsid w:val="00E03DC4"/>
    <w:rsid w:val="00E0497E"/>
    <w:rsid w:val="00E04AAA"/>
    <w:rsid w:val="00E0534E"/>
    <w:rsid w:val="00E101DE"/>
    <w:rsid w:val="00E12BCA"/>
    <w:rsid w:val="00E13926"/>
    <w:rsid w:val="00E13DFD"/>
    <w:rsid w:val="00E1423B"/>
    <w:rsid w:val="00E144AC"/>
    <w:rsid w:val="00E164B1"/>
    <w:rsid w:val="00E16751"/>
    <w:rsid w:val="00E174FD"/>
    <w:rsid w:val="00E20E43"/>
    <w:rsid w:val="00E2180D"/>
    <w:rsid w:val="00E22C7F"/>
    <w:rsid w:val="00E23119"/>
    <w:rsid w:val="00E23D8A"/>
    <w:rsid w:val="00E24083"/>
    <w:rsid w:val="00E2458F"/>
    <w:rsid w:val="00E25D0D"/>
    <w:rsid w:val="00E25F64"/>
    <w:rsid w:val="00E26F63"/>
    <w:rsid w:val="00E2722F"/>
    <w:rsid w:val="00E27273"/>
    <w:rsid w:val="00E307D5"/>
    <w:rsid w:val="00E31DE0"/>
    <w:rsid w:val="00E32D67"/>
    <w:rsid w:val="00E32EC5"/>
    <w:rsid w:val="00E335C0"/>
    <w:rsid w:val="00E33A4D"/>
    <w:rsid w:val="00E33F68"/>
    <w:rsid w:val="00E360C1"/>
    <w:rsid w:val="00E42B25"/>
    <w:rsid w:val="00E44CF6"/>
    <w:rsid w:val="00E45909"/>
    <w:rsid w:val="00E45AB2"/>
    <w:rsid w:val="00E45E59"/>
    <w:rsid w:val="00E460F3"/>
    <w:rsid w:val="00E46989"/>
    <w:rsid w:val="00E50B65"/>
    <w:rsid w:val="00E5347C"/>
    <w:rsid w:val="00E53CD8"/>
    <w:rsid w:val="00E556FB"/>
    <w:rsid w:val="00E566D2"/>
    <w:rsid w:val="00E5732F"/>
    <w:rsid w:val="00E60829"/>
    <w:rsid w:val="00E637D2"/>
    <w:rsid w:val="00E640FF"/>
    <w:rsid w:val="00E649B1"/>
    <w:rsid w:val="00E65729"/>
    <w:rsid w:val="00E659C0"/>
    <w:rsid w:val="00E65AE5"/>
    <w:rsid w:val="00E66C15"/>
    <w:rsid w:val="00E7293C"/>
    <w:rsid w:val="00E7339E"/>
    <w:rsid w:val="00E73C41"/>
    <w:rsid w:val="00E74311"/>
    <w:rsid w:val="00E74D85"/>
    <w:rsid w:val="00E75724"/>
    <w:rsid w:val="00E75B73"/>
    <w:rsid w:val="00E761F3"/>
    <w:rsid w:val="00E765F7"/>
    <w:rsid w:val="00E769F7"/>
    <w:rsid w:val="00E76ADA"/>
    <w:rsid w:val="00E80221"/>
    <w:rsid w:val="00E80971"/>
    <w:rsid w:val="00E81F3E"/>
    <w:rsid w:val="00E826D4"/>
    <w:rsid w:val="00E82EB3"/>
    <w:rsid w:val="00E84185"/>
    <w:rsid w:val="00E85694"/>
    <w:rsid w:val="00E87565"/>
    <w:rsid w:val="00E90C8C"/>
    <w:rsid w:val="00E9362D"/>
    <w:rsid w:val="00E936FB"/>
    <w:rsid w:val="00E93B7D"/>
    <w:rsid w:val="00E94563"/>
    <w:rsid w:val="00E952BC"/>
    <w:rsid w:val="00E95D02"/>
    <w:rsid w:val="00E9666A"/>
    <w:rsid w:val="00E9788B"/>
    <w:rsid w:val="00E97CA1"/>
    <w:rsid w:val="00EA04E5"/>
    <w:rsid w:val="00EA1220"/>
    <w:rsid w:val="00EA16E7"/>
    <w:rsid w:val="00EA18B2"/>
    <w:rsid w:val="00EA270C"/>
    <w:rsid w:val="00EA2C1E"/>
    <w:rsid w:val="00EA48A6"/>
    <w:rsid w:val="00EA504F"/>
    <w:rsid w:val="00EA5BD4"/>
    <w:rsid w:val="00EA6223"/>
    <w:rsid w:val="00EA696D"/>
    <w:rsid w:val="00EA70E0"/>
    <w:rsid w:val="00EB1585"/>
    <w:rsid w:val="00EB31D1"/>
    <w:rsid w:val="00EB3371"/>
    <w:rsid w:val="00EB3D3C"/>
    <w:rsid w:val="00EB3FDA"/>
    <w:rsid w:val="00EB5C8F"/>
    <w:rsid w:val="00EB6072"/>
    <w:rsid w:val="00EB6119"/>
    <w:rsid w:val="00EB7CC3"/>
    <w:rsid w:val="00EC0AE8"/>
    <w:rsid w:val="00EC203E"/>
    <w:rsid w:val="00EC5DE7"/>
    <w:rsid w:val="00EC615D"/>
    <w:rsid w:val="00ED0596"/>
    <w:rsid w:val="00ED2BA8"/>
    <w:rsid w:val="00ED54B9"/>
    <w:rsid w:val="00EE0138"/>
    <w:rsid w:val="00EE15C8"/>
    <w:rsid w:val="00EE41A4"/>
    <w:rsid w:val="00EE4294"/>
    <w:rsid w:val="00EE45BA"/>
    <w:rsid w:val="00EE558A"/>
    <w:rsid w:val="00EE6BEF"/>
    <w:rsid w:val="00EE6FC9"/>
    <w:rsid w:val="00EE711E"/>
    <w:rsid w:val="00EE7FF7"/>
    <w:rsid w:val="00EF2542"/>
    <w:rsid w:val="00EF307C"/>
    <w:rsid w:val="00EF57E8"/>
    <w:rsid w:val="00EF73CE"/>
    <w:rsid w:val="00EF78B0"/>
    <w:rsid w:val="00F00B6C"/>
    <w:rsid w:val="00F00E8F"/>
    <w:rsid w:val="00F01BD0"/>
    <w:rsid w:val="00F024B0"/>
    <w:rsid w:val="00F02BF1"/>
    <w:rsid w:val="00F03B02"/>
    <w:rsid w:val="00F04226"/>
    <w:rsid w:val="00F04EEF"/>
    <w:rsid w:val="00F06364"/>
    <w:rsid w:val="00F0651C"/>
    <w:rsid w:val="00F0759B"/>
    <w:rsid w:val="00F10452"/>
    <w:rsid w:val="00F10675"/>
    <w:rsid w:val="00F10B8F"/>
    <w:rsid w:val="00F14A35"/>
    <w:rsid w:val="00F14EC2"/>
    <w:rsid w:val="00F15DA2"/>
    <w:rsid w:val="00F16262"/>
    <w:rsid w:val="00F169B8"/>
    <w:rsid w:val="00F17631"/>
    <w:rsid w:val="00F2239A"/>
    <w:rsid w:val="00F2391A"/>
    <w:rsid w:val="00F2394B"/>
    <w:rsid w:val="00F24207"/>
    <w:rsid w:val="00F25D77"/>
    <w:rsid w:val="00F27B95"/>
    <w:rsid w:val="00F30281"/>
    <w:rsid w:val="00F310E5"/>
    <w:rsid w:val="00F32BC7"/>
    <w:rsid w:val="00F33208"/>
    <w:rsid w:val="00F34843"/>
    <w:rsid w:val="00F3663B"/>
    <w:rsid w:val="00F36976"/>
    <w:rsid w:val="00F36D2B"/>
    <w:rsid w:val="00F37E18"/>
    <w:rsid w:val="00F424B7"/>
    <w:rsid w:val="00F42BCD"/>
    <w:rsid w:val="00F42D0B"/>
    <w:rsid w:val="00F43C80"/>
    <w:rsid w:val="00F450CB"/>
    <w:rsid w:val="00F459F4"/>
    <w:rsid w:val="00F46E56"/>
    <w:rsid w:val="00F50C11"/>
    <w:rsid w:val="00F50CBF"/>
    <w:rsid w:val="00F51CE1"/>
    <w:rsid w:val="00F521CC"/>
    <w:rsid w:val="00F524D7"/>
    <w:rsid w:val="00F52560"/>
    <w:rsid w:val="00F52AD8"/>
    <w:rsid w:val="00F52CDC"/>
    <w:rsid w:val="00F54E77"/>
    <w:rsid w:val="00F565FD"/>
    <w:rsid w:val="00F57450"/>
    <w:rsid w:val="00F5766E"/>
    <w:rsid w:val="00F60D25"/>
    <w:rsid w:val="00F6126C"/>
    <w:rsid w:val="00F61AE9"/>
    <w:rsid w:val="00F6237F"/>
    <w:rsid w:val="00F63473"/>
    <w:rsid w:val="00F66D17"/>
    <w:rsid w:val="00F673C1"/>
    <w:rsid w:val="00F67E80"/>
    <w:rsid w:val="00F72116"/>
    <w:rsid w:val="00F7413C"/>
    <w:rsid w:val="00F74D14"/>
    <w:rsid w:val="00F75471"/>
    <w:rsid w:val="00F7690E"/>
    <w:rsid w:val="00F7742B"/>
    <w:rsid w:val="00F77552"/>
    <w:rsid w:val="00F80D8F"/>
    <w:rsid w:val="00F813EA"/>
    <w:rsid w:val="00F82C3C"/>
    <w:rsid w:val="00F82FF2"/>
    <w:rsid w:val="00F8537F"/>
    <w:rsid w:val="00F85B0C"/>
    <w:rsid w:val="00F87402"/>
    <w:rsid w:val="00F8796B"/>
    <w:rsid w:val="00F902C1"/>
    <w:rsid w:val="00F909CF"/>
    <w:rsid w:val="00F90E6E"/>
    <w:rsid w:val="00F9177E"/>
    <w:rsid w:val="00F91E0B"/>
    <w:rsid w:val="00F93284"/>
    <w:rsid w:val="00F9349B"/>
    <w:rsid w:val="00F9365A"/>
    <w:rsid w:val="00F94723"/>
    <w:rsid w:val="00F94EC7"/>
    <w:rsid w:val="00F957EB"/>
    <w:rsid w:val="00FA2547"/>
    <w:rsid w:val="00FB06EB"/>
    <w:rsid w:val="00FB13A5"/>
    <w:rsid w:val="00FB2258"/>
    <w:rsid w:val="00FB52A2"/>
    <w:rsid w:val="00FB74E6"/>
    <w:rsid w:val="00FC0857"/>
    <w:rsid w:val="00FC0D3F"/>
    <w:rsid w:val="00FC216E"/>
    <w:rsid w:val="00FC2D81"/>
    <w:rsid w:val="00FC708A"/>
    <w:rsid w:val="00FC766C"/>
    <w:rsid w:val="00FC7EC8"/>
    <w:rsid w:val="00FD0D03"/>
    <w:rsid w:val="00FD1800"/>
    <w:rsid w:val="00FD241F"/>
    <w:rsid w:val="00FD3997"/>
    <w:rsid w:val="00FD41F3"/>
    <w:rsid w:val="00FE014A"/>
    <w:rsid w:val="00FE0A54"/>
    <w:rsid w:val="00FE0D7E"/>
    <w:rsid w:val="00FE1B4F"/>
    <w:rsid w:val="00FE2B2D"/>
    <w:rsid w:val="00FE366B"/>
    <w:rsid w:val="00FE4306"/>
    <w:rsid w:val="00FE4D7F"/>
    <w:rsid w:val="00FE6BE9"/>
    <w:rsid w:val="00FE6CC3"/>
    <w:rsid w:val="00FE713D"/>
    <w:rsid w:val="00FF073C"/>
    <w:rsid w:val="00FF2540"/>
    <w:rsid w:val="00FF2870"/>
    <w:rsid w:val="00FF3954"/>
    <w:rsid w:val="00FF46CB"/>
    <w:rsid w:val="00FF4EDC"/>
    <w:rsid w:val="00FF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C2F1E"/>
  <w15:chartTrackingRefBased/>
  <w15:docId w15:val="{0D0A7AF5-D6B6-4EEA-AD29-A00C371A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C71"/>
  </w:style>
  <w:style w:type="paragraph" w:styleId="Heading4">
    <w:name w:val="heading 4"/>
    <w:basedOn w:val="Normal"/>
    <w:link w:val="Heading4Char"/>
    <w:uiPriority w:val="9"/>
    <w:qFormat/>
    <w:rsid w:val="008278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ilnehmer">
    <w:name w:val="Teilnehmer"/>
    <w:basedOn w:val="Normal"/>
    <w:rsid w:val="007460EF"/>
    <w:pPr>
      <w:spacing w:after="0" w:line="240" w:lineRule="auto"/>
      <w:jc w:val="both"/>
    </w:pPr>
    <w:rPr>
      <w:rFonts w:ascii="Arial" w:eastAsia="Calibri" w:hAnsi="Arial" w:cs="Arial"/>
      <w:bCs/>
      <w:i/>
      <w:sz w:val="24"/>
      <w:szCs w:val="24"/>
      <w:lang w:eastAsia="de-DE"/>
    </w:rPr>
  </w:style>
  <w:style w:type="character" w:styleId="Hyperlink">
    <w:name w:val="Hyperlink"/>
    <w:basedOn w:val="DefaultParagraphFont"/>
    <w:uiPriority w:val="99"/>
    <w:unhideWhenUsed/>
    <w:rsid w:val="007460EF"/>
    <w:rPr>
      <w:color w:val="0000FF"/>
      <w:u w:val="single"/>
    </w:rPr>
  </w:style>
  <w:style w:type="character" w:customStyle="1" w:styleId="fontstyle01">
    <w:name w:val="fontstyle01"/>
    <w:basedOn w:val="DefaultParagraphFont"/>
    <w:rsid w:val="005F5165"/>
    <w:rPr>
      <w:rFonts w:ascii="Bembo" w:hAnsi="Bembo" w:hint="default"/>
      <w:b w:val="0"/>
      <w:bCs w:val="0"/>
      <w:i w:val="0"/>
      <w:iCs w:val="0"/>
      <w:color w:val="231F20"/>
      <w:sz w:val="20"/>
      <w:szCs w:val="20"/>
    </w:rPr>
  </w:style>
  <w:style w:type="character" w:customStyle="1" w:styleId="fontstyle21">
    <w:name w:val="fontstyle21"/>
    <w:basedOn w:val="DefaultParagraphFont"/>
    <w:rsid w:val="00EB3FDA"/>
    <w:rPr>
      <w:rFonts w:ascii="SymbolBS" w:hAnsi="SymbolBS" w:hint="default"/>
      <w:b w:val="0"/>
      <w:bCs w:val="0"/>
      <w:i w:val="0"/>
      <w:iCs w:val="0"/>
      <w:color w:val="231F20"/>
      <w:sz w:val="20"/>
      <w:szCs w:val="20"/>
    </w:rPr>
  </w:style>
  <w:style w:type="table" w:styleId="TableGrid">
    <w:name w:val="Table Grid"/>
    <w:basedOn w:val="TableNormal"/>
    <w:uiPriority w:val="39"/>
    <w:rsid w:val="00597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A0F78"/>
  </w:style>
  <w:style w:type="paragraph" w:styleId="BalloonText">
    <w:name w:val="Balloon Text"/>
    <w:basedOn w:val="Normal"/>
    <w:link w:val="BalloonTextChar"/>
    <w:uiPriority w:val="99"/>
    <w:semiHidden/>
    <w:unhideWhenUsed/>
    <w:rsid w:val="00E460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F3"/>
    <w:rPr>
      <w:rFonts w:ascii="Segoe UI" w:hAnsi="Segoe UI" w:cs="Segoe UI"/>
      <w:sz w:val="18"/>
      <w:szCs w:val="18"/>
    </w:rPr>
  </w:style>
  <w:style w:type="character" w:customStyle="1" w:styleId="fontstyle31">
    <w:name w:val="fontstyle31"/>
    <w:basedOn w:val="DefaultParagraphFont"/>
    <w:rsid w:val="00275959"/>
    <w:rPr>
      <w:rFonts w:ascii="TimesNewRomanPS-BoldMT" w:hAnsi="TimesNewRomanPS-BoldMT" w:hint="default"/>
      <w:b/>
      <w:bCs/>
      <w:i w:val="0"/>
      <w:iCs w:val="0"/>
      <w:color w:val="000000"/>
      <w:sz w:val="24"/>
      <w:szCs w:val="24"/>
    </w:rPr>
  </w:style>
  <w:style w:type="character" w:customStyle="1" w:styleId="hithilite">
    <w:name w:val="hithilite"/>
    <w:basedOn w:val="DefaultParagraphFont"/>
    <w:rsid w:val="0085769E"/>
  </w:style>
  <w:style w:type="character" w:styleId="Emphasis">
    <w:name w:val="Emphasis"/>
    <w:basedOn w:val="DefaultParagraphFont"/>
    <w:uiPriority w:val="20"/>
    <w:qFormat/>
    <w:rsid w:val="00021C03"/>
    <w:rPr>
      <w:i/>
      <w:iCs/>
    </w:rPr>
  </w:style>
  <w:style w:type="character" w:styleId="CommentReference">
    <w:name w:val="annotation reference"/>
    <w:basedOn w:val="DefaultParagraphFont"/>
    <w:uiPriority w:val="99"/>
    <w:semiHidden/>
    <w:unhideWhenUsed/>
    <w:rsid w:val="002F2E3F"/>
    <w:rPr>
      <w:sz w:val="16"/>
      <w:szCs w:val="16"/>
    </w:rPr>
  </w:style>
  <w:style w:type="paragraph" w:styleId="CommentText">
    <w:name w:val="annotation text"/>
    <w:basedOn w:val="Normal"/>
    <w:link w:val="CommentTextChar"/>
    <w:uiPriority w:val="99"/>
    <w:semiHidden/>
    <w:unhideWhenUsed/>
    <w:rsid w:val="002F2E3F"/>
    <w:pPr>
      <w:spacing w:line="240" w:lineRule="auto"/>
    </w:pPr>
    <w:rPr>
      <w:sz w:val="20"/>
      <w:szCs w:val="20"/>
    </w:rPr>
  </w:style>
  <w:style w:type="character" w:customStyle="1" w:styleId="CommentTextChar">
    <w:name w:val="Comment Text Char"/>
    <w:basedOn w:val="DefaultParagraphFont"/>
    <w:link w:val="CommentText"/>
    <w:uiPriority w:val="99"/>
    <w:semiHidden/>
    <w:rsid w:val="002F2E3F"/>
    <w:rPr>
      <w:sz w:val="20"/>
      <w:szCs w:val="20"/>
    </w:rPr>
  </w:style>
  <w:style w:type="paragraph" w:styleId="CommentSubject">
    <w:name w:val="annotation subject"/>
    <w:basedOn w:val="CommentText"/>
    <w:next w:val="CommentText"/>
    <w:link w:val="CommentSubjectChar"/>
    <w:uiPriority w:val="99"/>
    <w:semiHidden/>
    <w:unhideWhenUsed/>
    <w:rsid w:val="002F2E3F"/>
    <w:rPr>
      <w:b/>
      <w:bCs/>
    </w:rPr>
  </w:style>
  <w:style w:type="character" w:customStyle="1" w:styleId="CommentSubjectChar">
    <w:name w:val="Comment Subject Char"/>
    <w:basedOn w:val="CommentTextChar"/>
    <w:link w:val="CommentSubject"/>
    <w:uiPriority w:val="99"/>
    <w:semiHidden/>
    <w:rsid w:val="002F2E3F"/>
    <w:rPr>
      <w:b/>
      <w:bCs/>
      <w:sz w:val="20"/>
      <w:szCs w:val="20"/>
    </w:rPr>
  </w:style>
  <w:style w:type="paragraph" w:styleId="ListParagraph">
    <w:name w:val="List Paragraph"/>
    <w:basedOn w:val="Normal"/>
    <w:uiPriority w:val="34"/>
    <w:qFormat/>
    <w:rsid w:val="00B20344"/>
    <w:pPr>
      <w:spacing w:after="200" w:line="240" w:lineRule="auto"/>
      <w:ind w:left="720"/>
      <w:contextualSpacing/>
    </w:pPr>
  </w:style>
  <w:style w:type="character" w:styleId="FollowedHyperlink">
    <w:name w:val="FollowedHyperlink"/>
    <w:basedOn w:val="DefaultParagraphFont"/>
    <w:uiPriority w:val="99"/>
    <w:semiHidden/>
    <w:unhideWhenUsed/>
    <w:rsid w:val="00101D21"/>
    <w:rPr>
      <w:color w:val="954F72" w:themeColor="followedHyperlink"/>
      <w:u w:val="single"/>
    </w:rPr>
  </w:style>
  <w:style w:type="paragraph" w:styleId="NormalWeb">
    <w:name w:val="Normal (Web)"/>
    <w:basedOn w:val="Normal"/>
    <w:uiPriority w:val="99"/>
    <w:semiHidden/>
    <w:unhideWhenUsed/>
    <w:rsid w:val="00C53257"/>
    <w:pPr>
      <w:spacing w:before="100" w:beforeAutospacing="1" w:after="100" w:afterAutospacing="1" w:line="240" w:lineRule="auto"/>
    </w:pPr>
    <w:rPr>
      <w:rFonts w:ascii="Times New Roman" w:eastAsiaTheme="minorEastAsia" w:hAnsi="Times New Roman" w:cs="Times New Roman"/>
      <w:sz w:val="24"/>
      <w:szCs w:val="24"/>
      <w:lang w:val="hr-HR" w:eastAsia="hr-HR"/>
    </w:rPr>
  </w:style>
  <w:style w:type="character" w:customStyle="1" w:styleId="personname">
    <w:name w:val="personname"/>
    <w:basedOn w:val="DefaultParagraphFont"/>
    <w:rsid w:val="00F10675"/>
  </w:style>
  <w:style w:type="character" w:customStyle="1" w:styleId="u-visually-hidden">
    <w:name w:val="u-visually-hidden"/>
    <w:basedOn w:val="DefaultParagraphFont"/>
    <w:rsid w:val="00CD55B7"/>
  </w:style>
  <w:style w:type="character" w:customStyle="1" w:styleId="element-citation">
    <w:name w:val="element-citation"/>
    <w:basedOn w:val="DefaultParagraphFont"/>
    <w:rsid w:val="004F0F7D"/>
  </w:style>
  <w:style w:type="character" w:customStyle="1" w:styleId="ref-journal">
    <w:name w:val="ref-journal"/>
    <w:basedOn w:val="DefaultParagraphFont"/>
    <w:rsid w:val="004F0F7D"/>
  </w:style>
  <w:style w:type="character" w:customStyle="1" w:styleId="ref-vol">
    <w:name w:val="ref-vol"/>
    <w:basedOn w:val="DefaultParagraphFont"/>
    <w:rsid w:val="004F0F7D"/>
  </w:style>
  <w:style w:type="character" w:customStyle="1" w:styleId="Heading4Char">
    <w:name w:val="Heading 4 Char"/>
    <w:basedOn w:val="DefaultParagraphFont"/>
    <w:link w:val="Heading4"/>
    <w:uiPriority w:val="9"/>
    <w:rsid w:val="00827816"/>
    <w:rPr>
      <w:rFonts w:ascii="Times New Roman" w:eastAsia="Times New Roman" w:hAnsi="Times New Roman" w:cs="Times New Roman"/>
      <w:b/>
      <w:bCs/>
      <w:sz w:val="24"/>
      <w:szCs w:val="24"/>
    </w:rPr>
  </w:style>
  <w:style w:type="character" w:styleId="HTMLCite">
    <w:name w:val="HTML Cite"/>
    <w:basedOn w:val="DefaultParagraphFont"/>
    <w:uiPriority w:val="99"/>
    <w:semiHidden/>
    <w:unhideWhenUsed/>
    <w:rsid w:val="00827816"/>
    <w:rPr>
      <w:i/>
      <w:iCs/>
    </w:rPr>
  </w:style>
  <w:style w:type="character" w:styleId="Strong">
    <w:name w:val="Strong"/>
    <w:basedOn w:val="DefaultParagraphFont"/>
    <w:uiPriority w:val="22"/>
    <w:qFormat/>
    <w:rsid w:val="00827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2715">
      <w:bodyDiv w:val="1"/>
      <w:marLeft w:val="0"/>
      <w:marRight w:val="0"/>
      <w:marTop w:val="0"/>
      <w:marBottom w:val="0"/>
      <w:divBdr>
        <w:top w:val="none" w:sz="0" w:space="0" w:color="auto"/>
        <w:left w:val="none" w:sz="0" w:space="0" w:color="auto"/>
        <w:bottom w:val="none" w:sz="0" w:space="0" w:color="auto"/>
        <w:right w:val="none" w:sz="0" w:space="0" w:color="auto"/>
      </w:divBdr>
    </w:div>
    <w:div w:id="165287584">
      <w:bodyDiv w:val="1"/>
      <w:marLeft w:val="0"/>
      <w:marRight w:val="0"/>
      <w:marTop w:val="0"/>
      <w:marBottom w:val="0"/>
      <w:divBdr>
        <w:top w:val="none" w:sz="0" w:space="0" w:color="auto"/>
        <w:left w:val="none" w:sz="0" w:space="0" w:color="auto"/>
        <w:bottom w:val="none" w:sz="0" w:space="0" w:color="auto"/>
        <w:right w:val="none" w:sz="0" w:space="0" w:color="auto"/>
      </w:divBdr>
      <w:divsChild>
        <w:div w:id="854535525">
          <w:marLeft w:val="0"/>
          <w:marRight w:val="0"/>
          <w:marTop w:val="0"/>
          <w:marBottom w:val="0"/>
          <w:divBdr>
            <w:top w:val="none" w:sz="0" w:space="0" w:color="auto"/>
            <w:left w:val="none" w:sz="0" w:space="0" w:color="auto"/>
            <w:bottom w:val="none" w:sz="0" w:space="0" w:color="auto"/>
            <w:right w:val="none" w:sz="0" w:space="0" w:color="auto"/>
          </w:divBdr>
        </w:div>
        <w:div w:id="423916299">
          <w:marLeft w:val="0"/>
          <w:marRight w:val="0"/>
          <w:marTop w:val="0"/>
          <w:marBottom w:val="0"/>
          <w:divBdr>
            <w:top w:val="none" w:sz="0" w:space="0" w:color="auto"/>
            <w:left w:val="none" w:sz="0" w:space="0" w:color="auto"/>
            <w:bottom w:val="none" w:sz="0" w:space="0" w:color="auto"/>
            <w:right w:val="none" w:sz="0" w:space="0" w:color="auto"/>
          </w:divBdr>
        </w:div>
      </w:divsChild>
    </w:div>
    <w:div w:id="173106431">
      <w:bodyDiv w:val="1"/>
      <w:marLeft w:val="0"/>
      <w:marRight w:val="0"/>
      <w:marTop w:val="0"/>
      <w:marBottom w:val="0"/>
      <w:divBdr>
        <w:top w:val="none" w:sz="0" w:space="0" w:color="auto"/>
        <w:left w:val="none" w:sz="0" w:space="0" w:color="auto"/>
        <w:bottom w:val="none" w:sz="0" w:space="0" w:color="auto"/>
        <w:right w:val="none" w:sz="0" w:space="0" w:color="auto"/>
      </w:divBdr>
      <w:divsChild>
        <w:div w:id="651258730">
          <w:marLeft w:val="0"/>
          <w:marRight w:val="0"/>
          <w:marTop w:val="0"/>
          <w:marBottom w:val="0"/>
          <w:divBdr>
            <w:top w:val="none" w:sz="0" w:space="0" w:color="auto"/>
            <w:left w:val="none" w:sz="0" w:space="0" w:color="auto"/>
            <w:bottom w:val="none" w:sz="0" w:space="0" w:color="auto"/>
            <w:right w:val="none" w:sz="0" w:space="0" w:color="auto"/>
          </w:divBdr>
          <w:divsChild>
            <w:div w:id="220597660">
              <w:marLeft w:val="0"/>
              <w:marRight w:val="0"/>
              <w:marTop w:val="0"/>
              <w:marBottom w:val="0"/>
              <w:divBdr>
                <w:top w:val="none" w:sz="0" w:space="0" w:color="auto"/>
                <w:left w:val="none" w:sz="0" w:space="0" w:color="auto"/>
                <w:bottom w:val="none" w:sz="0" w:space="0" w:color="auto"/>
                <w:right w:val="none" w:sz="0" w:space="0" w:color="auto"/>
              </w:divBdr>
            </w:div>
          </w:divsChild>
        </w:div>
        <w:div w:id="234899908">
          <w:marLeft w:val="0"/>
          <w:marRight w:val="0"/>
          <w:marTop w:val="0"/>
          <w:marBottom w:val="0"/>
          <w:divBdr>
            <w:top w:val="none" w:sz="0" w:space="0" w:color="auto"/>
            <w:left w:val="none" w:sz="0" w:space="0" w:color="auto"/>
            <w:bottom w:val="none" w:sz="0" w:space="0" w:color="auto"/>
            <w:right w:val="none" w:sz="0" w:space="0" w:color="auto"/>
          </w:divBdr>
          <w:divsChild>
            <w:div w:id="1136800258">
              <w:marLeft w:val="0"/>
              <w:marRight w:val="0"/>
              <w:marTop w:val="0"/>
              <w:marBottom w:val="0"/>
              <w:divBdr>
                <w:top w:val="none" w:sz="0" w:space="0" w:color="auto"/>
                <w:left w:val="none" w:sz="0" w:space="0" w:color="auto"/>
                <w:bottom w:val="none" w:sz="0" w:space="0" w:color="auto"/>
                <w:right w:val="none" w:sz="0" w:space="0" w:color="auto"/>
              </w:divBdr>
              <w:divsChild>
                <w:div w:id="1889950991">
                  <w:marLeft w:val="0"/>
                  <w:marRight w:val="0"/>
                  <w:marTop w:val="0"/>
                  <w:marBottom w:val="0"/>
                  <w:divBdr>
                    <w:top w:val="none" w:sz="0" w:space="0" w:color="auto"/>
                    <w:left w:val="none" w:sz="0" w:space="0" w:color="auto"/>
                    <w:bottom w:val="none" w:sz="0" w:space="0" w:color="auto"/>
                    <w:right w:val="none" w:sz="0" w:space="0" w:color="auto"/>
                  </w:divBdr>
                  <w:divsChild>
                    <w:div w:id="1698853715">
                      <w:marLeft w:val="0"/>
                      <w:marRight w:val="0"/>
                      <w:marTop w:val="0"/>
                      <w:marBottom w:val="0"/>
                      <w:divBdr>
                        <w:top w:val="none" w:sz="0" w:space="0" w:color="auto"/>
                        <w:left w:val="none" w:sz="0" w:space="0" w:color="auto"/>
                        <w:bottom w:val="none" w:sz="0" w:space="0" w:color="auto"/>
                        <w:right w:val="none" w:sz="0" w:space="0" w:color="auto"/>
                      </w:divBdr>
                    </w:div>
                  </w:divsChild>
                </w:div>
                <w:div w:id="656539741">
                  <w:marLeft w:val="0"/>
                  <w:marRight w:val="0"/>
                  <w:marTop w:val="0"/>
                  <w:marBottom w:val="0"/>
                  <w:divBdr>
                    <w:top w:val="none" w:sz="0" w:space="0" w:color="auto"/>
                    <w:left w:val="none" w:sz="0" w:space="0" w:color="auto"/>
                    <w:bottom w:val="none" w:sz="0" w:space="0" w:color="auto"/>
                    <w:right w:val="none" w:sz="0" w:space="0" w:color="auto"/>
                  </w:divBdr>
                </w:div>
                <w:div w:id="19491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7088">
      <w:bodyDiv w:val="1"/>
      <w:marLeft w:val="0"/>
      <w:marRight w:val="0"/>
      <w:marTop w:val="0"/>
      <w:marBottom w:val="0"/>
      <w:divBdr>
        <w:top w:val="none" w:sz="0" w:space="0" w:color="auto"/>
        <w:left w:val="none" w:sz="0" w:space="0" w:color="auto"/>
        <w:bottom w:val="none" w:sz="0" w:space="0" w:color="auto"/>
        <w:right w:val="none" w:sz="0" w:space="0" w:color="auto"/>
      </w:divBdr>
    </w:div>
    <w:div w:id="376709530">
      <w:bodyDiv w:val="1"/>
      <w:marLeft w:val="0"/>
      <w:marRight w:val="0"/>
      <w:marTop w:val="0"/>
      <w:marBottom w:val="0"/>
      <w:divBdr>
        <w:top w:val="none" w:sz="0" w:space="0" w:color="auto"/>
        <w:left w:val="none" w:sz="0" w:space="0" w:color="auto"/>
        <w:bottom w:val="none" w:sz="0" w:space="0" w:color="auto"/>
        <w:right w:val="none" w:sz="0" w:space="0" w:color="auto"/>
      </w:divBdr>
      <w:divsChild>
        <w:div w:id="839539450">
          <w:marLeft w:val="0"/>
          <w:marRight w:val="0"/>
          <w:marTop w:val="0"/>
          <w:marBottom w:val="0"/>
          <w:divBdr>
            <w:top w:val="none" w:sz="0" w:space="0" w:color="auto"/>
            <w:left w:val="none" w:sz="0" w:space="0" w:color="auto"/>
            <w:bottom w:val="none" w:sz="0" w:space="0" w:color="auto"/>
            <w:right w:val="none" w:sz="0" w:space="0" w:color="auto"/>
          </w:divBdr>
          <w:divsChild>
            <w:div w:id="1944414847">
              <w:marLeft w:val="0"/>
              <w:marRight w:val="0"/>
              <w:marTop w:val="0"/>
              <w:marBottom w:val="0"/>
              <w:divBdr>
                <w:top w:val="none" w:sz="0" w:space="0" w:color="auto"/>
                <w:left w:val="none" w:sz="0" w:space="0" w:color="auto"/>
                <w:bottom w:val="none" w:sz="0" w:space="0" w:color="auto"/>
                <w:right w:val="none" w:sz="0" w:space="0" w:color="auto"/>
              </w:divBdr>
            </w:div>
          </w:divsChild>
        </w:div>
        <w:div w:id="1354451474">
          <w:marLeft w:val="0"/>
          <w:marRight w:val="0"/>
          <w:marTop w:val="0"/>
          <w:marBottom w:val="0"/>
          <w:divBdr>
            <w:top w:val="none" w:sz="0" w:space="0" w:color="auto"/>
            <w:left w:val="none" w:sz="0" w:space="0" w:color="auto"/>
            <w:bottom w:val="none" w:sz="0" w:space="0" w:color="auto"/>
            <w:right w:val="none" w:sz="0" w:space="0" w:color="auto"/>
          </w:divBdr>
        </w:div>
        <w:div w:id="1125079200">
          <w:marLeft w:val="0"/>
          <w:marRight w:val="0"/>
          <w:marTop w:val="0"/>
          <w:marBottom w:val="0"/>
          <w:divBdr>
            <w:top w:val="none" w:sz="0" w:space="0" w:color="auto"/>
            <w:left w:val="none" w:sz="0" w:space="0" w:color="auto"/>
            <w:bottom w:val="none" w:sz="0" w:space="0" w:color="auto"/>
            <w:right w:val="none" w:sz="0" w:space="0" w:color="auto"/>
          </w:divBdr>
        </w:div>
      </w:divsChild>
    </w:div>
    <w:div w:id="395469159">
      <w:bodyDiv w:val="1"/>
      <w:marLeft w:val="0"/>
      <w:marRight w:val="0"/>
      <w:marTop w:val="0"/>
      <w:marBottom w:val="0"/>
      <w:divBdr>
        <w:top w:val="none" w:sz="0" w:space="0" w:color="auto"/>
        <w:left w:val="none" w:sz="0" w:space="0" w:color="auto"/>
        <w:bottom w:val="none" w:sz="0" w:space="0" w:color="auto"/>
        <w:right w:val="none" w:sz="0" w:space="0" w:color="auto"/>
      </w:divBdr>
      <w:divsChild>
        <w:div w:id="1629773189">
          <w:marLeft w:val="0"/>
          <w:marRight w:val="0"/>
          <w:marTop w:val="0"/>
          <w:marBottom w:val="0"/>
          <w:divBdr>
            <w:top w:val="none" w:sz="0" w:space="0" w:color="auto"/>
            <w:left w:val="none" w:sz="0" w:space="0" w:color="auto"/>
            <w:bottom w:val="none" w:sz="0" w:space="0" w:color="auto"/>
            <w:right w:val="none" w:sz="0" w:space="0" w:color="auto"/>
          </w:divBdr>
          <w:divsChild>
            <w:div w:id="659623586">
              <w:marLeft w:val="0"/>
              <w:marRight w:val="0"/>
              <w:marTop w:val="0"/>
              <w:marBottom w:val="0"/>
              <w:divBdr>
                <w:top w:val="none" w:sz="0" w:space="0" w:color="auto"/>
                <w:left w:val="none" w:sz="0" w:space="0" w:color="auto"/>
                <w:bottom w:val="none" w:sz="0" w:space="0" w:color="auto"/>
                <w:right w:val="none" w:sz="0" w:space="0" w:color="auto"/>
              </w:divBdr>
            </w:div>
          </w:divsChild>
        </w:div>
        <w:div w:id="1723094779">
          <w:marLeft w:val="0"/>
          <w:marRight w:val="0"/>
          <w:marTop w:val="0"/>
          <w:marBottom w:val="0"/>
          <w:divBdr>
            <w:top w:val="none" w:sz="0" w:space="0" w:color="auto"/>
            <w:left w:val="none" w:sz="0" w:space="0" w:color="auto"/>
            <w:bottom w:val="none" w:sz="0" w:space="0" w:color="auto"/>
            <w:right w:val="none" w:sz="0" w:space="0" w:color="auto"/>
          </w:divBdr>
        </w:div>
        <w:div w:id="136995631">
          <w:marLeft w:val="0"/>
          <w:marRight w:val="0"/>
          <w:marTop w:val="0"/>
          <w:marBottom w:val="0"/>
          <w:divBdr>
            <w:top w:val="none" w:sz="0" w:space="0" w:color="auto"/>
            <w:left w:val="none" w:sz="0" w:space="0" w:color="auto"/>
            <w:bottom w:val="none" w:sz="0" w:space="0" w:color="auto"/>
            <w:right w:val="none" w:sz="0" w:space="0" w:color="auto"/>
          </w:divBdr>
        </w:div>
      </w:divsChild>
    </w:div>
    <w:div w:id="424493638">
      <w:bodyDiv w:val="1"/>
      <w:marLeft w:val="0"/>
      <w:marRight w:val="0"/>
      <w:marTop w:val="0"/>
      <w:marBottom w:val="0"/>
      <w:divBdr>
        <w:top w:val="none" w:sz="0" w:space="0" w:color="auto"/>
        <w:left w:val="none" w:sz="0" w:space="0" w:color="auto"/>
        <w:bottom w:val="none" w:sz="0" w:space="0" w:color="auto"/>
        <w:right w:val="none" w:sz="0" w:space="0" w:color="auto"/>
      </w:divBdr>
      <w:divsChild>
        <w:div w:id="295330634">
          <w:marLeft w:val="0"/>
          <w:marRight w:val="0"/>
          <w:marTop w:val="0"/>
          <w:marBottom w:val="0"/>
          <w:divBdr>
            <w:top w:val="none" w:sz="0" w:space="0" w:color="auto"/>
            <w:left w:val="none" w:sz="0" w:space="0" w:color="auto"/>
            <w:bottom w:val="none" w:sz="0" w:space="0" w:color="auto"/>
            <w:right w:val="none" w:sz="0" w:space="0" w:color="auto"/>
          </w:divBdr>
          <w:divsChild>
            <w:div w:id="1785272249">
              <w:marLeft w:val="0"/>
              <w:marRight w:val="0"/>
              <w:marTop w:val="0"/>
              <w:marBottom w:val="0"/>
              <w:divBdr>
                <w:top w:val="none" w:sz="0" w:space="0" w:color="auto"/>
                <w:left w:val="none" w:sz="0" w:space="0" w:color="auto"/>
                <w:bottom w:val="none" w:sz="0" w:space="0" w:color="auto"/>
                <w:right w:val="none" w:sz="0" w:space="0" w:color="auto"/>
              </w:divBdr>
            </w:div>
          </w:divsChild>
        </w:div>
        <w:div w:id="10571348">
          <w:marLeft w:val="0"/>
          <w:marRight w:val="0"/>
          <w:marTop w:val="0"/>
          <w:marBottom w:val="0"/>
          <w:divBdr>
            <w:top w:val="none" w:sz="0" w:space="0" w:color="auto"/>
            <w:left w:val="none" w:sz="0" w:space="0" w:color="auto"/>
            <w:bottom w:val="none" w:sz="0" w:space="0" w:color="auto"/>
            <w:right w:val="none" w:sz="0" w:space="0" w:color="auto"/>
          </w:divBdr>
          <w:divsChild>
            <w:div w:id="16583614">
              <w:marLeft w:val="0"/>
              <w:marRight w:val="0"/>
              <w:marTop w:val="0"/>
              <w:marBottom w:val="0"/>
              <w:divBdr>
                <w:top w:val="none" w:sz="0" w:space="0" w:color="auto"/>
                <w:left w:val="none" w:sz="0" w:space="0" w:color="auto"/>
                <w:bottom w:val="none" w:sz="0" w:space="0" w:color="auto"/>
                <w:right w:val="none" w:sz="0" w:space="0" w:color="auto"/>
              </w:divBdr>
              <w:divsChild>
                <w:div w:id="2106223509">
                  <w:marLeft w:val="0"/>
                  <w:marRight w:val="0"/>
                  <w:marTop w:val="0"/>
                  <w:marBottom w:val="0"/>
                  <w:divBdr>
                    <w:top w:val="none" w:sz="0" w:space="0" w:color="auto"/>
                    <w:left w:val="none" w:sz="0" w:space="0" w:color="auto"/>
                    <w:bottom w:val="none" w:sz="0" w:space="0" w:color="auto"/>
                    <w:right w:val="none" w:sz="0" w:space="0" w:color="auto"/>
                  </w:divBdr>
                  <w:divsChild>
                    <w:div w:id="632826709">
                      <w:marLeft w:val="0"/>
                      <w:marRight w:val="0"/>
                      <w:marTop w:val="0"/>
                      <w:marBottom w:val="0"/>
                      <w:divBdr>
                        <w:top w:val="none" w:sz="0" w:space="0" w:color="auto"/>
                        <w:left w:val="none" w:sz="0" w:space="0" w:color="auto"/>
                        <w:bottom w:val="none" w:sz="0" w:space="0" w:color="auto"/>
                        <w:right w:val="none" w:sz="0" w:space="0" w:color="auto"/>
                      </w:divBdr>
                    </w:div>
                  </w:divsChild>
                </w:div>
                <w:div w:id="1325357465">
                  <w:marLeft w:val="0"/>
                  <w:marRight w:val="0"/>
                  <w:marTop w:val="0"/>
                  <w:marBottom w:val="0"/>
                  <w:divBdr>
                    <w:top w:val="none" w:sz="0" w:space="0" w:color="auto"/>
                    <w:left w:val="none" w:sz="0" w:space="0" w:color="auto"/>
                    <w:bottom w:val="none" w:sz="0" w:space="0" w:color="auto"/>
                    <w:right w:val="none" w:sz="0" w:space="0" w:color="auto"/>
                  </w:divBdr>
                </w:div>
                <w:div w:id="19792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3454">
      <w:bodyDiv w:val="1"/>
      <w:marLeft w:val="0"/>
      <w:marRight w:val="0"/>
      <w:marTop w:val="0"/>
      <w:marBottom w:val="0"/>
      <w:divBdr>
        <w:top w:val="none" w:sz="0" w:space="0" w:color="auto"/>
        <w:left w:val="none" w:sz="0" w:space="0" w:color="auto"/>
        <w:bottom w:val="none" w:sz="0" w:space="0" w:color="auto"/>
        <w:right w:val="none" w:sz="0" w:space="0" w:color="auto"/>
      </w:divBdr>
    </w:div>
    <w:div w:id="579799977">
      <w:bodyDiv w:val="1"/>
      <w:marLeft w:val="0"/>
      <w:marRight w:val="0"/>
      <w:marTop w:val="0"/>
      <w:marBottom w:val="0"/>
      <w:divBdr>
        <w:top w:val="none" w:sz="0" w:space="0" w:color="auto"/>
        <w:left w:val="none" w:sz="0" w:space="0" w:color="auto"/>
        <w:bottom w:val="none" w:sz="0" w:space="0" w:color="auto"/>
        <w:right w:val="none" w:sz="0" w:space="0" w:color="auto"/>
      </w:divBdr>
      <w:divsChild>
        <w:div w:id="1822428698">
          <w:marLeft w:val="330"/>
          <w:marRight w:val="330"/>
          <w:marTop w:val="0"/>
          <w:marBottom w:val="330"/>
          <w:divBdr>
            <w:top w:val="none" w:sz="0" w:space="0" w:color="auto"/>
            <w:left w:val="none" w:sz="0" w:space="0" w:color="auto"/>
            <w:bottom w:val="none" w:sz="0" w:space="0" w:color="auto"/>
            <w:right w:val="none" w:sz="0" w:space="0" w:color="auto"/>
          </w:divBdr>
        </w:div>
        <w:div w:id="1938059748">
          <w:marLeft w:val="330"/>
          <w:marRight w:val="330"/>
          <w:marTop w:val="30"/>
          <w:marBottom w:val="180"/>
          <w:divBdr>
            <w:top w:val="none" w:sz="0" w:space="0" w:color="auto"/>
            <w:left w:val="none" w:sz="0" w:space="0" w:color="auto"/>
            <w:bottom w:val="none" w:sz="0" w:space="0" w:color="auto"/>
            <w:right w:val="none" w:sz="0" w:space="0" w:color="auto"/>
          </w:divBdr>
        </w:div>
        <w:div w:id="2137328802">
          <w:marLeft w:val="330"/>
          <w:marRight w:val="330"/>
          <w:marTop w:val="0"/>
          <w:marBottom w:val="330"/>
          <w:divBdr>
            <w:top w:val="none" w:sz="0" w:space="0" w:color="auto"/>
            <w:left w:val="none" w:sz="0" w:space="0" w:color="auto"/>
            <w:bottom w:val="none" w:sz="0" w:space="0" w:color="auto"/>
            <w:right w:val="none" w:sz="0" w:space="0" w:color="auto"/>
          </w:divBdr>
          <w:divsChild>
            <w:div w:id="209816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0883">
      <w:bodyDiv w:val="1"/>
      <w:marLeft w:val="0"/>
      <w:marRight w:val="0"/>
      <w:marTop w:val="0"/>
      <w:marBottom w:val="0"/>
      <w:divBdr>
        <w:top w:val="none" w:sz="0" w:space="0" w:color="auto"/>
        <w:left w:val="none" w:sz="0" w:space="0" w:color="auto"/>
        <w:bottom w:val="none" w:sz="0" w:space="0" w:color="auto"/>
        <w:right w:val="none" w:sz="0" w:space="0" w:color="auto"/>
      </w:divBdr>
      <w:divsChild>
        <w:div w:id="1982079533">
          <w:marLeft w:val="0"/>
          <w:marRight w:val="0"/>
          <w:marTop w:val="0"/>
          <w:marBottom w:val="0"/>
          <w:divBdr>
            <w:top w:val="none" w:sz="0" w:space="0" w:color="auto"/>
            <w:left w:val="none" w:sz="0" w:space="0" w:color="auto"/>
            <w:bottom w:val="none" w:sz="0" w:space="0" w:color="auto"/>
            <w:right w:val="none" w:sz="0" w:space="0" w:color="auto"/>
          </w:divBdr>
          <w:divsChild>
            <w:div w:id="2019381440">
              <w:marLeft w:val="0"/>
              <w:marRight w:val="0"/>
              <w:marTop w:val="0"/>
              <w:marBottom w:val="0"/>
              <w:divBdr>
                <w:top w:val="none" w:sz="0" w:space="0" w:color="auto"/>
                <w:left w:val="none" w:sz="0" w:space="0" w:color="auto"/>
                <w:bottom w:val="none" w:sz="0" w:space="0" w:color="auto"/>
                <w:right w:val="none" w:sz="0" w:space="0" w:color="auto"/>
              </w:divBdr>
            </w:div>
          </w:divsChild>
        </w:div>
        <w:div w:id="454179105">
          <w:marLeft w:val="0"/>
          <w:marRight w:val="0"/>
          <w:marTop w:val="0"/>
          <w:marBottom w:val="0"/>
          <w:divBdr>
            <w:top w:val="none" w:sz="0" w:space="0" w:color="auto"/>
            <w:left w:val="none" w:sz="0" w:space="0" w:color="auto"/>
            <w:bottom w:val="none" w:sz="0" w:space="0" w:color="auto"/>
            <w:right w:val="none" w:sz="0" w:space="0" w:color="auto"/>
          </w:divBdr>
        </w:div>
        <w:div w:id="997004767">
          <w:marLeft w:val="0"/>
          <w:marRight w:val="0"/>
          <w:marTop w:val="0"/>
          <w:marBottom w:val="0"/>
          <w:divBdr>
            <w:top w:val="none" w:sz="0" w:space="0" w:color="auto"/>
            <w:left w:val="none" w:sz="0" w:space="0" w:color="auto"/>
            <w:bottom w:val="none" w:sz="0" w:space="0" w:color="auto"/>
            <w:right w:val="none" w:sz="0" w:space="0" w:color="auto"/>
          </w:divBdr>
        </w:div>
      </w:divsChild>
    </w:div>
    <w:div w:id="738091127">
      <w:bodyDiv w:val="1"/>
      <w:marLeft w:val="0"/>
      <w:marRight w:val="0"/>
      <w:marTop w:val="0"/>
      <w:marBottom w:val="0"/>
      <w:divBdr>
        <w:top w:val="none" w:sz="0" w:space="0" w:color="auto"/>
        <w:left w:val="none" w:sz="0" w:space="0" w:color="auto"/>
        <w:bottom w:val="none" w:sz="0" w:space="0" w:color="auto"/>
        <w:right w:val="none" w:sz="0" w:space="0" w:color="auto"/>
      </w:divBdr>
      <w:divsChild>
        <w:div w:id="337078027">
          <w:marLeft w:val="0"/>
          <w:marRight w:val="0"/>
          <w:marTop w:val="0"/>
          <w:marBottom w:val="0"/>
          <w:divBdr>
            <w:top w:val="none" w:sz="0" w:space="0" w:color="auto"/>
            <w:left w:val="none" w:sz="0" w:space="0" w:color="auto"/>
            <w:bottom w:val="none" w:sz="0" w:space="0" w:color="auto"/>
            <w:right w:val="none" w:sz="0" w:space="0" w:color="auto"/>
          </w:divBdr>
          <w:divsChild>
            <w:div w:id="889682753">
              <w:marLeft w:val="0"/>
              <w:marRight w:val="0"/>
              <w:marTop w:val="0"/>
              <w:marBottom w:val="0"/>
              <w:divBdr>
                <w:top w:val="none" w:sz="0" w:space="0" w:color="auto"/>
                <w:left w:val="none" w:sz="0" w:space="0" w:color="auto"/>
                <w:bottom w:val="none" w:sz="0" w:space="0" w:color="auto"/>
                <w:right w:val="none" w:sz="0" w:space="0" w:color="auto"/>
              </w:divBdr>
              <w:divsChild>
                <w:div w:id="6132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2205">
          <w:marLeft w:val="0"/>
          <w:marRight w:val="0"/>
          <w:marTop w:val="0"/>
          <w:marBottom w:val="0"/>
          <w:divBdr>
            <w:top w:val="none" w:sz="0" w:space="0" w:color="auto"/>
            <w:left w:val="none" w:sz="0" w:space="0" w:color="auto"/>
            <w:bottom w:val="none" w:sz="0" w:space="0" w:color="auto"/>
            <w:right w:val="none" w:sz="0" w:space="0" w:color="auto"/>
          </w:divBdr>
          <w:divsChild>
            <w:div w:id="7453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7461">
      <w:bodyDiv w:val="1"/>
      <w:marLeft w:val="0"/>
      <w:marRight w:val="0"/>
      <w:marTop w:val="0"/>
      <w:marBottom w:val="0"/>
      <w:divBdr>
        <w:top w:val="none" w:sz="0" w:space="0" w:color="auto"/>
        <w:left w:val="none" w:sz="0" w:space="0" w:color="auto"/>
        <w:bottom w:val="none" w:sz="0" w:space="0" w:color="auto"/>
        <w:right w:val="none" w:sz="0" w:space="0" w:color="auto"/>
      </w:divBdr>
      <w:divsChild>
        <w:div w:id="1737127887">
          <w:marLeft w:val="0"/>
          <w:marRight w:val="0"/>
          <w:marTop w:val="0"/>
          <w:marBottom w:val="0"/>
          <w:divBdr>
            <w:top w:val="none" w:sz="0" w:space="0" w:color="auto"/>
            <w:left w:val="none" w:sz="0" w:space="0" w:color="auto"/>
            <w:bottom w:val="none" w:sz="0" w:space="0" w:color="auto"/>
            <w:right w:val="none" w:sz="0" w:space="0" w:color="auto"/>
          </w:divBdr>
          <w:divsChild>
            <w:div w:id="1390153995">
              <w:marLeft w:val="0"/>
              <w:marRight w:val="0"/>
              <w:marTop w:val="0"/>
              <w:marBottom w:val="0"/>
              <w:divBdr>
                <w:top w:val="none" w:sz="0" w:space="0" w:color="auto"/>
                <w:left w:val="none" w:sz="0" w:space="0" w:color="auto"/>
                <w:bottom w:val="none" w:sz="0" w:space="0" w:color="auto"/>
                <w:right w:val="none" w:sz="0" w:space="0" w:color="auto"/>
              </w:divBdr>
            </w:div>
          </w:divsChild>
        </w:div>
        <w:div w:id="1903174384">
          <w:marLeft w:val="0"/>
          <w:marRight w:val="0"/>
          <w:marTop w:val="0"/>
          <w:marBottom w:val="0"/>
          <w:divBdr>
            <w:top w:val="none" w:sz="0" w:space="0" w:color="auto"/>
            <w:left w:val="none" w:sz="0" w:space="0" w:color="auto"/>
            <w:bottom w:val="none" w:sz="0" w:space="0" w:color="auto"/>
            <w:right w:val="none" w:sz="0" w:space="0" w:color="auto"/>
          </w:divBdr>
        </w:div>
        <w:div w:id="1784499543">
          <w:marLeft w:val="0"/>
          <w:marRight w:val="0"/>
          <w:marTop w:val="0"/>
          <w:marBottom w:val="0"/>
          <w:divBdr>
            <w:top w:val="none" w:sz="0" w:space="0" w:color="auto"/>
            <w:left w:val="none" w:sz="0" w:space="0" w:color="auto"/>
            <w:bottom w:val="none" w:sz="0" w:space="0" w:color="auto"/>
            <w:right w:val="none" w:sz="0" w:space="0" w:color="auto"/>
          </w:divBdr>
        </w:div>
      </w:divsChild>
    </w:div>
    <w:div w:id="782924231">
      <w:bodyDiv w:val="1"/>
      <w:marLeft w:val="0"/>
      <w:marRight w:val="0"/>
      <w:marTop w:val="0"/>
      <w:marBottom w:val="0"/>
      <w:divBdr>
        <w:top w:val="none" w:sz="0" w:space="0" w:color="auto"/>
        <w:left w:val="none" w:sz="0" w:space="0" w:color="auto"/>
        <w:bottom w:val="none" w:sz="0" w:space="0" w:color="auto"/>
        <w:right w:val="none" w:sz="0" w:space="0" w:color="auto"/>
      </w:divBdr>
      <w:divsChild>
        <w:div w:id="1122459535">
          <w:marLeft w:val="330"/>
          <w:marRight w:val="330"/>
          <w:marTop w:val="30"/>
          <w:marBottom w:val="180"/>
          <w:divBdr>
            <w:top w:val="none" w:sz="0" w:space="0" w:color="auto"/>
            <w:left w:val="none" w:sz="0" w:space="0" w:color="auto"/>
            <w:bottom w:val="none" w:sz="0" w:space="0" w:color="auto"/>
            <w:right w:val="none" w:sz="0" w:space="0" w:color="auto"/>
          </w:divBdr>
        </w:div>
        <w:div w:id="528838107">
          <w:marLeft w:val="330"/>
          <w:marRight w:val="330"/>
          <w:marTop w:val="0"/>
          <w:marBottom w:val="330"/>
          <w:divBdr>
            <w:top w:val="none" w:sz="0" w:space="0" w:color="auto"/>
            <w:left w:val="none" w:sz="0" w:space="0" w:color="auto"/>
            <w:bottom w:val="none" w:sz="0" w:space="0" w:color="auto"/>
            <w:right w:val="none" w:sz="0" w:space="0" w:color="auto"/>
          </w:divBdr>
        </w:div>
        <w:div w:id="1692603368">
          <w:marLeft w:val="330"/>
          <w:marRight w:val="330"/>
          <w:marTop w:val="0"/>
          <w:marBottom w:val="330"/>
          <w:divBdr>
            <w:top w:val="none" w:sz="0" w:space="0" w:color="auto"/>
            <w:left w:val="none" w:sz="0" w:space="0" w:color="auto"/>
            <w:bottom w:val="none" w:sz="0" w:space="0" w:color="auto"/>
            <w:right w:val="none" w:sz="0" w:space="0" w:color="auto"/>
          </w:divBdr>
          <w:divsChild>
            <w:div w:id="6138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947">
      <w:bodyDiv w:val="1"/>
      <w:marLeft w:val="0"/>
      <w:marRight w:val="0"/>
      <w:marTop w:val="0"/>
      <w:marBottom w:val="0"/>
      <w:divBdr>
        <w:top w:val="none" w:sz="0" w:space="0" w:color="auto"/>
        <w:left w:val="none" w:sz="0" w:space="0" w:color="auto"/>
        <w:bottom w:val="none" w:sz="0" w:space="0" w:color="auto"/>
        <w:right w:val="none" w:sz="0" w:space="0" w:color="auto"/>
      </w:divBdr>
    </w:div>
    <w:div w:id="871039028">
      <w:bodyDiv w:val="1"/>
      <w:marLeft w:val="0"/>
      <w:marRight w:val="0"/>
      <w:marTop w:val="0"/>
      <w:marBottom w:val="0"/>
      <w:divBdr>
        <w:top w:val="none" w:sz="0" w:space="0" w:color="auto"/>
        <w:left w:val="none" w:sz="0" w:space="0" w:color="auto"/>
        <w:bottom w:val="none" w:sz="0" w:space="0" w:color="auto"/>
        <w:right w:val="none" w:sz="0" w:space="0" w:color="auto"/>
      </w:divBdr>
    </w:div>
    <w:div w:id="881552013">
      <w:bodyDiv w:val="1"/>
      <w:marLeft w:val="0"/>
      <w:marRight w:val="0"/>
      <w:marTop w:val="0"/>
      <w:marBottom w:val="0"/>
      <w:divBdr>
        <w:top w:val="none" w:sz="0" w:space="0" w:color="auto"/>
        <w:left w:val="none" w:sz="0" w:space="0" w:color="auto"/>
        <w:bottom w:val="none" w:sz="0" w:space="0" w:color="auto"/>
        <w:right w:val="none" w:sz="0" w:space="0" w:color="auto"/>
      </w:divBdr>
      <w:divsChild>
        <w:div w:id="1472822248">
          <w:marLeft w:val="0"/>
          <w:marRight w:val="0"/>
          <w:marTop w:val="0"/>
          <w:marBottom w:val="0"/>
          <w:divBdr>
            <w:top w:val="none" w:sz="0" w:space="0" w:color="auto"/>
            <w:left w:val="none" w:sz="0" w:space="0" w:color="auto"/>
            <w:bottom w:val="none" w:sz="0" w:space="0" w:color="auto"/>
            <w:right w:val="none" w:sz="0" w:space="0" w:color="auto"/>
          </w:divBdr>
          <w:divsChild>
            <w:div w:id="1456294195">
              <w:marLeft w:val="0"/>
              <w:marRight w:val="0"/>
              <w:marTop w:val="0"/>
              <w:marBottom w:val="0"/>
              <w:divBdr>
                <w:top w:val="none" w:sz="0" w:space="0" w:color="auto"/>
                <w:left w:val="none" w:sz="0" w:space="0" w:color="auto"/>
                <w:bottom w:val="none" w:sz="0" w:space="0" w:color="auto"/>
                <w:right w:val="none" w:sz="0" w:space="0" w:color="auto"/>
              </w:divBdr>
            </w:div>
          </w:divsChild>
        </w:div>
        <w:div w:id="334773863">
          <w:marLeft w:val="0"/>
          <w:marRight w:val="0"/>
          <w:marTop w:val="0"/>
          <w:marBottom w:val="0"/>
          <w:divBdr>
            <w:top w:val="none" w:sz="0" w:space="0" w:color="auto"/>
            <w:left w:val="none" w:sz="0" w:space="0" w:color="auto"/>
            <w:bottom w:val="none" w:sz="0" w:space="0" w:color="auto"/>
            <w:right w:val="none" w:sz="0" w:space="0" w:color="auto"/>
          </w:divBdr>
        </w:div>
        <w:div w:id="76366821">
          <w:marLeft w:val="0"/>
          <w:marRight w:val="0"/>
          <w:marTop w:val="0"/>
          <w:marBottom w:val="0"/>
          <w:divBdr>
            <w:top w:val="none" w:sz="0" w:space="0" w:color="auto"/>
            <w:left w:val="none" w:sz="0" w:space="0" w:color="auto"/>
            <w:bottom w:val="none" w:sz="0" w:space="0" w:color="auto"/>
            <w:right w:val="none" w:sz="0" w:space="0" w:color="auto"/>
          </w:divBdr>
        </w:div>
      </w:divsChild>
    </w:div>
    <w:div w:id="972905860">
      <w:bodyDiv w:val="1"/>
      <w:marLeft w:val="0"/>
      <w:marRight w:val="0"/>
      <w:marTop w:val="0"/>
      <w:marBottom w:val="0"/>
      <w:divBdr>
        <w:top w:val="none" w:sz="0" w:space="0" w:color="auto"/>
        <w:left w:val="none" w:sz="0" w:space="0" w:color="auto"/>
        <w:bottom w:val="none" w:sz="0" w:space="0" w:color="auto"/>
        <w:right w:val="none" w:sz="0" w:space="0" w:color="auto"/>
      </w:divBdr>
    </w:div>
    <w:div w:id="973486777">
      <w:bodyDiv w:val="1"/>
      <w:marLeft w:val="0"/>
      <w:marRight w:val="0"/>
      <w:marTop w:val="0"/>
      <w:marBottom w:val="0"/>
      <w:divBdr>
        <w:top w:val="none" w:sz="0" w:space="0" w:color="auto"/>
        <w:left w:val="none" w:sz="0" w:space="0" w:color="auto"/>
        <w:bottom w:val="none" w:sz="0" w:space="0" w:color="auto"/>
        <w:right w:val="none" w:sz="0" w:space="0" w:color="auto"/>
      </w:divBdr>
    </w:div>
    <w:div w:id="1012489975">
      <w:bodyDiv w:val="1"/>
      <w:marLeft w:val="0"/>
      <w:marRight w:val="0"/>
      <w:marTop w:val="0"/>
      <w:marBottom w:val="0"/>
      <w:divBdr>
        <w:top w:val="none" w:sz="0" w:space="0" w:color="auto"/>
        <w:left w:val="none" w:sz="0" w:space="0" w:color="auto"/>
        <w:bottom w:val="none" w:sz="0" w:space="0" w:color="auto"/>
        <w:right w:val="none" w:sz="0" w:space="0" w:color="auto"/>
      </w:divBdr>
      <w:divsChild>
        <w:div w:id="2034307983">
          <w:marLeft w:val="0"/>
          <w:marRight w:val="0"/>
          <w:marTop w:val="0"/>
          <w:marBottom w:val="0"/>
          <w:divBdr>
            <w:top w:val="none" w:sz="0" w:space="0" w:color="auto"/>
            <w:left w:val="none" w:sz="0" w:space="0" w:color="auto"/>
            <w:bottom w:val="none" w:sz="0" w:space="0" w:color="auto"/>
            <w:right w:val="none" w:sz="0" w:space="0" w:color="auto"/>
          </w:divBdr>
          <w:divsChild>
            <w:div w:id="1673754942">
              <w:marLeft w:val="0"/>
              <w:marRight w:val="0"/>
              <w:marTop w:val="0"/>
              <w:marBottom w:val="0"/>
              <w:divBdr>
                <w:top w:val="none" w:sz="0" w:space="0" w:color="auto"/>
                <w:left w:val="none" w:sz="0" w:space="0" w:color="auto"/>
                <w:bottom w:val="none" w:sz="0" w:space="0" w:color="auto"/>
                <w:right w:val="none" w:sz="0" w:space="0" w:color="auto"/>
              </w:divBdr>
            </w:div>
          </w:divsChild>
        </w:div>
        <w:div w:id="1477456054">
          <w:marLeft w:val="0"/>
          <w:marRight w:val="0"/>
          <w:marTop w:val="0"/>
          <w:marBottom w:val="0"/>
          <w:divBdr>
            <w:top w:val="none" w:sz="0" w:space="0" w:color="auto"/>
            <w:left w:val="none" w:sz="0" w:space="0" w:color="auto"/>
            <w:bottom w:val="none" w:sz="0" w:space="0" w:color="auto"/>
            <w:right w:val="none" w:sz="0" w:space="0" w:color="auto"/>
          </w:divBdr>
        </w:div>
        <w:div w:id="1039668811">
          <w:marLeft w:val="0"/>
          <w:marRight w:val="0"/>
          <w:marTop w:val="0"/>
          <w:marBottom w:val="0"/>
          <w:divBdr>
            <w:top w:val="none" w:sz="0" w:space="0" w:color="auto"/>
            <w:left w:val="none" w:sz="0" w:space="0" w:color="auto"/>
            <w:bottom w:val="none" w:sz="0" w:space="0" w:color="auto"/>
            <w:right w:val="none" w:sz="0" w:space="0" w:color="auto"/>
          </w:divBdr>
        </w:div>
      </w:divsChild>
    </w:div>
    <w:div w:id="1191795406">
      <w:bodyDiv w:val="1"/>
      <w:marLeft w:val="0"/>
      <w:marRight w:val="0"/>
      <w:marTop w:val="0"/>
      <w:marBottom w:val="0"/>
      <w:divBdr>
        <w:top w:val="none" w:sz="0" w:space="0" w:color="auto"/>
        <w:left w:val="none" w:sz="0" w:space="0" w:color="auto"/>
        <w:bottom w:val="none" w:sz="0" w:space="0" w:color="auto"/>
        <w:right w:val="none" w:sz="0" w:space="0" w:color="auto"/>
      </w:divBdr>
      <w:divsChild>
        <w:div w:id="100490443">
          <w:marLeft w:val="0"/>
          <w:marRight w:val="0"/>
          <w:marTop w:val="0"/>
          <w:marBottom w:val="0"/>
          <w:divBdr>
            <w:top w:val="none" w:sz="0" w:space="0" w:color="auto"/>
            <w:left w:val="none" w:sz="0" w:space="0" w:color="auto"/>
            <w:bottom w:val="none" w:sz="0" w:space="0" w:color="auto"/>
            <w:right w:val="none" w:sz="0" w:space="0" w:color="auto"/>
          </w:divBdr>
          <w:divsChild>
            <w:div w:id="1785466444">
              <w:marLeft w:val="0"/>
              <w:marRight w:val="0"/>
              <w:marTop w:val="0"/>
              <w:marBottom w:val="0"/>
              <w:divBdr>
                <w:top w:val="none" w:sz="0" w:space="0" w:color="auto"/>
                <w:left w:val="none" w:sz="0" w:space="0" w:color="auto"/>
                <w:bottom w:val="none" w:sz="0" w:space="0" w:color="auto"/>
                <w:right w:val="none" w:sz="0" w:space="0" w:color="auto"/>
              </w:divBdr>
            </w:div>
          </w:divsChild>
        </w:div>
        <w:div w:id="2098941570">
          <w:marLeft w:val="0"/>
          <w:marRight w:val="0"/>
          <w:marTop w:val="0"/>
          <w:marBottom w:val="0"/>
          <w:divBdr>
            <w:top w:val="none" w:sz="0" w:space="0" w:color="auto"/>
            <w:left w:val="none" w:sz="0" w:space="0" w:color="auto"/>
            <w:bottom w:val="none" w:sz="0" w:space="0" w:color="auto"/>
            <w:right w:val="none" w:sz="0" w:space="0" w:color="auto"/>
          </w:divBdr>
        </w:div>
        <w:div w:id="1666979089">
          <w:marLeft w:val="0"/>
          <w:marRight w:val="0"/>
          <w:marTop w:val="0"/>
          <w:marBottom w:val="0"/>
          <w:divBdr>
            <w:top w:val="none" w:sz="0" w:space="0" w:color="auto"/>
            <w:left w:val="none" w:sz="0" w:space="0" w:color="auto"/>
            <w:bottom w:val="none" w:sz="0" w:space="0" w:color="auto"/>
            <w:right w:val="none" w:sz="0" w:space="0" w:color="auto"/>
          </w:divBdr>
        </w:div>
      </w:divsChild>
    </w:div>
    <w:div w:id="1315330431">
      <w:bodyDiv w:val="1"/>
      <w:marLeft w:val="0"/>
      <w:marRight w:val="0"/>
      <w:marTop w:val="0"/>
      <w:marBottom w:val="0"/>
      <w:divBdr>
        <w:top w:val="none" w:sz="0" w:space="0" w:color="auto"/>
        <w:left w:val="none" w:sz="0" w:space="0" w:color="auto"/>
        <w:bottom w:val="none" w:sz="0" w:space="0" w:color="auto"/>
        <w:right w:val="none" w:sz="0" w:space="0" w:color="auto"/>
      </w:divBdr>
      <w:divsChild>
        <w:div w:id="130749639">
          <w:marLeft w:val="0"/>
          <w:marRight w:val="0"/>
          <w:marTop w:val="0"/>
          <w:marBottom w:val="0"/>
          <w:divBdr>
            <w:top w:val="none" w:sz="0" w:space="0" w:color="auto"/>
            <w:left w:val="none" w:sz="0" w:space="0" w:color="auto"/>
            <w:bottom w:val="none" w:sz="0" w:space="0" w:color="auto"/>
            <w:right w:val="none" w:sz="0" w:space="0" w:color="auto"/>
          </w:divBdr>
          <w:divsChild>
            <w:div w:id="1785423332">
              <w:marLeft w:val="0"/>
              <w:marRight w:val="0"/>
              <w:marTop w:val="0"/>
              <w:marBottom w:val="0"/>
              <w:divBdr>
                <w:top w:val="none" w:sz="0" w:space="0" w:color="auto"/>
                <w:left w:val="none" w:sz="0" w:space="0" w:color="auto"/>
                <w:bottom w:val="none" w:sz="0" w:space="0" w:color="auto"/>
                <w:right w:val="none" w:sz="0" w:space="0" w:color="auto"/>
              </w:divBdr>
            </w:div>
          </w:divsChild>
        </w:div>
        <w:div w:id="293104006">
          <w:marLeft w:val="0"/>
          <w:marRight w:val="0"/>
          <w:marTop w:val="0"/>
          <w:marBottom w:val="0"/>
          <w:divBdr>
            <w:top w:val="none" w:sz="0" w:space="0" w:color="auto"/>
            <w:left w:val="none" w:sz="0" w:space="0" w:color="auto"/>
            <w:bottom w:val="none" w:sz="0" w:space="0" w:color="auto"/>
            <w:right w:val="none" w:sz="0" w:space="0" w:color="auto"/>
          </w:divBdr>
        </w:div>
        <w:div w:id="1441102748">
          <w:marLeft w:val="0"/>
          <w:marRight w:val="0"/>
          <w:marTop w:val="0"/>
          <w:marBottom w:val="0"/>
          <w:divBdr>
            <w:top w:val="none" w:sz="0" w:space="0" w:color="auto"/>
            <w:left w:val="none" w:sz="0" w:space="0" w:color="auto"/>
            <w:bottom w:val="none" w:sz="0" w:space="0" w:color="auto"/>
            <w:right w:val="none" w:sz="0" w:space="0" w:color="auto"/>
          </w:divBdr>
        </w:div>
      </w:divsChild>
    </w:div>
    <w:div w:id="1336028381">
      <w:bodyDiv w:val="1"/>
      <w:marLeft w:val="0"/>
      <w:marRight w:val="0"/>
      <w:marTop w:val="0"/>
      <w:marBottom w:val="0"/>
      <w:divBdr>
        <w:top w:val="none" w:sz="0" w:space="0" w:color="auto"/>
        <w:left w:val="none" w:sz="0" w:space="0" w:color="auto"/>
        <w:bottom w:val="none" w:sz="0" w:space="0" w:color="auto"/>
        <w:right w:val="none" w:sz="0" w:space="0" w:color="auto"/>
      </w:divBdr>
    </w:div>
    <w:div w:id="1371494638">
      <w:bodyDiv w:val="1"/>
      <w:marLeft w:val="0"/>
      <w:marRight w:val="0"/>
      <w:marTop w:val="0"/>
      <w:marBottom w:val="0"/>
      <w:divBdr>
        <w:top w:val="none" w:sz="0" w:space="0" w:color="auto"/>
        <w:left w:val="none" w:sz="0" w:space="0" w:color="auto"/>
        <w:bottom w:val="none" w:sz="0" w:space="0" w:color="auto"/>
        <w:right w:val="none" w:sz="0" w:space="0" w:color="auto"/>
      </w:divBdr>
    </w:div>
    <w:div w:id="1453551687">
      <w:bodyDiv w:val="1"/>
      <w:marLeft w:val="0"/>
      <w:marRight w:val="0"/>
      <w:marTop w:val="0"/>
      <w:marBottom w:val="0"/>
      <w:divBdr>
        <w:top w:val="none" w:sz="0" w:space="0" w:color="auto"/>
        <w:left w:val="none" w:sz="0" w:space="0" w:color="auto"/>
        <w:bottom w:val="none" w:sz="0" w:space="0" w:color="auto"/>
        <w:right w:val="none" w:sz="0" w:space="0" w:color="auto"/>
      </w:divBdr>
      <w:divsChild>
        <w:div w:id="1703675716">
          <w:marLeft w:val="0"/>
          <w:marRight w:val="0"/>
          <w:marTop w:val="240"/>
          <w:marBottom w:val="0"/>
          <w:divBdr>
            <w:top w:val="none" w:sz="0" w:space="0" w:color="auto"/>
            <w:left w:val="none" w:sz="0" w:space="0" w:color="auto"/>
            <w:bottom w:val="none" w:sz="0" w:space="0" w:color="auto"/>
            <w:right w:val="none" w:sz="0" w:space="0" w:color="auto"/>
          </w:divBdr>
        </w:div>
      </w:divsChild>
    </w:div>
    <w:div w:id="1522821432">
      <w:bodyDiv w:val="1"/>
      <w:marLeft w:val="0"/>
      <w:marRight w:val="0"/>
      <w:marTop w:val="0"/>
      <w:marBottom w:val="0"/>
      <w:divBdr>
        <w:top w:val="none" w:sz="0" w:space="0" w:color="auto"/>
        <w:left w:val="none" w:sz="0" w:space="0" w:color="auto"/>
        <w:bottom w:val="none" w:sz="0" w:space="0" w:color="auto"/>
        <w:right w:val="none" w:sz="0" w:space="0" w:color="auto"/>
      </w:divBdr>
      <w:divsChild>
        <w:div w:id="167403122">
          <w:marLeft w:val="0"/>
          <w:marRight w:val="0"/>
          <w:marTop w:val="45"/>
          <w:marBottom w:val="0"/>
          <w:divBdr>
            <w:top w:val="none" w:sz="0" w:space="0" w:color="auto"/>
            <w:left w:val="none" w:sz="0" w:space="0" w:color="auto"/>
            <w:bottom w:val="none" w:sz="0" w:space="0" w:color="auto"/>
            <w:right w:val="none" w:sz="0" w:space="0" w:color="auto"/>
          </w:divBdr>
          <w:divsChild>
            <w:div w:id="411783303">
              <w:marLeft w:val="0"/>
              <w:marRight w:val="165"/>
              <w:marTop w:val="0"/>
              <w:marBottom w:val="0"/>
              <w:divBdr>
                <w:top w:val="none" w:sz="0" w:space="0" w:color="auto"/>
                <w:left w:val="none" w:sz="0" w:space="0" w:color="auto"/>
                <w:bottom w:val="none" w:sz="0" w:space="0" w:color="auto"/>
                <w:right w:val="none" w:sz="0" w:space="0" w:color="auto"/>
              </w:divBdr>
            </w:div>
            <w:div w:id="711729765">
              <w:marLeft w:val="0"/>
              <w:marRight w:val="165"/>
              <w:marTop w:val="0"/>
              <w:marBottom w:val="0"/>
              <w:divBdr>
                <w:top w:val="none" w:sz="0" w:space="0" w:color="auto"/>
                <w:left w:val="none" w:sz="0" w:space="0" w:color="auto"/>
                <w:bottom w:val="none" w:sz="0" w:space="0" w:color="auto"/>
                <w:right w:val="none" w:sz="0" w:space="0" w:color="auto"/>
              </w:divBdr>
            </w:div>
            <w:div w:id="1513374301">
              <w:marLeft w:val="0"/>
              <w:marRight w:val="165"/>
              <w:marTop w:val="0"/>
              <w:marBottom w:val="0"/>
              <w:divBdr>
                <w:top w:val="none" w:sz="0" w:space="0" w:color="auto"/>
                <w:left w:val="none" w:sz="0" w:space="0" w:color="auto"/>
                <w:bottom w:val="none" w:sz="0" w:space="0" w:color="auto"/>
                <w:right w:val="none" w:sz="0" w:space="0" w:color="auto"/>
              </w:divBdr>
            </w:div>
            <w:div w:id="1870341143">
              <w:marLeft w:val="0"/>
              <w:marRight w:val="165"/>
              <w:marTop w:val="0"/>
              <w:marBottom w:val="0"/>
              <w:divBdr>
                <w:top w:val="none" w:sz="0" w:space="0" w:color="auto"/>
                <w:left w:val="none" w:sz="0" w:space="0" w:color="auto"/>
                <w:bottom w:val="none" w:sz="0" w:space="0" w:color="auto"/>
                <w:right w:val="none" w:sz="0" w:space="0" w:color="auto"/>
              </w:divBdr>
            </w:div>
          </w:divsChild>
        </w:div>
        <w:div w:id="1762289974">
          <w:marLeft w:val="0"/>
          <w:marRight w:val="0"/>
          <w:marTop w:val="45"/>
          <w:marBottom w:val="45"/>
          <w:divBdr>
            <w:top w:val="none" w:sz="0" w:space="0" w:color="auto"/>
            <w:left w:val="none" w:sz="0" w:space="0" w:color="auto"/>
            <w:bottom w:val="none" w:sz="0" w:space="0" w:color="auto"/>
            <w:right w:val="none" w:sz="0" w:space="0" w:color="auto"/>
          </w:divBdr>
          <w:divsChild>
            <w:div w:id="946541822">
              <w:marLeft w:val="0"/>
              <w:marRight w:val="165"/>
              <w:marTop w:val="0"/>
              <w:marBottom w:val="0"/>
              <w:divBdr>
                <w:top w:val="none" w:sz="0" w:space="0" w:color="auto"/>
                <w:left w:val="none" w:sz="0" w:space="0" w:color="auto"/>
                <w:bottom w:val="none" w:sz="0" w:space="0" w:color="auto"/>
                <w:right w:val="none" w:sz="0" w:space="0" w:color="auto"/>
              </w:divBdr>
            </w:div>
          </w:divsChild>
        </w:div>
        <w:div w:id="1882789053">
          <w:marLeft w:val="0"/>
          <w:marRight w:val="0"/>
          <w:marTop w:val="0"/>
          <w:marBottom w:val="45"/>
          <w:divBdr>
            <w:top w:val="none" w:sz="0" w:space="0" w:color="auto"/>
            <w:left w:val="none" w:sz="0" w:space="0" w:color="auto"/>
            <w:bottom w:val="none" w:sz="0" w:space="0" w:color="auto"/>
            <w:right w:val="none" w:sz="0" w:space="0" w:color="auto"/>
          </w:divBdr>
        </w:div>
        <w:div w:id="1975404454">
          <w:marLeft w:val="0"/>
          <w:marRight w:val="0"/>
          <w:marTop w:val="45"/>
          <w:marBottom w:val="45"/>
          <w:divBdr>
            <w:top w:val="none" w:sz="0" w:space="0" w:color="auto"/>
            <w:left w:val="none" w:sz="0" w:space="0" w:color="auto"/>
            <w:bottom w:val="none" w:sz="0" w:space="0" w:color="auto"/>
            <w:right w:val="none" w:sz="0" w:space="0" w:color="auto"/>
          </w:divBdr>
          <w:divsChild>
            <w:div w:id="428432729">
              <w:marLeft w:val="0"/>
              <w:marRight w:val="0"/>
              <w:marTop w:val="0"/>
              <w:marBottom w:val="0"/>
              <w:divBdr>
                <w:top w:val="none" w:sz="0" w:space="0" w:color="auto"/>
                <w:left w:val="none" w:sz="0" w:space="0" w:color="auto"/>
                <w:bottom w:val="none" w:sz="0" w:space="0" w:color="auto"/>
                <w:right w:val="none" w:sz="0" w:space="0" w:color="auto"/>
              </w:divBdr>
            </w:div>
            <w:div w:id="875314333">
              <w:marLeft w:val="0"/>
              <w:marRight w:val="0"/>
              <w:marTop w:val="0"/>
              <w:marBottom w:val="0"/>
              <w:divBdr>
                <w:top w:val="none" w:sz="0" w:space="0" w:color="auto"/>
                <w:left w:val="none" w:sz="0" w:space="0" w:color="auto"/>
                <w:bottom w:val="none" w:sz="0" w:space="0" w:color="auto"/>
                <w:right w:val="none" w:sz="0" w:space="0" w:color="auto"/>
              </w:divBdr>
            </w:div>
            <w:div w:id="1049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3753">
      <w:bodyDiv w:val="1"/>
      <w:marLeft w:val="0"/>
      <w:marRight w:val="0"/>
      <w:marTop w:val="0"/>
      <w:marBottom w:val="0"/>
      <w:divBdr>
        <w:top w:val="none" w:sz="0" w:space="0" w:color="auto"/>
        <w:left w:val="none" w:sz="0" w:space="0" w:color="auto"/>
        <w:bottom w:val="none" w:sz="0" w:space="0" w:color="auto"/>
        <w:right w:val="none" w:sz="0" w:space="0" w:color="auto"/>
      </w:divBdr>
      <w:divsChild>
        <w:div w:id="547381020">
          <w:marLeft w:val="330"/>
          <w:marRight w:val="330"/>
          <w:marTop w:val="0"/>
          <w:marBottom w:val="330"/>
          <w:divBdr>
            <w:top w:val="none" w:sz="0" w:space="0" w:color="auto"/>
            <w:left w:val="none" w:sz="0" w:space="0" w:color="auto"/>
            <w:bottom w:val="none" w:sz="0" w:space="0" w:color="auto"/>
            <w:right w:val="none" w:sz="0" w:space="0" w:color="auto"/>
          </w:divBdr>
          <w:divsChild>
            <w:div w:id="1131217250">
              <w:marLeft w:val="0"/>
              <w:marRight w:val="0"/>
              <w:marTop w:val="0"/>
              <w:marBottom w:val="0"/>
              <w:divBdr>
                <w:top w:val="none" w:sz="0" w:space="0" w:color="auto"/>
                <w:left w:val="none" w:sz="0" w:space="0" w:color="auto"/>
                <w:bottom w:val="none" w:sz="0" w:space="0" w:color="auto"/>
                <w:right w:val="none" w:sz="0" w:space="0" w:color="auto"/>
              </w:divBdr>
            </w:div>
          </w:divsChild>
        </w:div>
        <w:div w:id="1535970338">
          <w:marLeft w:val="330"/>
          <w:marRight w:val="330"/>
          <w:marTop w:val="30"/>
          <w:marBottom w:val="180"/>
          <w:divBdr>
            <w:top w:val="none" w:sz="0" w:space="0" w:color="auto"/>
            <w:left w:val="none" w:sz="0" w:space="0" w:color="auto"/>
            <w:bottom w:val="none" w:sz="0" w:space="0" w:color="auto"/>
            <w:right w:val="none" w:sz="0" w:space="0" w:color="auto"/>
          </w:divBdr>
        </w:div>
        <w:div w:id="1846433706">
          <w:marLeft w:val="330"/>
          <w:marRight w:val="330"/>
          <w:marTop w:val="0"/>
          <w:marBottom w:val="330"/>
          <w:divBdr>
            <w:top w:val="none" w:sz="0" w:space="0" w:color="auto"/>
            <w:left w:val="none" w:sz="0" w:space="0" w:color="auto"/>
            <w:bottom w:val="none" w:sz="0" w:space="0" w:color="auto"/>
            <w:right w:val="none" w:sz="0" w:space="0" w:color="auto"/>
          </w:divBdr>
        </w:div>
      </w:divsChild>
    </w:div>
    <w:div w:id="1664891589">
      <w:bodyDiv w:val="1"/>
      <w:marLeft w:val="0"/>
      <w:marRight w:val="0"/>
      <w:marTop w:val="0"/>
      <w:marBottom w:val="0"/>
      <w:divBdr>
        <w:top w:val="none" w:sz="0" w:space="0" w:color="auto"/>
        <w:left w:val="none" w:sz="0" w:space="0" w:color="auto"/>
        <w:bottom w:val="none" w:sz="0" w:space="0" w:color="auto"/>
        <w:right w:val="none" w:sz="0" w:space="0" w:color="auto"/>
      </w:divBdr>
      <w:divsChild>
        <w:div w:id="167445378">
          <w:marLeft w:val="0"/>
          <w:marRight w:val="0"/>
          <w:marTop w:val="0"/>
          <w:marBottom w:val="0"/>
          <w:divBdr>
            <w:top w:val="none" w:sz="0" w:space="0" w:color="auto"/>
            <w:left w:val="none" w:sz="0" w:space="0" w:color="auto"/>
            <w:bottom w:val="none" w:sz="0" w:space="0" w:color="auto"/>
            <w:right w:val="none" w:sz="0" w:space="0" w:color="auto"/>
          </w:divBdr>
          <w:divsChild>
            <w:div w:id="239557649">
              <w:marLeft w:val="0"/>
              <w:marRight w:val="0"/>
              <w:marTop w:val="0"/>
              <w:marBottom w:val="0"/>
              <w:divBdr>
                <w:top w:val="none" w:sz="0" w:space="0" w:color="auto"/>
                <w:left w:val="none" w:sz="0" w:space="0" w:color="auto"/>
                <w:bottom w:val="none" w:sz="0" w:space="0" w:color="auto"/>
                <w:right w:val="none" w:sz="0" w:space="0" w:color="auto"/>
              </w:divBdr>
              <w:divsChild>
                <w:div w:id="5268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31315">
          <w:marLeft w:val="0"/>
          <w:marRight w:val="0"/>
          <w:marTop w:val="0"/>
          <w:marBottom w:val="0"/>
          <w:divBdr>
            <w:top w:val="none" w:sz="0" w:space="0" w:color="auto"/>
            <w:left w:val="none" w:sz="0" w:space="0" w:color="auto"/>
            <w:bottom w:val="none" w:sz="0" w:space="0" w:color="auto"/>
            <w:right w:val="none" w:sz="0" w:space="0" w:color="auto"/>
          </w:divBdr>
          <w:divsChild>
            <w:div w:id="686566240">
              <w:marLeft w:val="0"/>
              <w:marRight w:val="0"/>
              <w:marTop w:val="0"/>
              <w:marBottom w:val="0"/>
              <w:divBdr>
                <w:top w:val="none" w:sz="0" w:space="0" w:color="auto"/>
                <w:left w:val="none" w:sz="0" w:space="0" w:color="auto"/>
                <w:bottom w:val="none" w:sz="0" w:space="0" w:color="auto"/>
                <w:right w:val="none" w:sz="0" w:space="0" w:color="auto"/>
              </w:divBdr>
            </w:div>
          </w:divsChild>
        </w:div>
        <w:div w:id="1812675924">
          <w:marLeft w:val="0"/>
          <w:marRight w:val="0"/>
          <w:marTop w:val="0"/>
          <w:marBottom w:val="0"/>
          <w:divBdr>
            <w:top w:val="none" w:sz="0" w:space="0" w:color="auto"/>
            <w:left w:val="none" w:sz="0" w:space="0" w:color="auto"/>
            <w:bottom w:val="none" w:sz="0" w:space="0" w:color="auto"/>
            <w:right w:val="none" w:sz="0" w:space="0" w:color="auto"/>
          </w:divBdr>
          <w:divsChild>
            <w:div w:id="1496918982">
              <w:marLeft w:val="0"/>
              <w:marRight w:val="0"/>
              <w:marTop w:val="0"/>
              <w:marBottom w:val="0"/>
              <w:divBdr>
                <w:top w:val="none" w:sz="0" w:space="0" w:color="auto"/>
                <w:left w:val="none" w:sz="0" w:space="0" w:color="auto"/>
                <w:bottom w:val="none" w:sz="0" w:space="0" w:color="auto"/>
                <w:right w:val="none" w:sz="0" w:space="0" w:color="auto"/>
              </w:divBdr>
              <w:divsChild>
                <w:div w:id="1977641246">
                  <w:marLeft w:val="0"/>
                  <w:marRight w:val="0"/>
                  <w:marTop w:val="0"/>
                  <w:marBottom w:val="0"/>
                  <w:divBdr>
                    <w:top w:val="none" w:sz="0" w:space="0" w:color="auto"/>
                    <w:left w:val="none" w:sz="0" w:space="0" w:color="auto"/>
                    <w:bottom w:val="none" w:sz="0" w:space="0" w:color="auto"/>
                    <w:right w:val="none" w:sz="0" w:space="0" w:color="auto"/>
                  </w:divBdr>
                </w:div>
                <w:div w:id="1167745466">
                  <w:marLeft w:val="0"/>
                  <w:marRight w:val="0"/>
                  <w:marTop w:val="0"/>
                  <w:marBottom w:val="0"/>
                  <w:divBdr>
                    <w:top w:val="none" w:sz="0" w:space="0" w:color="auto"/>
                    <w:left w:val="none" w:sz="0" w:space="0" w:color="auto"/>
                    <w:bottom w:val="none" w:sz="0" w:space="0" w:color="auto"/>
                    <w:right w:val="none" w:sz="0" w:space="0" w:color="auto"/>
                  </w:divBdr>
                </w:div>
                <w:div w:id="13998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5258">
      <w:bodyDiv w:val="1"/>
      <w:marLeft w:val="0"/>
      <w:marRight w:val="0"/>
      <w:marTop w:val="0"/>
      <w:marBottom w:val="0"/>
      <w:divBdr>
        <w:top w:val="none" w:sz="0" w:space="0" w:color="auto"/>
        <w:left w:val="none" w:sz="0" w:space="0" w:color="auto"/>
        <w:bottom w:val="none" w:sz="0" w:space="0" w:color="auto"/>
        <w:right w:val="none" w:sz="0" w:space="0" w:color="auto"/>
      </w:divBdr>
    </w:div>
    <w:div w:id="1701204303">
      <w:bodyDiv w:val="1"/>
      <w:marLeft w:val="0"/>
      <w:marRight w:val="0"/>
      <w:marTop w:val="0"/>
      <w:marBottom w:val="0"/>
      <w:divBdr>
        <w:top w:val="none" w:sz="0" w:space="0" w:color="auto"/>
        <w:left w:val="none" w:sz="0" w:space="0" w:color="auto"/>
        <w:bottom w:val="none" w:sz="0" w:space="0" w:color="auto"/>
        <w:right w:val="none" w:sz="0" w:space="0" w:color="auto"/>
      </w:divBdr>
      <w:divsChild>
        <w:div w:id="269120004">
          <w:marLeft w:val="0"/>
          <w:marRight w:val="0"/>
          <w:marTop w:val="0"/>
          <w:marBottom w:val="0"/>
          <w:divBdr>
            <w:top w:val="none" w:sz="0" w:space="0" w:color="auto"/>
            <w:left w:val="none" w:sz="0" w:space="0" w:color="auto"/>
            <w:bottom w:val="none" w:sz="0" w:space="0" w:color="auto"/>
            <w:right w:val="none" w:sz="0" w:space="0" w:color="auto"/>
          </w:divBdr>
          <w:divsChild>
            <w:div w:id="910701285">
              <w:marLeft w:val="0"/>
              <w:marRight w:val="0"/>
              <w:marTop w:val="0"/>
              <w:marBottom w:val="0"/>
              <w:divBdr>
                <w:top w:val="none" w:sz="0" w:space="0" w:color="auto"/>
                <w:left w:val="none" w:sz="0" w:space="0" w:color="auto"/>
                <w:bottom w:val="none" w:sz="0" w:space="0" w:color="auto"/>
                <w:right w:val="none" w:sz="0" w:space="0" w:color="auto"/>
              </w:divBdr>
            </w:div>
          </w:divsChild>
        </w:div>
        <w:div w:id="536550391">
          <w:marLeft w:val="0"/>
          <w:marRight w:val="0"/>
          <w:marTop w:val="0"/>
          <w:marBottom w:val="0"/>
          <w:divBdr>
            <w:top w:val="none" w:sz="0" w:space="0" w:color="auto"/>
            <w:left w:val="none" w:sz="0" w:space="0" w:color="auto"/>
            <w:bottom w:val="none" w:sz="0" w:space="0" w:color="auto"/>
            <w:right w:val="none" w:sz="0" w:space="0" w:color="auto"/>
          </w:divBdr>
        </w:div>
        <w:div w:id="1416824441">
          <w:marLeft w:val="0"/>
          <w:marRight w:val="0"/>
          <w:marTop w:val="0"/>
          <w:marBottom w:val="0"/>
          <w:divBdr>
            <w:top w:val="none" w:sz="0" w:space="0" w:color="auto"/>
            <w:left w:val="none" w:sz="0" w:space="0" w:color="auto"/>
            <w:bottom w:val="none" w:sz="0" w:space="0" w:color="auto"/>
            <w:right w:val="none" w:sz="0" w:space="0" w:color="auto"/>
          </w:divBdr>
        </w:div>
      </w:divsChild>
    </w:div>
    <w:div w:id="1786457073">
      <w:bodyDiv w:val="1"/>
      <w:marLeft w:val="0"/>
      <w:marRight w:val="0"/>
      <w:marTop w:val="0"/>
      <w:marBottom w:val="0"/>
      <w:divBdr>
        <w:top w:val="none" w:sz="0" w:space="0" w:color="auto"/>
        <w:left w:val="none" w:sz="0" w:space="0" w:color="auto"/>
        <w:bottom w:val="none" w:sz="0" w:space="0" w:color="auto"/>
        <w:right w:val="none" w:sz="0" w:space="0" w:color="auto"/>
      </w:divBdr>
    </w:div>
    <w:div w:id="2041318249">
      <w:bodyDiv w:val="1"/>
      <w:marLeft w:val="0"/>
      <w:marRight w:val="0"/>
      <w:marTop w:val="0"/>
      <w:marBottom w:val="0"/>
      <w:divBdr>
        <w:top w:val="none" w:sz="0" w:space="0" w:color="auto"/>
        <w:left w:val="none" w:sz="0" w:space="0" w:color="auto"/>
        <w:bottom w:val="none" w:sz="0" w:space="0" w:color="auto"/>
        <w:right w:val="none" w:sz="0" w:space="0" w:color="auto"/>
      </w:divBdr>
    </w:div>
    <w:div w:id="21469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pidmaps.org/"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hyperlink" Target="mailto:gaspar@irb.hr"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pidmaps.org/"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05130-4D58-4426-AB3B-7214FE0C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12488</Words>
  <Characters>71188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Blazenka Gasparovic</dc:creator>
  <cp:keywords/>
  <dc:description/>
  <cp:lastModifiedBy>BG</cp:lastModifiedBy>
  <cp:revision>2</cp:revision>
  <cp:lastPrinted>2021-10-14T11:29:00Z</cp:lastPrinted>
  <dcterms:created xsi:type="dcterms:W3CDTF">2023-02-14T14:52:00Z</dcterms:created>
  <dcterms:modified xsi:type="dcterms:W3CDTF">2023-02-14T14:52:00Z</dcterms:modified>
</cp:coreProperties>
</file>