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426C6" w14:textId="77777777" w:rsidR="00A67C65" w:rsidRPr="00E2251F" w:rsidRDefault="00B83A79" w:rsidP="00B83A79">
      <w:pPr>
        <w:pStyle w:val="01Title"/>
      </w:pPr>
      <w:bookmarkStart w:id="0" w:name="_Hlk511072811"/>
      <w:bookmarkStart w:id="1" w:name="_Hlk510767623"/>
      <w:bookmarkStart w:id="2" w:name="_Hlk510767643"/>
      <w:bookmarkStart w:id="3" w:name="_Hlk510767536"/>
      <w:r>
        <w:t xml:space="preserve">scCVD Diamond Membrane based Microdosimeter </w:t>
      </w:r>
      <w:bookmarkEnd w:id="0"/>
      <w:r>
        <w:t>for Hadron Therapy</w:t>
      </w:r>
      <w:bookmarkEnd w:id="1"/>
    </w:p>
    <w:p w14:paraId="1393080A" w14:textId="30139BA1" w:rsidR="00255B8E" w:rsidRPr="00CD1651" w:rsidRDefault="00B83A79" w:rsidP="00255B8E">
      <w:pPr>
        <w:pStyle w:val="03Address"/>
        <w:spacing w:after="180"/>
        <w:ind w:left="0" w:firstLine="0"/>
        <w:jc w:val="both"/>
        <w:rPr>
          <w:rFonts w:ascii="Arial" w:eastAsia="Arial Unicode MS" w:hAnsi="Arial" w:cs="Arial"/>
          <w:b/>
          <w:bCs/>
          <w:kern w:val="32"/>
          <w:sz w:val="20"/>
          <w:szCs w:val="24"/>
          <w:lang w:eastAsia="ko-KR"/>
        </w:rPr>
      </w:pPr>
      <w:bookmarkStart w:id="4" w:name="_Hlk510767653"/>
      <w:bookmarkEnd w:id="2"/>
      <w:r w:rsidRPr="00C920E1">
        <w:rPr>
          <w:rFonts w:ascii="Arial" w:eastAsia="Arial Unicode MS" w:hAnsi="Arial" w:cs="Arial"/>
          <w:b/>
          <w:bCs/>
          <w:kern w:val="32"/>
          <w:sz w:val="20"/>
          <w:szCs w:val="24"/>
          <w:lang w:eastAsia="ko-KR"/>
        </w:rPr>
        <w:t>Izabella</w:t>
      </w:r>
      <w:r w:rsidR="001D0DE2">
        <w:rPr>
          <w:rFonts w:ascii="Arial" w:eastAsia="Arial Unicode MS" w:hAnsi="Arial" w:cs="Arial"/>
          <w:b/>
          <w:bCs/>
          <w:kern w:val="32"/>
          <w:sz w:val="20"/>
          <w:szCs w:val="24"/>
          <w:lang w:eastAsia="ko-KR"/>
        </w:rPr>
        <w:t xml:space="preserve"> A.</w:t>
      </w:r>
      <w:r w:rsidRPr="00C920E1">
        <w:rPr>
          <w:rFonts w:ascii="Arial" w:eastAsia="Arial Unicode MS" w:hAnsi="Arial" w:cs="Arial"/>
          <w:b/>
          <w:bCs/>
          <w:kern w:val="32"/>
          <w:sz w:val="20"/>
          <w:szCs w:val="24"/>
          <w:lang w:eastAsia="ko-KR"/>
        </w:rPr>
        <w:t xml:space="preserve"> Zahradnik</w:t>
      </w:r>
      <w:r w:rsidRPr="00C920E1">
        <w:rPr>
          <w:rFonts w:ascii="Arial" w:eastAsia="Arial Unicode MS" w:hAnsi="Arial" w:cs="Arial"/>
          <w:b/>
          <w:bCs/>
          <w:kern w:val="32"/>
          <w:sz w:val="20"/>
          <w:szCs w:val="24"/>
          <w:vertAlign w:val="superscript"/>
          <w:lang w:eastAsia="ko-KR"/>
        </w:rPr>
        <w:t>*,1</w:t>
      </w:r>
      <w:r w:rsidRPr="00C920E1">
        <w:rPr>
          <w:rFonts w:ascii="Arial" w:eastAsia="Arial Unicode MS" w:hAnsi="Arial" w:cs="Arial"/>
          <w:b/>
          <w:bCs/>
          <w:kern w:val="32"/>
          <w:sz w:val="20"/>
          <w:szCs w:val="24"/>
          <w:lang w:eastAsia="ko-KR"/>
        </w:rPr>
        <w:t>,</w:t>
      </w:r>
      <w:r w:rsidR="003A53B1" w:rsidRPr="00C920E1">
        <w:rPr>
          <w:rFonts w:ascii="Arial" w:eastAsia="Arial Unicode MS" w:hAnsi="Arial" w:cs="Arial"/>
          <w:b/>
          <w:bCs/>
          <w:kern w:val="32"/>
          <w:sz w:val="20"/>
          <w:szCs w:val="24"/>
          <w:lang w:eastAsia="ko-KR"/>
        </w:rPr>
        <w:t xml:space="preserve"> </w:t>
      </w:r>
      <w:r w:rsidR="00227E3B" w:rsidRPr="00C920E1">
        <w:rPr>
          <w:rFonts w:ascii="Arial" w:eastAsia="Arial Unicode MS" w:hAnsi="Arial" w:cs="Arial"/>
          <w:b/>
          <w:bCs/>
          <w:kern w:val="32"/>
          <w:sz w:val="20"/>
          <w:szCs w:val="24"/>
          <w:lang w:eastAsia="ko-KR"/>
        </w:rPr>
        <w:t xml:space="preserve">Michal </w:t>
      </w:r>
      <w:r w:rsidR="001D0DE2">
        <w:rPr>
          <w:rFonts w:ascii="Arial" w:eastAsia="Arial Unicode MS" w:hAnsi="Arial" w:cs="Arial"/>
          <w:b/>
          <w:bCs/>
          <w:kern w:val="32"/>
          <w:sz w:val="20"/>
          <w:szCs w:val="24"/>
          <w:lang w:eastAsia="ko-KR"/>
        </w:rPr>
        <w:t xml:space="preserve">T. </w:t>
      </w:r>
      <w:r w:rsidR="00227E3B" w:rsidRPr="00C920E1">
        <w:rPr>
          <w:rFonts w:ascii="Arial" w:eastAsia="Arial Unicode MS" w:hAnsi="Arial" w:cs="Arial"/>
          <w:b/>
          <w:bCs/>
          <w:kern w:val="32"/>
          <w:sz w:val="20"/>
          <w:szCs w:val="24"/>
          <w:lang w:eastAsia="ko-KR"/>
        </w:rPr>
        <w:t>Pomorski</w:t>
      </w:r>
      <w:r w:rsidR="00227E3B" w:rsidRPr="00C920E1">
        <w:rPr>
          <w:rFonts w:ascii="Arial" w:eastAsia="Arial Unicode MS" w:hAnsi="Arial" w:cs="Arial"/>
          <w:b/>
          <w:bCs/>
          <w:kern w:val="32"/>
          <w:sz w:val="20"/>
          <w:szCs w:val="24"/>
          <w:vertAlign w:val="superscript"/>
          <w:lang w:eastAsia="ko-KR"/>
        </w:rPr>
        <w:t>**,1</w:t>
      </w:r>
      <w:r w:rsidR="00227E3B" w:rsidRPr="00C920E1">
        <w:rPr>
          <w:rFonts w:ascii="Arial" w:eastAsia="Arial Unicode MS" w:hAnsi="Arial" w:cs="Arial"/>
          <w:b/>
          <w:bCs/>
          <w:kern w:val="32"/>
          <w:sz w:val="20"/>
          <w:szCs w:val="24"/>
          <w:lang w:eastAsia="ko-KR"/>
        </w:rPr>
        <w:t>,</w:t>
      </w:r>
      <w:r w:rsidR="00C920E1">
        <w:rPr>
          <w:rFonts w:ascii="Arial" w:eastAsia="Arial Unicode MS" w:hAnsi="Arial" w:cs="Arial"/>
          <w:b/>
          <w:bCs/>
          <w:kern w:val="32"/>
          <w:sz w:val="20"/>
          <w:szCs w:val="24"/>
          <w:lang w:eastAsia="ko-KR"/>
        </w:rPr>
        <w:t xml:space="preserve"> </w:t>
      </w:r>
      <w:r w:rsidR="00C920E1" w:rsidRPr="00C920E1">
        <w:rPr>
          <w:rFonts w:ascii="Arial" w:eastAsia="Arial Unicode MS" w:hAnsi="Arial" w:cs="Arial"/>
          <w:b/>
          <w:bCs/>
          <w:kern w:val="32"/>
          <w:sz w:val="20"/>
          <w:szCs w:val="24"/>
          <w:lang w:eastAsia="ko-KR"/>
        </w:rPr>
        <w:t>Ludovic De Marzi</w:t>
      </w:r>
      <w:r w:rsidR="00C920E1" w:rsidRPr="00C920E1">
        <w:rPr>
          <w:rFonts w:ascii="Arial" w:eastAsia="Arial Unicode MS" w:hAnsi="Arial" w:cs="Arial"/>
          <w:b/>
          <w:bCs/>
          <w:kern w:val="32"/>
          <w:sz w:val="20"/>
          <w:szCs w:val="24"/>
          <w:vertAlign w:val="superscript"/>
          <w:lang w:eastAsia="ko-KR"/>
        </w:rPr>
        <w:t>4</w:t>
      </w:r>
      <w:r w:rsidR="00C920E1" w:rsidRPr="00C920E1">
        <w:rPr>
          <w:rFonts w:ascii="Arial" w:eastAsia="Arial Unicode MS" w:hAnsi="Arial" w:cs="Arial"/>
          <w:b/>
          <w:bCs/>
          <w:kern w:val="32"/>
          <w:sz w:val="20"/>
          <w:szCs w:val="24"/>
          <w:lang w:eastAsia="ko-KR"/>
        </w:rPr>
        <w:t xml:space="preserve">, </w:t>
      </w:r>
      <w:r w:rsidR="00C920E1" w:rsidRPr="007C7106">
        <w:rPr>
          <w:rFonts w:ascii="Arial" w:eastAsia="Arial Unicode MS" w:hAnsi="Arial" w:cs="Arial"/>
          <w:b/>
          <w:bCs/>
          <w:kern w:val="32"/>
          <w:sz w:val="20"/>
          <w:szCs w:val="24"/>
          <w:lang w:eastAsia="ko-KR"/>
        </w:rPr>
        <w:t>Dominique Tromson</w:t>
      </w:r>
      <w:r w:rsidR="00C920E1" w:rsidRPr="007C7106">
        <w:rPr>
          <w:rFonts w:ascii="Arial" w:eastAsia="Arial Unicode MS" w:hAnsi="Arial" w:cs="Arial"/>
          <w:b/>
          <w:bCs/>
          <w:kern w:val="32"/>
          <w:sz w:val="20"/>
          <w:szCs w:val="24"/>
          <w:vertAlign w:val="superscript"/>
          <w:lang w:eastAsia="ko-KR"/>
        </w:rPr>
        <w:t>2</w:t>
      </w:r>
      <w:r w:rsidR="00C920E1" w:rsidRPr="007C7106">
        <w:rPr>
          <w:rFonts w:ascii="Arial" w:eastAsia="Arial Unicode MS" w:hAnsi="Arial" w:cs="Arial"/>
          <w:b/>
          <w:bCs/>
          <w:kern w:val="32"/>
          <w:sz w:val="20"/>
          <w:szCs w:val="24"/>
          <w:lang w:eastAsia="ko-KR"/>
        </w:rPr>
        <w:t>,</w:t>
      </w:r>
      <w:r w:rsidR="00227E3B" w:rsidRPr="00C920E1">
        <w:rPr>
          <w:rFonts w:ascii="Arial" w:eastAsia="Arial Unicode MS" w:hAnsi="Arial" w:cs="Arial"/>
          <w:b/>
          <w:bCs/>
          <w:kern w:val="32"/>
          <w:sz w:val="20"/>
          <w:szCs w:val="24"/>
          <w:lang w:eastAsia="ko-KR"/>
        </w:rPr>
        <w:t xml:space="preserve"> </w:t>
      </w:r>
      <w:r w:rsidRPr="00CD1651">
        <w:rPr>
          <w:rFonts w:ascii="Arial" w:eastAsia="Arial Unicode MS" w:hAnsi="Arial" w:cs="Arial"/>
          <w:b/>
          <w:bCs/>
          <w:kern w:val="32"/>
          <w:sz w:val="20"/>
          <w:szCs w:val="24"/>
          <w:lang w:eastAsia="ko-KR"/>
        </w:rPr>
        <w:t>Philippe Barberet</w:t>
      </w:r>
      <w:r w:rsidRPr="00CD1651">
        <w:rPr>
          <w:rFonts w:ascii="Arial" w:eastAsia="Arial Unicode MS" w:hAnsi="Arial" w:cs="Arial"/>
          <w:b/>
          <w:bCs/>
          <w:kern w:val="32"/>
          <w:sz w:val="20"/>
          <w:szCs w:val="24"/>
          <w:vertAlign w:val="superscript"/>
          <w:lang w:eastAsia="ko-KR"/>
        </w:rPr>
        <w:t>5,6</w:t>
      </w:r>
      <w:r w:rsidRPr="00CD1651">
        <w:rPr>
          <w:rFonts w:ascii="Arial" w:eastAsia="Arial Unicode MS" w:hAnsi="Arial" w:cs="Arial"/>
          <w:b/>
          <w:bCs/>
          <w:kern w:val="32"/>
          <w:sz w:val="20"/>
          <w:szCs w:val="24"/>
          <w:lang w:eastAsia="ko-KR"/>
        </w:rPr>
        <w:t>,</w:t>
      </w:r>
      <w:r w:rsidR="00C920E1" w:rsidRPr="00CD1651">
        <w:rPr>
          <w:rFonts w:ascii="Arial" w:eastAsia="Arial Unicode MS" w:hAnsi="Arial" w:cs="Arial"/>
          <w:b/>
          <w:bCs/>
          <w:kern w:val="32"/>
          <w:sz w:val="20"/>
          <w:szCs w:val="24"/>
          <w:lang w:eastAsia="ko-KR"/>
        </w:rPr>
        <w:t xml:space="preserve"> </w:t>
      </w:r>
      <w:proofErr w:type="spellStart"/>
      <w:r w:rsidR="00C920E1" w:rsidRPr="00CD1651">
        <w:rPr>
          <w:rFonts w:ascii="Arial" w:eastAsia="Arial Unicode MS" w:hAnsi="Arial" w:cs="Arial"/>
          <w:b/>
          <w:bCs/>
          <w:kern w:val="32"/>
          <w:sz w:val="20"/>
          <w:szCs w:val="24"/>
          <w:lang w:eastAsia="ko-KR"/>
        </w:rPr>
        <w:t>Natko</w:t>
      </w:r>
      <w:proofErr w:type="spellEnd"/>
      <w:r w:rsidR="00C920E1" w:rsidRPr="00CD1651">
        <w:rPr>
          <w:rFonts w:ascii="Arial" w:eastAsia="Arial Unicode MS" w:hAnsi="Arial" w:cs="Arial"/>
          <w:b/>
          <w:bCs/>
          <w:kern w:val="32"/>
          <w:sz w:val="20"/>
          <w:szCs w:val="24"/>
          <w:lang w:eastAsia="ko-KR"/>
        </w:rPr>
        <w:t xml:space="preserve"> </w:t>
      </w:r>
      <w:r w:rsidR="00C920E1" w:rsidRPr="007C7106">
        <w:rPr>
          <w:rFonts w:ascii="Arial" w:eastAsia="Arial Unicode MS" w:hAnsi="Arial" w:cs="Arial"/>
          <w:b/>
          <w:bCs/>
          <w:kern w:val="32"/>
          <w:sz w:val="20"/>
          <w:szCs w:val="24"/>
          <w:lang w:eastAsia="ko-KR"/>
        </w:rPr>
        <w:t>Skukan</w:t>
      </w:r>
      <w:r w:rsidR="00C920E1" w:rsidRPr="007C7106">
        <w:rPr>
          <w:rFonts w:ascii="Arial" w:eastAsia="Arial Unicode MS" w:hAnsi="Arial" w:cs="Arial"/>
          <w:b/>
          <w:bCs/>
          <w:kern w:val="32"/>
          <w:sz w:val="20"/>
          <w:szCs w:val="24"/>
          <w:vertAlign w:val="superscript"/>
          <w:lang w:eastAsia="ko-KR"/>
        </w:rPr>
        <w:t>7</w:t>
      </w:r>
      <w:r w:rsidR="00C920E1" w:rsidRPr="007C7106">
        <w:rPr>
          <w:rFonts w:ascii="Arial" w:eastAsia="Arial Unicode MS" w:hAnsi="Arial" w:cs="Arial"/>
          <w:b/>
          <w:bCs/>
          <w:kern w:val="32"/>
          <w:sz w:val="20"/>
          <w:szCs w:val="24"/>
          <w:lang w:eastAsia="ko-KR"/>
        </w:rPr>
        <w:t xml:space="preserve">, </w:t>
      </w:r>
      <w:r w:rsidRPr="00CD1651">
        <w:rPr>
          <w:rFonts w:ascii="Arial" w:eastAsia="Arial Unicode MS" w:hAnsi="Arial" w:cs="Arial"/>
          <w:b/>
          <w:bCs/>
          <w:kern w:val="32"/>
          <w:sz w:val="20"/>
          <w:szCs w:val="24"/>
          <w:lang w:eastAsia="ko-KR"/>
        </w:rPr>
        <w:t>Philippe Bergonzo</w:t>
      </w:r>
      <w:r w:rsidRPr="00CD1651">
        <w:rPr>
          <w:rFonts w:ascii="Arial" w:eastAsia="Arial Unicode MS" w:hAnsi="Arial" w:cs="Arial"/>
          <w:b/>
          <w:bCs/>
          <w:kern w:val="32"/>
          <w:sz w:val="20"/>
          <w:szCs w:val="24"/>
          <w:vertAlign w:val="superscript"/>
          <w:lang w:eastAsia="ko-KR"/>
        </w:rPr>
        <w:t>3</w:t>
      </w:r>
      <w:r w:rsidRPr="00CD1651">
        <w:rPr>
          <w:rFonts w:ascii="Arial" w:eastAsia="Arial Unicode MS" w:hAnsi="Arial" w:cs="Arial"/>
          <w:b/>
          <w:bCs/>
          <w:kern w:val="32"/>
          <w:sz w:val="20"/>
          <w:szCs w:val="24"/>
          <w:lang w:eastAsia="ko-KR"/>
        </w:rPr>
        <w:t>,</w:t>
      </w:r>
      <w:r w:rsidR="00C94348" w:rsidRPr="00CD1651">
        <w:rPr>
          <w:rFonts w:ascii="Arial" w:eastAsia="Arial Unicode MS" w:hAnsi="Arial" w:cs="Arial"/>
          <w:b/>
          <w:bCs/>
          <w:kern w:val="32"/>
          <w:sz w:val="20"/>
          <w:szCs w:val="24"/>
          <w:lang w:eastAsia="ko-KR"/>
        </w:rPr>
        <w:t xml:space="preserve"> Guillaume Devès</w:t>
      </w:r>
      <w:r w:rsidR="00C94348" w:rsidRPr="00CD1651">
        <w:rPr>
          <w:rFonts w:ascii="Arial" w:eastAsia="Arial Unicode MS" w:hAnsi="Arial" w:cs="Arial"/>
          <w:b/>
          <w:bCs/>
          <w:kern w:val="32"/>
          <w:sz w:val="20"/>
          <w:szCs w:val="24"/>
          <w:vertAlign w:val="superscript"/>
          <w:lang w:eastAsia="ko-KR"/>
        </w:rPr>
        <w:t>5,6</w:t>
      </w:r>
      <w:r w:rsidR="00C94348" w:rsidRPr="00CD1651">
        <w:rPr>
          <w:rFonts w:ascii="Arial" w:eastAsia="Arial Unicode MS" w:hAnsi="Arial" w:cs="Arial"/>
          <w:b/>
          <w:bCs/>
          <w:kern w:val="32"/>
          <w:sz w:val="20"/>
          <w:szCs w:val="24"/>
          <w:lang w:eastAsia="ko-KR"/>
        </w:rPr>
        <w:t xml:space="preserve">, </w:t>
      </w:r>
      <w:r w:rsidR="00E11F33" w:rsidRPr="00CD1651">
        <w:rPr>
          <w:rFonts w:ascii="Arial" w:eastAsia="Arial Unicode MS" w:hAnsi="Arial" w:cs="Arial"/>
          <w:b/>
          <w:bCs/>
          <w:kern w:val="32"/>
          <w:sz w:val="20"/>
          <w:szCs w:val="24"/>
          <w:lang w:eastAsia="ko-KR"/>
        </w:rPr>
        <w:t>Joël Herault</w:t>
      </w:r>
      <w:r w:rsidR="0097794F" w:rsidRPr="00CD1651">
        <w:rPr>
          <w:rFonts w:ascii="Arial" w:eastAsia="Arial Unicode MS" w:hAnsi="Arial" w:cs="Arial"/>
          <w:b/>
          <w:bCs/>
          <w:kern w:val="32"/>
          <w:sz w:val="20"/>
          <w:szCs w:val="24"/>
          <w:vertAlign w:val="superscript"/>
          <w:lang w:eastAsia="ko-KR"/>
        </w:rPr>
        <w:t>9</w:t>
      </w:r>
      <w:r w:rsidR="00E11F33" w:rsidRPr="00CD1651">
        <w:rPr>
          <w:rFonts w:ascii="Arial" w:eastAsia="Arial Unicode MS" w:hAnsi="Arial" w:cs="Arial"/>
          <w:b/>
          <w:bCs/>
          <w:kern w:val="32"/>
          <w:sz w:val="20"/>
          <w:szCs w:val="24"/>
          <w:lang w:eastAsia="ko-KR"/>
        </w:rPr>
        <w:t>,</w:t>
      </w:r>
      <w:r w:rsidR="00255B8E" w:rsidRPr="00CD1651">
        <w:rPr>
          <w:rFonts w:ascii="Arial" w:eastAsia="Arial Unicode MS" w:hAnsi="Arial" w:cs="Arial"/>
          <w:b/>
          <w:bCs/>
          <w:kern w:val="32"/>
          <w:sz w:val="20"/>
          <w:szCs w:val="24"/>
          <w:lang w:eastAsia="ko-KR"/>
        </w:rPr>
        <w:t xml:space="preserve"> </w:t>
      </w:r>
      <w:r w:rsidR="00E11F33" w:rsidRPr="00CD1651">
        <w:rPr>
          <w:rFonts w:ascii="Arial" w:eastAsia="Arial Unicode MS" w:hAnsi="Arial" w:cs="Arial"/>
          <w:b/>
          <w:bCs/>
          <w:kern w:val="32"/>
          <w:sz w:val="20"/>
          <w:szCs w:val="24"/>
          <w:lang w:eastAsia="ko-KR"/>
        </w:rPr>
        <w:t>Wataru</w:t>
      </w:r>
      <w:r w:rsidR="00E11F33" w:rsidRPr="007C7106">
        <w:rPr>
          <w:rFonts w:ascii="Arial" w:eastAsia="Arial Unicode MS" w:hAnsi="Arial" w:cs="Arial"/>
          <w:b/>
          <w:bCs/>
          <w:kern w:val="32"/>
          <w:sz w:val="20"/>
          <w:szCs w:val="24"/>
          <w:lang w:eastAsia="ko-KR"/>
        </w:rPr>
        <w:t xml:space="preserve"> Kada</w:t>
      </w:r>
      <w:r w:rsidR="00E11F33" w:rsidRPr="007C7106">
        <w:rPr>
          <w:rFonts w:ascii="Arial" w:eastAsia="Arial Unicode MS" w:hAnsi="Arial" w:cs="Arial"/>
          <w:b/>
          <w:bCs/>
          <w:kern w:val="32"/>
          <w:sz w:val="20"/>
          <w:szCs w:val="24"/>
          <w:vertAlign w:val="superscript"/>
          <w:lang w:eastAsia="ko-KR"/>
        </w:rPr>
        <w:t>8</w:t>
      </w:r>
      <w:r w:rsidR="00E11F33" w:rsidRPr="00CD1651">
        <w:rPr>
          <w:rFonts w:ascii="Arial" w:eastAsia="Arial Unicode MS" w:hAnsi="Arial" w:cs="Arial"/>
          <w:b/>
          <w:bCs/>
          <w:kern w:val="32"/>
          <w:sz w:val="20"/>
          <w:szCs w:val="24"/>
          <w:lang w:eastAsia="ko-KR"/>
        </w:rPr>
        <w:t xml:space="preserve">, </w:t>
      </w:r>
      <w:r w:rsidR="0097794F" w:rsidRPr="007C7106">
        <w:rPr>
          <w:rFonts w:ascii="Arial" w:eastAsia="Arial Unicode MS" w:hAnsi="Arial" w:cs="Arial"/>
          <w:b/>
          <w:bCs/>
          <w:kern w:val="32"/>
          <w:sz w:val="20"/>
          <w:szCs w:val="24"/>
          <w:lang w:eastAsia="ko-KR"/>
        </w:rPr>
        <w:t>T</w:t>
      </w:r>
      <w:r w:rsidR="00207ED7" w:rsidRPr="007C7106">
        <w:rPr>
          <w:rFonts w:ascii="Arial" w:eastAsia="Arial Unicode MS" w:hAnsi="Arial" w:cs="Arial"/>
          <w:b/>
          <w:bCs/>
          <w:kern w:val="32"/>
          <w:sz w:val="20"/>
          <w:szCs w:val="24"/>
          <w:lang w:eastAsia="ko-KR"/>
        </w:rPr>
        <w:t>hierry</w:t>
      </w:r>
      <w:r w:rsidR="0097794F" w:rsidRPr="007C7106">
        <w:rPr>
          <w:rFonts w:ascii="Arial" w:eastAsia="Arial Unicode MS" w:hAnsi="Arial" w:cs="Arial"/>
          <w:b/>
          <w:bCs/>
          <w:kern w:val="32"/>
          <w:sz w:val="20"/>
          <w:szCs w:val="24"/>
          <w:lang w:eastAsia="ko-KR"/>
        </w:rPr>
        <w:t xml:space="preserve"> Pourcher</w:t>
      </w:r>
      <w:r w:rsidR="0097794F" w:rsidRPr="007C7106">
        <w:rPr>
          <w:rFonts w:ascii="Arial" w:eastAsia="Arial Unicode MS" w:hAnsi="Arial" w:cs="Arial"/>
          <w:b/>
          <w:bCs/>
          <w:kern w:val="32"/>
          <w:sz w:val="20"/>
          <w:szCs w:val="24"/>
          <w:vertAlign w:val="superscript"/>
          <w:lang w:eastAsia="ko-KR"/>
        </w:rPr>
        <w:t>10,11</w:t>
      </w:r>
      <w:r w:rsidR="0097794F" w:rsidRPr="007C7106">
        <w:rPr>
          <w:rFonts w:ascii="Arial" w:eastAsia="Arial Unicode MS" w:hAnsi="Arial" w:cs="Arial"/>
          <w:b/>
          <w:bCs/>
          <w:kern w:val="32"/>
          <w:sz w:val="20"/>
          <w:szCs w:val="24"/>
          <w:lang w:eastAsia="ko-KR"/>
        </w:rPr>
        <w:t>,</w:t>
      </w:r>
      <w:r w:rsidR="00E11F33" w:rsidRPr="007C7106">
        <w:rPr>
          <w:rFonts w:ascii="Arial" w:eastAsia="Arial Unicode MS" w:hAnsi="Arial" w:cs="Arial"/>
          <w:b/>
          <w:bCs/>
          <w:kern w:val="32"/>
          <w:sz w:val="20"/>
          <w:szCs w:val="24"/>
          <w:lang w:eastAsia="ko-KR"/>
        </w:rPr>
        <w:t xml:space="preserve"> Samuel Saada</w:t>
      </w:r>
      <w:r w:rsidR="00E11F33" w:rsidRPr="007C7106">
        <w:rPr>
          <w:rFonts w:ascii="Arial" w:eastAsia="Arial Unicode MS" w:hAnsi="Arial" w:cs="Arial"/>
          <w:b/>
          <w:bCs/>
          <w:kern w:val="32"/>
          <w:sz w:val="20"/>
          <w:szCs w:val="24"/>
          <w:vertAlign w:val="superscript"/>
          <w:lang w:eastAsia="ko-KR"/>
        </w:rPr>
        <w:t>1</w:t>
      </w:r>
    </w:p>
    <w:bookmarkEnd w:id="4"/>
    <w:p w14:paraId="15C2AC68" w14:textId="77777777" w:rsidR="00CC5D08" w:rsidRPr="007C7106" w:rsidRDefault="00B83A79" w:rsidP="007223DE">
      <w:pPr>
        <w:pStyle w:val="03Address"/>
      </w:pPr>
      <w:r w:rsidRPr="007C7106">
        <w:rPr>
          <w:vertAlign w:val="superscript"/>
        </w:rPr>
        <w:t>1</w:t>
      </w:r>
      <w:r w:rsidRPr="007C7106">
        <w:t>CEA-LIST, Diamond Sensors Laboratory, 91191, Gif-sur-Yvette, France</w:t>
      </w:r>
    </w:p>
    <w:p w14:paraId="685CDD02" w14:textId="77777777" w:rsidR="00B83A79" w:rsidRPr="007C7106" w:rsidRDefault="00B83A79" w:rsidP="00B83A79">
      <w:pPr>
        <w:pStyle w:val="04ReceivedDate"/>
        <w:spacing w:before="0" w:after="0"/>
      </w:pPr>
      <w:r w:rsidRPr="007C7106">
        <w:rPr>
          <w:vertAlign w:val="superscript"/>
        </w:rPr>
        <w:t>2</w:t>
      </w:r>
      <w:r w:rsidRPr="007C7106">
        <w:t>CEA-LIST, Sensors and Electronic Architectures Laboratory, 91191, Gif-sur-Yvette, France</w:t>
      </w:r>
    </w:p>
    <w:p w14:paraId="4D977DA7" w14:textId="77777777" w:rsidR="00B83A79" w:rsidRPr="007C7106" w:rsidRDefault="00B83A79" w:rsidP="00B83A79">
      <w:pPr>
        <w:pStyle w:val="04ReceivedDate"/>
        <w:spacing w:before="0" w:after="0"/>
      </w:pPr>
      <w:r w:rsidRPr="007C7106">
        <w:rPr>
          <w:vertAlign w:val="superscript"/>
        </w:rPr>
        <w:t>3</w:t>
      </w:r>
      <w:r w:rsidRPr="007C7106">
        <w:t>CEA-LIST, 91191, Gif-sur-Yvette, France</w:t>
      </w:r>
    </w:p>
    <w:p w14:paraId="47BC4709" w14:textId="77777777" w:rsidR="00B83A79" w:rsidRPr="00CD1651" w:rsidRDefault="00B83A79" w:rsidP="00B83A79">
      <w:pPr>
        <w:pStyle w:val="04ReceivedDate"/>
        <w:spacing w:before="0" w:after="0"/>
        <w:rPr>
          <w:lang w:val="fr-FR"/>
        </w:rPr>
      </w:pPr>
      <w:r w:rsidRPr="00CD1651">
        <w:rPr>
          <w:vertAlign w:val="superscript"/>
          <w:lang w:val="fr-FR"/>
        </w:rPr>
        <w:t>4</w:t>
      </w:r>
      <w:r w:rsidRPr="00CD1651">
        <w:rPr>
          <w:lang w:val="fr-FR"/>
        </w:rPr>
        <w:t>Institut Curie, Centre de Protonthérapie d’Orsay, 91400, Orsay, France</w:t>
      </w:r>
    </w:p>
    <w:p w14:paraId="1CFDF62B" w14:textId="77777777" w:rsidR="00B83A79" w:rsidRPr="00CD1651" w:rsidRDefault="00B83A79" w:rsidP="00B83A79">
      <w:pPr>
        <w:pStyle w:val="04ReceivedDate"/>
        <w:spacing w:before="0" w:after="0"/>
        <w:rPr>
          <w:lang w:val="fr-FR"/>
        </w:rPr>
      </w:pPr>
      <w:r w:rsidRPr="00CD1651">
        <w:rPr>
          <w:vertAlign w:val="superscript"/>
          <w:lang w:val="fr-FR"/>
        </w:rPr>
        <w:t>5</w:t>
      </w:r>
      <w:r w:rsidRPr="00CD1651">
        <w:rPr>
          <w:lang w:val="fr-FR"/>
        </w:rPr>
        <w:t>Université de Bordeaux, CENBG, Chemin du Solarium, 33175 Gradignan, France</w:t>
      </w:r>
    </w:p>
    <w:p w14:paraId="55D9978D" w14:textId="77777777" w:rsidR="00B83A79" w:rsidRPr="00CD1651" w:rsidRDefault="00B83A79" w:rsidP="00B83A79">
      <w:pPr>
        <w:pStyle w:val="04ReceivedDate"/>
        <w:spacing w:before="0" w:after="0"/>
        <w:rPr>
          <w:lang w:val="fr-FR"/>
        </w:rPr>
      </w:pPr>
      <w:r w:rsidRPr="00CD1651">
        <w:rPr>
          <w:vertAlign w:val="superscript"/>
          <w:lang w:val="fr-FR"/>
        </w:rPr>
        <w:t>6</w:t>
      </w:r>
      <w:r w:rsidRPr="00CD1651">
        <w:rPr>
          <w:lang w:val="fr-FR"/>
        </w:rPr>
        <w:t>CNRS, UMR5797, CENBG, Chemin du Solarium, 33175 Gradignan, France</w:t>
      </w:r>
    </w:p>
    <w:p w14:paraId="1797E473" w14:textId="77777777" w:rsidR="00B83A79" w:rsidRPr="00CD1651" w:rsidRDefault="00B83A79" w:rsidP="00B83A79">
      <w:pPr>
        <w:pStyle w:val="04ReceivedDate"/>
        <w:spacing w:before="0" w:after="0"/>
      </w:pPr>
      <w:r w:rsidRPr="00CD1651">
        <w:rPr>
          <w:vertAlign w:val="superscript"/>
        </w:rPr>
        <w:t>7</w:t>
      </w:r>
      <w:r w:rsidRPr="00CD1651">
        <w:t xml:space="preserve">Division of Experimental Physics, </w:t>
      </w:r>
      <w:proofErr w:type="spellStart"/>
      <w:r w:rsidRPr="00CD1651">
        <w:t>Ruđer</w:t>
      </w:r>
      <w:proofErr w:type="spellEnd"/>
      <w:r w:rsidRPr="00CD1651">
        <w:t xml:space="preserve"> </w:t>
      </w:r>
      <w:proofErr w:type="spellStart"/>
      <w:r w:rsidRPr="00CD1651">
        <w:t>Bošković</w:t>
      </w:r>
      <w:proofErr w:type="spellEnd"/>
      <w:r w:rsidRPr="00CD1651">
        <w:t xml:space="preserve"> Institute, 10000 Zagreb, Croatia</w:t>
      </w:r>
    </w:p>
    <w:p w14:paraId="3923DCA8" w14:textId="4B4B3BF8" w:rsidR="00B83A79" w:rsidRPr="00CD1651" w:rsidRDefault="00B83A79" w:rsidP="00B83A79">
      <w:pPr>
        <w:pStyle w:val="04ReceivedDate"/>
        <w:spacing w:before="0" w:after="0"/>
      </w:pPr>
      <w:r w:rsidRPr="00CD1651">
        <w:rPr>
          <w:vertAlign w:val="superscript"/>
        </w:rPr>
        <w:t>8</w:t>
      </w:r>
      <w:r w:rsidRPr="00CD1651">
        <w:t xml:space="preserve">Faculty of Science and Technology, Gunma University, </w:t>
      </w:r>
      <w:proofErr w:type="spellStart"/>
      <w:r w:rsidRPr="00CD1651">
        <w:t>Kiryu</w:t>
      </w:r>
      <w:proofErr w:type="spellEnd"/>
      <w:r w:rsidRPr="00CD1651">
        <w:t>, Gunma 376-8515, Japan</w:t>
      </w:r>
    </w:p>
    <w:p w14:paraId="2048727C" w14:textId="12F8A966" w:rsidR="0097794F" w:rsidRPr="00CD1651" w:rsidRDefault="0097794F" w:rsidP="0097794F">
      <w:pPr>
        <w:pStyle w:val="05Keywords"/>
        <w:rPr>
          <w:lang w:val="fr-FR"/>
        </w:rPr>
      </w:pPr>
      <w:r w:rsidRPr="00CD1651">
        <w:rPr>
          <w:vertAlign w:val="superscript"/>
          <w:lang w:val="fr-FR"/>
        </w:rPr>
        <w:t>9</w:t>
      </w:r>
      <w:r w:rsidRPr="00CD1651">
        <w:rPr>
          <w:lang w:val="fr-FR"/>
        </w:rPr>
        <w:t>Centre Antoine-LACASSAGNE, Institut Méditerranéen de Protonthérapie, 06189 Nice, France</w:t>
      </w:r>
    </w:p>
    <w:p w14:paraId="1E1ACFB0" w14:textId="0900FD7D" w:rsidR="0097794F" w:rsidRPr="00CD1651" w:rsidRDefault="0097794F" w:rsidP="0097794F">
      <w:pPr>
        <w:rPr>
          <w:sz w:val="18"/>
          <w:szCs w:val="18"/>
          <w:lang w:val="fr-FR" w:eastAsia="de-DE"/>
        </w:rPr>
      </w:pPr>
      <w:r w:rsidRPr="00CD1651">
        <w:rPr>
          <w:sz w:val="18"/>
          <w:szCs w:val="18"/>
          <w:vertAlign w:val="superscript"/>
          <w:lang w:val="fr-FR" w:eastAsia="de-DE"/>
        </w:rPr>
        <w:t>10</w:t>
      </w:r>
      <w:r w:rsidRPr="00CD1651">
        <w:rPr>
          <w:sz w:val="18"/>
          <w:szCs w:val="18"/>
          <w:lang w:val="fr-FR" w:eastAsia="de-DE"/>
        </w:rPr>
        <w:t xml:space="preserve">CEA, Laboratoire TIRO, </w:t>
      </w:r>
      <w:r w:rsidRPr="00CD1651">
        <w:rPr>
          <w:sz w:val="18"/>
          <w:szCs w:val="18"/>
          <w:lang w:val="fr-FR"/>
        </w:rPr>
        <w:t xml:space="preserve">06189 </w:t>
      </w:r>
      <w:r w:rsidRPr="00CD1651">
        <w:rPr>
          <w:sz w:val="18"/>
          <w:szCs w:val="18"/>
          <w:lang w:val="fr-FR" w:eastAsia="de-DE"/>
        </w:rPr>
        <w:t xml:space="preserve">Nice, </w:t>
      </w:r>
      <w:r w:rsidR="00207ED7" w:rsidRPr="00CD1651">
        <w:rPr>
          <w:sz w:val="18"/>
          <w:szCs w:val="18"/>
          <w:lang w:val="fr-FR" w:eastAsia="de-DE"/>
        </w:rPr>
        <w:t xml:space="preserve">France </w:t>
      </w:r>
    </w:p>
    <w:p w14:paraId="5A4345C8" w14:textId="61428E3A" w:rsidR="0097794F" w:rsidRPr="00CD1651" w:rsidRDefault="0097794F" w:rsidP="0097794F">
      <w:pPr>
        <w:rPr>
          <w:rFonts w:eastAsia="Times New Roman"/>
          <w:sz w:val="18"/>
          <w:szCs w:val="18"/>
          <w:lang w:val="fr-FR" w:eastAsia="de-DE"/>
        </w:rPr>
      </w:pPr>
      <w:r w:rsidRPr="00CD1651">
        <w:rPr>
          <w:sz w:val="18"/>
          <w:szCs w:val="18"/>
          <w:vertAlign w:val="superscript"/>
          <w:lang w:val="fr-FR" w:eastAsia="de-DE"/>
        </w:rPr>
        <w:t>11</w:t>
      </w:r>
      <w:r w:rsidRPr="00CD1651">
        <w:rPr>
          <w:rFonts w:eastAsia="Times New Roman"/>
          <w:sz w:val="18"/>
          <w:szCs w:val="18"/>
          <w:lang w:val="fr-FR" w:eastAsia="de-DE"/>
        </w:rPr>
        <w:t>Université de Nice-Sophia Antipolis,</w:t>
      </w:r>
      <w:r w:rsidR="00507B54" w:rsidRPr="00CD1651">
        <w:rPr>
          <w:rFonts w:eastAsia="Times New Roman"/>
          <w:sz w:val="18"/>
          <w:szCs w:val="18"/>
          <w:lang w:val="fr-FR" w:eastAsia="de-DE"/>
        </w:rPr>
        <w:t xml:space="preserve"> </w:t>
      </w:r>
      <w:proofErr w:type="spellStart"/>
      <w:r w:rsidR="00507B54" w:rsidRPr="00CD1651">
        <w:rPr>
          <w:rFonts w:eastAsia="Times New Roman"/>
          <w:sz w:val="18"/>
          <w:szCs w:val="18"/>
          <w:lang w:val="fr-FR" w:eastAsia="de-DE"/>
        </w:rPr>
        <w:t>University</w:t>
      </w:r>
      <w:proofErr w:type="spellEnd"/>
      <w:r w:rsidR="00507B54" w:rsidRPr="00CD1651">
        <w:rPr>
          <w:rFonts w:eastAsia="Times New Roman"/>
          <w:sz w:val="18"/>
          <w:szCs w:val="18"/>
          <w:lang w:val="fr-FR" w:eastAsia="de-DE"/>
        </w:rPr>
        <w:t xml:space="preserve"> Côte d’Azur,</w:t>
      </w:r>
      <w:r w:rsidRPr="00CD1651">
        <w:rPr>
          <w:rFonts w:eastAsia="Times New Roman"/>
          <w:sz w:val="18"/>
          <w:szCs w:val="18"/>
          <w:lang w:val="fr-FR" w:eastAsia="de-DE"/>
        </w:rPr>
        <w:t xml:space="preserve"> 06189 Nice, France</w:t>
      </w:r>
    </w:p>
    <w:bookmarkEnd w:id="3"/>
    <w:p w14:paraId="2FD4DA72" w14:textId="77777777" w:rsidR="00CC5D08" w:rsidRPr="00D252FD" w:rsidRDefault="00CC5D08" w:rsidP="00B83A79">
      <w:pPr>
        <w:pStyle w:val="04ReceivedDate"/>
      </w:pPr>
      <w:r w:rsidRPr="00CD1651">
        <w:t xml:space="preserve">Received </w:t>
      </w:r>
      <w:r w:rsidR="00D252FD" w:rsidRPr="00CD1651">
        <w:t>ZZZ</w:t>
      </w:r>
      <w:r w:rsidRPr="00CD1651">
        <w:t xml:space="preserve">, revised </w:t>
      </w:r>
      <w:r w:rsidR="00D252FD" w:rsidRPr="00CD1651">
        <w:t>ZZZ</w:t>
      </w:r>
      <w:r w:rsidRPr="00CD1651">
        <w:t xml:space="preserve">, accepted </w:t>
      </w:r>
      <w:r w:rsidR="00D252FD" w:rsidRPr="00CD1651">
        <w:t>ZZZ</w:t>
      </w:r>
      <w:r w:rsidRPr="00D252FD">
        <w:br/>
        <w:t xml:space="preserve">Published online </w:t>
      </w:r>
      <w:r w:rsidR="00D252FD">
        <w:t>ZZZ</w:t>
      </w:r>
      <w:r w:rsidR="006A313E" w:rsidRPr="00D252FD">
        <w:t xml:space="preserve">              </w:t>
      </w:r>
      <w:proofErr w:type="gramStart"/>
      <w:r w:rsidR="006A313E" w:rsidRPr="00D252FD">
        <w:t xml:space="preserve">   </w:t>
      </w:r>
      <w:r w:rsidR="00781E1C" w:rsidRPr="00D252FD">
        <w:rPr>
          <w:rStyle w:val="08AbstractChar"/>
          <w:rFonts w:cs="Times New Roman"/>
        </w:rPr>
        <w:t>(</w:t>
      </w:r>
      <w:proofErr w:type="gramEnd"/>
      <w:r w:rsidR="00781E1C" w:rsidRPr="00D252FD">
        <w:rPr>
          <w:rStyle w:val="08AbstractChar"/>
          <w:rFonts w:cs="Times New Roman"/>
        </w:rPr>
        <w:t>D</w:t>
      </w:r>
      <w:r w:rsidR="006A313E" w:rsidRPr="00D252FD">
        <w:rPr>
          <w:rStyle w:val="08AbstractChar"/>
          <w:rFonts w:cs="Times New Roman"/>
        </w:rPr>
        <w:t>ates will be provided by the publisher</w:t>
      </w:r>
      <w:r w:rsidR="00781E1C" w:rsidRPr="00D252FD">
        <w:rPr>
          <w:rStyle w:val="08AbstractChar"/>
          <w:rFonts w:cs="Times New Roman"/>
        </w:rPr>
        <w:t>.</w:t>
      </w:r>
      <w:r w:rsidR="006A313E" w:rsidRPr="00D252FD">
        <w:rPr>
          <w:rStyle w:val="08AbstractChar"/>
          <w:rFonts w:cs="Times New Roman"/>
        </w:rPr>
        <w:t>)</w:t>
      </w:r>
    </w:p>
    <w:p w14:paraId="13CD10D9" w14:textId="63E023E3" w:rsidR="009E6587" w:rsidRDefault="00216EC5" w:rsidP="009E6587">
      <w:pPr>
        <w:pStyle w:val="05Keywords"/>
      </w:pPr>
      <w:r>
        <w:rPr>
          <w:b/>
        </w:rPr>
        <w:t>Keywords</w:t>
      </w:r>
      <w:r w:rsidR="00CC5D08" w:rsidRPr="00E1497B">
        <w:t xml:space="preserve"> </w:t>
      </w:r>
      <w:r w:rsidR="00D50461">
        <w:t xml:space="preserve">Microdosimetry, diamond microdosimeter, </w:t>
      </w:r>
      <w:r w:rsidR="008F1466">
        <w:t xml:space="preserve">hadron </w:t>
      </w:r>
      <w:r w:rsidR="00D50461">
        <w:t xml:space="preserve">therapy, micro-sensitive </w:t>
      </w:r>
      <w:r w:rsidR="008F1466">
        <w:t>v</w:t>
      </w:r>
      <w:r w:rsidR="00D50461">
        <w:t xml:space="preserve">olumes, IBIC, </w:t>
      </w:r>
      <w:r w:rsidR="008F1466">
        <w:t>lineal energy.</w:t>
      </w:r>
    </w:p>
    <w:p w14:paraId="3D0C089C" w14:textId="77777777" w:rsidR="009E6587" w:rsidRPr="009E6587" w:rsidRDefault="009E6587" w:rsidP="009E6587">
      <w:pPr>
        <w:rPr>
          <w:strike/>
          <w:lang w:val="en-GB" w:eastAsia="de-DE"/>
        </w:rPr>
      </w:pPr>
      <w:r w:rsidRPr="009E6587">
        <w:rPr>
          <w:strike/>
          <w:lang w:val="en-GB" w:eastAsia="de-DE"/>
        </w:rPr>
        <w:t>----------------------</w:t>
      </w:r>
    </w:p>
    <w:p w14:paraId="11B30FDB" w14:textId="32D81B84" w:rsidR="009E6587" w:rsidRPr="003512B7" w:rsidRDefault="009E6587" w:rsidP="009E6587">
      <w:pPr>
        <w:pStyle w:val="06Footnote"/>
        <w:jc w:val="left"/>
        <w:rPr>
          <w:rStyle w:val="07EmailAddress"/>
        </w:rPr>
      </w:pPr>
      <w:r w:rsidRPr="00462030">
        <w:rPr>
          <w:rStyle w:val="07EmailAddress"/>
        </w:rPr>
        <w:t xml:space="preserve">* Corresponding author: e-mail </w:t>
      </w:r>
      <w:r>
        <w:rPr>
          <w:rStyle w:val="07EmailAddress"/>
        </w:rPr>
        <w:t>Izabella.zahradnik@cea.fr</w:t>
      </w:r>
      <w:r w:rsidRPr="00462030">
        <w:rPr>
          <w:rStyle w:val="07EmailAddress"/>
        </w:rPr>
        <w:t>,</w:t>
      </w:r>
      <w:r w:rsidRPr="00462030">
        <w:rPr>
          <w:rStyle w:val="07EmailAddress"/>
          <w:rFonts w:hint="eastAsia"/>
        </w:rPr>
        <w:t xml:space="preserve"> </w:t>
      </w:r>
      <w:r w:rsidRPr="00462030">
        <w:rPr>
          <w:rStyle w:val="07EmailAddress"/>
        </w:rPr>
        <w:t>Phone: +</w:t>
      </w:r>
      <w:r>
        <w:rPr>
          <w:rStyle w:val="07EmailAddress"/>
        </w:rPr>
        <w:t>33</w:t>
      </w:r>
      <w:r w:rsidRPr="00462030">
        <w:rPr>
          <w:rStyle w:val="07EmailAddress"/>
        </w:rPr>
        <w:t xml:space="preserve"> </w:t>
      </w:r>
      <w:r>
        <w:rPr>
          <w:rStyle w:val="07EmailAddress"/>
        </w:rPr>
        <w:t>169 08 14 35</w:t>
      </w:r>
      <w:r w:rsidRPr="00462030">
        <w:rPr>
          <w:rStyle w:val="07EmailAddress"/>
        </w:rPr>
        <w:t>,</w:t>
      </w:r>
    </w:p>
    <w:p w14:paraId="1D740D77" w14:textId="55BA212D" w:rsidR="009E6587" w:rsidRPr="009E6587" w:rsidRDefault="009E6587" w:rsidP="009E6587">
      <w:pPr>
        <w:pStyle w:val="06Footnote"/>
        <w:jc w:val="left"/>
        <w:rPr>
          <w:lang w:val="fr-FR" w:eastAsia="de-DE"/>
        </w:rPr>
        <w:sectPr w:rsidR="009E6587" w:rsidRPr="009E6587" w:rsidSect="003454E0">
          <w:headerReference w:type="even" r:id="rId8"/>
          <w:headerReference w:type="default" r:id="rId9"/>
          <w:footerReference w:type="even" r:id="rId10"/>
          <w:footerReference w:type="default" r:id="rId11"/>
          <w:headerReference w:type="first" r:id="rId12"/>
          <w:footerReference w:type="first" r:id="rId13"/>
          <w:footnotePr>
            <w:pos w:val="beneathText"/>
          </w:footnotePr>
          <w:type w:val="continuous"/>
          <w:pgSz w:w="11908" w:h="16833" w:code="9"/>
          <w:pgMar w:top="2115" w:right="1055" w:bottom="1741" w:left="1100" w:header="471" w:footer="1230" w:gutter="0"/>
          <w:pgNumType w:start="1"/>
          <w:cols w:space="482"/>
          <w:noEndnote/>
          <w:titlePg/>
          <w:docGrid w:linePitch="272" w:charSpace="-4496"/>
        </w:sectPr>
      </w:pPr>
      <w:r w:rsidRPr="009E6587">
        <w:rPr>
          <w:rStyle w:val="07EmailAddress"/>
          <w:lang w:val="fr-FR"/>
        </w:rPr>
        <w:t>** e-ma</w:t>
      </w:r>
      <w:r>
        <w:rPr>
          <w:rStyle w:val="07EmailAddress"/>
          <w:lang w:val="fr-FR"/>
        </w:rPr>
        <w:t>il michal.pomorski@cea.fr</w:t>
      </w:r>
      <w:r w:rsidRPr="009E6587">
        <w:rPr>
          <w:rStyle w:val="07EmailAddress"/>
          <w:lang w:val="fr-FR"/>
        </w:rPr>
        <w:t xml:space="preserve">, </w:t>
      </w:r>
      <w:proofErr w:type="gramStart"/>
      <w:r w:rsidRPr="009E6587">
        <w:rPr>
          <w:rStyle w:val="07EmailAddress"/>
          <w:lang w:val="fr-FR"/>
        </w:rPr>
        <w:t>Phone:</w:t>
      </w:r>
      <w:proofErr w:type="gramEnd"/>
      <w:r w:rsidRPr="009E6587">
        <w:rPr>
          <w:rStyle w:val="07EmailAddress"/>
          <w:lang w:val="fr-FR"/>
        </w:rPr>
        <w:t xml:space="preserve"> +</w:t>
      </w:r>
      <w:r>
        <w:rPr>
          <w:rStyle w:val="07EmailAddress"/>
          <w:lang w:val="fr-FR"/>
        </w:rPr>
        <w:t xml:space="preserve">33 </w:t>
      </w:r>
      <w:r w:rsidR="00865242">
        <w:rPr>
          <w:rStyle w:val="07EmailAddress"/>
          <w:lang w:val="fr-FR"/>
        </w:rPr>
        <w:t>169 08 44 17</w:t>
      </w:r>
      <w:r w:rsidRPr="009E6587">
        <w:rPr>
          <w:rStyle w:val="07EmailAddress"/>
          <w:lang w:val="fr-FR"/>
        </w:rPr>
        <w:t xml:space="preserve"> </w:t>
      </w:r>
      <w:r>
        <w:rPr>
          <w:rStyle w:val="07EmailAddress"/>
          <w:lang w:val="fr-FR"/>
        </w:rPr>
        <w:t xml:space="preserve"> </w:t>
      </w:r>
    </w:p>
    <w:p w14:paraId="08355DF5" w14:textId="7EF87A17" w:rsidR="006E725D" w:rsidRPr="009E6587" w:rsidRDefault="006E725D" w:rsidP="006E725D">
      <w:pPr>
        <w:pStyle w:val="08Abstract"/>
        <w:rPr>
          <w:lang w:val="fr-FR"/>
        </w:rPr>
      </w:pPr>
    </w:p>
    <w:p w14:paraId="02623DAD" w14:textId="0D960CAB" w:rsidR="006E725D" w:rsidRPr="009E6587" w:rsidRDefault="005E4853" w:rsidP="006E725D">
      <w:pPr>
        <w:pStyle w:val="08Abstract"/>
        <w:spacing w:before="40"/>
        <w:rPr>
          <w:lang w:val="fr-FR"/>
        </w:rPr>
      </w:pPr>
      <w:r>
        <w:rPr>
          <w:noProof/>
          <w:lang w:val="fr-FR" w:eastAsia="fr-FR"/>
        </w:rPr>
        <w:drawing>
          <wp:anchor distT="0" distB="0" distL="114300" distR="114300" simplePos="0" relativeHeight="251717632" behindDoc="0" locked="0" layoutInCell="1" allowOverlap="1" wp14:anchorId="238292C3" wp14:editId="3F94317C">
            <wp:simplePos x="0" y="0"/>
            <wp:positionH relativeFrom="column">
              <wp:posOffset>3370580</wp:posOffset>
            </wp:positionH>
            <wp:positionV relativeFrom="paragraph">
              <wp:posOffset>410845</wp:posOffset>
            </wp:positionV>
            <wp:extent cx="2631440" cy="17570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1440" cy="1757045"/>
                    </a:xfrm>
                    <a:prstGeom prst="rect">
                      <a:avLst/>
                    </a:prstGeom>
                  </pic:spPr>
                </pic:pic>
              </a:graphicData>
            </a:graphic>
          </wp:anchor>
        </w:drawing>
      </w:r>
    </w:p>
    <w:p w14:paraId="0DE4B5C5" w14:textId="77777777" w:rsidR="006E725D" w:rsidRPr="009E6587" w:rsidRDefault="006E725D" w:rsidP="006E725D">
      <w:pPr>
        <w:pStyle w:val="08Abstract"/>
        <w:rPr>
          <w:lang w:val="fr-FR"/>
        </w:rPr>
        <w:sectPr w:rsidR="006E725D" w:rsidRPr="009E6587" w:rsidSect="003454E0">
          <w:footnotePr>
            <w:pos w:val="beneathText"/>
          </w:footnotePr>
          <w:type w:val="continuous"/>
          <w:pgSz w:w="11908" w:h="16833" w:code="9"/>
          <w:pgMar w:top="2115" w:right="1055" w:bottom="1741" w:left="1100" w:header="471" w:footer="1230" w:gutter="0"/>
          <w:cols w:space="482"/>
          <w:noEndnote/>
          <w:titlePg/>
          <w:docGrid w:linePitch="272" w:charSpace="-4496"/>
        </w:sectPr>
      </w:pPr>
    </w:p>
    <w:p w14:paraId="658BFA96" w14:textId="312BA506" w:rsidR="000E1F9A" w:rsidRDefault="00CB0D6C" w:rsidP="00D425E9">
      <w:pPr>
        <w:pStyle w:val="08Abstract"/>
        <w:spacing w:line="240" w:lineRule="auto"/>
        <w:ind w:left="284" w:right="284"/>
      </w:pPr>
      <w:r w:rsidRPr="00CB0D6C">
        <w:t>Hadron therapy is an innovative mode of radi</w:t>
      </w:r>
      <w:r w:rsidR="00A925CB">
        <w:t>o</w:t>
      </w:r>
      <w:r w:rsidRPr="00CB0D6C">
        <w:t>therapy</w:t>
      </w:r>
      <w:r w:rsidR="00A925CB">
        <w:t xml:space="preserve"> (RT)</w:t>
      </w:r>
      <w:r w:rsidRPr="00CB0D6C">
        <w:t xml:space="preserve"> for cancer treatment which enables tumour cells to be more effectively destroyed than conventional </w:t>
      </w:r>
      <w:r w:rsidR="00A925CB">
        <w:t>RT</w:t>
      </w:r>
      <w:r w:rsidRPr="00CB0D6C">
        <w:t xml:space="preserve"> using photons. </w:t>
      </w:r>
      <w:r w:rsidR="00AB32DE">
        <w:t>The precise k</w:t>
      </w:r>
      <w:r w:rsidRPr="00CB0D6C">
        <w:t>nowledge of the linea</w:t>
      </w:r>
      <w:r w:rsidR="000E1F9A">
        <w:t>l</w:t>
      </w:r>
      <w:r w:rsidRPr="00CB0D6C">
        <w:t xml:space="preserve"> energy</w:t>
      </w:r>
      <w:r w:rsidR="000E1F9A">
        <w:t xml:space="preserve"> </w:t>
      </w:r>
      <w:r w:rsidR="00A925CB">
        <w:t xml:space="preserve">of particles </w:t>
      </w:r>
      <w:r w:rsidR="00AB32DE">
        <w:t>is used in</w:t>
      </w:r>
      <w:r w:rsidR="00B70AFB">
        <w:t xml:space="preserve"> the field of</w:t>
      </w:r>
      <w:r w:rsidR="00AB32DE">
        <w:t xml:space="preserve"> microdosimetry</w:t>
      </w:r>
      <w:r w:rsidR="00E912D8">
        <w:t xml:space="preserve"> (MKM model)</w:t>
      </w:r>
      <w:r w:rsidR="00AB32DE">
        <w:t xml:space="preserve"> as a fundamental </w:t>
      </w:r>
      <w:r w:rsidRPr="00CB0D6C">
        <w:t xml:space="preserve">parameter in the prediction of the relative biological efficiency (RBE) of </w:t>
      </w:r>
      <w:r w:rsidR="00A925CB">
        <w:t>clinical beams</w:t>
      </w:r>
      <w:r w:rsidRPr="00CB0D6C">
        <w:t xml:space="preserve">. </w:t>
      </w:r>
      <w:r w:rsidR="000E1D6A" w:rsidRPr="001F4EEB">
        <w:t>Based on sing</w:t>
      </w:r>
      <w:r w:rsidR="000E1D6A">
        <w:t>le-</w:t>
      </w:r>
      <w:r w:rsidR="000E1D6A" w:rsidRPr="001F4EEB">
        <w:t>crystal</w:t>
      </w:r>
      <w:r w:rsidR="000E1D6A">
        <w:t xml:space="preserve"> CVD (</w:t>
      </w:r>
      <w:r w:rsidR="000E1D6A" w:rsidRPr="001F4EEB">
        <w:t>scCV</w:t>
      </w:r>
      <w:r w:rsidR="000E1D6A">
        <w:t>D</w:t>
      </w:r>
      <w:r w:rsidR="000E1D6A" w:rsidRPr="001F4EEB">
        <w:t>)</w:t>
      </w:r>
      <w:r w:rsidR="000E1D6A">
        <w:t xml:space="preserve"> </w:t>
      </w:r>
      <w:r w:rsidR="000E1D6A" w:rsidRPr="001F4EEB">
        <w:t>super-thin</w:t>
      </w:r>
      <w:r w:rsidR="00254133">
        <w:t xml:space="preserve"> </w:t>
      </w:r>
      <w:r w:rsidR="000E1D6A">
        <w:t>diamond</w:t>
      </w:r>
      <w:r w:rsidR="000E1D6A" w:rsidRPr="001F4EEB">
        <w:t xml:space="preserve"> membranes obtained </w:t>
      </w:r>
      <w:r w:rsidR="000E1D6A">
        <w:t>using</w:t>
      </w:r>
      <w:r w:rsidR="000E1D6A" w:rsidRPr="001F4EEB">
        <w:t xml:space="preserve"> deep Ar/O plasma etching,</w:t>
      </w:r>
      <w:r w:rsidR="000E1D6A">
        <w:t xml:space="preserve"> </w:t>
      </w:r>
      <w:r w:rsidR="000E1D6A" w:rsidRPr="001F4EEB">
        <w:t>prototype</w:t>
      </w:r>
      <w:r w:rsidR="00302E89">
        <w:t>s</w:t>
      </w:r>
      <w:r w:rsidR="000E1D6A" w:rsidRPr="001F4EEB">
        <w:t xml:space="preserve"> of solid-state microdosimeter</w:t>
      </w:r>
      <w:r w:rsidR="00302E89">
        <w:t>s</w:t>
      </w:r>
      <w:r w:rsidR="000E1D6A" w:rsidRPr="001F4EEB">
        <w:t xml:space="preserve"> for </w:t>
      </w:r>
      <w:r w:rsidR="000E1F9A">
        <w:t xml:space="preserve">lineal energy </w:t>
      </w:r>
      <w:r w:rsidR="000E1D6A" w:rsidRPr="001F4EEB">
        <w:t xml:space="preserve">measurements </w:t>
      </w:r>
      <w:r w:rsidR="00302E89">
        <w:t>were</w:t>
      </w:r>
      <w:r w:rsidR="000E1D6A" w:rsidRPr="001F4EEB">
        <w:t xml:space="preserve"> </w:t>
      </w:r>
      <w:r w:rsidR="000E1D6A">
        <w:t xml:space="preserve">produced </w:t>
      </w:r>
      <w:r w:rsidR="000E1D6A" w:rsidRPr="001F4EEB">
        <w:t xml:space="preserve">at </w:t>
      </w:r>
      <w:r w:rsidR="000E1D6A">
        <w:t xml:space="preserve">the </w:t>
      </w:r>
      <w:r w:rsidR="000E1D6A" w:rsidRPr="001F4EEB">
        <w:t>Diamond Sensors Laboratory of CEA-LIST.</w:t>
      </w:r>
      <w:r w:rsidR="000E1D6A">
        <w:t xml:space="preserve"> </w:t>
      </w:r>
      <w:r w:rsidR="000E1D6A" w:rsidRPr="000E1D6A">
        <w:t xml:space="preserve">The response of </w:t>
      </w:r>
      <w:r w:rsidR="00B70AFB">
        <w:t>a</w:t>
      </w:r>
      <w:r w:rsidR="000E1D6A" w:rsidRPr="000E1D6A">
        <w:t xml:space="preserve"> diamond membrane microdosimeter to single projectiles was investigated in ion microbeams. The microdosimeter w</w:t>
      </w:r>
      <w:r w:rsidR="00A925CB">
        <w:t>as</w:t>
      </w:r>
      <w:r w:rsidR="000E1D6A" w:rsidRPr="000E1D6A">
        <w:t xml:space="preserve"> irradiated using a raster scanning method and the charge transport properties of the device were determined with sub-micron precision by measuring the charge collection efficiency (CCE), the µSVs 3D spatial definition and the pulse-height spectra.</w:t>
      </w:r>
      <w:r w:rsidR="00F35CFA">
        <w:t xml:space="preserve"> A</w:t>
      </w:r>
      <w:r w:rsidR="00B70AFB">
        <w:t xml:space="preserve"> prototype of this</w:t>
      </w:r>
      <w:r w:rsidR="00B70AFB" w:rsidRPr="00B70AFB">
        <w:t xml:space="preserve"> novel microdosimeter was</w:t>
      </w:r>
      <w:r w:rsidR="00F35CFA">
        <w:t xml:space="preserve"> then</w:t>
      </w:r>
      <w:r w:rsidR="00B70AFB" w:rsidRPr="00B70AFB">
        <w:t xml:space="preserve"> tested in a 100 MeV </w:t>
      </w:r>
      <w:r w:rsidR="00B70AFB">
        <w:t xml:space="preserve">therapeutic </w:t>
      </w:r>
      <w:r w:rsidR="00B70AFB" w:rsidRPr="00B70AFB">
        <w:t>proton beam at</w:t>
      </w:r>
      <w:r w:rsidR="00F35CFA">
        <w:t xml:space="preserve"> the</w:t>
      </w:r>
      <w:r w:rsidR="00B70AFB" w:rsidRPr="00B70AFB">
        <w:t xml:space="preserve"> Institute Curie – Proton Therapy Centre in Orsay.</w:t>
      </w:r>
      <w:r w:rsidR="00B70AFB">
        <w:t xml:space="preserve"> All </w:t>
      </w:r>
      <w:r w:rsidR="00B70AFB" w:rsidRPr="00B70AFB">
        <w:t xml:space="preserve">results </w:t>
      </w:r>
      <w:r w:rsidR="00116802" w:rsidRPr="00CD1651">
        <w:t xml:space="preserve">effectively demonstrate the </w:t>
      </w:r>
      <w:r w:rsidR="00B70AFB" w:rsidRPr="00CD1651">
        <w:t xml:space="preserve">great potential </w:t>
      </w:r>
      <w:r w:rsidR="00F35CFA" w:rsidRPr="00CD1651">
        <w:t>for</w:t>
      </w:r>
      <w:r w:rsidR="00B70AFB" w:rsidRPr="00CD1651">
        <w:t xml:space="preserve"> this device to be used for studies of the RBE in clinical applications.</w:t>
      </w:r>
    </w:p>
    <w:p w14:paraId="02080A0E" w14:textId="77777777" w:rsidR="005E4853" w:rsidRDefault="005E4853" w:rsidP="00D425E9">
      <w:pPr>
        <w:pStyle w:val="08Abstract"/>
        <w:spacing w:before="120" w:line="240" w:lineRule="auto"/>
        <w:ind w:left="284" w:right="284"/>
      </w:pPr>
    </w:p>
    <w:p w14:paraId="1D727996" w14:textId="6B0C7F7E" w:rsidR="00572506" w:rsidRPr="003E6803" w:rsidRDefault="00826F3A" w:rsidP="00D425E9">
      <w:pPr>
        <w:pStyle w:val="08Abstract"/>
        <w:spacing w:before="120" w:line="240" w:lineRule="auto"/>
        <w:ind w:left="284" w:right="284"/>
        <w:sectPr w:rsidR="00572506" w:rsidRPr="003E6803" w:rsidSect="006E725D">
          <w:footnotePr>
            <w:pos w:val="beneathText"/>
          </w:footnotePr>
          <w:type w:val="continuous"/>
          <w:pgSz w:w="11908" w:h="16833" w:code="9"/>
          <w:pgMar w:top="2115" w:right="1055" w:bottom="1741" w:left="1100" w:header="471" w:footer="1230" w:gutter="0"/>
          <w:cols w:num="2" w:space="284"/>
          <w:noEndnote/>
          <w:titlePg/>
          <w:docGrid w:linePitch="272" w:charSpace="-4496"/>
        </w:sectPr>
      </w:pPr>
      <w:r>
        <w:t>Active micro-</w:t>
      </w:r>
      <w:r w:rsidR="00254133">
        <w:t>sensitive volumes (µSV</w:t>
      </w:r>
      <w:r w:rsidR="00012ECE">
        <w:t>s</w:t>
      </w:r>
      <w:r w:rsidR="00254133">
        <w:t>) of the</w:t>
      </w:r>
      <w:r w:rsidR="003F778C">
        <w:t xml:space="preserve"> tested</w:t>
      </w:r>
      <w:r w:rsidR="00FC0233" w:rsidRPr="00FC0233">
        <w:t xml:space="preserve"> </w:t>
      </w:r>
      <w:r w:rsidR="00FC0233">
        <w:t>scCVD diamond membrane based</w:t>
      </w:r>
      <w:r w:rsidR="00254133">
        <w:t xml:space="preserve"> microdosimet</w:t>
      </w:r>
      <w:r w:rsidR="00FC0233">
        <w:t>er</w:t>
      </w:r>
      <w:r w:rsidR="00254133">
        <w:t xml:space="preserve">. The coloured pixels represent </w:t>
      </w:r>
      <w:r w:rsidR="00FC0233">
        <w:t xml:space="preserve">detected </w:t>
      </w:r>
      <w:proofErr w:type="spellStart"/>
      <w:r w:rsidR="00254133">
        <w:t>ion</w:t>
      </w:r>
      <w:proofErr w:type="spellEnd"/>
      <w:r w:rsidR="00254133">
        <w:t xml:space="preserve"> hits (interactions</w:t>
      </w:r>
      <w:r w:rsidR="00012ECE">
        <w:t>/pixel</w:t>
      </w:r>
      <w:r w:rsidR="00254133">
        <w:t xml:space="preserve">) during the </w:t>
      </w:r>
      <w:r w:rsidR="00012ECE">
        <w:t>ion beam</w:t>
      </w:r>
      <w:r w:rsidR="00254133">
        <w:t xml:space="preserve"> </w:t>
      </w:r>
      <w:r w:rsidR="008B48F7">
        <w:t>induced charge</w:t>
      </w:r>
      <w:r w:rsidR="00012ECE">
        <w:t xml:space="preserve"> - IBIC</w:t>
      </w:r>
      <w:r w:rsidR="008B48F7">
        <w:t xml:space="preserve"> </w:t>
      </w:r>
      <w:r w:rsidR="00012ECE">
        <w:t xml:space="preserve">- </w:t>
      </w:r>
      <w:r w:rsidR="008B48F7">
        <w:t>c</w:t>
      </w:r>
      <w:r w:rsidR="00254133">
        <w:t>ollection study at</w:t>
      </w:r>
      <w:r w:rsidR="00076BAF">
        <w:t xml:space="preserve"> </w:t>
      </w:r>
      <w:r w:rsidR="00076BAF" w:rsidRPr="00076BAF">
        <w:t>AIFIRA facility</w:t>
      </w:r>
      <w:r w:rsidR="00012ECE">
        <w:t xml:space="preserve"> in</w:t>
      </w:r>
      <w:r w:rsidR="00076BAF" w:rsidRPr="00076BAF">
        <w:t xml:space="preserve"> CENBG, Bordeaux</w:t>
      </w:r>
      <w:r w:rsidR="00012ECE">
        <w:t xml:space="preserve"> in France</w:t>
      </w:r>
      <w:r w:rsidR="000255B2">
        <w:t>.</w:t>
      </w:r>
    </w:p>
    <w:p w14:paraId="57FC3D90" w14:textId="5A543EDD" w:rsidR="007B06F6" w:rsidRPr="003454E0" w:rsidRDefault="006A6486" w:rsidP="00364874">
      <w:pPr>
        <w:pStyle w:val="19Copyright"/>
        <w:tabs>
          <w:tab w:val="left" w:pos="2051"/>
          <w:tab w:val="right" w:pos="9753"/>
        </w:tabs>
        <w:jc w:val="left"/>
        <w:sectPr w:rsidR="007B06F6" w:rsidRPr="003454E0" w:rsidSect="003454E0">
          <w:footnotePr>
            <w:pos w:val="beneathText"/>
          </w:footnotePr>
          <w:type w:val="continuous"/>
          <w:pgSz w:w="11908" w:h="16833" w:code="9"/>
          <w:pgMar w:top="2115" w:right="1055" w:bottom="1741" w:left="1100" w:header="471" w:footer="1230" w:gutter="0"/>
          <w:cols w:space="482"/>
          <w:noEndnote/>
          <w:titlePg/>
          <w:docGrid w:linePitch="272" w:charSpace="-4496"/>
        </w:sectPr>
      </w:pPr>
      <w:r>
        <w:tab/>
      </w:r>
      <w:r w:rsidR="008D6695">
        <w:tab/>
      </w:r>
      <w:r w:rsidR="003454E0" w:rsidRPr="003454E0">
        <w:t xml:space="preserve">Copyright line will be provided by the publisher </w:t>
      </w:r>
    </w:p>
    <w:p w14:paraId="62E3D183" w14:textId="5D5AFE33" w:rsidR="001E499D" w:rsidRPr="00CD1651" w:rsidRDefault="001275ED" w:rsidP="00364874">
      <w:pPr>
        <w:pStyle w:val="09Body"/>
      </w:pPr>
      <w:bookmarkStart w:id="5" w:name="_Hlk511654985"/>
      <w:r w:rsidRPr="001275ED">
        <w:rPr>
          <w:rStyle w:val="11InlineHeading"/>
        </w:rPr>
        <w:lastRenderedPageBreak/>
        <w:t>1 </w:t>
      </w:r>
      <w:r w:rsidR="00AD62F5">
        <w:rPr>
          <w:rStyle w:val="11InlineHeading"/>
        </w:rPr>
        <w:t>Introduction</w:t>
      </w:r>
      <w:r>
        <w:t xml:space="preserve"> </w:t>
      </w:r>
      <w:r w:rsidR="00AA0E2D" w:rsidRPr="00AA0E2D">
        <w:t>In</w:t>
      </w:r>
      <w:r w:rsidR="00BF3832" w:rsidRPr="00AA0E2D">
        <w:t xml:space="preserve"> the 21st century, </w:t>
      </w:r>
      <w:r w:rsidR="00E5023D">
        <w:t xml:space="preserve">death </w:t>
      </w:r>
      <w:r w:rsidR="003422B2">
        <w:t xml:space="preserve">due to </w:t>
      </w:r>
      <w:r w:rsidR="00BF3832" w:rsidRPr="00AA0E2D">
        <w:t xml:space="preserve">cancer </w:t>
      </w:r>
      <w:r w:rsidR="00AA0E2D" w:rsidRPr="00AA0E2D">
        <w:t xml:space="preserve">is still a </w:t>
      </w:r>
      <w:r w:rsidR="00AA0E2D">
        <w:t xml:space="preserve">major </w:t>
      </w:r>
      <w:r w:rsidR="00AA0E2D" w:rsidRPr="00AA0E2D">
        <w:t>issue</w:t>
      </w:r>
      <w:r w:rsidR="00AA0E2D">
        <w:t xml:space="preserve"> on a global scale</w:t>
      </w:r>
      <w:r w:rsidR="00BF3832" w:rsidRPr="00AA0E2D">
        <w:t xml:space="preserve">. </w:t>
      </w:r>
      <w:r w:rsidR="00AA0E2D">
        <w:t>According to the</w:t>
      </w:r>
      <w:r w:rsidR="008D6695">
        <w:t xml:space="preserve"> 2</w:t>
      </w:r>
      <w:r w:rsidR="00AA0E2D">
        <w:t>017</w:t>
      </w:r>
      <w:r w:rsidR="008D6695">
        <w:t xml:space="preserve"> annual </w:t>
      </w:r>
      <w:r w:rsidR="00AA0E2D">
        <w:t xml:space="preserve">report of the World </w:t>
      </w:r>
      <w:r w:rsidR="00AA0E2D" w:rsidRPr="00CD1651">
        <w:t xml:space="preserve">Health Organization </w:t>
      </w:r>
      <w:r w:rsidR="00E5023D" w:rsidRPr="00CD1651">
        <w:t xml:space="preserve">an </w:t>
      </w:r>
      <w:r w:rsidR="00BF3832" w:rsidRPr="00CD1651">
        <w:t>estimated 8.8 million deaths occurred due to cancer</w:t>
      </w:r>
      <w:r w:rsidR="003422B2" w:rsidRPr="00CD1651">
        <w:t xml:space="preserve"> worldwide in 2015</w:t>
      </w:r>
      <w:r w:rsidR="00BF3832" w:rsidRPr="00CD1651">
        <w:t xml:space="preserve">, accounting for 22% of </w:t>
      </w:r>
      <w:r w:rsidR="003422B2" w:rsidRPr="00CD1651">
        <w:t xml:space="preserve">all </w:t>
      </w:r>
      <w:r w:rsidR="00BF3832" w:rsidRPr="00CD1651">
        <w:t>deaths</w:t>
      </w:r>
      <w:r w:rsidR="00AA0E2D" w:rsidRPr="00CD1651">
        <w:t xml:space="preserve"> [</w:t>
      </w:r>
      <w:r w:rsidR="006967DB" w:rsidRPr="00CD1651">
        <w:t>1</w:t>
      </w:r>
      <w:r w:rsidR="00AA0E2D" w:rsidRPr="00CD1651">
        <w:t>]</w:t>
      </w:r>
      <w:r w:rsidR="00BF3832" w:rsidRPr="00CD1651">
        <w:t>.</w:t>
      </w:r>
      <w:r w:rsidR="008D6695" w:rsidRPr="00CD1651">
        <w:t xml:space="preserve"> </w:t>
      </w:r>
      <w:r w:rsidR="00AA0E2D" w:rsidRPr="00CD1651">
        <w:t xml:space="preserve">The most common treatment </w:t>
      </w:r>
      <w:r w:rsidR="00F06DAC" w:rsidRPr="00CD1651">
        <w:t>methods</w:t>
      </w:r>
      <w:r w:rsidR="00AA0E2D" w:rsidRPr="00CD1651">
        <w:t xml:space="preserve"> of cancer </w:t>
      </w:r>
      <w:r w:rsidR="00F06DAC" w:rsidRPr="00CD1651">
        <w:t>are</w:t>
      </w:r>
      <w:r w:rsidR="00AA0E2D" w:rsidRPr="00CD1651">
        <w:t xml:space="preserve"> </w:t>
      </w:r>
      <w:r w:rsidR="003422B2" w:rsidRPr="00CD1651">
        <w:t xml:space="preserve">invasive </w:t>
      </w:r>
      <w:r w:rsidR="00AA0E2D" w:rsidRPr="00CD1651">
        <w:t>surgery, chemotherapy, radiotherapy</w:t>
      </w:r>
      <w:r w:rsidR="00F06DAC" w:rsidRPr="00CD1651">
        <w:t xml:space="preserve"> </w:t>
      </w:r>
      <w:r w:rsidR="00AA0E2D" w:rsidRPr="00CD1651">
        <w:t>or combination</w:t>
      </w:r>
      <w:r w:rsidR="006967DB" w:rsidRPr="00CD1651">
        <w:t>s</w:t>
      </w:r>
      <w:r w:rsidR="00AA0E2D" w:rsidRPr="00CD1651">
        <w:t xml:space="preserve"> of these</w:t>
      </w:r>
      <w:r w:rsidR="00F06DAC" w:rsidRPr="00CD1651">
        <w:t xml:space="preserve">. </w:t>
      </w:r>
      <w:r w:rsidR="000F41DF" w:rsidRPr="00CD1651">
        <w:t>Each year a</w:t>
      </w:r>
      <w:r w:rsidR="00581C55" w:rsidRPr="00CD1651">
        <w:t xml:space="preserve">pproximately 30% of </w:t>
      </w:r>
      <w:r w:rsidR="005E4853" w:rsidRPr="00CD1651">
        <w:t xml:space="preserve">cancer </w:t>
      </w:r>
      <w:r w:rsidR="00F06DAC" w:rsidRPr="00CD1651">
        <w:t>patients</w:t>
      </w:r>
      <w:r w:rsidR="00FE07CD" w:rsidRPr="00CD1651">
        <w:t xml:space="preserve"> worldwide</w:t>
      </w:r>
      <w:r w:rsidR="00F06DAC" w:rsidRPr="00CD1651">
        <w:t xml:space="preserve"> </w:t>
      </w:r>
      <w:r w:rsidR="00F46EF5" w:rsidRPr="00CD1651">
        <w:t>are</w:t>
      </w:r>
      <w:r w:rsidR="00F06DAC" w:rsidRPr="00CD1651">
        <w:t xml:space="preserve"> treated using external radiotherapy (RT). </w:t>
      </w:r>
      <w:r w:rsidR="009F617D" w:rsidRPr="00CD1651">
        <w:t>Most of the external RT treatments are based on</w:t>
      </w:r>
      <w:r w:rsidR="00E5023D" w:rsidRPr="00CD1651">
        <w:t xml:space="preserve"> irradiating</w:t>
      </w:r>
      <w:r w:rsidR="009F617D" w:rsidRPr="00CD1651">
        <w:t xml:space="preserve"> tumour</w:t>
      </w:r>
      <w:r w:rsidR="00E5023D" w:rsidRPr="00CD1651">
        <w:t>s</w:t>
      </w:r>
      <w:r w:rsidR="009F617D" w:rsidRPr="00CD1651">
        <w:t xml:space="preserve"> </w:t>
      </w:r>
      <w:r w:rsidR="00E5023D" w:rsidRPr="00CD1651">
        <w:t>with</w:t>
      </w:r>
      <w:r w:rsidR="009F617D" w:rsidRPr="00CD1651">
        <w:t xml:space="preserve"> photons. However, hadron therapy (</w:t>
      </w:r>
      <w:r w:rsidR="00F62D67" w:rsidRPr="00CD1651">
        <w:t xml:space="preserve">using </w:t>
      </w:r>
      <w:r w:rsidR="009F617D" w:rsidRPr="00CD1651">
        <w:t xml:space="preserve">protons </w:t>
      </w:r>
      <w:r w:rsidR="006967DB" w:rsidRPr="00CD1651">
        <w:t>or</w:t>
      </w:r>
      <w:r w:rsidR="009F617D" w:rsidRPr="00CD1651">
        <w:t xml:space="preserve"> carbon ion</w:t>
      </w:r>
      <w:r w:rsidR="008B48F7" w:rsidRPr="00CD1651">
        <w:t>s</w:t>
      </w:r>
      <w:r w:rsidR="009F617D" w:rsidRPr="00CD1651">
        <w:t xml:space="preserve">) is an innovative </w:t>
      </w:r>
      <w:r w:rsidR="00F62D67" w:rsidRPr="00CD1651">
        <w:t xml:space="preserve">and </w:t>
      </w:r>
      <w:r w:rsidR="003A41A8" w:rsidRPr="00CD1651">
        <w:t xml:space="preserve">very </w:t>
      </w:r>
      <w:r w:rsidR="00F62D67" w:rsidRPr="00CD1651">
        <w:t xml:space="preserve">promising </w:t>
      </w:r>
      <w:r w:rsidR="009F617D" w:rsidRPr="00CD1651">
        <w:t>mode of RT for cancer treatment</w:t>
      </w:r>
      <w:r w:rsidR="006967DB" w:rsidRPr="00CD1651">
        <w:t xml:space="preserve">. It </w:t>
      </w:r>
      <w:r w:rsidR="009F617D" w:rsidRPr="00CD1651">
        <w:t>enables tumour cells to be more effectively destroyed than conventional radiation therapy using photons</w:t>
      </w:r>
      <w:r w:rsidR="00F62D67" w:rsidRPr="00CD1651">
        <w:t xml:space="preserve"> </w:t>
      </w:r>
      <w:r w:rsidR="006967DB" w:rsidRPr="00CD1651">
        <w:t>[2</w:t>
      </w:r>
      <w:r w:rsidR="00F62D67" w:rsidRPr="00CD1651">
        <w:t>]</w:t>
      </w:r>
      <w:r w:rsidR="009F617D" w:rsidRPr="00CD1651">
        <w:t>.</w:t>
      </w:r>
    </w:p>
    <w:p w14:paraId="4CF0F334" w14:textId="72DB1E13" w:rsidR="00295A66" w:rsidRPr="00CD1651" w:rsidRDefault="00FD6206" w:rsidP="00374D56">
      <w:pPr>
        <w:pStyle w:val="09Body"/>
      </w:pPr>
      <w:r w:rsidRPr="00CD1651">
        <w:t xml:space="preserve">Charged particles exhibit the advantage of having an inverse depth dose distribution in comparison to photons. This kind of distribution implies the increase of the dose with penetration depth up to a maximum at the end of the particles path with the highest energy loss (Bragg peak). </w:t>
      </w:r>
      <w:r w:rsidR="009505BE" w:rsidRPr="00CD1651">
        <w:t>This</w:t>
      </w:r>
      <w:r w:rsidR="00446F67" w:rsidRPr="00CD1651">
        <w:t xml:space="preserve"> </w:t>
      </w:r>
      <w:r w:rsidR="00374D56" w:rsidRPr="00CD1651">
        <w:t>advantage</w:t>
      </w:r>
      <w:r w:rsidR="00446F67" w:rsidRPr="00CD1651">
        <w:t xml:space="preserve"> </w:t>
      </w:r>
      <w:r w:rsidR="00F62D67" w:rsidRPr="00CD1651">
        <w:t xml:space="preserve">maximises the dose to the cancer region and </w:t>
      </w:r>
      <w:r w:rsidR="00F704BE" w:rsidRPr="00CD1651">
        <w:t xml:space="preserve">spares </w:t>
      </w:r>
      <w:r w:rsidR="00F62D67" w:rsidRPr="00CD1651">
        <w:t>as much as possible</w:t>
      </w:r>
      <w:r w:rsidR="00F704BE" w:rsidRPr="00CD1651">
        <w:t xml:space="preserve"> of the health</w:t>
      </w:r>
      <w:r w:rsidR="003422B2" w:rsidRPr="00CD1651">
        <w:t>y</w:t>
      </w:r>
      <w:r w:rsidR="00F704BE" w:rsidRPr="00CD1651">
        <w:t xml:space="preserve"> </w:t>
      </w:r>
      <w:r w:rsidR="008B48F7" w:rsidRPr="00CD1651">
        <w:t>t</w:t>
      </w:r>
      <w:r w:rsidR="00F704BE" w:rsidRPr="00CD1651">
        <w:t>issue</w:t>
      </w:r>
      <w:r w:rsidR="00F62D67" w:rsidRPr="00CD1651">
        <w:t xml:space="preserve">. </w:t>
      </w:r>
      <w:r w:rsidR="00E5023D" w:rsidRPr="00CD1651">
        <w:t>By u</w:t>
      </w:r>
      <w:r w:rsidR="00F704BE" w:rsidRPr="00CD1651">
        <w:t>sing had</w:t>
      </w:r>
      <w:r w:rsidR="00C1439C" w:rsidRPr="00CD1651">
        <w:t>r</w:t>
      </w:r>
      <w:r w:rsidR="00F704BE" w:rsidRPr="00CD1651">
        <w:t>on therapy</w:t>
      </w:r>
      <w:r w:rsidR="00E5023D" w:rsidRPr="00CD1651">
        <w:t>,</w:t>
      </w:r>
      <w:r w:rsidR="00F704BE" w:rsidRPr="00CD1651">
        <w:t xml:space="preserve"> the</w:t>
      </w:r>
      <w:r w:rsidR="00F62D67" w:rsidRPr="00CD1651">
        <w:t xml:space="preserve"> dose to the surrounding</w:t>
      </w:r>
      <w:r w:rsidR="00F704BE" w:rsidRPr="00CD1651">
        <w:t xml:space="preserve"> of the tumour</w:t>
      </w:r>
      <w:r w:rsidR="006967DB" w:rsidRPr="00CD1651">
        <w:t>’s</w:t>
      </w:r>
      <w:r w:rsidR="00F62D67" w:rsidRPr="00CD1651">
        <w:t xml:space="preserve"> tissue can be reduced by around 60% compar</w:t>
      </w:r>
      <w:r w:rsidR="003422B2" w:rsidRPr="00CD1651">
        <w:t>ed</w:t>
      </w:r>
      <w:r w:rsidR="00F62D67" w:rsidRPr="00CD1651">
        <w:t xml:space="preserve"> </w:t>
      </w:r>
      <w:r w:rsidR="0045009A" w:rsidRPr="00CD1651">
        <w:t xml:space="preserve">with </w:t>
      </w:r>
      <w:r w:rsidR="006967DB" w:rsidRPr="00CD1651">
        <w:t xml:space="preserve">modern </w:t>
      </w:r>
      <w:r w:rsidR="00173DAF" w:rsidRPr="00CD1651">
        <w:t>intensity-modulated radiation therapy (</w:t>
      </w:r>
      <w:r w:rsidR="0045009A" w:rsidRPr="00CD1651">
        <w:t>IMRT</w:t>
      </w:r>
      <w:r w:rsidR="00173DAF" w:rsidRPr="00CD1651">
        <w:t>)</w:t>
      </w:r>
      <w:r w:rsidR="0045009A" w:rsidRPr="00CD1651">
        <w:t xml:space="preserve"> </w:t>
      </w:r>
      <w:r w:rsidR="00F20B47" w:rsidRPr="00CD1651">
        <w:t xml:space="preserve">with </w:t>
      </w:r>
      <w:r w:rsidR="0045009A" w:rsidRPr="00CD1651">
        <w:t>photon</w:t>
      </w:r>
      <w:r w:rsidR="00F20B47" w:rsidRPr="00CD1651">
        <w:t xml:space="preserve">s </w:t>
      </w:r>
      <w:r w:rsidR="00F704BE" w:rsidRPr="00CD1651">
        <w:t>[</w:t>
      </w:r>
      <w:r w:rsidR="006967DB" w:rsidRPr="00CD1651">
        <w:t>3</w:t>
      </w:r>
      <w:r w:rsidR="00F62D67" w:rsidRPr="00CD1651">
        <w:t xml:space="preserve">]. </w:t>
      </w:r>
      <w:r w:rsidR="003422B2" w:rsidRPr="00CD1651">
        <w:t>Alongside</w:t>
      </w:r>
      <w:r w:rsidR="00F704BE" w:rsidRPr="00CD1651">
        <w:t xml:space="preserve"> the</w:t>
      </w:r>
      <w:r w:rsidR="00F62D67" w:rsidRPr="00CD1651">
        <w:t xml:space="preserve"> physical advantages, ion beams </w:t>
      </w:r>
      <w:r w:rsidR="003422B2" w:rsidRPr="00CD1651">
        <w:t xml:space="preserve">additionally </w:t>
      </w:r>
      <w:r w:rsidR="00F62D67" w:rsidRPr="00CD1651">
        <w:t>show</w:t>
      </w:r>
      <w:r w:rsidR="0045009A" w:rsidRPr="00CD1651">
        <w:t xml:space="preserve"> </w:t>
      </w:r>
      <w:r w:rsidR="00F62D67" w:rsidRPr="00CD1651">
        <w:t>an increased</w:t>
      </w:r>
      <w:r w:rsidR="00F704BE" w:rsidRPr="00CD1651">
        <w:t xml:space="preserve"> </w:t>
      </w:r>
      <w:r w:rsidR="008B48F7" w:rsidRPr="00CD1651">
        <w:t xml:space="preserve">relative biological </w:t>
      </w:r>
      <w:r w:rsidR="00F62D67" w:rsidRPr="00CD1651">
        <w:t xml:space="preserve">effectiveness </w:t>
      </w:r>
      <w:r w:rsidR="00F704BE" w:rsidRPr="00CD1651">
        <w:t>(RBE)</w:t>
      </w:r>
      <w:r w:rsidR="00374D56" w:rsidRPr="00CD1651">
        <w:t>,</w:t>
      </w:r>
      <w:r w:rsidR="00DD2910" w:rsidRPr="00CD1651">
        <w:t xml:space="preserve"> which is defined as the ratio of the irradiated dose of ions to that of a reference photon energy that would be required to result in the same biological effect for both [2]. This increased effectiveness can be explained by the different microscopic energy deposition patterns of photons and ions</w:t>
      </w:r>
      <w:r w:rsidR="007316DC" w:rsidRPr="00CD1651">
        <w:t>.</w:t>
      </w:r>
      <w:r w:rsidR="00374D56" w:rsidRPr="00CD1651">
        <w:t xml:space="preserve"> </w:t>
      </w:r>
      <w:r w:rsidR="009505BE" w:rsidRPr="00CD1651">
        <w:t xml:space="preserve">Finally, </w:t>
      </w:r>
      <w:r w:rsidR="00F26DF2" w:rsidRPr="00CD1651">
        <w:t>these mentioned</w:t>
      </w:r>
      <w:r w:rsidR="00EA0F22" w:rsidRPr="00CD1651">
        <w:t xml:space="preserve"> properties make </w:t>
      </w:r>
      <w:r w:rsidR="008B48F7" w:rsidRPr="00CD1651">
        <w:t>the</w:t>
      </w:r>
      <w:r w:rsidR="004719BA" w:rsidRPr="00CD1651">
        <w:t xml:space="preserve"> </w:t>
      </w:r>
      <w:r w:rsidR="00EA0F22" w:rsidRPr="00CD1651">
        <w:t xml:space="preserve">therapy </w:t>
      </w:r>
      <w:r w:rsidR="008B48F7" w:rsidRPr="00CD1651">
        <w:t xml:space="preserve">with ions </w:t>
      </w:r>
      <w:r w:rsidR="00EA0F22" w:rsidRPr="00CD1651">
        <w:t>highly attractive for challenging</w:t>
      </w:r>
      <w:r w:rsidR="000C3570" w:rsidRPr="00CD1651">
        <w:t xml:space="preserve"> </w:t>
      </w:r>
      <w:r w:rsidR="00EA0F22" w:rsidRPr="00CD1651">
        <w:t>radioresistant tumours.</w:t>
      </w:r>
    </w:p>
    <w:p w14:paraId="4E9A262D" w14:textId="0F31568F" w:rsidR="00F91896" w:rsidRPr="00CD1651" w:rsidRDefault="008D7CEC" w:rsidP="00F26DF2">
      <w:pPr>
        <w:pStyle w:val="09Body"/>
      </w:pPr>
      <w:r w:rsidRPr="00CD1651">
        <w:t>Due to t</w:t>
      </w:r>
      <w:r w:rsidR="005C50C3" w:rsidRPr="00CD1651">
        <w:t>h</w:t>
      </w:r>
      <w:r w:rsidRPr="00CD1651">
        <w:t>e</w:t>
      </w:r>
      <w:r w:rsidR="00C5006B" w:rsidRPr="00CD1651">
        <w:t xml:space="preserve"> </w:t>
      </w:r>
      <w:r w:rsidR="005C50C3" w:rsidRPr="00CD1651">
        <w:t>a</w:t>
      </w:r>
      <w:r w:rsidR="00295A66" w:rsidRPr="00CD1651">
        <w:t>dvantage</w:t>
      </w:r>
      <w:r w:rsidR="00443D68" w:rsidRPr="00CD1651">
        <w:t>s</w:t>
      </w:r>
      <w:r w:rsidR="00CD2915" w:rsidRPr="00CD1651">
        <w:t xml:space="preserve"> </w:t>
      </w:r>
      <w:r w:rsidR="005C50C3" w:rsidRPr="00CD1651">
        <w:t xml:space="preserve">of hadron therapy </w:t>
      </w:r>
      <w:r w:rsidR="00CD2915" w:rsidRPr="00CD1651">
        <w:t xml:space="preserve">and </w:t>
      </w:r>
      <w:r w:rsidR="00443D68" w:rsidRPr="00CD1651">
        <w:t>thus</w:t>
      </w:r>
      <w:r w:rsidR="00C5006B" w:rsidRPr="00CD1651">
        <w:t xml:space="preserve"> it’s</w:t>
      </w:r>
      <w:r w:rsidR="00443D68" w:rsidRPr="00CD1651">
        <w:t xml:space="preserve"> </w:t>
      </w:r>
      <w:r w:rsidR="00CD2915" w:rsidRPr="00CD1651">
        <w:t>increasing interest</w:t>
      </w:r>
      <w:r w:rsidRPr="00CD1651">
        <w:t>,</w:t>
      </w:r>
      <w:r w:rsidR="00CD2915" w:rsidRPr="00CD1651">
        <w:t xml:space="preserve"> </w:t>
      </w:r>
      <w:r w:rsidR="00443D68" w:rsidRPr="00CD1651">
        <w:t>a</w:t>
      </w:r>
      <w:r w:rsidRPr="00CD1651">
        <w:t xml:space="preserve"> </w:t>
      </w:r>
      <w:r w:rsidR="00CD2915" w:rsidRPr="00CD1651">
        <w:t>treatment planning</w:t>
      </w:r>
      <w:r w:rsidR="00295A66" w:rsidRPr="00CD1651">
        <w:t xml:space="preserve"> </w:t>
      </w:r>
      <w:r w:rsidR="00443D68" w:rsidRPr="00CD1651">
        <w:t xml:space="preserve">system </w:t>
      </w:r>
      <w:r w:rsidRPr="00CD1651">
        <w:t xml:space="preserve">based on </w:t>
      </w:r>
      <w:r w:rsidR="00F50D3A" w:rsidRPr="00CD1651">
        <w:t>radio</w:t>
      </w:r>
      <w:r w:rsidRPr="00CD1651">
        <w:t>biological effects</w:t>
      </w:r>
      <w:r w:rsidR="00443D68" w:rsidRPr="00CD1651">
        <w:t xml:space="preserve"> needs to be considered.</w:t>
      </w:r>
      <w:r w:rsidR="00295A66" w:rsidRPr="00CD1651">
        <w:t xml:space="preserve"> </w:t>
      </w:r>
      <w:r w:rsidR="00443D68" w:rsidRPr="00CD1651">
        <w:t xml:space="preserve">This system is </w:t>
      </w:r>
      <w:r w:rsidR="000A32F2" w:rsidRPr="00CD1651">
        <w:t xml:space="preserve">supposed to </w:t>
      </w:r>
      <w:r w:rsidRPr="00CD1651">
        <w:t>ensur</w:t>
      </w:r>
      <w:r w:rsidR="00E5023D" w:rsidRPr="00CD1651">
        <w:t>e</w:t>
      </w:r>
      <w:r w:rsidRPr="00CD1651">
        <w:t xml:space="preserve"> a safe dose delivery to the treated patients </w:t>
      </w:r>
      <w:r w:rsidR="00FE07CD" w:rsidRPr="00CD1651">
        <w:t>and is</w:t>
      </w:r>
      <w:r w:rsidR="00295A66" w:rsidRPr="00CD1651">
        <w:t xml:space="preserve"> important </w:t>
      </w:r>
      <w:r w:rsidR="00C5006B" w:rsidRPr="00CD1651">
        <w:t>to</w:t>
      </w:r>
      <w:r w:rsidR="00295A66" w:rsidRPr="00CD1651">
        <w:t xml:space="preserve"> fully exploit</w:t>
      </w:r>
      <w:r w:rsidR="00C5006B" w:rsidRPr="00CD1651">
        <w:t xml:space="preserve"> </w:t>
      </w:r>
      <w:r w:rsidR="00295A66" w:rsidRPr="00CD1651">
        <w:t xml:space="preserve">the advantages of </w:t>
      </w:r>
      <w:r w:rsidR="00443D68" w:rsidRPr="00CD1651">
        <w:t>all</w:t>
      </w:r>
      <w:r w:rsidR="00295A66" w:rsidRPr="00CD1651">
        <w:t xml:space="preserve"> relevant </w:t>
      </w:r>
      <w:r w:rsidR="00443D68" w:rsidRPr="00CD1651">
        <w:t xml:space="preserve">ions </w:t>
      </w:r>
      <w:r w:rsidR="00295A66" w:rsidRPr="00CD1651">
        <w:t>for this kind of therapy.</w:t>
      </w:r>
      <w:r w:rsidR="00F26DF2" w:rsidRPr="00CD1651">
        <w:t xml:space="preserve"> </w:t>
      </w:r>
      <w:r w:rsidR="00443D68" w:rsidRPr="00CD1651">
        <w:t>The</w:t>
      </w:r>
      <w:r w:rsidR="00AA3A8F" w:rsidRPr="00CD1651">
        <w:t xml:space="preserve"> RBE</w:t>
      </w:r>
      <w:r w:rsidR="00443D68" w:rsidRPr="00CD1651">
        <w:t xml:space="preserve"> of ions in tissue is one of the most significant parameters to be considered for the </w:t>
      </w:r>
      <w:r w:rsidR="000A32F2" w:rsidRPr="00CD1651">
        <w:t>radio</w:t>
      </w:r>
      <w:r w:rsidR="00443D68" w:rsidRPr="00CD1651">
        <w:t xml:space="preserve">biological treatment planning. </w:t>
      </w:r>
      <w:r w:rsidR="000A32F2" w:rsidRPr="00CD1651">
        <w:t>Worldwide, t</w:t>
      </w:r>
      <w:r w:rsidR="00385F21" w:rsidRPr="00CD1651">
        <w:t xml:space="preserve">here are two </w:t>
      </w:r>
      <w:r w:rsidR="00FE07CD" w:rsidRPr="00CD1651">
        <w:t xml:space="preserve">clinically employed radiobiological models </w:t>
      </w:r>
      <w:r w:rsidR="00385F21" w:rsidRPr="00CD1651">
        <w:t>for the prediction of the RBE in hadron therapy</w:t>
      </w:r>
      <w:r w:rsidR="00E5023D" w:rsidRPr="00CD1651">
        <w:t>:</w:t>
      </w:r>
      <w:r w:rsidR="00385F21" w:rsidRPr="00CD1651">
        <w:t xml:space="preserve"> the local effect model (LEM)</w:t>
      </w:r>
      <w:r w:rsidR="00E912D8" w:rsidRPr="00CD1651">
        <w:t>, which is a pure theoretical model and based on track structure</w:t>
      </w:r>
      <w:r w:rsidR="00385F21" w:rsidRPr="00CD1651">
        <w:t xml:space="preserve"> [4] and the microdosimetric kinetic model (MKM) [5]</w:t>
      </w:r>
      <w:r w:rsidR="00E912D8" w:rsidRPr="00CD1651">
        <w:t xml:space="preserve"> based on measured microdosimetric quantities</w:t>
      </w:r>
      <w:r w:rsidR="00385F21" w:rsidRPr="00CD1651">
        <w:t>.</w:t>
      </w:r>
      <w:r w:rsidR="00F26DF2" w:rsidRPr="00CD1651">
        <w:t xml:space="preserve"> </w:t>
      </w:r>
    </w:p>
    <w:p w14:paraId="55EEA2FF" w14:textId="160E6FF8" w:rsidR="002A6C81" w:rsidRPr="00CD1651" w:rsidRDefault="00F01CE6" w:rsidP="002A6C81">
      <w:pPr>
        <w:pStyle w:val="09Body"/>
      </w:pPr>
      <w:r w:rsidRPr="00CD1651">
        <w:t>I</w:t>
      </w:r>
      <w:r w:rsidR="00F7575A" w:rsidRPr="00CD1651">
        <w:t xml:space="preserve">n </w:t>
      </w:r>
      <w:r w:rsidR="00E5023D" w:rsidRPr="00CD1651">
        <w:t xml:space="preserve">routine </w:t>
      </w:r>
      <w:r w:rsidR="00F7575A" w:rsidRPr="00CD1651">
        <w:t>clinical</w:t>
      </w:r>
      <w:r w:rsidR="00F46EF5" w:rsidRPr="00CD1651">
        <w:t xml:space="preserve"> </w:t>
      </w:r>
      <w:r w:rsidR="00F7575A" w:rsidRPr="00CD1651">
        <w:t>proton therapy</w:t>
      </w:r>
      <w:r w:rsidR="003422B2" w:rsidRPr="00CD1651">
        <w:t>,</w:t>
      </w:r>
      <w:r w:rsidR="00F7575A" w:rsidRPr="00CD1651">
        <w:t xml:space="preserve"> </w:t>
      </w:r>
      <w:r w:rsidR="008B48F7" w:rsidRPr="00CD1651">
        <w:t>a</w:t>
      </w:r>
      <w:r w:rsidR="00F7575A" w:rsidRPr="00CD1651">
        <w:t xml:space="preserve"> </w:t>
      </w:r>
      <w:r w:rsidR="000A32F2" w:rsidRPr="00CD1651">
        <w:t xml:space="preserve">constant </w:t>
      </w:r>
      <w:r w:rsidR="00443792" w:rsidRPr="00CD1651">
        <w:t xml:space="preserve">RBE </w:t>
      </w:r>
      <w:r w:rsidR="00F7575A" w:rsidRPr="00CD1651">
        <w:t xml:space="preserve">value of 1.1 is being used as </w:t>
      </w:r>
      <w:r w:rsidR="0045399C" w:rsidRPr="00CD1651">
        <w:t>the</w:t>
      </w:r>
      <w:r w:rsidR="00F7575A" w:rsidRPr="00CD1651">
        <w:t xml:space="preserve"> golden standard [</w:t>
      </w:r>
      <w:r w:rsidRPr="00CD1651">
        <w:t>6</w:t>
      </w:r>
      <w:r w:rsidR="00F7575A" w:rsidRPr="00CD1651">
        <w:t>]</w:t>
      </w:r>
      <w:r w:rsidR="008B3925" w:rsidRPr="00CD1651">
        <w:t xml:space="preserve"> despite</w:t>
      </w:r>
      <w:r w:rsidRPr="00CD1651">
        <w:t xml:space="preserve"> a</w:t>
      </w:r>
      <w:r w:rsidR="00F46EF5" w:rsidRPr="00CD1651">
        <w:t xml:space="preserve"> high number of publications </w:t>
      </w:r>
      <w:r w:rsidR="00285C75" w:rsidRPr="00CD1651">
        <w:t>on</w:t>
      </w:r>
      <w:r w:rsidR="00F46EF5" w:rsidRPr="00CD1651">
        <w:t xml:space="preserve"> </w:t>
      </w:r>
      <w:r w:rsidR="00C42E01" w:rsidRPr="00CD1651">
        <w:t xml:space="preserve">this </w:t>
      </w:r>
      <w:r w:rsidR="00F46EF5" w:rsidRPr="00CD1651">
        <w:t xml:space="preserve">subject, </w:t>
      </w:r>
      <w:r w:rsidR="008B3925" w:rsidRPr="00CD1651">
        <w:t>as is</w:t>
      </w:r>
      <w:r w:rsidR="00285C75" w:rsidRPr="00CD1651">
        <w:t xml:space="preserve"> </w:t>
      </w:r>
      <w:r w:rsidR="00F46EF5" w:rsidRPr="00CD1651">
        <w:t>summari</w:t>
      </w:r>
      <w:r w:rsidR="00FC65A8" w:rsidRPr="00CD1651">
        <w:t>s</w:t>
      </w:r>
      <w:r w:rsidR="00F46EF5" w:rsidRPr="00CD1651">
        <w:t xml:space="preserve">ed in </w:t>
      </w:r>
      <w:r w:rsidR="00F7575A" w:rsidRPr="00CD1651">
        <w:t>[</w:t>
      </w:r>
      <w:r w:rsidR="00285C75" w:rsidRPr="00CD1651">
        <w:t>6</w:t>
      </w:r>
      <w:r w:rsidR="00F7575A" w:rsidRPr="00CD1651">
        <w:t>]</w:t>
      </w:r>
      <w:r w:rsidR="008B3925" w:rsidRPr="00CD1651">
        <w:t>, clearly showing</w:t>
      </w:r>
      <w:r w:rsidR="0045399C" w:rsidRPr="00CD1651">
        <w:t xml:space="preserve"> </w:t>
      </w:r>
      <w:r w:rsidR="003A41A8" w:rsidRPr="00CD1651">
        <w:t>that</w:t>
      </w:r>
      <w:r w:rsidR="00C42E01" w:rsidRPr="00CD1651">
        <w:t xml:space="preserve"> the RBE </w:t>
      </w:r>
      <w:r w:rsidR="00ED01AF" w:rsidRPr="00CD1651">
        <w:t>changes</w:t>
      </w:r>
      <w:r w:rsidR="00C42E01" w:rsidRPr="00CD1651">
        <w:t xml:space="preserve"> </w:t>
      </w:r>
      <w:r w:rsidRPr="00CD1651">
        <w:t xml:space="preserve">even for light ions </w:t>
      </w:r>
      <w:r w:rsidR="00C42E01" w:rsidRPr="00CD1651">
        <w:t xml:space="preserve">with </w:t>
      </w:r>
      <w:r w:rsidR="00ED01AF" w:rsidRPr="00CD1651">
        <w:t>different</w:t>
      </w:r>
      <w:r w:rsidR="0045399C" w:rsidRPr="00CD1651">
        <w:t xml:space="preserve"> </w:t>
      </w:r>
      <w:r w:rsidR="00443792" w:rsidRPr="00CD1651">
        <w:t>linear energy transfer (LET)</w:t>
      </w:r>
      <w:r w:rsidR="008B3925" w:rsidRPr="00CD1651">
        <w:t xml:space="preserve"> values</w:t>
      </w:r>
      <w:r w:rsidR="0045399C" w:rsidRPr="00CD1651">
        <w:t xml:space="preserve"> in clinical beam</w:t>
      </w:r>
      <w:r w:rsidR="003A41A8" w:rsidRPr="00CD1651">
        <w:t>s</w:t>
      </w:r>
      <w:r w:rsidR="0045399C" w:rsidRPr="00CD1651">
        <w:t>.</w:t>
      </w:r>
      <w:r w:rsidR="00443792" w:rsidRPr="00CD1651">
        <w:t xml:space="preserve"> </w:t>
      </w:r>
      <w:r w:rsidR="008B3925" w:rsidRPr="00CD1651">
        <w:t>As a result,</w:t>
      </w:r>
      <w:r w:rsidRPr="00CD1651">
        <w:t xml:space="preserve"> </w:t>
      </w:r>
      <w:r w:rsidR="00762AD8" w:rsidRPr="00CD1651">
        <w:t xml:space="preserve">a </w:t>
      </w:r>
      <w:r w:rsidR="00EA0F22" w:rsidRPr="00CD1651">
        <w:t>radiobiological optimisation</w:t>
      </w:r>
      <w:r w:rsidR="00367B69" w:rsidRPr="00CD1651">
        <w:t xml:space="preserve"> of the treatment plan</w:t>
      </w:r>
      <w:r w:rsidR="00762AD8" w:rsidRPr="00CD1651">
        <w:t>s</w:t>
      </w:r>
      <w:r w:rsidR="00367B69" w:rsidRPr="00CD1651">
        <w:t xml:space="preserve"> </w:t>
      </w:r>
      <w:r w:rsidR="00EA0F22" w:rsidRPr="00CD1651">
        <w:t xml:space="preserve">based on </w:t>
      </w:r>
      <w:r w:rsidR="00163C44" w:rsidRPr="00CD1651">
        <w:t>simulated</w:t>
      </w:r>
      <w:r w:rsidR="00EA0F22" w:rsidRPr="00CD1651">
        <w:t xml:space="preserve"> dose averaged LET</w:t>
      </w:r>
      <w:r w:rsidR="00367B69" w:rsidRPr="00CD1651">
        <w:t xml:space="preserve"> </w:t>
      </w:r>
      <w:r w:rsidR="00163C44" w:rsidRPr="00CD1651">
        <w:t xml:space="preserve">values </w:t>
      </w:r>
      <w:r w:rsidR="008B3925" w:rsidRPr="00CD1651">
        <w:t>has been</w:t>
      </w:r>
      <w:r w:rsidRPr="00CD1651">
        <w:t xml:space="preserve"> </w:t>
      </w:r>
      <w:r w:rsidR="00762AD8" w:rsidRPr="00CD1651">
        <w:t xml:space="preserve">introduced </w:t>
      </w:r>
      <w:r w:rsidR="000A32F2" w:rsidRPr="00CD1651">
        <w:t xml:space="preserve">in </w:t>
      </w:r>
      <w:r w:rsidR="00367B69" w:rsidRPr="00CD1651">
        <w:t>[</w:t>
      </w:r>
      <w:r w:rsidRPr="00CD1651">
        <w:t>6,7</w:t>
      </w:r>
      <w:r w:rsidR="000809D7" w:rsidRPr="00CD1651">
        <w:t>]</w:t>
      </w:r>
      <w:r w:rsidR="00EA0F22" w:rsidRPr="00CD1651">
        <w:t>.</w:t>
      </w:r>
    </w:p>
    <w:p w14:paraId="25A62475" w14:textId="3EC8B303" w:rsidR="000B7558" w:rsidRPr="00CD1651" w:rsidRDefault="002A6C81" w:rsidP="000F31DD">
      <w:pPr>
        <w:pStyle w:val="09Body"/>
      </w:pPr>
      <w:r w:rsidRPr="00CD1651">
        <w:t>In radiotherapy</w:t>
      </w:r>
      <w:r w:rsidR="009121A4" w:rsidRPr="00CD1651">
        <w:t>,</w:t>
      </w:r>
      <w:r w:rsidRPr="00CD1651">
        <w:t xml:space="preserve"> the value of </w:t>
      </w:r>
      <w:r w:rsidR="009121A4" w:rsidRPr="00CD1651">
        <w:t xml:space="preserve">the </w:t>
      </w:r>
      <w:r w:rsidRPr="00CD1651">
        <w:t>LET is used to describe the average energy deposited per unit length (in keV/μm) in an absorber material e.g.: biological cell or tissue. H</w:t>
      </w:r>
      <w:r w:rsidR="00F01CE6" w:rsidRPr="00CD1651">
        <w:t xml:space="preserve">owever, </w:t>
      </w:r>
      <w:r w:rsidR="000B7558" w:rsidRPr="00CD1651">
        <w:t>serious limitations of the LET concept with respect to the RBE and radiation quality h</w:t>
      </w:r>
      <w:r w:rsidR="0049616F" w:rsidRPr="00CD1651">
        <w:t>ave</w:t>
      </w:r>
      <w:r w:rsidR="000B7558" w:rsidRPr="00CD1651">
        <w:t xml:space="preserve"> been discussed</w:t>
      </w:r>
      <w:r w:rsidR="00F01CE6" w:rsidRPr="00CD1651">
        <w:t xml:space="preserve"> in the ICRU report </w:t>
      </w:r>
      <w:r w:rsidR="00163C44" w:rsidRPr="00CD1651">
        <w:t>no.</w:t>
      </w:r>
      <w:r w:rsidR="00F01CE6" w:rsidRPr="00CD1651">
        <w:t>16 [</w:t>
      </w:r>
      <w:r w:rsidR="00163C44" w:rsidRPr="00CD1651">
        <w:t>8</w:t>
      </w:r>
      <w:r w:rsidR="00F01CE6" w:rsidRPr="00CD1651">
        <w:t>]</w:t>
      </w:r>
      <w:r w:rsidR="000B7558" w:rsidRPr="00CD1651">
        <w:t>.</w:t>
      </w:r>
      <w:r w:rsidR="003A41A8" w:rsidRPr="00CD1651">
        <w:t xml:space="preserve"> </w:t>
      </w:r>
      <w:r w:rsidR="000B7558" w:rsidRPr="00CD1651">
        <w:t xml:space="preserve">These limitations in LET </w:t>
      </w:r>
      <w:r w:rsidR="008B3925" w:rsidRPr="00CD1651">
        <w:t xml:space="preserve">values </w:t>
      </w:r>
      <w:r w:rsidR="00163C44" w:rsidRPr="00CD1651">
        <w:t>resulted</w:t>
      </w:r>
      <w:r w:rsidR="000B7558" w:rsidRPr="00CD1651">
        <w:t xml:space="preserve"> </w:t>
      </w:r>
      <w:r w:rsidR="00163C44" w:rsidRPr="00CD1651">
        <w:t xml:space="preserve">in </w:t>
      </w:r>
      <w:r w:rsidR="008B3925" w:rsidRPr="00CD1651">
        <w:t>developing</w:t>
      </w:r>
      <w:r w:rsidR="000B7558" w:rsidRPr="00CD1651">
        <w:t xml:space="preserve"> a set of measurable stochastic quantities</w:t>
      </w:r>
      <w:r w:rsidR="00541D15" w:rsidRPr="00CD1651">
        <w:t xml:space="preserve"> in volumes compared in size to a human cell</w:t>
      </w:r>
      <w:r w:rsidR="00163C44" w:rsidRPr="00CD1651">
        <w:t>,</w:t>
      </w:r>
      <w:r w:rsidR="000B7558" w:rsidRPr="00CD1651">
        <w:t xml:space="preserve"> </w:t>
      </w:r>
      <w:r w:rsidR="00163C44" w:rsidRPr="00CD1651">
        <w:t xml:space="preserve">such as </w:t>
      </w:r>
      <w:r w:rsidR="000B7558" w:rsidRPr="00CD1651">
        <w:t>lineal energy of particles</w:t>
      </w:r>
      <w:r w:rsidR="00CC1936" w:rsidRPr="00CD1651">
        <w:t xml:space="preserve">, </w:t>
      </w:r>
      <w:r w:rsidR="00163C44" w:rsidRPr="00CD1651">
        <w:t>which</w:t>
      </w:r>
      <w:r w:rsidR="008B3925" w:rsidRPr="00CD1651">
        <w:t xml:space="preserve"> would</w:t>
      </w:r>
      <w:r w:rsidR="00163C44" w:rsidRPr="00CD1651">
        <w:t xml:space="preserve"> </w:t>
      </w:r>
      <w:r w:rsidR="000B7558" w:rsidRPr="00CD1651">
        <w:t>provide the fundamental basis for microdosimetry</w:t>
      </w:r>
      <w:r w:rsidR="00541D15" w:rsidRPr="00CD1651">
        <w:t xml:space="preserve"> </w:t>
      </w:r>
      <w:r w:rsidR="00ED01AF" w:rsidRPr="00CD1651">
        <w:t>[</w:t>
      </w:r>
      <w:r w:rsidR="00163C44" w:rsidRPr="00CD1651">
        <w:t>9</w:t>
      </w:r>
      <w:r w:rsidR="000B7558" w:rsidRPr="00CD1651">
        <w:t>].</w:t>
      </w:r>
      <w:r w:rsidR="000255B2" w:rsidRPr="00CD1651">
        <w:t xml:space="preserve"> </w:t>
      </w:r>
      <w:r w:rsidR="00282336" w:rsidRPr="00CD1651">
        <w:t xml:space="preserve">The </w:t>
      </w:r>
      <w:r w:rsidR="00762AD8" w:rsidRPr="00CD1651">
        <w:t xml:space="preserve">lineal energy </w:t>
      </w:r>
      <w:r w:rsidR="000B7558" w:rsidRPr="00CD1651">
        <w:t xml:space="preserve">is used to describe the energy </w:t>
      </w:r>
      <w:r w:rsidR="009F282C" w:rsidRPr="00CD1651">
        <w:t>deposited</w:t>
      </w:r>
      <w:r w:rsidR="000B7558" w:rsidRPr="00CD1651">
        <w:t xml:space="preserve"> </w:t>
      </w:r>
      <w:r w:rsidR="00820DF6" w:rsidRPr="00CD1651">
        <w:t>by a single event,</w:t>
      </w:r>
      <w:r w:rsidR="00282336" w:rsidRPr="00CD1651">
        <w:t xml:space="preserve"> namely</w:t>
      </w:r>
      <w:r w:rsidR="00820DF6" w:rsidRPr="00CD1651">
        <w:t xml:space="preserve"> </w:t>
      </w:r>
      <m:oMath>
        <m:r>
          <w:rPr>
            <w:rFonts w:ascii="Cambria Math" w:hAnsi="Cambria Math"/>
          </w:rPr>
          <m:t>ε</m:t>
        </m:r>
      </m:oMath>
      <w:r w:rsidR="00820DF6" w:rsidRPr="00CD1651">
        <w:t xml:space="preserve">, </w:t>
      </w:r>
      <w:r w:rsidR="000B7558" w:rsidRPr="00CD1651">
        <w:t xml:space="preserve">in a </w:t>
      </w:r>
      <w:r w:rsidR="009F282C" w:rsidRPr="00CD1651">
        <w:t>micron</w:t>
      </w:r>
      <w:r w:rsidR="0049616F" w:rsidRPr="00CD1651">
        <w:t>-</w:t>
      </w:r>
      <w:r w:rsidR="000B7558" w:rsidRPr="00CD1651">
        <w:t>size sensitive volume (SV)</w:t>
      </w:r>
      <w:r w:rsidR="00C22FFD" w:rsidRPr="00CD1651">
        <w:t>, along</w:t>
      </w:r>
      <w:r w:rsidR="00245764" w:rsidRPr="00CD1651">
        <w:t xml:space="preserve"> the</w:t>
      </w:r>
      <w:r w:rsidR="000B7558" w:rsidRPr="00CD1651">
        <w:t xml:space="preserve"> </w:t>
      </w:r>
      <w:r w:rsidR="00245764" w:rsidRPr="00CD1651">
        <w:t>mean</w:t>
      </w:r>
      <w:r w:rsidR="000B7558" w:rsidRPr="00CD1651">
        <w:t xml:space="preserve"> particle track</w:t>
      </w:r>
      <w:r w:rsidR="00C12E94" w:rsidRPr="00CD1651">
        <w:t xml:space="preserve"> length</w:t>
      </w:r>
      <w:r w:rsidR="00820DF6" w:rsidRPr="00CD1651">
        <w:t>,</w:t>
      </w:r>
      <m:oMath>
        <m:r>
          <w:rPr>
            <w:rFonts w:ascii="Cambria Math" w:hAnsi="Cambria Math"/>
          </w:rPr>
          <m:t xml:space="preserve"> </m:t>
        </m:r>
        <m:acc>
          <m:accPr>
            <m:chr m:val="̅"/>
            <m:ctrlPr>
              <w:rPr>
                <w:rFonts w:ascii="Cambria Math" w:hAnsi="Cambria Math"/>
                <w:i/>
              </w:rPr>
            </m:ctrlPr>
          </m:accPr>
          <m:e>
            <m:r>
              <w:rPr>
                <w:rFonts w:ascii="Cambria Math" w:hAnsi="Cambria Math"/>
              </w:rPr>
              <m:t>l</m:t>
            </m:r>
          </m:e>
        </m:acc>
      </m:oMath>
      <w:r w:rsidR="000B7558" w:rsidRPr="00CD1651">
        <w:t xml:space="preserve">, </w:t>
      </w:r>
      <w:r w:rsidR="0049616F" w:rsidRPr="00CD1651">
        <w:t>which according to [</w:t>
      </w:r>
      <w:r w:rsidR="00A87821" w:rsidRPr="00CD1651">
        <w:t>8</w:t>
      </w:r>
      <w:r w:rsidR="0049616F" w:rsidRPr="00CD1651">
        <w:t xml:space="preserve">] </w:t>
      </w:r>
      <w:r w:rsidR="008D068A" w:rsidRPr="00CD1651">
        <w:t xml:space="preserve">is </w:t>
      </w:r>
      <w:r w:rsidR="000B7558" w:rsidRPr="00CD1651">
        <w:t>given by</w:t>
      </w:r>
      <w:r w:rsidR="0049616F" w:rsidRPr="00CD1651">
        <w:t>:</w:t>
      </w:r>
    </w:p>
    <w:p w14:paraId="13F96524" w14:textId="5D3B4AC1" w:rsidR="009F282C" w:rsidRPr="00CD1651" w:rsidRDefault="009F282C" w:rsidP="009F282C">
      <w:pPr>
        <w:pStyle w:val="12Equation"/>
        <w:jc w:val="center"/>
      </w:pPr>
      <m:oMath>
        <m:r>
          <w:rPr>
            <w:rFonts w:ascii="Cambria Math" w:hAnsi="Cambria Math"/>
          </w:rPr>
          <m:t>y=</m:t>
        </m:r>
        <m:f>
          <m:fPr>
            <m:ctrlPr>
              <w:rPr>
                <w:rFonts w:ascii="Cambria Math" w:hAnsi="Cambria Math"/>
                <w:i/>
              </w:rPr>
            </m:ctrlPr>
          </m:fPr>
          <m:num>
            <m:r>
              <w:rPr>
                <w:rFonts w:ascii="Cambria Math" w:hAnsi="Cambria Math"/>
              </w:rPr>
              <m:t>ε</m:t>
            </m:r>
          </m:num>
          <m:den>
            <m:acc>
              <m:accPr>
                <m:chr m:val="̅"/>
                <m:ctrlPr>
                  <w:rPr>
                    <w:rFonts w:ascii="Cambria Math" w:hAnsi="Cambria Math"/>
                    <w:i/>
                  </w:rPr>
                </m:ctrlPr>
              </m:accPr>
              <m:e>
                <m:r>
                  <w:rPr>
                    <w:rFonts w:ascii="Cambria Math" w:hAnsi="Cambria Math"/>
                  </w:rPr>
                  <m:t>l</m:t>
                </m:r>
              </m:e>
            </m:acc>
          </m:den>
        </m:f>
      </m:oMath>
      <w:r w:rsidR="000F31DD" w:rsidRPr="00CD1651">
        <w:t>.</w:t>
      </w:r>
      <w:r w:rsidRPr="00CD1651">
        <w:tab/>
        <w:t>(1)</w:t>
      </w:r>
    </w:p>
    <w:p w14:paraId="53ECCE77" w14:textId="5A7726D2" w:rsidR="00174AF7" w:rsidRPr="00CD1651" w:rsidRDefault="00734EA6" w:rsidP="002F3B7A">
      <w:pPr>
        <w:spacing w:after="120"/>
        <w:rPr>
          <w:bCs/>
          <w:kern w:val="32"/>
          <w:lang w:val="en-GB"/>
        </w:rPr>
      </w:pPr>
      <w:r w:rsidRPr="00CD1651">
        <w:rPr>
          <w:lang w:val="en-GB"/>
        </w:rPr>
        <w:t>Furthermore, d</w:t>
      </w:r>
      <w:r w:rsidR="00235FD8" w:rsidRPr="00CD1651">
        <w:rPr>
          <w:lang w:val="en-GB"/>
        </w:rPr>
        <w:t>ue to the random fluctuation</w:t>
      </w:r>
      <w:r w:rsidR="008B3925" w:rsidRPr="00CD1651">
        <w:rPr>
          <w:lang w:val="en-GB"/>
        </w:rPr>
        <w:t>s</w:t>
      </w:r>
      <w:r w:rsidR="00235FD8" w:rsidRPr="00CD1651">
        <w:rPr>
          <w:lang w:val="en-GB"/>
        </w:rPr>
        <w:t xml:space="preserve"> of the measured linea</w:t>
      </w:r>
      <w:r w:rsidR="0049616F" w:rsidRPr="00CD1651">
        <w:rPr>
          <w:lang w:val="en-GB"/>
        </w:rPr>
        <w:t>l</w:t>
      </w:r>
      <w:r w:rsidR="00235FD8" w:rsidRPr="00CD1651">
        <w:rPr>
          <w:lang w:val="en-GB"/>
        </w:rPr>
        <w:t xml:space="preserve"> energy, </w:t>
      </w:r>
      <w:r w:rsidR="008B3925" w:rsidRPr="00CD1651">
        <w:rPr>
          <w:lang w:val="en-GB"/>
        </w:rPr>
        <w:t>its</w:t>
      </w:r>
      <w:r w:rsidR="00235FD8" w:rsidRPr="00CD1651">
        <w:rPr>
          <w:lang w:val="en-GB"/>
        </w:rPr>
        <w:t xml:space="preserve"> probability distribution </w:t>
      </w:r>
      <w:r w:rsidR="008B3925" w:rsidRPr="00CD1651">
        <w:rPr>
          <w:lang w:val="en-GB"/>
        </w:rPr>
        <w:t>is also</w:t>
      </w:r>
      <w:r w:rsidR="00235FD8" w:rsidRPr="00CD1651">
        <w:rPr>
          <w:lang w:val="en-GB"/>
        </w:rPr>
        <w:t xml:space="preserve"> an important function </w:t>
      </w:r>
      <w:r w:rsidRPr="00CD1651">
        <w:rPr>
          <w:lang w:val="en-GB"/>
        </w:rPr>
        <w:t>f</w:t>
      </w:r>
      <w:r w:rsidR="00235FD8" w:rsidRPr="00CD1651">
        <w:rPr>
          <w:lang w:val="en-GB"/>
        </w:rPr>
        <w:t>or microdosimetr</w:t>
      </w:r>
      <w:r w:rsidR="00762AD8" w:rsidRPr="00CD1651">
        <w:rPr>
          <w:lang w:val="en-GB"/>
        </w:rPr>
        <w:t>ic studies</w:t>
      </w:r>
      <w:r w:rsidR="00235FD8" w:rsidRPr="00CD1651">
        <w:rPr>
          <w:lang w:val="en-GB"/>
        </w:rPr>
        <w:t>.</w:t>
      </w:r>
      <w:r w:rsidR="00C83E72" w:rsidRPr="00CD1651">
        <w:rPr>
          <w:lang w:val="en-GB"/>
        </w:rPr>
        <w:t xml:space="preserve"> </w:t>
      </w:r>
      <w:r w:rsidR="007021ED" w:rsidRPr="00CD1651">
        <w:rPr>
          <w:lang w:val="en-GB"/>
        </w:rPr>
        <w:t>From the measured data i</w:t>
      </w:r>
      <w:r w:rsidR="00C83E72" w:rsidRPr="00CD1651">
        <w:rPr>
          <w:lang w:val="en-GB"/>
        </w:rPr>
        <w:t xml:space="preserve">t is possible to display </w:t>
      </w:r>
      <w:r w:rsidR="002F3B7A" w:rsidRPr="00CD1651">
        <w:rPr>
          <w:lang w:val="en-GB"/>
        </w:rPr>
        <w:t xml:space="preserve">the </w:t>
      </w:r>
      <w:r w:rsidR="00C83E72" w:rsidRPr="00CD1651">
        <w:rPr>
          <w:lang w:val="en-GB"/>
        </w:rPr>
        <w:t>dose</w:t>
      </w:r>
      <w:r w:rsidR="00354B32" w:rsidRPr="00CD1651">
        <w:rPr>
          <w:lang w:val="en-GB"/>
        </w:rPr>
        <w:t xml:space="preserve"> lineal energy</w:t>
      </w:r>
      <w:r w:rsidR="00404053" w:rsidRPr="00CD1651">
        <w:rPr>
          <w:lang w:val="en-GB"/>
        </w:rPr>
        <w:t xml:space="preserve"> </w:t>
      </w:r>
      <w:r w:rsidR="00177D27" w:rsidRPr="00CD1651">
        <w:rPr>
          <w:lang w:val="en-GB"/>
        </w:rPr>
        <w:t xml:space="preserve">distribution, </w:t>
      </w:r>
      <m:oMath>
        <m:r>
          <w:rPr>
            <w:rFonts w:ascii="Cambria Math" w:hAnsi="Cambria Math"/>
            <w:lang w:val="en-GB"/>
          </w:rPr>
          <m:t>d(y)</m:t>
        </m:r>
      </m:oMath>
      <w:r w:rsidR="00177D27" w:rsidRPr="00CD1651">
        <w:rPr>
          <w:lang w:val="en-GB"/>
        </w:rPr>
        <w:t xml:space="preserve">. </w:t>
      </w:r>
      <w:r w:rsidR="00354B32" w:rsidRPr="00CD1651">
        <w:rPr>
          <w:bCs/>
          <w:kern w:val="32"/>
          <w:lang w:val="en-GB"/>
        </w:rPr>
        <w:t>M</w:t>
      </w:r>
      <w:r w:rsidR="00883FAD" w:rsidRPr="00CD1651">
        <w:rPr>
          <w:bCs/>
          <w:kern w:val="32"/>
          <w:lang w:val="en-GB"/>
        </w:rPr>
        <w:t xml:space="preserve">ore details on microdosimetric quantities can be found in </w:t>
      </w:r>
      <w:r w:rsidR="00762AD8" w:rsidRPr="00CD1651">
        <w:rPr>
          <w:bCs/>
          <w:kern w:val="32"/>
          <w:lang w:val="en-GB"/>
        </w:rPr>
        <w:t>[</w:t>
      </w:r>
      <w:r w:rsidR="00A87821" w:rsidRPr="00CD1651">
        <w:rPr>
          <w:bCs/>
          <w:kern w:val="32"/>
          <w:lang w:val="en-GB"/>
        </w:rPr>
        <w:t>8</w:t>
      </w:r>
      <w:r w:rsidR="00883FAD" w:rsidRPr="00CD1651">
        <w:rPr>
          <w:bCs/>
          <w:kern w:val="32"/>
          <w:lang w:val="en-GB"/>
        </w:rPr>
        <w:t xml:space="preserve">]. </w:t>
      </w:r>
    </w:p>
    <w:p w14:paraId="5EBD7389" w14:textId="20172310" w:rsidR="00200BCA" w:rsidRPr="00CD1651" w:rsidRDefault="002E5E82" w:rsidP="005315FB">
      <w:pPr>
        <w:ind w:firstLine="312"/>
        <w:rPr>
          <w:bCs/>
          <w:kern w:val="32"/>
          <w:lang w:val="en-GB"/>
        </w:rPr>
      </w:pPr>
      <w:r w:rsidRPr="00CD1651">
        <w:rPr>
          <w:bCs/>
          <w:kern w:val="32"/>
          <w:lang w:val="en-GB"/>
        </w:rPr>
        <w:t>A first device capable of m</w:t>
      </w:r>
      <w:r w:rsidR="00174AF7" w:rsidRPr="00CD1651">
        <w:rPr>
          <w:bCs/>
          <w:kern w:val="32"/>
          <w:lang w:val="en-GB"/>
        </w:rPr>
        <w:t>easur</w:t>
      </w:r>
      <w:r w:rsidRPr="00CD1651">
        <w:rPr>
          <w:bCs/>
          <w:kern w:val="32"/>
          <w:lang w:val="en-GB"/>
        </w:rPr>
        <w:t xml:space="preserve">ing </w:t>
      </w:r>
      <w:r w:rsidR="004B7562" w:rsidRPr="00CD1651">
        <w:rPr>
          <w:bCs/>
          <w:kern w:val="32"/>
          <w:lang w:val="en-GB"/>
        </w:rPr>
        <w:t>spectra of pulse- heights from each individual event in a microscopic scale w</w:t>
      </w:r>
      <w:r w:rsidRPr="00CD1651">
        <w:rPr>
          <w:bCs/>
          <w:kern w:val="32"/>
          <w:lang w:val="en-GB"/>
        </w:rPr>
        <w:t>as a low pressure proportional counter</w:t>
      </w:r>
      <w:r w:rsidR="008B3925" w:rsidRPr="00CD1651">
        <w:rPr>
          <w:bCs/>
          <w:kern w:val="32"/>
          <w:lang w:val="en-GB"/>
        </w:rPr>
        <w:t xml:space="preserve"> called</w:t>
      </w:r>
      <w:r w:rsidRPr="00CD1651">
        <w:rPr>
          <w:bCs/>
          <w:kern w:val="32"/>
          <w:lang w:val="en-GB"/>
        </w:rPr>
        <w:t xml:space="preserve"> “Rossi”, </w:t>
      </w:r>
      <w:r w:rsidR="008B3925" w:rsidRPr="00CD1651">
        <w:rPr>
          <w:bCs/>
          <w:kern w:val="32"/>
          <w:lang w:val="en-GB"/>
        </w:rPr>
        <w:t xml:space="preserve">which was </w:t>
      </w:r>
      <w:r w:rsidRPr="00CD1651">
        <w:rPr>
          <w:bCs/>
          <w:kern w:val="32"/>
          <w:lang w:val="en-GB"/>
        </w:rPr>
        <w:t>developed in the early 1950s [10]. Today</w:t>
      </w:r>
      <w:r w:rsidR="008B3925" w:rsidRPr="00CD1651">
        <w:rPr>
          <w:bCs/>
          <w:kern w:val="32"/>
          <w:lang w:val="en-GB"/>
        </w:rPr>
        <w:t>,</w:t>
      </w:r>
      <w:r w:rsidR="00AA3A91" w:rsidRPr="00CD1651">
        <w:rPr>
          <w:bCs/>
          <w:kern w:val="32"/>
          <w:lang w:val="en-GB"/>
        </w:rPr>
        <w:t xml:space="preserve"> several devices such as </w:t>
      </w:r>
      <w:r w:rsidR="00654C41" w:rsidRPr="00CD1651">
        <w:rPr>
          <w:bCs/>
          <w:kern w:val="32"/>
          <w:lang w:val="en-GB"/>
        </w:rPr>
        <w:t xml:space="preserve">the </w:t>
      </w:r>
      <w:r w:rsidR="00AA3A91" w:rsidRPr="00CD1651">
        <w:rPr>
          <w:bCs/>
          <w:kern w:val="32"/>
          <w:lang w:val="en-GB"/>
        </w:rPr>
        <w:t>Tissue Equivalent Proportional Counter (TEPC) or silicon-based semiconductor microdosimeter</w:t>
      </w:r>
      <w:r w:rsidRPr="00CD1651">
        <w:rPr>
          <w:bCs/>
          <w:kern w:val="32"/>
          <w:lang w:val="en-GB"/>
        </w:rPr>
        <w:t xml:space="preserve"> are </w:t>
      </w:r>
      <w:r w:rsidR="00CA58C6" w:rsidRPr="00CD1651">
        <w:rPr>
          <w:bCs/>
          <w:kern w:val="32"/>
          <w:lang w:val="en-GB"/>
        </w:rPr>
        <w:t xml:space="preserve">commercially </w:t>
      </w:r>
      <w:r w:rsidRPr="00CD1651">
        <w:rPr>
          <w:bCs/>
          <w:kern w:val="32"/>
          <w:lang w:val="en-GB"/>
        </w:rPr>
        <w:t xml:space="preserve">available or still </w:t>
      </w:r>
      <w:r w:rsidR="008B3925" w:rsidRPr="00CD1651">
        <w:rPr>
          <w:bCs/>
          <w:kern w:val="32"/>
          <w:lang w:val="en-GB"/>
        </w:rPr>
        <w:t xml:space="preserve">being </w:t>
      </w:r>
      <w:r w:rsidRPr="00CD1651">
        <w:rPr>
          <w:bCs/>
          <w:kern w:val="32"/>
          <w:lang w:val="en-GB"/>
        </w:rPr>
        <w:t>developed</w:t>
      </w:r>
      <w:r w:rsidR="00AA3A91" w:rsidRPr="00CD1651">
        <w:rPr>
          <w:bCs/>
          <w:kern w:val="32"/>
          <w:lang w:val="en-GB"/>
        </w:rPr>
        <w:t xml:space="preserve">. Both types </w:t>
      </w:r>
      <w:r w:rsidRPr="00CD1651">
        <w:rPr>
          <w:bCs/>
          <w:kern w:val="32"/>
          <w:lang w:val="en-GB"/>
        </w:rPr>
        <w:t>of</w:t>
      </w:r>
      <w:r w:rsidR="00CA58C6" w:rsidRPr="00CD1651">
        <w:rPr>
          <w:bCs/>
          <w:kern w:val="32"/>
          <w:lang w:val="en-GB"/>
        </w:rPr>
        <w:t xml:space="preserve"> these</w:t>
      </w:r>
      <w:r w:rsidRPr="00CD1651">
        <w:rPr>
          <w:bCs/>
          <w:kern w:val="32"/>
          <w:lang w:val="en-GB"/>
        </w:rPr>
        <w:t xml:space="preserve"> micro-detectors </w:t>
      </w:r>
      <w:r w:rsidR="00AA3A91" w:rsidRPr="00CD1651">
        <w:rPr>
          <w:bCs/>
          <w:kern w:val="32"/>
          <w:lang w:val="en-GB"/>
        </w:rPr>
        <w:t xml:space="preserve">are well </w:t>
      </w:r>
      <w:r w:rsidRPr="00CD1651">
        <w:rPr>
          <w:bCs/>
          <w:kern w:val="32"/>
          <w:lang w:val="en-GB"/>
        </w:rPr>
        <w:t>studie</w:t>
      </w:r>
      <w:r w:rsidR="008B3925" w:rsidRPr="00CD1651">
        <w:rPr>
          <w:bCs/>
          <w:kern w:val="32"/>
          <w:lang w:val="en-GB"/>
        </w:rPr>
        <w:t>d</w:t>
      </w:r>
      <w:r w:rsidRPr="00CD1651">
        <w:rPr>
          <w:bCs/>
          <w:kern w:val="32"/>
          <w:lang w:val="en-GB"/>
        </w:rPr>
        <w:t xml:space="preserve"> and </w:t>
      </w:r>
      <w:r w:rsidR="00AA3A91" w:rsidRPr="00CD1651">
        <w:rPr>
          <w:bCs/>
          <w:kern w:val="32"/>
          <w:lang w:val="en-GB"/>
        </w:rPr>
        <w:t xml:space="preserve">documented in the </w:t>
      </w:r>
      <w:r w:rsidRPr="00CD1651">
        <w:rPr>
          <w:bCs/>
          <w:kern w:val="32"/>
          <w:lang w:val="en-GB"/>
        </w:rPr>
        <w:t xml:space="preserve">following </w:t>
      </w:r>
      <w:r w:rsidR="00AA3A91" w:rsidRPr="00CD1651">
        <w:rPr>
          <w:bCs/>
          <w:kern w:val="32"/>
          <w:lang w:val="en-GB"/>
        </w:rPr>
        <w:t>literature</w:t>
      </w:r>
      <w:r w:rsidR="00796E09" w:rsidRPr="00CD1651">
        <w:rPr>
          <w:bCs/>
          <w:kern w:val="32"/>
          <w:lang w:val="en-GB"/>
        </w:rPr>
        <w:t xml:space="preserve"> [</w:t>
      </w:r>
      <w:r w:rsidR="002139EB" w:rsidRPr="00CD1651">
        <w:rPr>
          <w:bCs/>
          <w:kern w:val="32"/>
          <w:lang w:val="en-GB"/>
        </w:rPr>
        <w:t>9</w:t>
      </w:r>
      <w:r w:rsidR="00796E09" w:rsidRPr="00CD1651">
        <w:rPr>
          <w:bCs/>
          <w:kern w:val="32"/>
          <w:lang w:val="en-GB"/>
        </w:rPr>
        <w:t>, 11</w:t>
      </w:r>
      <w:r w:rsidRPr="00CD1651">
        <w:rPr>
          <w:bCs/>
          <w:kern w:val="32"/>
          <w:lang w:val="en-GB"/>
        </w:rPr>
        <w:t>].</w:t>
      </w:r>
      <w:r w:rsidR="00AA3A91" w:rsidRPr="00CD1651">
        <w:rPr>
          <w:bCs/>
          <w:kern w:val="32"/>
          <w:lang w:val="en-GB"/>
        </w:rPr>
        <w:t xml:space="preserve"> </w:t>
      </w:r>
      <w:r w:rsidR="00CA58C6" w:rsidRPr="00CD1651">
        <w:rPr>
          <w:bCs/>
          <w:kern w:val="32"/>
          <w:lang w:val="en-GB"/>
        </w:rPr>
        <w:t>In the pioneering</w:t>
      </w:r>
      <w:r w:rsidR="003336B2" w:rsidRPr="00CD1651">
        <w:rPr>
          <w:bCs/>
          <w:kern w:val="32"/>
          <w:lang w:val="en-GB"/>
        </w:rPr>
        <w:t xml:space="preserve"> and commercial</w:t>
      </w:r>
      <w:r w:rsidR="007021ED" w:rsidRPr="00CD1651">
        <w:rPr>
          <w:bCs/>
          <w:kern w:val="32"/>
          <w:lang w:val="en-GB"/>
        </w:rPr>
        <w:t xml:space="preserve"> </w:t>
      </w:r>
      <w:r w:rsidR="00CA58C6" w:rsidRPr="00CD1651">
        <w:rPr>
          <w:bCs/>
          <w:kern w:val="32"/>
          <w:lang w:val="en-GB"/>
        </w:rPr>
        <w:t>TEPC technique</w:t>
      </w:r>
      <w:r w:rsidR="008B3925" w:rsidRPr="00CD1651">
        <w:rPr>
          <w:bCs/>
          <w:kern w:val="32"/>
          <w:lang w:val="en-GB"/>
        </w:rPr>
        <w:t>,</w:t>
      </w:r>
      <w:r w:rsidR="00CA58C6" w:rsidRPr="00CD1651">
        <w:rPr>
          <w:bCs/>
          <w:kern w:val="32"/>
          <w:lang w:val="en-GB"/>
        </w:rPr>
        <w:t xml:space="preserve"> a tissue-equivalent gas</w:t>
      </w:r>
      <w:r w:rsidR="004B7562" w:rsidRPr="00CD1651">
        <w:rPr>
          <w:bCs/>
          <w:kern w:val="32"/>
          <w:lang w:val="en-GB"/>
        </w:rPr>
        <w:t xml:space="preserve"> (</w:t>
      </w:r>
      <w:r w:rsidR="00E50486" w:rsidRPr="00CD1651">
        <w:rPr>
          <w:bCs/>
          <w:kern w:val="32"/>
          <w:lang w:val="en-GB"/>
        </w:rPr>
        <w:t>propane</w:t>
      </w:r>
      <w:r w:rsidR="005315FB" w:rsidRPr="00CD1651">
        <w:rPr>
          <w:bCs/>
          <w:kern w:val="32"/>
          <w:lang w:val="en-GB"/>
        </w:rPr>
        <w:t>-based</w:t>
      </w:r>
      <w:r w:rsidR="004B7562" w:rsidRPr="00CD1651">
        <w:rPr>
          <w:bCs/>
          <w:kern w:val="32"/>
          <w:lang w:val="en-GB"/>
        </w:rPr>
        <w:t>)</w:t>
      </w:r>
      <w:r w:rsidR="00CA58C6" w:rsidRPr="00CD1651">
        <w:rPr>
          <w:bCs/>
          <w:kern w:val="32"/>
          <w:lang w:val="en-GB"/>
        </w:rPr>
        <w:t xml:space="preserve"> is use</w:t>
      </w:r>
      <w:r w:rsidR="008B3925" w:rsidRPr="00CD1651">
        <w:rPr>
          <w:bCs/>
          <w:kern w:val="32"/>
          <w:lang w:val="en-GB"/>
        </w:rPr>
        <w:t>d</w:t>
      </w:r>
      <w:r w:rsidR="00CA58C6" w:rsidRPr="00CD1651">
        <w:rPr>
          <w:bCs/>
          <w:kern w:val="32"/>
          <w:lang w:val="en-GB"/>
        </w:rPr>
        <w:t xml:space="preserve"> f</w:t>
      </w:r>
      <w:r w:rsidR="00AA3A91" w:rsidRPr="00CD1651">
        <w:rPr>
          <w:bCs/>
          <w:kern w:val="32"/>
          <w:lang w:val="en-GB"/>
        </w:rPr>
        <w:t>or measuring</w:t>
      </w:r>
      <w:r w:rsidR="00CA58C6" w:rsidRPr="00CD1651">
        <w:rPr>
          <w:bCs/>
          <w:kern w:val="32"/>
          <w:lang w:val="en-GB"/>
        </w:rPr>
        <w:t xml:space="preserve"> </w:t>
      </w:r>
      <w:r w:rsidR="00AA3A91" w:rsidRPr="00CD1651">
        <w:rPr>
          <w:bCs/>
          <w:kern w:val="32"/>
          <w:lang w:val="en-GB"/>
        </w:rPr>
        <w:t>microdosimetric quantities</w:t>
      </w:r>
      <w:r w:rsidR="00CA58C6" w:rsidRPr="00CD1651">
        <w:rPr>
          <w:bCs/>
          <w:kern w:val="32"/>
          <w:lang w:val="en-GB"/>
        </w:rPr>
        <w:t>. However, l</w:t>
      </w:r>
      <w:r w:rsidR="00AA3A91" w:rsidRPr="00CD1651">
        <w:rPr>
          <w:bCs/>
          <w:kern w:val="32"/>
          <w:lang w:val="en-GB"/>
        </w:rPr>
        <w:t xml:space="preserve">imitations of the TEPC </w:t>
      </w:r>
      <w:r w:rsidR="00CA58C6" w:rsidRPr="00CD1651">
        <w:rPr>
          <w:bCs/>
          <w:kern w:val="32"/>
          <w:lang w:val="en-GB"/>
        </w:rPr>
        <w:t>method</w:t>
      </w:r>
      <w:r w:rsidR="00AA3A91" w:rsidRPr="00CD1651">
        <w:rPr>
          <w:bCs/>
          <w:kern w:val="32"/>
          <w:lang w:val="en-GB"/>
        </w:rPr>
        <w:t xml:space="preserve"> </w:t>
      </w:r>
      <w:r w:rsidR="00CA58C6" w:rsidRPr="00CD1651">
        <w:rPr>
          <w:bCs/>
          <w:kern w:val="32"/>
          <w:lang w:val="en-GB"/>
        </w:rPr>
        <w:t xml:space="preserve">with respect to </w:t>
      </w:r>
      <w:r w:rsidR="00AA3A91" w:rsidRPr="00CD1651">
        <w:rPr>
          <w:bCs/>
          <w:kern w:val="32"/>
          <w:lang w:val="en-GB"/>
        </w:rPr>
        <w:t>microdosimetry</w:t>
      </w:r>
      <w:r w:rsidR="00CA58C6" w:rsidRPr="00CD1651">
        <w:rPr>
          <w:bCs/>
          <w:kern w:val="32"/>
          <w:lang w:val="en-GB"/>
        </w:rPr>
        <w:t xml:space="preserve"> </w:t>
      </w:r>
      <w:r w:rsidR="00AA3A91" w:rsidRPr="00CD1651">
        <w:rPr>
          <w:bCs/>
          <w:kern w:val="32"/>
          <w:lang w:val="en-GB"/>
        </w:rPr>
        <w:t>include the high-voltage and</w:t>
      </w:r>
      <w:r w:rsidR="008B3925" w:rsidRPr="00CD1651">
        <w:rPr>
          <w:bCs/>
          <w:kern w:val="32"/>
          <w:lang w:val="en-GB"/>
        </w:rPr>
        <w:t xml:space="preserve"> the</w:t>
      </w:r>
      <w:r w:rsidR="00AA3A91" w:rsidRPr="00CD1651">
        <w:rPr>
          <w:bCs/>
          <w:kern w:val="32"/>
          <w:lang w:val="en-GB"/>
        </w:rPr>
        <w:t xml:space="preserve"> gas system</w:t>
      </w:r>
      <w:r w:rsidR="007021ED" w:rsidRPr="00CD1651">
        <w:rPr>
          <w:bCs/>
          <w:kern w:val="32"/>
          <w:lang w:val="en-GB"/>
        </w:rPr>
        <w:t xml:space="preserve">, </w:t>
      </w:r>
      <w:r w:rsidR="008B3925" w:rsidRPr="00CD1651">
        <w:rPr>
          <w:bCs/>
          <w:kern w:val="32"/>
          <w:lang w:val="en-GB"/>
        </w:rPr>
        <w:t xml:space="preserve">both of </w:t>
      </w:r>
      <w:r w:rsidR="007021ED" w:rsidRPr="00CD1651">
        <w:rPr>
          <w:bCs/>
          <w:kern w:val="32"/>
          <w:lang w:val="en-GB"/>
        </w:rPr>
        <w:t>which are</w:t>
      </w:r>
      <w:r w:rsidR="00AA3A91" w:rsidRPr="00CD1651">
        <w:rPr>
          <w:bCs/>
          <w:kern w:val="32"/>
          <w:lang w:val="en-GB"/>
        </w:rPr>
        <w:t xml:space="preserve"> needed for operat</w:t>
      </w:r>
      <w:r w:rsidR="008B3925" w:rsidRPr="00CD1651">
        <w:rPr>
          <w:bCs/>
          <w:kern w:val="32"/>
          <w:lang w:val="en-GB"/>
        </w:rPr>
        <w:t xml:space="preserve">ing </w:t>
      </w:r>
      <w:r w:rsidR="00AA3A91" w:rsidRPr="00CD1651">
        <w:rPr>
          <w:bCs/>
          <w:kern w:val="32"/>
          <w:lang w:val="en-GB"/>
        </w:rPr>
        <w:t>the device</w:t>
      </w:r>
      <w:r w:rsidR="00CA58C6" w:rsidRPr="00CD1651">
        <w:rPr>
          <w:bCs/>
          <w:kern w:val="32"/>
          <w:lang w:val="en-GB"/>
        </w:rPr>
        <w:t>.</w:t>
      </w:r>
      <w:r w:rsidR="004B7562" w:rsidRPr="00CD1651">
        <w:rPr>
          <w:bCs/>
          <w:kern w:val="32"/>
          <w:lang w:val="en-GB"/>
        </w:rPr>
        <w:t xml:space="preserve"> Pulse p</w:t>
      </w:r>
      <w:r w:rsidR="00AA3A91" w:rsidRPr="00CD1651">
        <w:rPr>
          <w:bCs/>
          <w:kern w:val="32"/>
          <w:lang w:val="en-GB"/>
        </w:rPr>
        <w:t xml:space="preserve">ile-up </w:t>
      </w:r>
      <w:r w:rsidR="004B7562" w:rsidRPr="00CD1651">
        <w:rPr>
          <w:bCs/>
          <w:kern w:val="32"/>
          <w:lang w:val="en-GB"/>
        </w:rPr>
        <w:t>problems</w:t>
      </w:r>
      <w:r w:rsidR="00654C41" w:rsidRPr="00CD1651">
        <w:rPr>
          <w:bCs/>
          <w:kern w:val="32"/>
          <w:lang w:val="en-GB"/>
        </w:rPr>
        <w:t>,</w:t>
      </w:r>
      <w:r w:rsidR="00AA3A91" w:rsidRPr="00CD1651">
        <w:rPr>
          <w:bCs/>
          <w:kern w:val="32"/>
          <w:lang w:val="en-GB"/>
        </w:rPr>
        <w:t xml:space="preserve"> as well as </w:t>
      </w:r>
      <w:r w:rsidR="004B7562" w:rsidRPr="00CD1651">
        <w:rPr>
          <w:bCs/>
          <w:kern w:val="32"/>
          <w:lang w:val="en-GB"/>
        </w:rPr>
        <w:t>the</w:t>
      </w:r>
      <w:r w:rsidR="00AA3A91" w:rsidRPr="00CD1651">
        <w:rPr>
          <w:bCs/>
          <w:kern w:val="32"/>
          <w:lang w:val="en-GB"/>
        </w:rPr>
        <w:t xml:space="preserve"> low spatial resolution </w:t>
      </w:r>
      <w:r w:rsidR="004B7562" w:rsidRPr="00CD1651">
        <w:rPr>
          <w:bCs/>
          <w:kern w:val="32"/>
          <w:lang w:val="en-GB"/>
        </w:rPr>
        <w:t xml:space="preserve">of the TEPC </w:t>
      </w:r>
      <w:r w:rsidR="00AA3A91" w:rsidRPr="00CD1651">
        <w:rPr>
          <w:bCs/>
          <w:kern w:val="32"/>
          <w:lang w:val="en-GB"/>
        </w:rPr>
        <w:t xml:space="preserve">due to </w:t>
      </w:r>
      <w:r w:rsidR="004B7562" w:rsidRPr="00CD1651">
        <w:rPr>
          <w:bCs/>
          <w:kern w:val="32"/>
          <w:lang w:val="en-GB"/>
        </w:rPr>
        <w:t>its</w:t>
      </w:r>
      <w:r w:rsidR="00AA3A91" w:rsidRPr="00CD1651">
        <w:rPr>
          <w:bCs/>
          <w:kern w:val="32"/>
          <w:lang w:val="en-GB"/>
        </w:rPr>
        <w:t xml:space="preserve"> </w:t>
      </w:r>
      <w:r w:rsidR="007021ED" w:rsidRPr="00CD1651">
        <w:rPr>
          <w:bCs/>
          <w:kern w:val="32"/>
          <w:lang w:val="en-GB"/>
        </w:rPr>
        <w:t>relatively large</w:t>
      </w:r>
      <w:r w:rsidR="00AA3A91" w:rsidRPr="00CD1651">
        <w:rPr>
          <w:bCs/>
          <w:kern w:val="32"/>
          <w:lang w:val="en-GB"/>
        </w:rPr>
        <w:t xml:space="preserve"> size</w:t>
      </w:r>
      <w:r w:rsidR="007021ED" w:rsidRPr="00CD1651">
        <w:rPr>
          <w:bCs/>
          <w:kern w:val="32"/>
          <w:lang w:val="en-GB"/>
        </w:rPr>
        <w:t xml:space="preserve"> (cm)</w:t>
      </w:r>
      <w:r w:rsidR="008B3925" w:rsidRPr="00CD1651">
        <w:rPr>
          <w:bCs/>
          <w:kern w:val="32"/>
          <w:lang w:val="en-GB"/>
        </w:rPr>
        <w:t>,</w:t>
      </w:r>
      <w:r w:rsidR="004B7562" w:rsidRPr="00CD1651">
        <w:rPr>
          <w:bCs/>
          <w:kern w:val="32"/>
          <w:lang w:val="en-GB"/>
        </w:rPr>
        <w:t xml:space="preserve"> are </w:t>
      </w:r>
      <w:r w:rsidR="008B3925" w:rsidRPr="00CD1651">
        <w:rPr>
          <w:bCs/>
          <w:kern w:val="32"/>
          <w:lang w:val="en-GB"/>
        </w:rPr>
        <w:t>also further limitations</w:t>
      </w:r>
      <w:r w:rsidR="00AA3A91" w:rsidRPr="00CD1651">
        <w:rPr>
          <w:bCs/>
          <w:kern w:val="32"/>
          <w:lang w:val="en-GB"/>
        </w:rPr>
        <w:t>.</w:t>
      </w:r>
      <w:r w:rsidR="007021ED" w:rsidRPr="00CD1651">
        <w:rPr>
          <w:bCs/>
          <w:kern w:val="32"/>
          <w:lang w:val="en-GB"/>
        </w:rPr>
        <w:t xml:space="preserve"> </w:t>
      </w:r>
    </w:p>
    <w:p w14:paraId="3CC723FB" w14:textId="5E4ACFC4" w:rsidR="000E7BA6" w:rsidRPr="00CD1651" w:rsidRDefault="00325A51" w:rsidP="00174AF7">
      <w:pPr>
        <w:ind w:firstLine="312"/>
        <w:rPr>
          <w:bCs/>
          <w:kern w:val="32"/>
          <w:lang w:val="en-GB"/>
        </w:rPr>
      </w:pPr>
      <w:r w:rsidRPr="00CD1651">
        <w:rPr>
          <w:bCs/>
          <w:kern w:val="32"/>
          <w:lang w:val="en-GB"/>
        </w:rPr>
        <w:t>S</w:t>
      </w:r>
      <w:r w:rsidR="00200BCA" w:rsidRPr="00CD1651">
        <w:rPr>
          <w:bCs/>
          <w:kern w:val="32"/>
          <w:lang w:val="en-GB"/>
        </w:rPr>
        <w:t>olid-state</w:t>
      </w:r>
      <w:r w:rsidR="0097190E" w:rsidRPr="00CD1651">
        <w:rPr>
          <w:bCs/>
          <w:kern w:val="32"/>
          <w:lang w:val="en-GB"/>
        </w:rPr>
        <w:t xml:space="preserve"> </w:t>
      </w:r>
      <w:r w:rsidR="00AA3A91" w:rsidRPr="00CD1651">
        <w:rPr>
          <w:bCs/>
          <w:kern w:val="32"/>
          <w:lang w:val="en-GB"/>
        </w:rPr>
        <w:t>detectors</w:t>
      </w:r>
      <w:r w:rsidR="0012352F" w:rsidRPr="00CD1651">
        <w:rPr>
          <w:bCs/>
          <w:kern w:val="32"/>
          <w:lang w:val="en-GB"/>
        </w:rPr>
        <w:t>,</w:t>
      </w:r>
      <w:r w:rsidR="00AA3A91" w:rsidRPr="00CD1651">
        <w:rPr>
          <w:bCs/>
          <w:kern w:val="32"/>
          <w:lang w:val="en-GB"/>
        </w:rPr>
        <w:t xml:space="preserve"> such as silicon</w:t>
      </w:r>
      <w:r w:rsidR="00200BCA" w:rsidRPr="00CD1651">
        <w:rPr>
          <w:bCs/>
          <w:kern w:val="32"/>
          <w:lang w:val="en-GB"/>
        </w:rPr>
        <w:t>-</w:t>
      </w:r>
      <w:r w:rsidR="00AA3A91" w:rsidRPr="00CD1651">
        <w:rPr>
          <w:bCs/>
          <w:kern w:val="32"/>
          <w:lang w:val="en-GB"/>
        </w:rPr>
        <w:t>based microdosimeters</w:t>
      </w:r>
      <w:r w:rsidR="0012352F" w:rsidRPr="00CD1651">
        <w:rPr>
          <w:bCs/>
          <w:kern w:val="32"/>
          <w:lang w:val="en-GB"/>
        </w:rPr>
        <w:t>,</w:t>
      </w:r>
      <w:r w:rsidR="00AA3A91" w:rsidRPr="00CD1651">
        <w:rPr>
          <w:bCs/>
          <w:kern w:val="32"/>
          <w:lang w:val="en-GB"/>
        </w:rPr>
        <w:t xml:space="preserve"> </w:t>
      </w:r>
      <w:r w:rsidR="0012352F" w:rsidRPr="00CD1651">
        <w:rPr>
          <w:bCs/>
          <w:kern w:val="32"/>
          <w:lang w:val="en-GB"/>
        </w:rPr>
        <w:t>have been</w:t>
      </w:r>
      <w:r w:rsidR="00AA3A91" w:rsidRPr="00CD1651">
        <w:rPr>
          <w:bCs/>
          <w:kern w:val="32"/>
          <w:lang w:val="en-GB"/>
        </w:rPr>
        <w:t xml:space="preserve"> developed </w:t>
      </w:r>
      <w:r w:rsidR="0012352F" w:rsidRPr="00CD1651">
        <w:rPr>
          <w:bCs/>
          <w:kern w:val="32"/>
          <w:lang w:val="en-GB"/>
        </w:rPr>
        <w:t>over</w:t>
      </w:r>
      <w:r w:rsidR="00AA3A91" w:rsidRPr="00CD1651">
        <w:rPr>
          <w:bCs/>
          <w:kern w:val="32"/>
          <w:lang w:val="en-GB"/>
        </w:rPr>
        <w:t xml:space="preserve"> the last 20 years</w:t>
      </w:r>
      <w:r w:rsidR="00200BCA" w:rsidRPr="00CD1651">
        <w:rPr>
          <w:bCs/>
          <w:kern w:val="32"/>
          <w:lang w:val="en-GB"/>
        </w:rPr>
        <w:t xml:space="preserve"> at the </w:t>
      </w:r>
      <w:r w:rsidR="00200BCA" w:rsidRPr="00CD1651">
        <w:rPr>
          <w:lang w:val="en-GB"/>
        </w:rPr>
        <w:t>Centre for Medical Radiation Physics (CMRP) of the University of Wollongong</w:t>
      </w:r>
      <w:r w:rsidR="00AA3A91" w:rsidRPr="00CD1651">
        <w:rPr>
          <w:bCs/>
          <w:kern w:val="32"/>
          <w:lang w:val="en-GB"/>
        </w:rPr>
        <w:t xml:space="preserve"> in Australia. The last generation of</w:t>
      </w:r>
      <w:r w:rsidR="00010677" w:rsidRPr="00CD1651">
        <w:rPr>
          <w:bCs/>
          <w:kern w:val="32"/>
          <w:lang w:val="en-GB"/>
        </w:rPr>
        <w:t xml:space="preserve"> </w:t>
      </w:r>
      <w:r w:rsidR="00AA3A91" w:rsidRPr="00CD1651">
        <w:rPr>
          <w:bCs/>
          <w:kern w:val="32"/>
          <w:lang w:val="en-GB"/>
        </w:rPr>
        <w:t>silicon-based device</w:t>
      </w:r>
      <w:r w:rsidR="00010677" w:rsidRPr="00CD1651">
        <w:rPr>
          <w:bCs/>
          <w:kern w:val="32"/>
          <w:lang w:val="en-GB"/>
        </w:rPr>
        <w:t>s</w:t>
      </w:r>
      <w:r w:rsidR="00AA3A91" w:rsidRPr="00CD1651">
        <w:rPr>
          <w:bCs/>
          <w:kern w:val="32"/>
          <w:lang w:val="en-GB"/>
        </w:rPr>
        <w:t xml:space="preserve"> is called the </w:t>
      </w:r>
      <w:r w:rsidR="00010677" w:rsidRPr="00CD1651">
        <w:rPr>
          <w:bCs/>
          <w:kern w:val="32"/>
          <w:lang w:val="en-GB"/>
        </w:rPr>
        <w:t>“</w:t>
      </w:r>
      <w:r w:rsidR="00AA3A91" w:rsidRPr="00CD1651">
        <w:rPr>
          <w:bCs/>
          <w:kern w:val="32"/>
          <w:lang w:val="en-GB"/>
        </w:rPr>
        <w:t>bridge</w:t>
      </w:r>
      <w:r w:rsidR="00010677" w:rsidRPr="00CD1651">
        <w:rPr>
          <w:bCs/>
          <w:kern w:val="32"/>
          <w:lang w:val="en-GB"/>
        </w:rPr>
        <w:t>”</w:t>
      </w:r>
      <w:r w:rsidR="00FD61AC" w:rsidRPr="00CD1651">
        <w:rPr>
          <w:bCs/>
          <w:kern w:val="32"/>
          <w:lang w:val="en-GB"/>
        </w:rPr>
        <w:t xml:space="preserve"> [</w:t>
      </w:r>
      <w:r w:rsidR="00930D4E" w:rsidRPr="00CD1651">
        <w:rPr>
          <w:bCs/>
          <w:kern w:val="32"/>
          <w:lang w:val="en-GB"/>
        </w:rPr>
        <w:t>1</w:t>
      </w:r>
      <w:r w:rsidR="006E03FD" w:rsidRPr="00CD1651">
        <w:rPr>
          <w:bCs/>
          <w:kern w:val="32"/>
          <w:lang w:val="en-GB"/>
        </w:rPr>
        <w:t>2</w:t>
      </w:r>
      <w:r w:rsidR="00FD61AC" w:rsidRPr="00CD1651">
        <w:rPr>
          <w:bCs/>
          <w:kern w:val="32"/>
          <w:lang w:val="en-GB"/>
        </w:rPr>
        <w:t>]</w:t>
      </w:r>
      <w:r w:rsidR="00010677" w:rsidRPr="00CD1651">
        <w:rPr>
          <w:bCs/>
          <w:kern w:val="32"/>
          <w:lang w:val="en-GB"/>
        </w:rPr>
        <w:t xml:space="preserve"> and “mushroom”</w:t>
      </w:r>
      <w:r w:rsidR="00AA3A91" w:rsidRPr="00CD1651">
        <w:rPr>
          <w:bCs/>
          <w:kern w:val="32"/>
          <w:lang w:val="en-GB"/>
        </w:rPr>
        <w:t xml:space="preserve"> </w:t>
      </w:r>
      <w:r w:rsidR="00FD61AC" w:rsidRPr="00CD1651">
        <w:rPr>
          <w:bCs/>
          <w:kern w:val="32"/>
          <w:lang w:val="en-GB"/>
        </w:rPr>
        <w:t>[</w:t>
      </w:r>
      <w:r w:rsidR="00930D4E" w:rsidRPr="00CD1651">
        <w:rPr>
          <w:bCs/>
          <w:kern w:val="32"/>
          <w:lang w:val="en-GB"/>
        </w:rPr>
        <w:t>1</w:t>
      </w:r>
      <w:r w:rsidR="006E03FD" w:rsidRPr="00CD1651">
        <w:rPr>
          <w:bCs/>
          <w:kern w:val="32"/>
          <w:lang w:val="en-GB"/>
        </w:rPr>
        <w:t>3</w:t>
      </w:r>
      <w:r w:rsidR="00FD61AC" w:rsidRPr="00CD1651">
        <w:rPr>
          <w:bCs/>
          <w:kern w:val="32"/>
          <w:lang w:val="en-GB"/>
        </w:rPr>
        <w:t xml:space="preserve">] </w:t>
      </w:r>
      <w:r w:rsidR="00AA3A91" w:rsidRPr="00CD1651">
        <w:rPr>
          <w:bCs/>
          <w:kern w:val="32"/>
          <w:lang w:val="en-GB"/>
        </w:rPr>
        <w:t>microdosimeter</w:t>
      </w:r>
      <w:r w:rsidR="000E7BA6" w:rsidRPr="00CD1651">
        <w:rPr>
          <w:bCs/>
          <w:kern w:val="32"/>
          <w:lang w:val="en-GB"/>
        </w:rPr>
        <w:t>s</w:t>
      </w:r>
      <w:r w:rsidR="00010677" w:rsidRPr="00CD1651">
        <w:rPr>
          <w:bCs/>
          <w:kern w:val="32"/>
          <w:lang w:val="en-GB"/>
        </w:rPr>
        <w:t>.</w:t>
      </w:r>
      <w:r w:rsidR="00AA3A91" w:rsidRPr="00CD1651">
        <w:rPr>
          <w:bCs/>
          <w:kern w:val="32"/>
          <w:lang w:val="en-GB"/>
        </w:rPr>
        <w:t xml:space="preserve"> </w:t>
      </w:r>
      <w:r w:rsidR="00010677" w:rsidRPr="00CD1651">
        <w:rPr>
          <w:bCs/>
          <w:kern w:val="32"/>
          <w:lang w:val="en-GB"/>
        </w:rPr>
        <w:t>T</w:t>
      </w:r>
      <w:r w:rsidR="00AA3A91" w:rsidRPr="00CD1651">
        <w:rPr>
          <w:bCs/>
          <w:kern w:val="32"/>
          <w:lang w:val="en-GB"/>
        </w:rPr>
        <w:t>heir use in lineal energy measurements offers high spatial resolution</w:t>
      </w:r>
      <w:r w:rsidR="000E7BA6" w:rsidRPr="00CD1651">
        <w:rPr>
          <w:bCs/>
          <w:kern w:val="32"/>
          <w:lang w:val="en-GB"/>
        </w:rPr>
        <w:t xml:space="preserve"> </w:t>
      </w:r>
      <w:r w:rsidR="00AA3A91" w:rsidRPr="00CD1651">
        <w:rPr>
          <w:bCs/>
          <w:kern w:val="32"/>
          <w:lang w:val="en-GB"/>
        </w:rPr>
        <w:t>and count</w:t>
      </w:r>
      <w:r w:rsidR="00010677" w:rsidRPr="00CD1651">
        <w:rPr>
          <w:bCs/>
          <w:kern w:val="32"/>
          <w:lang w:val="en-GB"/>
        </w:rPr>
        <w:t>ing</w:t>
      </w:r>
      <w:r w:rsidR="00AA3A91" w:rsidRPr="00CD1651">
        <w:rPr>
          <w:bCs/>
          <w:kern w:val="32"/>
          <w:lang w:val="en-GB"/>
        </w:rPr>
        <w:t xml:space="preserve"> rates</w:t>
      </w:r>
      <w:r w:rsidR="000E7BA6" w:rsidRPr="00CD1651">
        <w:rPr>
          <w:bCs/>
          <w:kern w:val="32"/>
          <w:lang w:val="en-GB"/>
        </w:rPr>
        <w:t xml:space="preserve"> </w:t>
      </w:r>
      <w:r w:rsidR="0012352F" w:rsidRPr="00CD1651">
        <w:rPr>
          <w:bCs/>
          <w:kern w:val="32"/>
          <w:lang w:val="en-GB"/>
        </w:rPr>
        <w:t>at</w:t>
      </w:r>
      <w:r w:rsidR="000E7BA6" w:rsidRPr="00CD1651">
        <w:rPr>
          <w:bCs/>
          <w:kern w:val="32"/>
          <w:lang w:val="en-GB"/>
        </w:rPr>
        <w:t xml:space="preserve"> low costs</w:t>
      </w:r>
      <w:r w:rsidR="00AA3A91" w:rsidRPr="00CD1651">
        <w:rPr>
          <w:bCs/>
          <w:kern w:val="32"/>
          <w:lang w:val="en-GB"/>
        </w:rPr>
        <w:t xml:space="preserve"> </w:t>
      </w:r>
      <w:r w:rsidR="00930D4E" w:rsidRPr="00CD1651">
        <w:rPr>
          <w:bCs/>
          <w:kern w:val="32"/>
          <w:lang w:val="en-GB"/>
        </w:rPr>
        <w:t>[9</w:t>
      </w:r>
      <w:r w:rsidR="00AA3A91" w:rsidRPr="00CD1651">
        <w:rPr>
          <w:bCs/>
          <w:kern w:val="32"/>
          <w:lang w:val="en-GB"/>
        </w:rPr>
        <w:t xml:space="preserve">]. </w:t>
      </w:r>
      <w:r w:rsidR="00010677" w:rsidRPr="00CD1651">
        <w:rPr>
          <w:bCs/>
          <w:kern w:val="32"/>
          <w:lang w:val="en-GB"/>
        </w:rPr>
        <w:t>Using the new generation of silicon-based microdosimeters</w:t>
      </w:r>
      <w:r w:rsidR="0012352F" w:rsidRPr="00CD1651">
        <w:rPr>
          <w:bCs/>
          <w:kern w:val="32"/>
          <w:lang w:val="en-GB"/>
        </w:rPr>
        <w:t>,</w:t>
      </w:r>
      <w:r w:rsidR="00010677" w:rsidRPr="00CD1651">
        <w:rPr>
          <w:bCs/>
          <w:kern w:val="32"/>
          <w:lang w:val="en-GB"/>
        </w:rPr>
        <w:t xml:space="preserve"> a </w:t>
      </w:r>
      <w:r w:rsidR="00AA3A91" w:rsidRPr="00CD1651">
        <w:rPr>
          <w:bCs/>
          <w:kern w:val="32"/>
          <w:lang w:val="en-GB"/>
        </w:rPr>
        <w:t>good agreement with</w:t>
      </w:r>
      <w:r w:rsidR="00010677" w:rsidRPr="00CD1651">
        <w:rPr>
          <w:bCs/>
          <w:kern w:val="32"/>
          <w:lang w:val="en-GB"/>
        </w:rPr>
        <w:t xml:space="preserve"> the </w:t>
      </w:r>
      <w:r w:rsidR="000E7BA6" w:rsidRPr="00CD1651">
        <w:rPr>
          <w:bCs/>
          <w:kern w:val="32"/>
          <w:lang w:val="en-GB"/>
        </w:rPr>
        <w:t>results from</w:t>
      </w:r>
      <w:r w:rsidR="00010677" w:rsidRPr="00CD1651">
        <w:rPr>
          <w:bCs/>
          <w:kern w:val="32"/>
          <w:lang w:val="en-GB"/>
        </w:rPr>
        <w:t xml:space="preserve"> the </w:t>
      </w:r>
      <w:r w:rsidR="00AA3A91" w:rsidRPr="00CD1651">
        <w:rPr>
          <w:bCs/>
          <w:kern w:val="32"/>
          <w:lang w:val="en-GB"/>
        </w:rPr>
        <w:t>well-established TEPC</w:t>
      </w:r>
      <w:r w:rsidR="00010677" w:rsidRPr="00CD1651">
        <w:rPr>
          <w:bCs/>
          <w:kern w:val="32"/>
          <w:lang w:val="en-GB"/>
        </w:rPr>
        <w:t xml:space="preserve"> w</w:t>
      </w:r>
      <w:r w:rsidR="00C95D65" w:rsidRPr="00CD1651">
        <w:rPr>
          <w:bCs/>
          <w:kern w:val="32"/>
          <w:lang w:val="en-GB"/>
        </w:rPr>
        <w:t>as</w:t>
      </w:r>
      <w:r w:rsidR="00010677" w:rsidRPr="00CD1651">
        <w:rPr>
          <w:bCs/>
          <w:kern w:val="32"/>
          <w:lang w:val="en-GB"/>
        </w:rPr>
        <w:t xml:space="preserve"> </w:t>
      </w:r>
      <w:r w:rsidR="000E7BA6" w:rsidRPr="00CD1651">
        <w:rPr>
          <w:bCs/>
          <w:kern w:val="32"/>
          <w:lang w:val="en-GB"/>
        </w:rPr>
        <w:t>possible. Furthermore,</w:t>
      </w:r>
      <w:r w:rsidR="00AA3A91" w:rsidRPr="00CD1651">
        <w:rPr>
          <w:bCs/>
          <w:kern w:val="32"/>
          <w:lang w:val="en-GB"/>
        </w:rPr>
        <w:t xml:space="preserve"> better spatial resolution and rate capability</w:t>
      </w:r>
      <w:r w:rsidR="000E7BA6" w:rsidRPr="00CD1651">
        <w:rPr>
          <w:bCs/>
          <w:kern w:val="32"/>
          <w:lang w:val="en-GB"/>
        </w:rPr>
        <w:t xml:space="preserve"> was observed for silicon-based detectors</w:t>
      </w:r>
      <w:r w:rsidR="001E5FA5" w:rsidRPr="00CD1651">
        <w:rPr>
          <w:bCs/>
          <w:kern w:val="32"/>
          <w:lang w:val="en-GB"/>
        </w:rPr>
        <w:t xml:space="preserve"> [9]</w:t>
      </w:r>
      <w:r w:rsidR="00AA3A91" w:rsidRPr="00CD1651">
        <w:rPr>
          <w:bCs/>
          <w:kern w:val="32"/>
          <w:lang w:val="en-GB"/>
        </w:rPr>
        <w:t>.</w:t>
      </w:r>
    </w:p>
    <w:p w14:paraId="033EB480" w14:textId="7EFA8F0E" w:rsidR="009C398F" w:rsidRDefault="00654C41" w:rsidP="008D2651">
      <w:pPr>
        <w:ind w:firstLine="312"/>
        <w:rPr>
          <w:bCs/>
          <w:kern w:val="32"/>
          <w:lang w:val="en-GB"/>
        </w:rPr>
      </w:pPr>
      <w:r w:rsidRPr="00CD1651">
        <w:rPr>
          <w:bCs/>
          <w:kern w:val="32"/>
          <w:lang w:val="en-GB"/>
        </w:rPr>
        <w:t>Although,</w:t>
      </w:r>
      <w:r w:rsidR="00AA3A91" w:rsidRPr="00CD1651">
        <w:rPr>
          <w:bCs/>
          <w:kern w:val="32"/>
          <w:lang w:val="en-GB"/>
        </w:rPr>
        <w:t xml:space="preserve"> </w:t>
      </w:r>
      <w:r w:rsidR="008D6BC1" w:rsidRPr="00CD1651">
        <w:rPr>
          <w:bCs/>
          <w:kern w:val="32"/>
          <w:lang w:val="en-GB"/>
        </w:rPr>
        <w:t>a frequently r</w:t>
      </w:r>
      <w:r w:rsidR="00AA3A91" w:rsidRPr="00CD1651">
        <w:rPr>
          <w:bCs/>
          <w:kern w:val="32"/>
          <w:lang w:val="en-GB"/>
        </w:rPr>
        <w:t>aised</w:t>
      </w:r>
      <w:r w:rsidR="008D6BC1" w:rsidRPr="00CD1651">
        <w:rPr>
          <w:bCs/>
          <w:kern w:val="32"/>
          <w:lang w:val="en-GB"/>
        </w:rPr>
        <w:t xml:space="preserve"> issue </w:t>
      </w:r>
      <w:r w:rsidR="00AA3A91" w:rsidRPr="00CD1651">
        <w:rPr>
          <w:bCs/>
          <w:kern w:val="32"/>
          <w:lang w:val="en-GB"/>
        </w:rPr>
        <w:t>is the question of tissue</w:t>
      </w:r>
      <w:r w:rsidR="008D6BC1" w:rsidRPr="00CD1651">
        <w:rPr>
          <w:bCs/>
          <w:kern w:val="32"/>
          <w:lang w:val="en-GB"/>
        </w:rPr>
        <w:t xml:space="preserve"> </w:t>
      </w:r>
      <w:r w:rsidR="00AA3A91" w:rsidRPr="00CD1651">
        <w:rPr>
          <w:bCs/>
          <w:kern w:val="32"/>
          <w:lang w:val="en-GB"/>
        </w:rPr>
        <w:t xml:space="preserve">equivalence </w:t>
      </w:r>
      <w:r w:rsidR="00FC7DD7" w:rsidRPr="00CD1651">
        <w:rPr>
          <w:bCs/>
          <w:kern w:val="32"/>
          <w:lang w:val="en-GB"/>
        </w:rPr>
        <w:t xml:space="preserve">in </w:t>
      </w:r>
      <w:r w:rsidR="0012352F" w:rsidRPr="00CD1651">
        <w:rPr>
          <w:bCs/>
          <w:kern w:val="32"/>
          <w:lang w:val="en-GB"/>
        </w:rPr>
        <w:t xml:space="preserve">the </w:t>
      </w:r>
      <w:r w:rsidR="00FC7DD7" w:rsidRPr="00CD1651">
        <w:rPr>
          <w:bCs/>
          <w:kern w:val="32"/>
          <w:lang w:val="en-GB"/>
        </w:rPr>
        <w:t xml:space="preserve">case of </w:t>
      </w:r>
      <w:r w:rsidR="00AA3A91" w:rsidRPr="00CD1651">
        <w:rPr>
          <w:bCs/>
          <w:kern w:val="32"/>
          <w:lang w:val="en-GB"/>
        </w:rPr>
        <w:t>silicon</w:t>
      </w:r>
      <w:r w:rsidR="00FC7DD7" w:rsidRPr="00CD1651">
        <w:rPr>
          <w:bCs/>
          <w:kern w:val="32"/>
          <w:lang w:val="en-GB"/>
        </w:rPr>
        <w:t xml:space="preserve"> material (Z=14),</w:t>
      </w:r>
      <w:r w:rsidR="00AA3A91" w:rsidRPr="00CD1651">
        <w:rPr>
          <w:bCs/>
          <w:kern w:val="32"/>
          <w:lang w:val="en-GB"/>
        </w:rPr>
        <w:t xml:space="preserve"> leading to compl</w:t>
      </w:r>
      <w:r w:rsidRPr="00CD1651">
        <w:rPr>
          <w:bCs/>
          <w:kern w:val="32"/>
          <w:lang w:val="en-GB"/>
        </w:rPr>
        <w:t>ex</w:t>
      </w:r>
      <w:r w:rsidR="00AA3A91" w:rsidRPr="00CD1651">
        <w:rPr>
          <w:bCs/>
          <w:kern w:val="32"/>
          <w:lang w:val="en-GB"/>
        </w:rPr>
        <w:t xml:space="preserve"> correction factors when compared to e.g. diamond material</w:t>
      </w:r>
      <w:r w:rsidR="003C5F19" w:rsidRPr="00CD1651">
        <w:rPr>
          <w:bCs/>
          <w:kern w:val="32"/>
          <w:lang w:val="en-GB"/>
        </w:rPr>
        <w:t xml:space="preserve"> (Z=6)</w:t>
      </w:r>
      <w:r w:rsidR="008D6BC1" w:rsidRPr="00CD1651">
        <w:rPr>
          <w:bCs/>
          <w:kern w:val="32"/>
          <w:lang w:val="en-GB"/>
        </w:rPr>
        <w:t>. F</w:t>
      </w:r>
      <w:r w:rsidR="00AA3A91" w:rsidRPr="00CD1651">
        <w:rPr>
          <w:bCs/>
          <w:kern w:val="32"/>
          <w:lang w:val="en-GB"/>
        </w:rPr>
        <w:t>urther</w:t>
      </w:r>
      <w:r w:rsidR="00AA3A91" w:rsidRPr="00AA3A91">
        <w:rPr>
          <w:bCs/>
          <w:kern w:val="32"/>
          <w:lang w:val="en-GB"/>
        </w:rPr>
        <w:t xml:space="preserve"> advantages</w:t>
      </w:r>
      <w:r w:rsidR="008D6BC1">
        <w:rPr>
          <w:bCs/>
          <w:kern w:val="32"/>
          <w:lang w:val="en-GB"/>
        </w:rPr>
        <w:t xml:space="preserve"> </w:t>
      </w:r>
      <w:r w:rsidR="0012352F">
        <w:rPr>
          <w:bCs/>
          <w:kern w:val="32"/>
          <w:lang w:val="en-GB"/>
        </w:rPr>
        <w:t>such as</w:t>
      </w:r>
      <w:r w:rsidR="003C5F19">
        <w:rPr>
          <w:bCs/>
          <w:kern w:val="32"/>
          <w:lang w:val="en-GB"/>
        </w:rPr>
        <w:t xml:space="preserve"> </w:t>
      </w:r>
      <w:r w:rsidR="008D2651">
        <w:rPr>
          <w:bCs/>
          <w:kern w:val="32"/>
          <w:lang w:val="en-GB"/>
        </w:rPr>
        <w:t xml:space="preserve">the </w:t>
      </w:r>
      <w:r w:rsidR="00AA3A91" w:rsidRPr="00AA3A91">
        <w:rPr>
          <w:bCs/>
          <w:kern w:val="32"/>
          <w:lang w:val="en-GB"/>
        </w:rPr>
        <w:t>radiation hardness</w:t>
      </w:r>
      <w:r w:rsidR="003C5F19">
        <w:rPr>
          <w:bCs/>
          <w:kern w:val="32"/>
          <w:lang w:val="en-GB"/>
        </w:rPr>
        <w:t xml:space="preserve"> and p</w:t>
      </w:r>
      <w:r w:rsidR="00AA3A91" w:rsidRPr="00AA3A91">
        <w:rPr>
          <w:bCs/>
          <w:kern w:val="32"/>
          <w:lang w:val="en-GB"/>
        </w:rPr>
        <w:t>hysical properties</w:t>
      </w:r>
      <w:r w:rsidR="008D2651">
        <w:rPr>
          <w:bCs/>
          <w:kern w:val="32"/>
          <w:lang w:val="en-GB"/>
        </w:rPr>
        <w:t xml:space="preserve"> e.g.</w:t>
      </w:r>
      <w:r w:rsidR="00AA3A91" w:rsidRPr="00AA3A91">
        <w:rPr>
          <w:bCs/>
          <w:kern w:val="32"/>
          <w:lang w:val="en-GB"/>
        </w:rPr>
        <w:t xml:space="preserve"> </w:t>
      </w:r>
      <w:r w:rsidR="003C5F19">
        <w:rPr>
          <w:bCs/>
          <w:kern w:val="32"/>
          <w:lang w:val="en-GB"/>
        </w:rPr>
        <w:t xml:space="preserve">a </w:t>
      </w:r>
      <w:r w:rsidR="00AA3A91" w:rsidRPr="00AA3A91">
        <w:rPr>
          <w:bCs/>
          <w:kern w:val="32"/>
          <w:lang w:val="en-GB"/>
        </w:rPr>
        <w:t xml:space="preserve">large-band gap, </w:t>
      </w:r>
      <w:r w:rsidR="003C5F19">
        <w:rPr>
          <w:bCs/>
          <w:kern w:val="32"/>
          <w:lang w:val="en-GB"/>
        </w:rPr>
        <w:t>temperature stability</w:t>
      </w:r>
      <w:r w:rsidR="00AA3A91">
        <w:rPr>
          <w:bCs/>
          <w:kern w:val="32"/>
          <w:lang w:val="en-GB"/>
        </w:rPr>
        <w:t>,</w:t>
      </w:r>
      <w:r w:rsidR="00AA3A91" w:rsidRPr="00AA3A91">
        <w:rPr>
          <w:bCs/>
          <w:kern w:val="32"/>
          <w:lang w:val="en-GB"/>
        </w:rPr>
        <w:t xml:space="preserve"> </w:t>
      </w:r>
      <w:r w:rsidR="003C5F19">
        <w:rPr>
          <w:bCs/>
          <w:kern w:val="32"/>
          <w:lang w:val="en-GB"/>
        </w:rPr>
        <w:t xml:space="preserve">fast </w:t>
      </w:r>
      <w:r w:rsidR="00AA3A91" w:rsidRPr="00AA3A91">
        <w:rPr>
          <w:bCs/>
          <w:kern w:val="32"/>
          <w:lang w:val="en-GB"/>
        </w:rPr>
        <w:t xml:space="preserve">drift velocity and </w:t>
      </w:r>
      <w:r w:rsidR="003C5F19">
        <w:rPr>
          <w:bCs/>
          <w:kern w:val="32"/>
          <w:lang w:val="en-GB"/>
        </w:rPr>
        <w:t>low capacitance</w:t>
      </w:r>
      <w:r w:rsidR="0012352F">
        <w:rPr>
          <w:bCs/>
          <w:kern w:val="32"/>
          <w:lang w:val="en-GB"/>
        </w:rPr>
        <w:t>,</w:t>
      </w:r>
      <w:r w:rsidR="003C5F19">
        <w:rPr>
          <w:bCs/>
          <w:kern w:val="32"/>
          <w:lang w:val="en-GB"/>
        </w:rPr>
        <w:t xml:space="preserve"> </w:t>
      </w:r>
      <w:r w:rsidR="003C5F19">
        <w:rPr>
          <w:bCs/>
          <w:kern w:val="32"/>
          <w:lang w:val="en-GB"/>
        </w:rPr>
        <w:lastRenderedPageBreak/>
        <w:t xml:space="preserve">make diamond </w:t>
      </w:r>
      <w:r w:rsidR="00AA3A91" w:rsidRPr="00AA3A91">
        <w:rPr>
          <w:bCs/>
          <w:kern w:val="32"/>
          <w:lang w:val="en-GB"/>
        </w:rPr>
        <w:t xml:space="preserve">an </w:t>
      </w:r>
      <w:r w:rsidR="008D2651">
        <w:rPr>
          <w:bCs/>
          <w:kern w:val="32"/>
          <w:lang w:val="en-GB"/>
        </w:rPr>
        <w:t xml:space="preserve">interesting </w:t>
      </w:r>
      <w:r w:rsidR="003C5F19">
        <w:rPr>
          <w:bCs/>
          <w:kern w:val="32"/>
          <w:lang w:val="en-GB"/>
        </w:rPr>
        <w:t xml:space="preserve">potential </w:t>
      </w:r>
      <w:r w:rsidR="00AA3A91" w:rsidRPr="00AA3A91">
        <w:rPr>
          <w:bCs/>
          <w:kern w:val="32"/>
          <w:lang w:val="en-GB"/>
        </w:rPr>
        <w:t>material for</w:t>
      </w:r>
      <w:r w:rsidR="008D2651">
        <w:rPr>
          <w:bCs/>
          <w:kern w:val="32"/>
          <w:lang w:val="en-GB"/>
        </w:rPr>
        <w:t xml:space="preserve"> </w:t>
      </w:r>
      <w:r w:rsidR="00FC7DD7">
        <w:rPr>
          <w:bCs/>
          <w:kern w:val="32"/>
          <w:lang w:val="en-GB"/>
        </w:rPr>
        <w:t>produc</w:t>
      </w:r>
      <w:r w:rsidR="0012352F">
        <w:rPr>
          <w:bCs/>
          <w:kern w:val="32"/>
          <w:lang w:val="en-GB"/>
        </w:rPr>
        <w:t>ing</w:t>
      </w:r>
      <w:r w:rsidR="00AA3A91" w:rsidRPr="00AA3A91">
        <w:rPr>
          <w:bCs/>
          <w:kern w:val="32"/>
          <w:lang w:val="en-GB"/>
        </w:rPr>
        <w:t xml:space="preserve"> microdosimet</w:t>
      </w:r>
      <w:r w:rsidR="000B035A">
        <w:rPr>
          <w:bCs/>
          <w:kern w:val="32"/>
          <w:lang w:val="en-GB"/>
        </w:rPr>
        <w:t>ric devices</w:t>
      </w:r>
      <w:r w:rsidR="00AA3A91" w:rsidRPr="00AA3A91">
        <w:rPr>
          <w:bCs/>
          <w:kern w:val="32"/>
          <w:lang w:val="en-GB"/>
        </w:rPr>
        <w:t>.</w:t>
      </w:r>
      <w:r w:rsidR="009C398F">
        <w:rPr>
          <w:bCs/>
          <w:kern w:val="32"/>
          <w:lang w:val="en-GB"/>
        </w:rPr>
        <w:t xml:space="preserve"> </w:t>
      </w:r>
      <w:r w:rsidR="009C398F" w:rsidRPr="00AA3A91">
        <w:rPr>
          <w:bCs/>
          <w:kern w:val="32"/>
          <w:lang w:val="en-GB"/>
        </w:rPr>
        <w:t>At present</w:t>
      </w:r>
      <w:r w:rsidR="009C398F">
        <w:rPr>
          <w:bCs/>
          <w:kern w:val="32"/>
          <w:lang w:val="en-GB"/>
        </w:rPr>
        <w:t>,</w:t>
      </w:r>
      <w:r w:rsidR="0012352F">
        <w:rPr>
          <w:bCs/>
          <w:kern w:val="32"/>
          <w:lang w:val="en-GB"/>
        </w:rPr>
        <w:t xml:space="preserve"> </w:t>
      </w:r>
      <w:r w:rsidR="008D2651">
        <w:rPr>
          <w:bCs/>
          <w:kern w:val="32"/>
          <w:lang w:val="en-GB"/>
        </w:rPr>
        <w:t>significant</w:t>
      </w:r>
      <w:r w:rsidR="009C398F" w:rsidRPr="00AA3A91">
        <w:rPr>
          <w:bCs/>
          <w:kern w:val="32"/>
          <w:lang w:val="en-GB"/>
        </w:rPr>
        <w:t xml:space="preserve"> </w:t>
      </w:r>
      <w:r w:rsidR="009C398F">
        <w:rPr>
          <w:bCs/>
          <w:kern w:val="32"/>
          <w:lang w:val="en-GB"/>
        </w:rPr>
        <w:t xml:space="preserve">developments </w:t>
      </w:r>
      <w:r w:rsidR="0012352F">
        <w:rPr>
          <w:bCs/>
          <w:kern w:val="32"/>
          <w:lang w:val="en-GB"/>
        </w:rPr>
        <w:t>in</w:t>
      </w:r>
      <w:r w:rsidR="009C398F">
        <w:rPr>
          <w:bCs/>
          <w:kern w:val="32"/>
          <w:lang w:val="en-GB"/>
        </w:rPr>
        <w:t xml:space="preserve"> </w:t>
      </w:r>
      <w:r w:rsidR="009C398F" w:rsidRPr="00AA3A91">
        <w:rPr>
          <w:bCs/>
          <w:kern w:val="32"/>
          <w:lang w:val="en-GB"/>
        </w:rPr>
        <w:t>diamond</w:t>
      </w:r>
      <w:r w:rsidR="009C398F">
        <w:rPr>
          <w:bCs/>
          <w:kern w:val="32"/>
          <w:lang w:val="en-GB"/>
        </w:rPr>
        <w:t>-</w:t>
      </w:r>
      <w:r w:rsidR="009C398F" w:rsidRPr="00AA3A91">
        <w:rPr>
          <w:bCs/>
          <w:kern w:val="32"/>
          <w:lang w:val="en-GB"/>
        </w:rPr>
        <w:t>based</w:t>
      </w:r>
      <w:r w:rsidR="008D2651">
        <w:rPr>
          <w:bCs/>
          <w:kern w:val="32"/>
          <w:lang w:val="en-GB"/>
        </w:rPr>
        <w:t xml:space="preserve"> </w:t>
      </w:r>
      <w:r w:rsidR="009C398F" w:rsidRPr="00AA3A91">
        <w:rPr>
          <w:bCs/>
          <w:kern w:val="32"/>
          <w:lang w:val="en-GB"/>
        </w:rPr>
        <w:t xml:space="preserve">microdosimeters with </w:t>
      </w:r>
      <w:r w:rsidR="009C398F">
        <w:rPr>
          <w:bCs/>
          <w:kern w:val="32"/>
          <w:lang w:val="en-GB"/>
        </w:rPr>
        <w:t xml:space="preserve">different approaches </w:t>
      </w:r>
      <w:r w:rsidR="0012352F">
        <w:rPr>
          <w:bCs/>
          <w:kern w:val="32"/>
          <w:lang w:val="en-GB"/>
        </w:rPr>
        <w:t>have been made</w:t>
      </w:r>
      <w:r w:rsidR="009C398F">
        <w:rPr>
          <w:bCs/>
          <w:kern w:val="32"/>
          <w:lang w:val="en-GB"/>
        </w:rPr>
        <w:t xml:space="preserve"> at the </w:t>
      </w:r>
      <w:r w:rsidR="009C398F" w:rsidRPr="00AA3A91">
        <w:rPr>
          <w:bCs/>
          <w:kern w:val="32"/>
          <w:lang w:val="en-GB"/>
        </w:rPr>
        <w:t xml:space="preserve">Tor </w:t>
      </w:r>
      <w:proofErr w:type="spellStart"/>
      <w:r w:rsidR="009C398F" w:rsidRPr="00AA3A91">
        <w:rPr>
          <w:bCs/>
          <w:kern w:val="32"/>
          <w:lang w:val="en-GB"/>
        </w:rPr>
        <w:t>Vergata</w:t>
      </w:r>
      <w:proofErr w:type="spellEnd"/>
      <w:r w:rsidR="009C398F" w:rsidRPr="00AA3A91">
        <w:rPr>
          <w:bCs/>
          <w:kern w:val="32"/>
          <w:lang w:val="en-GB"/>
        </w:rPr>
        <w:t xml:space="preserve"> University</w:t>
      </w:r>
      <w:r w:rsidR="009C398F">
        <w:rPr>
          <w:bCs/>
          <w:kern w:val="32"/>
          <w:lang w:val="en-GB"/>
        </w:rPr>
        <w:t xml:space="preserve"> [</w:t>
      </w:r>
      <w:r w:rsidR="00930D4E">
        <w:rPr>
          <w:bCs/>
          <w:kern w:val="32"/>
          <w:lang w:val="en-GB"/>
        </w:rPr>
        <w:t>1</w:t>
      </w:r>
      <w:r w:rsidR="006E03FD">
        <w:rPr>
          <w:bCs/>
          <w:kern w:val="32"/>
          <w:lang w:val="en-GB"/>
        </w:rPr>
        <w:t>4</w:t>
      </w:r>
      <w:r w:rsidR="009C398F">
        <w:rPr>
          <w:bCs/>
          <w:kern w:val="32"/>
          <w:lang w:val="en-GB"/>
        </w:rPr>
        <w:t xml:space="preserve">] in Italy and at </w:t>
      </w:r>
      <w:r w:rsidR="008D2651">
        <w:rPr>
          <w:bCs/>
          <w:kern w:val="32"/>
          <w:lang w:val="en-GB"/>
        </w:rPr>
        <w:t xml:space="preserve">the </w:t>
      </w:r>
      <w:r w:rsidR="009C398F">
        <w:rPr>
          <w:bCs/>
          <w:kern w:val="32"/>
          <w:lang w:val="en-GB"/>
        </w:rPr>
        <w:t>CMRP [</w:t>
      </w:r>
      <w:r w:rsidR="00930D4E">
        <w:rPr>
          <w:bCs/>
          <w:kern w:val="32"/>
          <w:lang w:val="en-GB"/>
        </w:rPr>
        <w:t>1</w:t>
      </w:r>
      <w:r w:rsidR="006E03FD">
        <w:rPr>
          <w:bCs/>
          <w:kern w:val="32"/>
          <w:lang w:val="en-GB"/>
        </w:rPr>
        <w:t>5</w:t>
      </w:r>
      <w:r w:rsidR="009C398F">
        <w:rPr>
          <w:bCs/>
          <w:kern w:val="32"/>
          <w:lang w:val="en-GB"/>
        </w:rPr>
        <w:t>].</w:t>
      </w:r>
      <w:r w:rsidR="002A4BB6">
        <w:rPr>
          <w:bCs/>
          <w:kern w:val="32"/>
          <w:lang w:val="en-GB"/>
        </w:rPr>
        <w:t xml:space="preserve"> Although s</w:t>
      </w:r>
      <w:r w:rsidR="002A4BB6" w:rsidRPr="002A4BB6">
        <w:rPr>
          <w:lang w:val="en-GB"/>
        </w:rPr>
        <w:t>o far</w:t>
      </w:r>
      <w:r w:rsidR="0012352F">
        <w:rPr>
          <w:lang w:val="en-GB"/>
        </w:rPr>
        <w:t>,</w:t>
      </w:r>
      <w:r w:rsidR="002A4BB6" w:rsidRPr="002A4BB6">
        <w:rPr>
          <w:lang w:val="en-GB"/>
        </w:rPr>
        <w:t xml:space="preserve"> none of them </w:t>
      </w:r>
      <w:r w:rsidR="002A4BB6">
        <w:rPr>
          <w:lang w:val="en-GB"/>
        </w:rPr>
        <w:t xml:space="preserve">has </w:t>
      </w:r>
      <w:r w:rsidR="002A4BB6" w:rsidRPr="002A4BB6">
        <w:rPr>
          <w:lang w:val="en-GB"/>
        </w:rPr>
        <w:t xml:space="preserve">fully succeeded to obtain a functional device </w:t>
      </w:r>
      <w:r w:rsidR="002A4BB6">
        <w:rPr>
          <w:lang w:val="en-GB"/>
        </w:rPr>
        <w:t xml:space="preserve">appropriate for microdosimetric quantity </w:t>
      </w:r>
      <w:r w:rsidR="002A4BB6" w:rsidRPr="002A4BB6">
        <w:rPr>
          <w:lang w:val="en-GB"/>
        </w:rPr>
        <w:t>measurements</w:t>
      </w:r>
      <w:r w:rsidR="002A4BB6">
        <w:rPr>
          <w:lang w:val="en-GB"/>
        </w:rPr>
        <w:t xml:space="preserve"> in clinical beams</w:t>
      </w:r>
      <w:r w:rsidR="002A4BB6" w:rsidRPr="002A4BB6">
        <w:rPr>
          <w:lang w:val="en-GB"/>
        </w:rPr>
        <w:t>.</w:t>
      </w:r>
    </w:p>
    <w:p w14:paraId="0B2039C5" w14:textId="04577A7C" w:rsidR="009213C1" w:rsidRPr="00E1330E" w:rsidRDefault="00354B32" w:rsidP="000F31DD">
      <w:pPr>
        <w:ind w:firstLine="312"/>
        <w:rPr>
          <w:lang w:val="en-GB"/>
        </w:rPr>
      </w:pPr>
      <w:r>
        <w:rPr>
          <w:lang w:val="en-GB"/>
        </w:rPr>
        <w:t>F</w:t>
      </w:r>
      <w:r w:rsidR="00D04A33" w:rsidRPr="000B7558">
        <w:rPr>
          <w:lang w:val="en-GB"/>
        </w:rPr>
        <w:t>or more than ten years</w:t>
      </w:r>
      <w:r w:rsidR="0049616F">
        <w:rPr>
          <w:lang w:val="en-GB"/>
        </w:rPr>
        <w:t>,</w:t>
      </w:r>
      <w:r w:rsidR="007201B7">
        <w:rPr>
          <w:lang w:val="en-GB"/>
        </w:rPr>
        <w:t xml:space="preserve"> CEA-LIST </w:t>
      </w:r>
      <w:r w:rsidR="00D04A33" w:rsidRPr="000B7558">
        <w:rPr>
          <w:lang w:val="en-GB"/>
        </w:rPr>
        <w:t>has been developing diamond dosimeters for RT application</w:t>
      </w:r>
      <w:r w:rsidR="0049616F">
        <w:rPr>
          <w:lang w:val="en-GB"/>
        </w:rPr>
        <w:t>s</w:t>
      </w:r>
      <w:r w:rsidR="00D04A33" w:rsidRPr="000B7558">
        <w:rPr>
          <w:lang w:val="en-GB"/>
        </w:rPr>
        <w:t xml:space="preserve">. </w:t>
      </w:r>
      <w:r w:rsidR="00D04A33" w:rsidRPr="00762AD8">
        <w:rPr>
          <w:lang w:val="en-GB"/>
        </w:rPr>
        <w:t xml:space="preserve">The starting point </w:t>
      </w:r>
      <w:r w:rsidR="007201B7">
        <w:rPr>
          <w:lang w:val="en-GB"/>
        </w:rPr>
        <w:t xml:space="preserve">of the research </w:t>
      </w:r>
      <w:r w:rsidR="00D04A33" w:rsidRPr="00762AD8">
        <w:rPr>
          <w:lang w:val="en-GB"/>
        </w:rPr>
        <w:t xml:space="preserve">was the development of dosimeters for complex </w:t>
      </w:r>
      <w:r w:rsidR="007201B7">
        <w:rPr>
          <w:lang w:val="en-GB"/>
        </w:rPr>
        <w:t xml:space="preserve">photon </w:t>
      </w:r>
      <w:r w:rsidR="00D04A33" w:rsidRPr="00762AD8">
        <w:rPr>
          <w:lang w:val="en-GB"/>
        </w:rPr>
        <w:t xml:space="preserve">irradiation beams such as IMRT or stereotactic </w:t>
      </w:r>
      <w:r w:rsidR="00B94109" w:rsidRPr="00762AD8">
        <w:rPr>
          <w:lang w:val="en-GB"/>
        </w:rPr>
        <w:t>beams</w:t>
      </w:r>
      <w:r w:rsidR="00B94109">
        <w:rPr>
          <w:lang w:val="en-GB"/>
        </w:rPr>
        <w:t xml:space="preserve"> and</w:t>
      </w:r>
      <w:r w:rsidR="00D04A33" w:rsidRPr="00762AD8">
        <w:rPr>
          <w:lang w:val="en-GB"/>
        </w:rPr>
        <w:t xml:space="preserve"> continued with dosimeters </w:t>
      </w:r>
      <w:r w:rsidR="0049616F">
        <w:rPr>
          <w:lang w:val="en-GB"/>
        </w:rPr>
        <w:t>designed for</w:t>
      </w:r>
      <w:r w:rsidR="007201B7">
        <w:rPr>
          <w:lang w:val="en-GB"/>
        </w:rPr>
        <w:t xml:space="preserve"> </w:t>
      </w:r>
      <w:r w:rsidR="00D04A33" w:rsidRPr="00762AD8">
        <w:rPr>
          <w:lang w:val="en-GB"/>
        </w:rPr>
        <w:t>high dose-rate proton beam</w:t>
      </w:r>
      <w:r w:rsidR="008343D5">
        <w:rPr>
          <w:lang w:val="en-GB"/>
        </w:rPr>
        <w:t>s</w:t>
      </w:r>
      <w:r w:rsidR="00D04A33" w:rsidRPr="00762AD8">
        <w:rPr>
          <w:lang w:val="en-GB"/>
        </w:rPr>
        <w:t xml:space="preserve"> [</w:t>
      </w:r>
      <w:r w:rsidR="00930D4E">
        <w:rPr>
          <w:lang w:val="en-GB"/>
        </w:rPr>
        <w:t>1</w:t>
      </w:r>
      <w:r w:rsidR="006E03FD">
        <w:rPr>
          <w:lang w:val="en-GB"/>
        </w:rPr>
        <w:t>6</w:t>
      </w:r>
      <w:r w:rsidR="002178B9">
        <w:rPr>
          <w:lang w:val="en-GB"/>
        </w:rPr>
        <w:t>,1</w:t>
      </w:r>
      <w:r w:rsidR="006E03FD">
        <w:rPr>
          <w:lang w:val="en-GB"/>
        </w:rPr>
        <w:t>7</w:t>
      </w:r>
      <w:r w:rsidR="00D04A33" w:rsidRPr="00762AD8">
        <w:rPr>
          <w:lang w:val="en-GB"/>
        </w:rPr>
        <w:t>].</w:t>
      </w:r>
      <w:r w:rsidR="008343D5">
        <w:rPr>
          <w:lang w:val="en-GB"/>
        </w:rPr>
        <w:t xml:space="preserve"> </w:t>
      </w:r>
      <w:r w:rsidR="00E26277">
        <w:rPr>
          <w:lang w:val="en-GB"/>
        </w:rPr>
        <w:t xml:space="preserve">Currently, </w:t>
      </w:r>
      <w:r w:rsidR="00480889">
        <w:rPr>
          <w:lang w:val="en-GB"/>
        </w:rPr>
        <w:t>b</w:t>
      </w:r>
      <w:r w:rsidR="008343D5">
        <w:rPr>
          <w:lang w:val="en-GB"/>
        </w:rPr>
        <w:t xml:space="preserve">ased on </w:t>
      </w:r>
      <w:r w:rsidR="00552BBA" w:rsidRPr="00354B32">
        <w:rPr>
          <w:lang w:val="en-GB"/>
        </w:rPr>
        <w:t xml:space="preserve">scCVD </w:t>
      </w:r>
      <w:r w:rsidR="008343D5">
        <w:rPr>
          <w:lang w:val="en-GB"/>
        </w:rPr>
        <w:t>d</w:t>
      </w:r>
      <w:r w:rsidR="00552BBA" w:rsidRPr="00354B32">
        <w:rPr>
          <w:lang w:val="en-GB"/>
        </w:rPr>
        <w:t xml:space="preserve">iamond </w:t>
      </w:r>
      <w:r w:rsidR="008343D5">
        <w:rPr>
          <w:lang w:val="en-GB"/>
        </w:rPr>
        <w:t>m</w:t>
      </w:r>
      <w:r w:rsidR="00552BBA" w:rsidRPr="00354B32">
        <w:rPr>
          <w:lang w:val="en-GB"/>
        </w:rPr>
        <w:t>embrane</w:t>
      </w:r>
      <w:r w:rsidR="008343D5">
        <w:rPr>
          <w:lang w:val="en-GB"/>
        </w:rPr>
        <w:t>s</w:t>
      </w:r>
      <w:r w:rsidR="0012352F">
        <w:rPr>
          <w:lang w:val="en-GB"/>
        </w:rPr>
        <w:t>,</w:t>
      </w:r>
      <w:r w:rsidR="00552BBA" w:rsidRPr="00354B32">
        <w:rPr>
          <w:lang w:val="en-GB"/>
        </w:rPr>
        <w:t xml:space="preserve"> </w:t>
      </w:r>
      <w:r w:rsidR="008343D5">
        <w:rPr>
          <w:lang w:val="en-GB"/>
        </w:rPr>
        <w:t>new prototype</w:t>
      </w:r>
      <w:r w:rsidR="008D2651">
        <w:rPr>
          <w:lang w:val="en-GB"/>
        </w:rPr>
        <w:t>s</w:t>
      </w:r>
      <w:r w:rsidR="008343D5">
        <w:rPr>
          <w:lang w:val="en-GB"/>
        </w:rPr>
        <w:t xml:space="preserve"> of m</w:t>
      </w:r>
      <w:r w:rsidR="00552BBA" w:rsidRPr="00354B32">
        <w:rPr>
          <w:lang w:val="en-GB"/>
        </w:rPr>
        <w:t>icrodosimeter</w:t>
      </w:r>
      <w:r w:rsidR="008D2651">
        <w:rPr>
          <w:lang w:val="en-GB"/>
        </w:rPr>
        <w:t>s</w:t>
      </w:r>
      <w:r w:rsidR="00552BBA" w:rsidRPr="00354B32">
        <w:rPr>
          <w:lang w:val="en-GB"/>
        </w:rPr>
        <w:t xml:space="preserve"> </w:t>
      </w:r>
      <w:r w:rsidR="008D2651">
        <w:rPr>
          <w:lang w:val="en-GB"/>
        </w:rPr>
        <w:t>are</w:t>
      </w:r>
      <w:r w:rsidR="00552BBA" w:rsidRPr="00354B32">
        <w:rPr>
          <w:lang w:val="en-GB"/>
        </w:rPr>
        <w:t xml:space="preserve"> being developed</w:t>
      </w:r>
      <w:r w:rsidR="008343D5">
        <w:rPr>
          <w:lang w:val="en-GB"/>
        </w:rPr>
        <w:t xml:space="preserve"> at</w:t>
      </w:r>
      <w:r w:rsidR="0012352F">
        <w:rPr>
          <w:lang w:val="en-GB"/>
        </w:rPr>
        <w:t xml:space="preserve"> the</w:t>
      </w:r>
      <w:r w:rsidR="008343D5">
        <w:rPr>
          <w:lang w:val="en-GB"/>
        </w:rPr>
        <w:t xml:space="preserve"> CEA-LIST</w:t>
      </w:r>
      <w:r w:rsidR="00E26277">
        <w:rPr>
          <w:lang w:val="en-GB"/>
        </w:rPr>
        <w:t>-</w:t>
      </w:r>
      <w:r w:rsidR="008343D5" w:rsidRPr="008343D5">
        <w:rPr>
          <w:lang w:val="en-GB"/>
        </w:rPr>
        <w:t>Diamond Sensors Laboratory (</w:t>
      </w:r>
      <w:r w:rsidR="008343D5">
        <w:rPr>
          <w:lang w:val="en-GB"/>
        </w:rPr>
        <w:t>LCD</w:t>
      </w:r>
      <w:r w:rsidR="008343D5" w:rsidRPr="008343D5">
        <w:rPr>
          <w:lang w:val="en-GB"/>
        </w:rPr>
        <w:t>)</w:t>
      </w:r>
      <w:r w:rsidR="00552BBA" w:rsidRPr="00354B32">
        <w:rPr>
          <w:lang w:val="en-GB"/>
        </w:rPr>
        <w:t>.</w:t>
      </w:r>
      <w:r w:rsidR="008343D5">
        <w:rPr>
          <w:lang w:val="en-GB"/>
        </w:rPr>
        <w:t xml:space="preserve"> </w:t>
      </w:r>
      <w:r w:rsidR="006974BF" w:rsidRPr="00354B32">
        <w:rPr>
          <w:lang w:val="en-GB"/>
        </w:rPr>
        <w:t xml:space="preserve">The primary aim of this paper </w:t>
      </w:r>
      <w:r>
        <w:rPr>
          <w:lang w:val="en-GB"/>
        </w:rPr>
        <w:t>is</w:t>
      </w:r>
      <w:r w:rsidR="006974BF" w:rsidRPr="00354B32">
        <w:rPr>
          <w:lang w:val="en-GB"/>
        </w:rPr>
        <w:t xml:space="preserve"> to introduce </w:t>
      </w:r>
      <w:r w:rsidR="00E26277">
        <w:rPr>
          <w:lang w:val="en-GB"/>
        </w:rPr>
        <w:t>th</w:t>
      </w:r>
      <w:r w:rsidR="008D2651">
        <w:rPr>
          <w:lang w:val="en-GB"/>
        </w:rPr>
        <w:t>ese</w:t>
      </w:r>
      <w:r w:rsidR="006974BF" w:rsidRPr="00354B32">
        <w:rPr>
          <w:lang w:val="en-GB"/>
        </w:rPr>
        <w:t xml:space="preserve"> innovative microdosimeter prototype</w:t>
      </w:r>
      <w:r w:rsidR="008D2651">
        <w:rPr>
          <w:lang w:val="en-GB"/>
        </w:rPr>
        <w:t>s</w:t>
      </w:r>
      <w:r w:rsidR="008343D5">
        <w:rPr>
          <w:lang w:val="en-GB"/>
        </w:rPr>
        <w:t xml:space="preserve"> to the scientific community</w:t>
      </w:r>
      <w:r w:rsidR="006974BF" w:rsidRPr="00354B32">
        <w:rPr>
          <w:lang w:val="en-GB"/>
        </w:rPr>
        <w:t>.</w:t>
      </w:r>
      <w:bookmarkStart w:id="6" w:name="_Hlk511655088"/>
      <w:bookmarkEnd w:id="5"/>
    </w:p>
    <w:p w14:paraId="74B15A40" w14:textId="445EFD17" w:rsidR="0091630C" w:rsidRPr="009213C1" w:rsidRDefault="0091630C" w:rsidP="000F31DD">
      <w:pPr>
        <w:spacing w:before="280"/>
        <w:ind w:firstLine="312"/>
        <w:rPr>
          <w:rStyle w:val="11InlineHeading"/>
          <w:rFonts w:cs="Arial"/>
        </w:rPr>
      </w:pPr>
      <w:r w:rsidRPr="009213C1">
        <w:rPr>
          <w:rStyle w:val="11InlineHeading"/>
          <w:rFonts w:cs="Arial"/>
          <w:bCs/>
          <w:kern w:val="32"/>
        </w:rPr>
        <w:t xml:space="preserve">2 </w:t>
      </w:r>
      <w:r w:rsidR="00AD62F5" w:rsidRPr="009213C1">
        <w:rPr>
          <w:rStyle w:val="11InlineHeading"/>
          <w:rFonts w:cs="Arial"/>
          <w:bCs/>
          <w:kern w:val="32"/>
        </w:rPr>
        <w:t xml:space="preserve">Material and </w:t>
      </w:r>
      <w:r w:rsidR="001E124B" w:rsidRPr="009213C1">
        <w:rPr>
          <w:rStyle w:val="11InlineHeading"/>
          <w:rFonts w:cs="Arial"/>
          <w:bCs/>
          <w:kern w:val="32"/>
        </w:rPr>
        <w:t>m</w:t>
      </w:r>
      <w:r w:rsidR="00AD62F5" w:rsidRPr="009213C1">
        <w:rPr>
          <w:rStyle w:val="11InlineHeading"/>
          <w:rFonts w:cs="Arial"/>
          <w:bCs/>
          <w:kern w:val="32"/>
        </w:rPr>
        <w:t>ethod</w:t>
      </w:r>
      <w:r w:rsidR="004901B2" w:rsidRPr="009213C1">
        <w:rPr>
          <w:rStyle w:val="11InlineHeading"/>
          <w:rFonts w:cs="Arial"/>
          <w:bCs/>
          <w:kern w:val="32"/>
        </w:rPr>
        <w:t>s</w:t>
      </w:r>
    </w:p>
    <w:p w14:paraId="33BB7364" w14:textId="0B9AE575" w:rsidR="00A641B2" w:rsidRDefault="00186135" w:rsidP="001E731C">
      <w:pPr>
        <w:pStyle w:val="09Body"/>
      </w:pPr>
      <w:r w:rsidRPr="001E731C">
        <w:rPr>
          <w:rStyle w:val="11InlineHeading"/>
        </w:rPr>
        <w:t>2.1</w:t>
      </w:r>
      <w:r w:rsidR="00AD62F5" w:rsidRPr="001E731C">
        <w:rPr>
          <w:rStyle w:val="11InlineHeading"/>
        </w:rPr>
        <w:t xml:space="preserve"> Diamond </w:t>
      </w:r>
      <w:r w:rsidR="001E124B" w:rsidRPr="001E731C">
        <w:rPr>
          <w:rStyle w:val="11InlineHeading"/>
        </w:rPr>
        <w:t>m</w:t>
      </w:r>
      <w:r w:rsidR="00AD62F5" w:rsidRPr="001E731C">
        <w:rPr>
          <w:rStyle w:val="11InlineHeading"/>
        </w:rPr>
        <w:t xml:space="preserve">icrodosimeter </w:t>
      </w:r>
      <w:r w:rsidR="001E124B" w:rsidRPr="001E731C">
        <w:rPr>
          <w:rStyle w:val="11InlineHeading"/>
        </w:rPr>
        <w:t>c</w:t>
      </w:r>
      <w:r w:rsidR="00AD62F5" w:rsidRPr="001E731C">
        <w:rPr>
          <w:rStyle w:val="11InlineHeading"/>
        </w:rPr>
        <w:t>oncept</w:t>
      </w:r>
      <w:r w:rsidRPr="001E731C">
        <w:rPr>
          <w:rStyle w:val="11InlineHeading"/>
        </w:rPr>
        <w:t xml:space="preserve"> </w:t>
      </w:r>
      <w:r w:rsidR="00201660" w:rsidRPr="009B08B8">
        <w:rPr>
          <w:i/>
        </w:rPr>
        <w:t>Figure 1</w:t>
      </w:r>
      <w:r w:rsidR="00201660" w:rsidRPr="00201660">
        <w:t xml:space="preserve"> </w:t>
      </w:r>
      <w:r w:rsidR="00175F18">
        <w:t>shows</w:t>
      </w:r>
      <w:r w:rsidR="001E731C" w:rsidRPr="00201660">
        <w:t xml:space="preserve"> </w:t>
      </w:r>
      <w:r w:rsidR="0012352F">
        <w:t>the</w:t>
      </w:r>
      <w:r w:rsidR="001E731C" w:rsidRPr="00201660">
        <w:t xml:space="preserve"> schematic</w:t>
      </w:r>
      <w:r w:rsidR="0012352F">
        <w:t xml:space="preserve"> </w:t>
      </w:r>
      <w:r w:rsidR="003D3596">
        <w:t>diagram</w:t>
      </w:r>
      <w:r w:rsidR="0012352F">
        <w:t xml:space="preserve"> </w:t>
      </w:r>
      <w:r w:rsidR="001E731C" w:rsidRPr="00201660">
        <w:t xml:space="preserve">of a single </w:t>
      </w:r>
      <w:r w:rsidR="00175F18">
        <w:t>micro</w:t>
      </w:r>
      <w:r w:rsidR="00722CAB">
        <w:t>-</w:t>
      </w:r>
      <w:r w:rsidR="00175F18">
        <w:t>sensitive volume (</w:t>
      </w:r>
      <w:r w:rsidR="00175F18" w:rsidRPr="00175F18">
        <w:t>µ</w:t>
      </w:r>
      <w:r w:rsidR="00175F18">
        <w:t xml:space="preserve">SV) </w:t>
      </w:r>
      <w:r w:rsidR="001E731C" w:rsidRPr="00201660">
        <w:t xml:space="preserve">of a </w:t>
      </w:r>
      <w:r w:rsidR="00B63A88" w:rsidRPr="00B1784D">
        <w:t>scCVD diamond membrane based microdosimeter</w:t>
      </w:r>
      <w:r w:rsidR="001E731C" w:rsidRPr="00201660">
        <w:t xml:space="preserve"> prototy</w:t>
      </w:r>
      <w:r w:rsidR="001E731C" w:rsidRPr="00175F18">
        <w:t>pe.</w:t>
      </w:r>
      <w:r w:rsidR="00C970A4">
        <w:t xml:space="preserve"> </w:t>
      </w:r>
      <w:r w:rsidR="008E4036">
        <w:t>T</w:t>
      </w:r>
      <w:r w:rsidR="001E731C" w:rsidRPr="00C76CCD">
        <w:t>he top layer</w:t>
      </w:r>
      <w:r w:rsidR="008E4036">
        <w:t xml:space="preserve"> (</w:t>
      </w:r>
      <w:r w:rsidR="009962E0">
        <w:t xml:space="preserve">in </w:t>
      </w:r>
      <w:r w:rsidR="008E4036">
        <w:t>green)</w:t>
      </w:r>
      <w:r w:rsidR="001E731C" w:rsidRPr="00C76CCD">
        <w:t xml:space="preserve"> of the </w:t>
      </w:r>
      <w:r w:rsidR="00175F18">
        <w:t>µ</w:t>
      </w:r>
      <w:r w:rsidR="001E731C" w:rsidRPr="00C76CCD">
        <w:t xml:space="preserve">SV </w:t>
      </w:r>
      <w:r w:rsidR="006974BF" w:rsidRPr="00C76CCD">
        <w:t>consists</w:t>
      </w:r>
      <w:r w:rsidR="001E731C" w:rsidRPr="00C76CCD">
        <w:t xml:space="preserve"> of</w:t>
      </w:r>
      <w:r w:rsidR="00722CAB">
        <w:t xml:space="preserve"> a thin (approx. </w:t>
      </w:r>
      <w:r w:rsidR="009962E0">
        <w:t>4</w:t>
      </w:r>
      <w:r w:rsidR="001E731C" w:rsidRPr="00C76CCD">
        <w:t>00 nm</w:t>
      </w:r>
      <w:r w:rsidR="00722CAB">
        <w:t>) layer</w:t>
      </w:r>
      <w:r w:rsidR="001E731C" w:rsidRPr="00C76CCD">
        <w:t xml:space="preserve"> of</w:t>
      </w:r>
      <w:r w:rsidR="00C969E0">
        <w:t xml:space="preserve"> homoepitaxial</w:t>
      </w:r>
      <w:r w:rsidR="001E731C" w:rsidRPr="00C76CCD">
        <w:t xml:space="preserve"> boron</w:t>
      </w:r>
      <w:r w:rsidR="0012352F">
        <w:t>-</w:t>
      </w:r>
      <w:r w:rsidR="001E731C" w:rsidRPr="00C76CCD">
        <w:t>doped diamond</w:t>
      </w:r>
      <w:r w:rsidR="009962E0">
        <w:t xml:space="preserve"> (</w:t>
      </w:r>
      <w:r w:rsidR="001E731C" w:rsidRPr="00C76CCD">
        <w:t>p</w:t>
      </w:r>
      <w:r w:rsidR="001E731C" w:rsidRPr="00EA555C">
        <w:rPr>
          <w:vertAlign w:val="superscript"/>
        </w:rPr>
        <w:t>+</w:t>
      </w:r>
      <w:r w:rsidR="009962E0">
        <w:t>)</w:t>
      </w:r>
      <w:r w:rsidR="00175F18">
        <w:t>.</w:t>
      </w:r>
      <w:r w:rsidR="001E731C" w:rsidRPr="00C76CCD">
        <w:t xml:space="preserve"> </w:t>
      </w:r>
      <w:r w:rsidR="00175F18">
        <w:t xml:space="preserve">This layer is </w:t>
      </w:r>
      <w:r w:rsidR="001E731C" w:rsidRPr="00C76CCD">
        <w:t xml:space="preserve">deposited onto an intrinsic diamond </w:t>
      </w:r>
      <w:r w:rsidR="006974BF" w:rsidRPr="00C76CCD">
        <w:t>membrane</w:t>
      </w:r>
      <w:r w:rsidR="009962E0">
        <w:t xml:space="preserve"> (i) </w:t>
      </w:r>
      <w:bookmarkStart w:id="7" w:name="_Hlk25180378"/>
      <w:r w:rsidR="0012352F">
        <w:t>with a</w:t>
      </w:r>
      <w:r w:rsidR="0012352F" w:rsidRPr="00C76CCD">
        <w:t xml:space="preserve"> </w:t>
      </w:r>
      <w:r w:rsidR="001E731C" w:rsidRPr="00C76CCD">
        <w:t xml:space="preserve">typical thickness </w:t>
      </w:r>
      <w:r w:rsidR="006974BF" w:rsidRPr="00C76CCD">
        <w:t xml:space="preserve">of </w:t>
      </w:r>
      <w:r w:rsidR="001E731C" w:rsidRPr="00C76CCD">
        <w:t xml:space="preserve">1-3 </w:t>
      </w:r>
      <w:r w:rsidR="008E4036" w:rsidRPr="00C76CCD">
        <w:t>µm</w:t>
      </w:r>
      <w:r w:rsidR="008E4036">
        <w:t xml:space="preserve"> </w:t>
      </w:r>
      <w:bookmarkEnd w:id="7"/>
      <w:r w:rsidR="009962E0">
        <w:t xml:space="preserve">(in blue). This layer can </w:t>
      </w:r>
      <w:r w:rsidR="001318EE">
        <w:t xml:space="preserve">be </w:t>
      </w:r>
      <w:r w:rsidR="001E731C" w:rsidRPr="00C76CCD">
        <w:t xml:space="preserve">shaped </w:t>
      </w:r>
      <w:r w:rsidR="0084683B">
        <w:t>in</w:t>
      </w:r>
      <w:r w:rsidR="001E731C" w:rsidRPr="00C76CCD">
        <w:t>to</w:t>
      </w:r>
      <w:r w:rsidR="0012352F">
        <w:t xml:space="preserve"> the</w:t>
      </w:r>
      <w:r w:rsidR="001E731C" w:rsidRPr="00C76CCD">
        <w:t xml:space="preserve"> desired form</w:t>
      </w:r>
      <w:r w:rsidR="00722CAB">
        <w:t>s</w:t>
      </w:r>
      <w:r w:rsidR="001E731C" w:rsidRPr="00C76CCD">
        <w:t xml:space="preserve"> and size</w:t>
      </w:r>
      <w:r w:rsidR="00722CAB">
        <w:t>s</w:t>
      </w:r>
      <w:r w:rsidR="001318EE">
        <w:t>.</w:t>
      </w:r>
      <w:r w:rsidR="001E731C" w:rsidRPr="00C76CCD">
        <w:t xml:space="preserve"> </w:t>
      </w:r>
      <w:r w:rsidR="001318EE">
        <w:t>T</w:t>
      </w:r>
      <w:r w:rsidR="001318EE" w:rsidRPr="00C76CCD">
        <w:t>ypically,</w:t>
      </w:r>
      <w:r w:rsidR="001E731C" w:rsidRPr="00C76CCD">
        <w:t xml:space="preserve"> </w:t>
      </w:r>
      <w:r w:rsidR="001318EE">
        <w:t>µSV</w:t>
      </w:r>
      <w:r w:rsidR="00C970A4">
        <w:t>s</w:t>
      </w:r>
      <w:r w:rsidR="001318EE">
        <w:t xml:space="preserve"> w</w:t>
      </w:r>
      <w:r w:rsidR="006974BF" w:rsidRPr="00C76CCD">
        <w:t>ith a side length</w:t>
      </w:r>
      <w:r w:rsidR="0012352F">
        <w:t xml:space="preserve"> of</w:t>
      </w:r>
      <w:r w:rsidR="006974BF" w:rsidRPr="00C76CCD">
        <w:t xml:space="preserve"> </w:t>
      </w:r>
      <w:r w:rsidR="00C970A4">
        <w:t xml:space="preserve">between </w:t>
      </w:r>
      <w:r w:rsidR="001318EE">
        <w:t>25</w:t>
      </w:r>
      <w:r w:rsidR="001E731C" w:rsidRPr="00C76CCD">
        <w:t>-</w:t>
      </w:r>
      <w:r w:rsidR="001318EE">
        <w:t>10</w:t>
      </w:r>
      <w:r w:rsidR="001E731C" w:rsidRPr="00C76CCD">
        <w:t>0 µm</w:t>
      </w:r>
      <w:r w:rsidR="0012352F">
        <w:t xml:space="preserve"> are produced</w:t>
      </w:r>
      <w:r w:rsidR="00EA555C">
        <w:t xml:space="preserve">, </w:t>
      </w:r>
      <w:r w:rsidR="0012352F">
        <w:t xml:space="preserve">which is </w:t>
      </w:r>
      <w:r w:rsidR="00A603CD">
        <w:t>comparable in size to a human cell</w:t>
      </w:r>
      <w:r w:rsidR="00C970A4">
        <w:t>.</w:t>
      </w:r>
      <w:r w:rsidR="001E731C" w:rsidRPr="00C76CCD">
        <w:t xml:space="preserve"> </w:t>
      </w:r>
      <w:bookmarkStart w:id="8" w:name="_Hlk25181091"/>
      <w:r w:rsidR="006974BF" w:rsidRPr="00C76CCD">
        <w:t>On the b</w:t>
      </w:r>
      <w:r w:rsidR="001E731C" w:rsidRPr="00C76CCD">
        <w:t xml:space="preserve">ottom </w:t>
      </w:r>
      <w:r w:rsidR="006974BF" w:rsidRPr="00C76CCD">
        <w:t xml:space="preserve">side of the membrane </w:t>
      </w:r>
      <w:r w:rsidR="00A641B2">
        <w:t xml:space="preserve">an </w:t>
      </w:r>
      <w:r w:rsidR="001E731C" w:rsidRPr="00C76CCD">
        <w:t xml:space="preserve">electrical </w:t>
      </w:r>
      <w:r w:rsidR="006974BF" w:rsidRPr="00C76CCD">
        <w:t>contact</w:t>
      </w:r>
      <w:r w:rsidR="001E731C" w:rsidRPr="00C76CCD">
        <w:t xml:space="preserve"> kept at </w:t>
      </w:r>
      <w:r w:rsidR="00C970A4">
        <w:t xml:space="preserve">the </w:t>
      </w:r>
      <w:r w:rsidR="001E731C" w:rsidRPr="00C76CCD">
        <w:t>ground potential</w:t>
      </w:r>
      <w:r w:rsidR="008E4036">
        <w:t xml:space="preserve"> (</w:t>
      </w:r>
      <w:r w:rsidR="00A641B2">
        <w:t xml:space="preserve">in </w:t>
      </w:r>
      <w:r w:rsidR="008E4036">
        <w:t>grey)</w:t>
      </w:r>
      <w:r w:rsidR="001E731C" w:rsidRPr="00C76CCD">
        <w:t xml:space="preserve"> is assured by a large pad electrode</w:t>
      </w:r>
      <w:r w:rsidR="00A641B2">
        <w:t>.</w:t>
      </w:r>
    </w:p>
    <w:bookmarkEnd w:id="8"/>
    <w:p w14:paraId="01902416" w14:textId="4F259427" w:rsidR="00FC4DEF" w:rsidRDefault="00357FB5" w:rsidP="001E731C">
      <w:pPr>
        <w:pStyle w:val="13FigureCaption"/>
        <w:rPr>
          <w:rStyle w:val="11InlineHeading"/>
        </w:rPr>
      </w:pPr>
      <w:r>
        <w:rPr>
          <w:noProof/>
          <w:lang w:val="fr-FR" w:eastAsia="fr-FR"/>
        </w:rPr>
        <w:drawing>
          <wp:anchor distT="0" distB="0" distL="114300" distR="114300" simplePos="0" relativeHeight="251722752" behindDoc="1" locked="0" layoutInCell="1" allowOverlap="1" wp14:anchorId="42CCEB11" wp14:editId="2F89E336">
            <wp:simplePos x="0" y="0"/>
            <wp:positionH relativeFrom="margin">
              <wp:posOffset>267132</wp:posOffset>
            </wp:positionH>
            <wp:positionV relativeFrom="paragraph">
              <wp:posOffset>88529</wp:posOffset>
            </wp:positionV>
            <wp:extent cx="2665562" cy="1408335"/>
            <wp:effectExtent l="0" t="0" r="190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927" t="4082" r="1449" b="1394"/>
                    <a:stretch/>
                  </pic:blipFill>
                  <pic:spPr bwMode="auto">
                    <a:xfrm>
                      <a:off x="0" y="0"/>
                      <a:ext cx="2665562" cy="1408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A7E2A4" w14:textId="255BD5CB" w:rsidR="000F31DD" w:rsidRDefault="000F31DD" w:rsidP="001E731C">
      <w:pPr>
        <w:pStyle w:val="13FigureCaption"/>
        <w:rPr>
          <w:rStyle w:val="11InlineHeading"/>
        </w:rPr>
      </w:pPr>
    </w:p>
    <w:p w14:paraId="6B003254" w14:textId="77777777" w:rsidR="000F31DD" w:rsidRDefault="000F31DD" w:rsidP="001E731C">
      <w:pPr>
        <w:pStyle w:val="13FigureCaption"/>
        <w:rPr>
          <w:rStyle w:val="11InlineHeading"/>
        </w:rPr>
      </w:pPr>
    </w:p>
    <w:p w14:paraId="32A448CE" w14:textId="77777777" w:rsidR="000F31DD" w:rsidRDefault="000F31DD" w:rsidP="001E731C">
      <w:pPr>
        <w:pStyle w:val="13FigureCaption"/>
        <w:rPr>
          <w:rStyle w:val="11InlineHeading"/>
        </w:rPr>
      </w:pPr>
    </w:p>
    <w:p w14:paraId="372A7BD0" w14:textId="77777777" w:rsidR="000F31DD" w:rsidRDefault="000F31DD" w:rsidP="001E731C">
      <w:pPr>
        <w:pStyle w:val="13FigureCaption"/>
        <w:rPr>
          <w:rStyle w:val="11InlineHeading"/>
        </w:rPr>
      </w:pPr>
    </w:p>
    <w:p w14:paraId="40E58D60" w14:textId="513098C0" w:rsidR="000F31DD" w:rsidRDefault="000F31DD" w:rsidP="001E731C">
      <w:pPr>
        <w:pStyle w:val="13FigureCaption"/>
        <w:rPr>
          <w:rStyle w:val="11InlineHeading"/>
        </w:rPr>
      </w:pPr>
    </w:p>
    <w:p w14:paraId="18700863" w14:textId="63B4E0BD" w:rsidR="000F31DD" w:rsidRDefault="000F31DD" w:rsidP="001E731C">
      <w:pPr>
        <w:pStyle w:val="13FigureCaption"/>
        <w:rPr>
          <w:rStyle w:val="11InlineHeading"/>
        </w:rPr>
      </w:pPr>
    </w:p>
    <w:p w14:paraId="4EA3146E" w14:textId="0E5D0723" w:rsidR="001E731C" w:rsidRDefault="00070F50" w:rsidP="001E731C">
      <w:pPr>
        <w:pStyle w:val="13FigureCaption"/>
      </w:pPr>
      <w:r w:rsidRPr="00CD1651">
        <w:rPr>
          <w:rStyle w:val="11InlineHeading"/>
        </w:rPr>
        <w:t>F</w:t>
      </w:r>
      <w:r w:rsidR="001E731C" w:rsidRPr="00CD1651">
        <w:rPr>
          <w:rStyle w:val="11InlineHeading"/>
        </w:rPr>
        <w:t>igure 1</w:t>
      </w:r>
      <w:r w:rsidR="001E731C" w:rsidRPr="00CD1651">
        <w:t xml:space="preserve"> Simplified schematic </w:t>
      </w:r>
      <w:r w:rsidR="003D3596" w:rsidRPr="00CD1651">
        <w:t xml:space="preserve">diagram </w:t>
      </w:r>
      <w:r w:rsidR="001E731C" w:rsidRPr="00CD1651">
        <w:t xml:space="preserve">illustrating the configuration design of </w:t>
      </w:r>
      <w:r w:rsidR="00826F3A" w:rsidRPr="00CD1651">
        <w:t xml:space="preserve">one self-biased micro-sensitive </w:t>
      </w:r>
      <w:r w:rsidR="001E731C" w:rsidRPr="00CD1651">
        <w:t>volume of the scCVD diamond membrane</w:t>
      </w:r>
      <w:r w:rsidR="001E731C" w:rsidRPr="00B1784D">
        <w:t xml:space="preserve"> based microdosimeter. The device contains three different layers including the boron</w:t>
      </w:r>
      <w:r w:rsidR="005A207A">
        <w:t xml:space="preserve"> </w:t>
      </w:r>
      <w:r w:rsidR="001E731C" w:rsidRPr="00B1784D">
        <w:t>doped diamond (p</w:t>
      </w:r>
      <w:r w:rsidR="001E731C" w:rsidRPr="00B1784D">
        <w:rPr>
          <w:vertAlign w:val="superscript"/>
        </w:rPr>
        <w:t>+</w:t>
      </w:r>
      <w:r w:rsidR="001E731C" w:rsidRPr="00B1784D">
        <w:t>)</w:t>
      </w:r>
      <w:r w:rsidR="003D3596">
        <w:t xml:space="preserve"> (in green)</w:t>
      </w:r>
      <w:r w:rsidR="00993ECA">
        <w:t>, an electronic</w:t>
      </w:r>
      <w:r w:rsidR="001E731C" w:rsidRPr="00B1784D">
        <w:t xml:space="preserve"> grade diamond (i)</w:t>
      </w:r>
      <w:r w:rsidR="003D3596">
        <w:t xml:space="preserve"> (in blue)</w:t>
      </w:r>
      <w:r w:rsidR="001E731C" w:rsidRPr="00B1784D">
        <w:t xml:space="preserve"> and </w:t>
      </w:r>
      <w:r w:rsidR="003D3596">
        <w:t>the</w:t>
      </w:r>
      <w:r w:rsidR="001E731C" w:rsidRPr="00B1784D">
        <w:t xml:space="preserve"> electrical contacts based on metal or carbon (m)</w:t>
      </w:r>
      <w:r w:rsidR="003D3596">
        <w:t xml:space="preserve"> (in grey)</w:t>
      </w:r>
      <w:r w:rsidR="001E731C" w:rsidRPr="00B1784D">
        <w:t>. During irradiation with ions (</w:t>
      </w:r>
      <w:bookmarkStart w:id="9" w:name="_Hlk25181820"/>
      <w:r w:rsidR="001E731C" w:rsidRPr="00B1784D">
        <w:t>orange dashed arrow</w:t>
      </w:r>
      <w:bookmarkEnd w:id="9"/>
      <w:r w:rsidR="001E731C" w:rsidRPr="00B1784D">
        <w:t>) charge drift at 0</w:t>
      </w:r>
      <w:r w:rsidR="008E4036">
        <w:t xml:space="preserve"> </w:t>
      </w:r>
      <w:r w:rsidR="001E731C" w:rsidRPr="00B1784D">
        <w:t>V is possible due to the</w:t>
      </w:r>
      <w:r w:rsidR="00993ECA">
        <w:t xml:space="preserve"> built-in potential within</w:t>
      </w:r>
      <w:r w:rsidR="001E731C" w:rsidRPr="00B1784D">
        <w:t xml:space="preserve"> p</w:t>
      </w:r>
      <w:r w:rsidR="001E731C" w:rsidRPr="00B1784D">
        <w:rPr>
          <w:vertAlign w:val="superscript"/>
        </w:rPr>
        <w:t>+</w:t>
      </w:r>
      <w:r w:rsidR="001E731C" w:rsidRPr="00B1784D">
        <w:t>-i-m junction</w:t>
      </w:r>
      <w:r w:rsidR="00FD61AC">
        <w:t xml:space="preserve"> </w:t>
      </w:r>
      <w:r w:rsidR="00993ECA">
        <w:t>of</w:t>
      </w:r>
      <w:r w:rsidR="00FD61AC">
        <w:t xml:space="preserve"> the </w:t>
      </w:r>
      <w:r w:rsidR="00FD61AC" w:rsidRPr="00FD61AC">
        <w:t>µSV</w:t>
      </w:r>
      <w:r w:rsidR="001E731C" w:rsidRPr="00B1784D">
        <w:t>.</w:t>
      </w:r>
    </w:p>
    <w:p w14:paraId="1DF72D6D" w14:textId="2E96623A" w:rsidR="00174772" w:rsidRDefault="00174772" w:rsidP="00174772">
      <w:pPr>
        <w:pStyle w:val="09Body"/>
        <w:ind w:firstLine="0"/>
        <w:rPr>
          <w:b/>
        </w:rPr>
      </w:pPr>
    </w:p>
    <w:p w14:paraId="58096892" w14:textId="77777777" w:rsidR="00174772" w:rsidRDefault="00174772" w:rsidP="00174772">
      <w:pPr>
        <w:pStyle w:val="09Body"/>
        <w:ind w:firstLine="0"/>
      </w:pPr>
      <w:r>
        <w:t>This pad can be</w:t>
      </w:r>
      <w:r w:rsidRPr="00C76CCD">
        <w:t xml:space="preserve"> made of metal</w:t>
      </w:r>
      <w:r>
        <w:t>-</w:t>
      </w:r>
      <w:r w:rsidRPr="00C76CCD">
        <w:t xml:space="preserve"> or carbon-based material</w:t>
      </w:r>
      <w:r>
        <w:t xml:space="preserve"> (m)</w:t>
      </w:r>
      <w:r w:rsidRPr="00C76CCD">
        <w:t xml:space="preserve">. </w:t>
      </w:r>
      <w:r>
        <w:t>Additionally, the t</w:t>
      </w:r>
      <w:r w:rsidRPr="0084683B">
        <w:t xml:space="preserve">op </w:t>
      </w:r>
      <w:r w:rsidRPr="00C76CCD">
        <w:t>p</w:t>
      </w:r>
      <w:r w:rsidRPr="00EA555C">
        <w:rPr>
          <w:vertAlign w:val="superscript"/>
        </w:rPr>
        <w:t>+</w:t>
      </w:r>
      <w:r>
        <w:t>-</w:t>
      </w:r>
      <w:r w:rsidRPr="0084683B">
        <w:t>diamond layer</w:t>
      </w:r>
      <w:r>
        <w:t xml:space="preserve"> </w:t>
      </w:r>
      <w:r w:rsidRPr="0084683B">
        <w:t xml:space="preserve">is interconnected with other </w:t>
      </w:r>
      <w:r>
        <w:t>µ</w:t>
      </w:r>
      <w:r w:rsidRPr="0084683B">
        <w:t>SVs</w:t>
      </w:r>
      <w:r>
        <w:t>, also</w:t>
      </w:r>
      <w:r w:rsidRPr="0084683B">
        <w:t xml:space="preserve"> by </w:t>
      </w:r>
      <w:r>
        <w:t>the same electrical</w:t>
      </w:r>
      <w:r w:rsidRPr="0084683B">
        <w:t xml:space="preserve"> contact</w:t>
      </w:r>
      <w:r>
        <w:t xml:space="preserve"> (m) </w:t>
      </w:r>
      <w:r w:rsidRPr="0084683B">
        <w:t>deposited on top of the structure</w:t>
      </w:r>
      <w:r>
        <w:t xml:space="preserve">, which is </w:t>
      </w:r>
      <w:r w:rsidRPr="0084683B">
        <w:t xml:space="preserve">finally fed </w:t>
      </w:r>
      <w:r>
        <w:t>in</w:t>
      </w:r>
      <w:r w:rsidRPr="0084683B">
        <w:t>to the readout electronics</w:t>
      </w:r>
      <w:r>
        <w:t xml:space="preserve"> (in grey)</w:t>
      </w:r>
      <w:r w:rsidRPr="0084683B">
        <w:t>.</w:t>
      </w:r>
    </w:p>
    <w:p w14:paraId="3BAA28C8" w14:textId="73772E90" w:rsidR="000D6DA8" w:rsidRPr="00CD1651" w:rsidRDefault="000F31DD" w:rsidP="00174772">
      <w:pPr>
        <w:pStyle w:val="09Body"/>
      </w:pPr>
      <w:r>
        <w:t xml:space="preserve">Two different junction regions can then be distinguished within such a microdosimeter configuration, namely the </w:t>
      </w:r>
      <w:r w:rsidRPr="00C76CCD">
        <w:t>p</w:t>
      </w:r>
      <w:r w:rsidRPr="00E16678">
        <w:rPr>
          <w:vertAlign w:val="superscript"/>
        </w:rPr>
        <w:t>+</w:t>
      </w:r>
      <w:r>
        <w:t>-i-m junction inside of the µSV, and the m-i-m junction outside of it.</w:t>
      </w:r>
      <w:r w:rsidR="00174772">
        <w:t xml:space="preserve"> </w:t>
      </w:r>
      <w:r w:rsidR="001E731C" w:rsidRPr="0084683B">
        <w:t xml:space="preserve">The charge transport within the </w:t>
      </w:r>
      <w:r w:rsidR="0084683B">
        <w:t>µ</w:t>
      </w:r>
      <w:r w:rsidR="001E731C" w:rsidRPr="0084683B">
        <w:t xml:space="preserve">SV and outside of </w:t>
      </w:r>
      <w:r w:rsidR="0084683B">
        <w:t>it</w:t>
      </w:r>
      <w:r w:rsidR="001E731C" w:rsidRPr="0084683B">
        <w:t xml:space="preserve"> is</w:t>
      </w:r>
      <w:r w:rsidR="00070F50">
        <w:t xml:space="preserve"> </w:t>
      </w:r>
      <w:r w:rsidR="00070F50" w:rsidRPr="00B1784D">
        <w:t>schematic</w:t>
      </w:r>
      <w:r w:rsidR="00070F50">
        <w:t>all</w:t>
      </w:r>
      <w:r w:rsidR="003D3596">
        <w:t>y illustrated</w:t>
      </w:r>
      <w:r w:rsidR="007F17D4">
        <w:t xml:space="preserve"> as a band-diagram</w:t>
      </w:r>
      <w:r w:rsidR="003D3596">
        <w:t xml:space="preserve"> </w:t>
      </w:r>
      <w:r w:rsidR="001E731C" w:rsidRPr="0084683B">
        <w:t xml:space="preserve">in </w:t>
      </w:r>
      <w:r w:rsidR="001E731C" w:rsidRPr="009B08B8">
        <w:rPr>
          <w:i/>
        </w:rPr>
        <w:t xml:space="preserve">Figure </w:t>
      </w:r>
      <w:r w:rsidR="0084683B" w:rsidRPr="009B08B8">
        <w:rPr>
          <w:i/>
        </w:rPr>
        <w:t>2</w:t>
      </w:r>
      <w:r w:rsidR="001E731C" w:rsidRPr="0084683B">
        <w:t xml:space="preserve">. Due to the </w:t>
      </w:r>
      <w:r w:rsidR="00EA555C" w:rsidRPr="00C76CCD">
        <w:t>p</w:t>
      </w:r>
      <w:r w:rsidR="00EA555C" w:rsidRPr="00EA555C">
        <w:rPr>
          <w:vertAlign w:val="superscript"/>
        </w:rPr>
        <w:t>+</w:t>
      </w:r>
      <w:r w:rsidR="00B235F3">
        <w:t xml:space="preserve">-i-m </w:t>
      </w:r>
      <w:r w:rsidR="001E731C" w:rsidRPr="0084683B">
        <w:t>junction</w:t>
      </w:r>
      <w:r w:rsidR="0084683B">
        <w:t xml:space="preserve">, as shown in </w:t>
      </w:r>
      <w:r w:rsidR="0084683B" w:rsidRPr="009B08B8">
        <w:rPr>
          <w:i/>
        </w:rPr>
        <w:t>Figure 2 a)</w:t>
      </w:r>
      <w:r w:rsidR="00B235F3">
        <w:t>,</w:t>
      </w:r>
      <w:r w:rsidR="003D3596">
        <w:t xml:space="preserve"> the bands </w:t>
      </w:r>
      <w:r w:rsidR="003D3596" w:rsidRPr="00CD1651">
        <w:t>bend resulting in an</w:t>
      </w:r>
      <w:r w:rsidR="001E731C" w:rsidRPr="00CD1651">
        <w:t xml:space="preserve"> experimentally measured built-in potential </w:t>
      </w:r>
      <w:r w:rsidR="003D3596" w:rsidRPr="00CD1651">
        <w:t>of</w:t>
      </w:r>
      <w:r w:rsidR="001E731C" w:rsidRPr="00CD1651">
        <w:t xml:space="preserve"> 1.8</w:t>
      </w:r>
      <w:r w:rsidR="0084683B" w:rsidRPr="00CD1651">
        <w:t xml:space="preserve"> </w:t>
      </w:r>
      <w:r w:rsidR="001E731C" w:rsidRPr="00CD1651">
        <w:t>V</w:t>
      </w:r>
      <w:r w:rsidR="00486C2E" w:rsidRPr="00CD1651">
        <w:t xml:space="preserve"> [18]</w:t>
      </w:r>
      <w:r w:rsidR="001E731C" w:rsidRPr="00CD1651">
        <w:t>.</w:t>
      </w:r>
      <w:r w:rsidR="00401257" w:rsidRPr="00CD1651">
        <w:t xml:space="preserve"> When an ionisation event inside of the </w:t>
      </w:r>
      <w:proofErr w:type="spellStart"/>
      <w:r w:rsidR="00401257" w:rsidRPr="00CD1651">
        <w:t>μSV</w:t>
      </w:r>
      <w:proofErr w:type="spellEnd"/>
      <w:r w:rsidR="00401257" w:rsidRPr="00CD1651">
        <w:t xml:space="preserve"> volume occurs</w:t>
      </w:r>
      <w:r w:rsidR="001E731C" w:rsidRPr="00CD1651">
        <w:t xml:space="preserve">, excess charge carriers </w:t>
      </w:r>
      <w:r w:rsidR="00B600A8" w:rsidRPr="00CD1651">
        <w:t>-</w:t>
      </w:r>
      <w:r w:rsidR="001E731C" w:rsidRPr="00CD1651">
        <w:t xml:space="preserve"> electrons and holes </w:t>
      </w:r>
      <w:r w:rsidR="00B600A8" w:rsidRPr="00CD1651">
        <w:t>-</w:t>
      </w:r>
      <w:r w:rsidR="001E731C" w:rsidRPr="00CD1651">
        <w:t xml:space="preserve"> </w:t>
      </w:r>
      <w:r w:rsidR="007F17D4" w:rsidRPr="00CD1651">
        <w:t xml:space="preserve">are generated and </w:t>
      </w:r>
      <w:r w:rsidR="001E731C" w:rsidRPr="00CD1651">
        <w:t xml:space="preserve">start to drift in </w:t>
      </w:r>
      <w:r w:rsidR="000D6DA8" w:rsidRPr="00CD1651">
        <w:t>the</w:t>
      </w:r>
      <w:r w:rsidR="001E731C" w:rsidRPr="00CD1651">
        <w:t xml:space="preserve"> presence of </w:t>
      </w:r>
      <w:r w:rsidR="000D6DA8" w:rsidRPr="00CD1651">
        <w:t xml:space="preserve">a </w:t>
      </w:r>
      <w:r w:rsidR="001E731C" w:rsidRPr="00CD1651">
        <w:t>built</w:t>
      </w:r>
      <w:r w:rsidR="00E5732D" w:rsidRPr="00CD1651">
        <w:t>-</w:t>
      </w:r>
      <w:r w:rsidR="001E731C" w:rsidRPr="00CD1651">
        <w:t>in electric field</w:t>
      </w:r>
      <w:r w:rsidR="003D3596" w:rsidRPr="00CD1651">
        <w:t>. These then induce</w:t>
      </w:r>
      <w:r w:rsidR="001E731C" w:rsidRPr="00CD1651">
        <w:t xml:space="preserve"> </w:t>
      </w:r>
      <w:r w:rsidR="000D6DA8" w:rsidRPr="00CD1651">
        <w:t xml:space="preserve">the </w:t>
      </w:r>
      <w:r w:rsidR="001E731C" w:rsidRPr="00CD1651">
        <w:t xml:space="preserve">current signal in the readout </w:t>
      </w:r>
      <w:r w:rsidR="00E5732D" w:rsidRPr="00CD1651">
        <w:t>electronics</w:t>
      </w:r>
      <w:r w:rsidR="001E731C" w:rsidRPr="00CD1651">
        <w:t>.</w:t>
      </w:r>
      <w:r w:rsidR="00E5732D" w:rsidRPr="00CD1651">
        <w:t xml:space="preserve"> No device biasing is needed in this </w:t>
      </w:r>
      <w:r w:rsidR="000D6DA8" w:rsidRPr="00CD1651">
        <w:t>configuration</w:t>
      </w:r>
      <w:r w:rsidR="00E5732D" w:rsidRPr="00CD1651">
        <w:t xml:space="preserve">. </w:t>
      </w:r>
      <w:r w:rsidR="001E731C" w:rsidRPr="00CD1651">
        <w:t>By integrating the induced current signal</w:t>
      </w:r>
      <w:r w:rsidR="00771989" w:rsidRPr="00CD1651">
        <w:t xml:space="preserve"> (I)</w:t>
      </w:r>
      <w:r w:rsidR="001E731C" w:rsidRPr="00CD1651">
        <w:t xml:space="preserve">, </w:t>
      </w:r>
      <w:r w:rsidR="000D6DA8" w:rsidRPr="00CD1651">
        <w:t>it is possible</w:t>
      </w:r>
      <w:r w:rsidR="001E731C" w:rsidRPr="00CD1651">
        <w:t xml:space="preserve"> </w:t>
      </w:r>
      <w:r w:rsidR="000D6DA8" w:rsidRPr="00CD1651">
        <w:t xml:space="preserve">to </w:t>
      </w:r>
      <w:r w:rsidR="001E731C" w:rsidRPr="00CD1651">
        <w:t>obtain the collected charge</w:t>
      </w:r>
      <w:r w:rsidR="00771989" w:rsidRPr="00CD1651">
        <w:t xml:space="preserve"> (Q)</w:t>
      </w:r>
      <w:r w:rsidR="001E731C" w:rsidRPr="00CD1651">
        <w:t xml:space="preserve"> with a </w:t>
      </w:r>
      <w:r w:rsidR="00FB6A9B" w:rsidRPr="00CD1651">
        <w:t>100%</w:t>
      </w:r>
      <w:r w:rsidR="001E731C" w:rsidRPr="00CD1651">
        <w:t xml:space="preserve"> </w:t>
      </w:r>
      <w:r w:rsidR="000D6DA8" w:rsidRPr="00CD1651">
        <w:t>charge collection efficiency (</w:t>
      </w:r>
      <w:r w:rsidR="001E731C" w:rsidRPr="00CD1651">
        <w:t>CCE</w:t>
      </w:r>
      <w:r w:rsidR="000D6DA8" w:rsidRPr="00CD1651">
        <w:t>).</w:t>
      </w:r>
      <w:r w:rsidR="001E731C" w:rsidRPr="00CD1651">
        <w:t xml:space="preserve"> </w:t>
      </w:r>
      <w:r w:rsidR="000D6DA8" w:rsidRPr="00CD1651">
        <w:t>This CCE is then</w:t>
      </w:r>
      <w:r w:rsidR="001E731C" w:rsidRPr="00CD1651">
        <w:t xml:space="preserve"> directly proportional to the </w:t>
      </w:r>
      <w:r w:rsidR="00B04130" w:rsidRPr="00CD1651">
        <w:t>energy deposited by a single io</w:t>
      </w:r>
      <w:r w:rsidR="001E731C" w:rsidRPr="00CD1651">
        <w:t>ni</w:t>
      </w:r>
      <w:r w:rsidR="00EA555C" w:rsidRPr="00CD1651">
        <w:t>s</w:t>
      </w:r>
      <w:r w:rsidR="001E731C" w:rsidRPr="00CD1651">
        <w:t>ation event.</w:t>
      </w:r>
    </w:p>
    <w:p w14:paraId="3A316D22" w14:textId="6351CA19" w:rsidR="00053ECA" w:rsidRDefault="00FB6A9B" w:rsidP="00CC640B">
      <w:pPr>
        <w:pStyle w:val="09Body"/>
        <w:ind w:firstLine="0"/>
      </w:pPr>
      <w:r w:rsidRPr="00CD1651">
        <w:t>T</w:t>
      </w:r>
      <w:r w:rsidR="000D6DA8" w:rsidRPr="00CD1651">
        <w:t xml:space="preserve">he </w:t>
      </w:r>
      <w:r w:rsidR="00EB145E" w:rsidRPr="00CD1651">
        <w:t xml:space="preserve">region </w:t>
      </w:r>
      <w:r w:rsidR="000D6DA8" w:rsidRPr="00CD1651">
        <w:t>o</w:t>
      </w:r>
      <w:r w:rsidR="001E731C" w:rsidRPr="00CD1651">
        <w:t>utside</w:t>
      </w:r>
      <w:r w:rsidR="00EA555C" w:rsidRPr="00CD1651">
        <w:t xml:space="preserve"> </w:t>
      </w:r>
      <w:r w:rsidR="001E731C" w:rsidRPr="00CD1651">
        <w:t xml:space="preserve">of the </w:t>
      </w:r>
      <w:r w:rsidR="000D6DA8" w:rsidRPr="00CD1651">
        <w:t>µ</w:t>
      </w:r>
      <w:r w:rsidR="001E731C" w:rsidRPr="00CD1651">
        <w:t xml:space="preserve">SV </w:t>
      </w:r>
      <w:r w:rsidR="000D6DA8" w:rsidRPr="00CD1651">
        <w:t>is illustrated</w:t>
      </w:r>
      <w:r w:rsidRPr="00CD1651">
        <w:t xml:space="preserve"> in </w:t>
      </w:r>
      <w:r w:rsidRPr="00CD1651">
        <w:rPr>
          <w:i/>
        </w:rPr>
        <w:t>Figure 2 b)</w:t>
      </w:r>
      <w:r w:rsidR="000D6DA8" w:rsidRPr="00CD1651">
        <w:rPr>
          <w:i/>
        </w:rPr>
        <w:t>.</w:t>
      </w:r>
      <w:r w:rsidR="000D6DA8" w:rsidRPr="00CD1651">
        <w:t xml:space="preserve"> Here</w:t>
      </w:r>
      <w:r w:rsidR="001E731C" w:rsidRPr="00CD1651">
        <w:t xml:space="preserve"> no </w:t>
      </w:r>
      <w:r w:rsidR="00EA555C" w:rsidRPr="00CD1651">
        <w:t>p</w:t>
      </w:r>
      <w:r w:rsidR="00EA555C" w:rsidRPr="00CD1651">
        <w:rPr>
          <w:vertAlign w:val="superscript"/>
        </w:rPr>
        <w:t>+</w:t>
      </w:r>
      <w:r w:rsidR="001E731C" w:rsidRPr="00CD1651">
        <w:t>-i</w:t>
      </w:r>
      <w:r w:rsidR="000D6DA8" w:rsidRPr="00CD1651">
        <w:t>-m</w:t>
      </w:r>
      <w:r w:rsidR="001E731C" w:rsidRPr="00CD1651">
        <w:t xml:space="preserve"> junction formation</w:t>
      </w:r>
      <w:r w:rsidR="000D6DA8" w:rsidRPr="00CD1651">
        <w:t xml:space="preserve"> takes place</w:t>
      </w:r>
      <w:r w:rsidR="00A07A5A" w:rsidRPr="00CD1651">
        <w:t xml:space="preserve">, </w:t>
      </w:r>
      <w:r w:rsidR="00BE786A" w:rsidRPr="00CD1651">
        <w:t>thus a built-in potential or a</w:t>
      </w:r>
      <w:r w:rsidR="003A16E5" w:rsidRPr="00CD1651">
        <w:t xml:space="preserve"> residual</w:t>
      </w:r>
      <w:r w:rsidR="00BE786A" w:rsidRPr="00CD1651">
        <w:t xml:space="preserve"> electric field can only be generated if non-perfect ohmic contacts are formed</w:t>
      </w:r>
      <w:r w:rsidR="001E731C" w:rsidRPr="00CD1651">
        <w:t xml:space="preserve">. </w:t>
      </w:r>
      <w:r w:rsidR="00EB145E" w:rsidRPr="00CD1651">
        <w:t>The</w:t>
      </w:r>
      <w:r w:rsidR="001E731C" w:rsidRPr="0084683B">
        <w:t xml:space="preserve"> </w:t>
      </w:r>
      <w:r w:rsidR="00452F8A">
        <w:t>created</w:t>
      </w:r>
      <w:r>
        <w:t xml:space="preserve"> </w:t>
      </w:r>
      <w:r w:rsidR="001E731C" w:rsidRPr="000D6DA8">
        <w:t>excess charges</w:t>
      </w:r>
      <w:r w:rsidR="00452F8A">
        <w:t xml:space="preserve"> carriers </w:t>
      </w:r>
      <w:r w:rsidR="000D6DA8" w:rsidRPr="000D6DA8">
        <w:t>can</w:t>
      </w:r>
      <w:r w:rsidR="000D6DA8">
        <w:t xml:space="preserve"> only undergo</w:t>
      </w:r>
      <w:r w:rsidR="002008DF">
        <w:t xml:space="preserve"> isotropic</w:t>
      </w:r>
      <w:r w:rsidR="001E731C" w:rsidRPr="000D6DA8">
        <w:t xml:space="preserve"> diffusion, with no directional drift</w:t>
      </w:r>
      <w:r w:rsidR="000D6DA8" w:rsidRPr="000D6DA8">
        <w:t>.</w:t>
      </w:r>
    </w:p>
    <w:p w14:paraId="094CB4DA" w14:textId="6379E2C9" w:rsidR="003036C3" w:rsidRDefault="003036C3" w:rsidP="003036C3">
      <w:pPr>
        <w:pStyle w:val="09Body"/>
        <w:spacing w:before="120"/>
        <w:ind w:firstLine="0"/>
        <w:rPr>
          <w:rFonts w:ascii="Arial" w:hAnsi="Arial"/>
          <w:b/>
          <w:sz w:val="18"/>
          <w:szCs w:val="18"/>
        </w:rPr>
      </w:pPr>
      <w:r>
        <w:rPr>
          <w:noProof/>
          <w:lang w:val="fr-FR" w:eastAsia="fr-FR"/>
        </w:rPr>
        <w:drawing>
          <wp:anchor distT="0" distB="0" distL="114300" distR="114300" simplePos="0" relativeHeight="251708416" behindDoc="1" locked="0" layoutInCell="1" allowOverlap="1" wp14:anchorId="3E7C559F" wp14:editId="51E8AFBA">
            <wp:simplePos x="0" y="0"/>
            <wp:positionH relativeFrom="column">
              <wp:posOffset>416560</wp:posOffset>
            </wp:positionH>
            <wp:positionV relativeFrom="paragraph">
              <wp:posOffset>93716</wp:posOffset>
            </wp:positionV>
            <wp:extent cx="2255032" cy="228600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5032" cy="2286000"/>
                    </a:xfrm>
                    <a:prstGeom prst="rect">
                      <a:avLst/>
                    </a:prstGeom>
                  </pic:spPr>
                </pic:pic>
              </a:graphicData>
            </a:graphic>
            <wp14:sizeRelH relativeFrom="margin">
              <wp14:pctWidth>0</wp14:pctWidth>
            </wp14:sizeRelH>
            <wp14:sizeRelV relativeFrom="margin">
              <wp14:pctHeight>0</wp14:pctHeight>
            </wp14:sizeRelV>
          </wp:anchor>
        </w:drawing>
      </w:r>
    </w:p>
    <w:p w14:paraId="1F22C61D" w14:textId="08DE7557" w:rsidR="003036C3" w:rsidRDefault="003036C3" w:rsidP="003036C3">
      <w:pPr>
        <w:pStyle w:val="09Body"/>
        <w:spacing w:before="120"/>
        <w:ind w:firstLine="0"/>
        <w:rPr>
          <w:rFonts w:ascii="Arial" w:hAnsi="Arial"/>
          <w:b/>
          <w:sz w:val="18"/>
          <w:szCs w:val="18"/>
        </w:rPr>
      </w:pPr>
    </w:p>
    <w:p w14:paraId="239E0CB8" w14:textId="50A942C1" w:rsidR="003036C3" w:rsidRDefault="003036C3" w:rsidP="003036C3">
      <w:pPr>
        <w:pStyle w:val="09Body"/>
        <w:spacing w:before="120"/>
        <w:ind w:firstLine="0"/>
        <w:rPr>
          <w:rFonts w:ascii="Arial" w:hAnsi="Arial"/>
          <w:b/>
          <w:sz w:val="18"/>
          <w:szCs w:val="18"/>
        </w:rPr>
      </w:pPr>
    </w:p>
    <w:p w14:paraId="1036D141" w14:textId="7B10354F" w:rsidR="003036C3" w:rsidRDefault="003036C3" w:rsidP="003036C3">
      <w:pPr>
        <w:pStyle w:val="09Body"/>
        <w:spacing w:before="120"/>
        <w:ind w:firstLine="0"/>
        <w:rPr>
          <w:rFonts w:ascii="Arial" w:hAnsi="Arial"/>
          <w:b/>
          <w:sz w:val="18"/>
          <w:szCs w:val="18"/>
        </w:rPr>
      </w:pPr>
    </w:p>
    <w:p w14:paraId="68D03B7A" w14:textId="7B6924FA" w:rsidR="003036C3" w:rsidRDefault="003036C3" w:rsidP="003036C3">
      <w:pPr>
        <w:pStyle w:val="09Body"/>
        <w:spacing w:before="120"/>
        <w:ind w:firstLine="0"/>
        <w:rPr>
          <w:rFonts w:ascii="Arial" w:hAnsi="Arial"/>
          <w:b/>
          <w:sz w:val="18"/>
          <w:szCs w:val="18"/>
        </w:rPr>
      </w:pPr>
    </w:p>
    <w:p w14:paraId="22461EFA" w14:textId="771F348F" w:rsidR="003036C3" w:rsidRDefault="003036C3" w:rsidP="003036C3">
      <w:pPr>
        <w:pStyle w:val="09Body"/>
        <w:spacing w:before="120"/>
        <w:ind w:firstLine="0"/>
        <w:rPr>
          <w:rFonts w:ascii="Arial" w:hAnsi="Arial"/>
          <w:b/>
          <w:sz w:val="18"/>
          <w:szCs w:val="18"/>
        </w:rPr>
      </w:pPr>
    </w:p>
    <w:p w14:paraId="033046B1" w14:textId="55FE1D59" w:rsidR="003036C3" w:rsidRDefault="003036C3" w:rsidP="003036C3">
      <w:pPr>
        <w:pStyle w:val="09Body"/>
        <w:spacing w:before="120"/>
        <w:ind w:firstLine="0"/>
        <w:rPr>
          <w:rFonts w:ascii="Arial" w:hAnsi="Arial"/>
          <w:b/>
          <w:sz w:val="18"/>
          <w:szCs w:val="18"/>
        </w:rPr>
      </w:pPr>
    </w:p>
    <w:p w14:paraId="10B8C17E" w14:textId="1307FCA9" w:rsidR="003036C3" w:rsidRDefault="003036C3" w:rsidP="003036C3">
      <w:pPr>
        <w:pStyle w:val="09Body"/>
        <w:spacing w:before="120"/>
        <w:ind w:firstLine="0"/>
        <w:rPr>
          <w:rFonts w:ascii="Arial" w:hAnsi="Arial"/>
          <w:b/>
          <w:sz w:val="18"/>
          <w:szCs w:val="18"/>
        </w:rPr>
      </w:pPr>
    </w:p>
    <w:p w14:paraId="347487EF" w14:textId="758F9990" w:rsidR="003036C3" w:rsidRDefault="003036C3" w:rsidP="003036C3">
      <w:pPr>
        <w:pStyle w:val="09Body"/>
        <w:spacing w:before="120"/>
        <w:ind w:firstLine="0"/>
        <w:rPr>
          <w:rFonts w:ascii="Arial" w:hAnsi="Arial"/>
          <w:b/>
          <w:sz w:val="18"/>
          <w:szCs w:val="18"/>
        </w:rPr>
      </w:pPr>
    </w:p>
    <w:p w14:paraId="29754EF8" w14:textId="5A229F1B" w:rsidR="003036C3" w:rsidRDefault="003036C3" w:rsidP="003036C3">
      <w:pPr>
        <w:pStyle w:val="09Body"/>
        <w:spacing w:before="120"/>
        <w:ind w:firstLine="0"/>
        <w:rPr>
          <w:rFonts w:ascii="Arial" w:hAnsi="Arial"/>
          <w:b/>
          <w:sz w:val="18"/>
          <w:szCs w:val="18"/>
        </w:rPr>
      </w:pPr>
    </w:p>
    <w:p w14:paraId="7D3EB5D5" w14:textId="77777777" w:rsidR="00357FB5" w:rsidRDefault="00357FB5" w:rsidP="003036C3">
      <w:pPr>
        <w:pStyle w:val="09Body"/>
        <w:spacing w:before="120"/>
        <w:ind w:firstLine="0"/>
        <w:rPr>
          <w:rFonts w:ascii="Arial" w:hAnsi="Arial"/>
          <w:b/>
          <w:sz w:val="18"/>
          <w:szCs w:val="18"/>
        </w:rPr>
      </w:pPr>
    </w:p>
    <w:p w14:paraId="6B6FB51C" w14:textId="68E2F000" w:rsidR="002008DF" w:rsidRDefault="00B26A79" w:rsidP="00FF5E08">
      <w:pPr>
        <w:pStyle w:val="09Body"/>
        <w:spacing w:before="120"/>
        <w:ind w:firstLine="0"/>
        <w:rPr>
          <w:rFonts w:cs="Times New Roman"/>
          <w:bCs w:val="0"/>
          <w:kern w:val="0"/>
          <w:sz w:val="18"/>
        </w:rPr>
      </w:pPr>
      <w:r w:rsidRPr="003036C3">
        <w:rPr>
          <w:rFonts w:ascii="Arial" w:hAnsi="Arial"/>
          <w:b/>
          <w:bCs w:val="0"/>
          <w:kern w:val="0"/>
          <w:sz w:val="18"/>
        </w:rPr>
        <w:t>Figure 2</w:t>
      </w:r>
      <w:r w:rsidRPr="003036C3">
        <w:rPr>
          <w:rFonts w:cs="Times New Roman"/>
          <w:bCs w:val="0"/>
          <w:kern w:val="0"/>
          <w:sz w:val="18"/>
        </w:rPr>
        <w:t xml:space="preserve"> </w:t>
      </w:r>
      <w:bookmarkStart w:id="10" w:name="_Hlk25182534"/>
      <w:r w:rsidR="008A510C" w:rsidRPr="003036C3">
        <w:rPr>
          <w:rFonts w:cs="Times New Roman"/>
          <w:bCs w:val="0"/>
          <w:kern w:val="0"/>
          <w:sz w:val="18"/>
        </w:rPr>
        <w:t>B</w:t>
      </w:r>
      <w:r w:rsidR="001E731C" w:rsidRPr="003036C3">
        <w:rPr>
          <w:rFonts w:cs="Times New Roman"/>
          <w:bCs w:val="0"/>
          <w:kern w:val="0"/>
          <w:sz w:val="18"/>
        </w:rPr>
        <w:t>and structure</w:t>
      </w:r>
      <w:r w:rsidR="008A510C" w:rsidRPr="003036C3">
        <w:rPr>
          <w:rFonts w:cs="Times New Roman"/>
          <w:bCs w:val="0"/>
          <w:kern w:val="0"/>
          <w:sz w:val="18"/>
        </w:rPr>
        <w:t>s</w:t>
      </w:r>
      <w:r w:rsidR="001E731C" w:rsidRPr="003036C3">
        <w:rPr>
          <w:rFonts w:cs="Times New Roman"/>
          <w:bCs w:val="0"/>
          <w:kern w:val="0"/>
          <w:sz w:val="18"/>
        </w:rPr>
        <w:t xml:space="preserve"> </w:t>
      </w:r>
      <w:r w:rsidR="008A510C" w:rsidRPr="003036C3">
        <w:rPr>
          <w:rFonts w:cs="Times New Roman"/>
          <w:bCs w:val="0"/>
          <w:kern w:val="0"/>
          <w:sz w:val="18"/>
        </w:rPr>
        <w:t xml:space="preserve">representing the </w:t>
      </w:r>
      <w:r w:rsidR="001E731C" w:rsidRPr="003036C3">
        <w:rPr>
          <w:rFonts w:cs="Times New Roman"/>
          <w:bCs w:val="0"/>
          <w:kern w:val="0"/>
          <w:sz w:val="18"/>
        </w:rPr>
        <w:t xml:space="preserve">signal formation </w:t>
      </w:r>
      <w:r w:rsidR="007A1789" w:rsidRPr="003036C3">
        <w:rPr>
          <w:rFonts w:cs="Times New Roman"/>
          <w:bCs w:val="0"/>
          <w:kern w:val="0"/>
          <w:sz w:val="18"/>
        </w:rPr>
        <w:t xml:space="preserve">a) </w:t>
      </w:r>
      <w:r w:rsidR="001E731C" w:rsidRPr="003036C3">
        <w:rPr>
          <w:rFonts w:cs="Times New Roman"/>
          <w:bCs w:val="0"/>
          <w:kern w:val="0"/>
          <w:sz w:val="18"/>
        </w:rPr>
        <w:t>within</w:t>
      </w:r>
      <w:r w:rsidR="008A510C" w:rsidRPr="003036C3">
        <w:rPr>
          <w:rFonts w:cs="Times New Roman"/>
          <w:bCs w:val="0"/>
          <w:kern w:val="0"/>
          <w:sz w:val="18"/>
        </w:rPr>
        <w:t xml:space="preserve"> </w:t>
      </w:r>
      <w:r w:rsidR="001E731C" w:rsidRPr="003036C3">
        <w:rPr>
          <w:rFonts w:cs="Times New Roman"/>
          <w:bCs w:val="0"/>
          <w:kern w:val="0"/>
          <w:sz w:val="18"/>
        </w:rPr>
        <w:t xml:space="preserve">and </w:t>
      </w:r>
      <w:r w:rsidR="007A1789" w:rsidRPr="003036C3">
        <w:rPr>
          <w:rFonts w:cs="Times New Roman"/>
          <w:bCs w:val="0"/>
          <w:kern w:val="0"/>
          <w:sz w:val="18"/>
        </w:rPr>
        <w:t xml:space="preserve">b) </w:t>
      </w:r>
      <w:r w:rsidR="001E731C" w:rsidRPr="003036C3">
        <w:rPr>
          <w:rFonts w:cs="Times New Roman"/>
          <w:bCs w:val="0"/>
          <w:kern w:val="0"/>
          <w:sz w:val="18"/>
        </w:rPr>
        <w:t>outside</w:t>
      </w:r>
      <w:r w:rsidR="008E4036" w:rsidRPr="003036C3">
        <w:rPr>
          <w:rFonts w:cs="Times New Roman"/>
          <w:bCs w:val="0"/>
          <w:kern w:val="0"/>
          <w:sz w:val="18"/>
        </w:rPr>
        <w:t xml:space="preserve"> </w:t>
      </w:r>
      <w:r w:rsidR="006E6E6D" w:rsidRPr="003036C3">
        <w:rPr>
          <w:rFonts w:cs="Times New Roman"/>
          <w:bCs w:val="0"/>
          <w:kern w:val="0"/>
          <w:sz w:val="18"/>
        </w:rPr>
        <w:t>one single</w:t>
      </w:r>
      <w:r w:rsidR="001E731C" w:rsidRPr="003036C3">
        <w:rPr>
          <w:rFonts w:cs="Times New Roman"/>
          <w:bCs w:val="0"/>
          <w:kern w:val="0"/>
          <w:sz w:val="18"/>
        </w:rPr>
        <w:t xml:space="preserve"> </w:t>
      </w:r>
      <w:r w:rsidR="008A510C" w:rsidRPr="003036C3">
        <w:rPr>
          <w:rFonts w:cs="Times New Roman"/>
          <w:bCs w:val="0"/>
          <w:kern w:val="0"/>
          <w:sz w:val="18"/>
        </w:rPr>
        <w:t>µ</w:t>
      </w:r>
      <w:r w:rsidR="001E731C" w:rsidRPr="003036C3">
        <w:rPr>
          <w:rFonts w:cs="Times New Roman"/>
          <w:bCs w:val="0"/>
          <w:kern w:val="0"/>
          <w:sz w:val="18"/>
        </w:rPr>
        <w:t>SV</w:t>
      </w:r>
      <w:r w:rsidR="006567BE" w:rsidRPr="003036C3">
        <w:rPr>
          <w:rFonts w:cs="Times New Roman"/>
          <w:bCs w:val="0"/>
          <w:kern w:val="0"/>
          <w:sz w:val="18"/>
        </w:rPr>
        <w:t xml:space="preserve"> of a scCVD diamond membrane based microdosimeter</w:t>
      </w:r>
      <w:r w:rsidR="008A510C" w:rsidRPr="003036C3">
        <w:rPr>
          <w:rFonts w:cs="Times New Roman"/>
          <w:bCs w:val="0"/>
          <w:kern w:val="0"/>
          <w:sz w:val="18"/>
        </w:rPr>
        <w:t xml:space="preserve">. </w:t>
      </w:r>
      <w:r w:rsidR="006567BE" w:rsidRPr="003036C3">
        <w:rPr>
          <w:rFonts w:cs="Times New Roman"/>
          <w:bCs w:val="0"/>
          <w:kern w:val="0"/>
          <w:sz w:val="18"/>
        </w:rPr>
        <w:t>When the microdosimeter is irradiated with ioni</w:t>
      </w:r>
      <w:r w:rsidR="005963C6" w:rsidRPr="003036C3">
        <w:rPr>
          <w:rFonts w:cs="Times New Roman"/>
          <w:bCs w:val="0"/>
          <w:kern w:val="0"/>
          <w:sz w:val="18"/>
        </w:rPr>
        <w:t>s</w:t>
      </w:r>
      <w:r w:rsidR="006567BE" w:rsidRPr="003036C3">
        <w:rPr>
          <w:rFonts w:cs="Times New Roman"/>
          <w:bCs w:val="0"/>
          <w:kern w:val="0"/>
          <w:sz w:val="18"/>
        </w:rPr>
        <w:t>ing radiation, due to natural potential difference of the p</w:t>
      </w:r>
      <w:r w:rsidR="006567BE" w:rsidRPr="0001407A">
        <w:rPr>
          <w:rFonts w:cs="Times New Roman"/>
          <w:bCs w:val="0"/>
          <w:kern w:val="0"/>
          <w:sz w:val="18"/>
          <w:vertAlign w:val="superscript"/>
        </w:rPr>
        <w:t>+</w:t>
      </w:r>
      <w:r w:rsidR="006567BE" w:rsidRPr="003036C3">
        <w:rPr>
          <w:rFonts w:cs="Times New Roman"/>
          <w:bCs w:val="0"/>
          <w:kern w:val="0"/>
          <w:sz w:val="18"/>
        </w:rPr>
        <w:t xml:space="preserve"> and </w:t>
      </w:r>
      <w:r w:rsidR="005963C6" w:rsidRPr="003036C3">
        <w:rPr>
          <w:rFonts w:cs="Times New Roman"/>
          <w:bCs w:val="0"/>
          <w:kern w:val="0"/>
          <w:sz w:val="18"/>
        </w:rPr>
        <w:t xml:space="preserve">the </w:t>
      </w:r>
      <w:r w:rsidR="006567BE" w:rsidRPr="003036C3">
        <w:rPr>
          <w:rFonts w:cs="Times New Roman"/>
          <w:bCs w:val="0"/>
          <w:kern w:val="0"/>
          <w:sz w:val="18"/>
        </w:rPr>
        <w:t>intrinsic diamond</w:t>
      </w:r>
      <w:r w:rsidR="005963C6" w:rsidRPr="003036C3">
        <w:rPr>
          <w:rFonts w:cs="Times New Roman"/>
          <w:bCs w:val="0"/>
          <w:kern w:val="0"/>
          <w:sz w:val="18"/>
        </w:rPr>
        <w:t xml:space="preserve"> </w:t>
      </w:r>
      <w:r w:rsidR="007A1789" w:rsidRPr="003036C3">
        <w:rPr>
          <w:rFonts w:cs="Times New Roman"/>
          <w:bCs w:val="0"/>
          <w:kern w:val="0"/>
          <w:sz w:val="18"/>
        </w:rPr>
        <w:t>(</w:t>
      </w:r>
      <w:r w:rsidR="005963C6" w:rsidRPr="003036C3">
        <w:rPr>
          <w:rFonts w:cs="Times New Roman"/>
          <w:bCs w:val="0"/>
          <w:kern w:val="0"/>
          <w:sz w:val="18"/>
        </w:rPr>
        <w:t>i</w:t>
      </w:r>
      <w:r w:rsidR="007A1789" w:rsidRPr="003036C3">
        <w:rPr>
          <w:rFonts w:cs="Times New Roman"/>
          <w:bCs w:val="0"/>
          <w:kern w:val="0"/>
          <w:sz w:val="18"/>
        </w:rPr>
        <w:t>)</w:t>
      </w:r>
      <w:r w:rsidR="00635649" w:rsidRPr="003036C3">
        <w:rPr>
          <w:rFonts w:cs="Times New Roman"/>
          <w:bCs w:val="0"/>
          <w:kern w:val="0"/>
          <w:sz w:val="18"/>
        </w:rPr>
        <w:t xml:space="preserve"> layer,</w:t>
      </w:r>
      <w:r w:rsidR="007A1789" w:rsidRPr="003036C3">
        <w:rPr>
          <w:rFonts w:cs="Times New Roman"/>
          <w:bCs w:val="0"/>
          <w:kern w:val="0"/>
          <w:sz w:val="18"/>
        </w:rPr>
        <w:t xml:space="preserve"> </w:t>
      </w:r>
      <w:r w:rsidR="006567BE" w:rsidRPr="003036C3">
        <w:rPr>
          <w:rFonts w:cs="Times New Roman"/>
          <w:bCs w:val="0"/>
          <w:kern w:val="0"/>
          <w:sz w:val="18"/>
        </w:rPr>
        <w:t xml:space="preserve">charge drift </w:t>
      </w:r>
      <w:r w:rsidR="005963C6" w:rsidRPr="003036C3">
        <w:rPr>
          <w:rFonts w:cs="Times New Roman"/>
          <w:bCs w:val="0"/>
          <w:kern w:val="0"/>
          <w:sz w:val="18"/>
        </w:rPr>
        <w:t>at</w:t>
      </w:r>
      <w:r w:rsidR="006567BE" w:rsidRPr="003036C3">
        <w:rPr>
          <w:rFonts w:cs="Times New Roman"/>
          <w:bCs w:val="0"/>
          <w:kern w:val="0"/>
          <w:sz w:val="18"/>
        </w:rPr>
        <w:t xml:space="preserve"> 0 V</w:t>
      </w:r>
      <w:r w:rsidR="00635649" w:rsidRPr="003036C3">
        <w:rPr>
          <w:rFonts w:cs="Times New Roman"/>
          <w:bCs w:val="0"/>
          <w:kern w:val="0"/>
          <w:sz w:val="18"/>
        </w:rPr>
        <w:t xml:space="preserve"> </w:t>
      </w:r>
      <w:r w:rsidR="00452F8A" w:rsidRPr="003036C3">
        <w:rPr>
          <w:rFonts w:cs="Times New Roman"/>
          <w:bCs w:val="0"/>
          <w:kern w:val="0"/>
          <w:sz w:val="18"/>
        </w:rPr>
        <w:t xml:space="preserve">(applied external bias) </w:t>
      </w:r>
      <w:r w:rsidR="00635649" w:rsidRPr="003036C3">
        <w:rPr>
          <w:rFonts w:cs="Times New Roman"/>
          <w:bCs w:val="0"/>
          <w:kern w:val="0"/>
          <w:sz w:val="18"/>
        </w:rPr>
        <w:t xml:space="preserve">inducing the current signal </w:t>
      </w:r>
      <w:r w:rsidR="006567BE" w:rsidRPr="003036C3">
        <w:rPr>
          <w:rFonts w:cs="Times New Roman"/>
          <w:bCs w:val="0"/>
          <w:kern w:val="0"/>
          <w:sz w:val="18"/>
        </w:rPr>
        <w:t>is possible</w:t>
      </w:r>
      <w:r w:rsidR="00B63754" w:rsidRPr="003036C3">
        <w:rPr>
          <w:rFonts w:cs="Times New Roman"/>
          <w:bCs w:val="0"/>
          <w:kern w:val="0"/>
          <w:sz w:val="18"/>
        </w:rPr>
        <w:t xml:space="preserve">. By integrating the induced current signal (I), it is possible to obtain the collected charge (Q) with a </w:t>
      </w:r>
      <w:r w:rsidR="00FB6A9B" w:rsidRPr="003036C3">
        <w:rPr>
          <w:rFonts w:cs="Times New Roman"/>
          <w:bCs w:val="0"/>
          <w:kern w:val="0"/>
          <w:sz w:val="18"/>
        </w:rPr>
        <w:t>100%</w:t>
      </w:r>
      <w:r w:rsidR="00B63754" w:rsidRPr="003036C3">
        <w:rPr>
          <w:rFonts w:cs="Times New Roman"/>
          <w:bCs w:val="0"/>
          <w:kern w:val="0"/>
          <w:sz w:val="18"/>
        </w:rPr>
        <w:t xml:space="preserve"> charge collection efficiency (CCE). </w:t>
      </w:r>
      <w:r w:rsidR="006567BE" w:rsidRPr="003036C3">
        <w:rPr>
          <w:rFonts w:cs="Times New Roman"/>
          <w:bCs w:val="0"/>
          <w:kern w:val="0"/>
          <w:sz w:val="18"/>
        </w:rPr>
        <w:t>In the area outside of the µSV</w:t>
      </w:r>
      <w:r w:rsidR="00FB6A9B" w:rsidRPr="003036C3">
        <w:rPr>
          <w:rFonts w:cs="Times New Roman"/>
          <w:bCs w:val="0"/>
          <w:kern w:val="0"/>
          <w:sz w:val="18"/>
        </w:rPr>
        <w:t>,</w:t>
      </w:r>
      <w:r w:rsidR="005963C6" w:rsidRPr="003036C3">
        <w:rPr>
          <w:rFonts w:cs="Times New Roman"/>
          <w:bCs w:val="0"/>
          <w:kern w:val="0"/>
          <w:sz w:val="18"/>
        </w:rPr>
        <w:t xml:space="preserve"> only</w:t>
      </w:r>
      <w:r w:rsidR="006567BE" w:rsidRPr="003036C3">
        <w:rPr>
          <w:rFonts w:cs="Times New Roman"/>
          <w:bCs w:val="0"/>
          <w:kern w:val="0"/>
          <w:sz w:val="18"/>
        </w:rPr>
        <w:t xml:space="preserve"> isotropic diffusion </w:t>
      </w:r>
      <w:r w:rsidR="005963C6" w:rsidRPr="003036C3">
        <w:rPr>
          <w:rFonts w:cs="Times New Roman"/>
          <w:bCs w:val="0"/>
          <w:kern w:val="0"/>
          <w:sz w:val="18"/>
        </w:rPr>
        <w:t xml:space="preserve">takes place </w:t>
      </w:r>
      <w:r w:rsidR="006567BE" w:rsidRPr="003036C3">
        <w:rPr>
          <w:rFonts w:cs="Times New Roman"/>
          <w:bCs w:val="0"/>
          <w:kern w:val="0"/>
          <w:sz w:val="18"/>
        </w:rPr>
        <w:t>and no</w:t>
      </w:r>
      <w:r w:rsidR="00635649" w:rsidRPr="003036C3">
        <w:rPr>
          <w:rFonts w:cs="Times New Roman"/>
          <w:bCs w:val="0"/>
          <w:kern w:val="0"/>
          <w:sz w:val="18"/>
        </w:rPr>
        <w:t xml:space="preserve"> current</w:t>
      </w:r>
      <w:r w:rsidR="006567BE" w:rsidRPr="003036C3">
        <w:rPr>
          <w:rFonts w:cs="Times New Roman"/>
          <w:bCs w:val="0"/>
          <w:kern w:val="0"/>
          <w:sz w:val="18"/>
        </w:rPr>
        <w:t xml:space="preserve"> signal</w:t>
      </w:r>
      <w:r w:rsidR="00FB6A9B" w:rsidRPr="003036C3">
        <w:rPr>
          <w:rFonts w:cs="Times New Roman"/>
          <w:bCs w:val="0"/>
          <w:kern w:val="0"/>
          <w:sz w:val="18"/>
        </w:rPr>
        <w:t xml:space="preserve"> is</w:t>
      </w:r>
      <w:r w:rsidR="006567BE" w:rsidRPr="003036C3">
        <w:rPr>
          <w:rFonts w:cs="Times New Roman"/>
          <w:bCs w:val="0"/>
          <w:kern w:val="0"/>
          <w:sz w:val="18"/>
        </w:rPr>
        <w:t xml:space="preserve"> generat</w:t>
      </w:r>
      <w:r w:rsidR="00FB6A9B" w:rsidRPr="003036C3">
        <w:rPr>
          <w:rFonts w:cs="Times New Roman"/>
          <w:bCs w:val="0"/>
          <w:kern w:val="0"/>
          <w:sz w:val="18"/>
        </w:rPr>
        <w:t>ed</w:t>
      </w:r>
      <w:r w:rsidR="006567BE" w:rsidRPr="003036C3">
        <w:rPr>
          <w:rFonts w:cs="Times New Roman"/>
          <w:bCs w:val="0"/>
          <w:kern w:val="0"/>
          <w:sz w:val="18"/>
        </w:rPr>
        <w:t>.</w:t>
      </w:r>
    </w:p>
    <w:p w14:paraId="35DD156A" w14:textId="4150B0BD" w:rsidR="00FF5E08" w:rsidRDefault="00E6475A" w:rsidP="004525FE">
      <w:pPr>
        <w:pStyle w:val="09Body"/>
      </w:pPr>
      <w:bookmarkStart w:id="11" w:name="_Hlk512333926"/>
      <w:bookmarkEnd w:id="10"/>
      <w:r w:rsidRPr="00E6475A">
        <w:rPr>
          <w:lang w:val="en-US"/>
        </w:rPr>
        <w:lastRenderedPageBreak/>
        <w:t xml:space="preserve">However, it is worth noting that for this </w:t>
      </w:r>
      <w:proofErr w:type="gramStart"/>
      <w:r w:rsidRPr="00E6475A">
        <w:rPr>
          <w:lang w:val="en-US"/>
        </w:rPr>
        <w:t>particular diamond</w:t>
      </w:r>
      <w:proofErr w:type="gramEnd"/>
      <w:r w:rsidRPr="00E6475A">
        <w:rPr>
          <w:lang w:val="en-US"/>
        </w:rPr>
        <w:t xml:space="preserve"> </w:t>
      </w:r>
      <w:r w:rsidRPr="00CD1651">
        <w:rPr>
          <w:lang w:val="en-US"/>
        </w:rPr>
        <w:t xml:space="preserve">membrane microdosimeter setup, certain possible signal distortions need to be considered. For example, if </w:t>
      </w:r>
      <w:proofErr w:type="spellStart"/>
      <w:r w:rsidRPr="00CD1651">
        <w:rPr>
          <w:lang w:val="en-US"/>
        </w:rPr>
        <w:t>ionisation</w:t>
      </w:r>
      <w:proofErr w:type="spellEnd"/>
      <w:r w:rsidRPr="00CD1651">
        <w:rPr>
          <w:lang w:val="en-US"/>
        </w:rPr>
        <w:t xml:space="preserve"> appears outside yet still within the direct vicinity of the µSV, a part of the charge cloud diffuses into the µSV region and undergoes drift diffusion or partial extension of the </w:t>
      </w:r>
      <w:r w:rsidR="001C7211" w:rsidRPr="00CD1651">
        <w:rPr>
          <w:lang w:val="en-US"/>
        </w:rPr>
        <w:t xml:space="preserve">electric </w:t>
      </w:r>
      <w:r w:rsidRPr="00CD1651">
        <w:rPr>
          <w:lang w:val="en-US"/>
        </w:rPr>
        <w:t>field from p</w:t>
      </w:r>
      <w:r w:rsidRPr="00CD1651">
        <w:rPr>
          <w:vertAlign w:val="superscript"/>
          <w:lang w:val="en-US"/>
        </w:rPr>
        <w:t>+</w:t>
      </w:r>
      <w:r w:rsidRPr="00CD1651">
        <w:rPr>
          <w:lang w:val="en-US"/>
        </w:rPr>
        <w:t xml:space="preserve">-layer. This could cause signal formation with a reduced </w:t>
      </w:r>
      <w:proofErr w:type="gramStart"/>
      <w:r w:rsidRPr="00CD1651">
        <w:rPr>
          <w:lang w:val="en-US"/>
        </w:rPr>
        <w:t>CCE,</w:t>
      </w:r>
      <w:proofErr w:type="gramEnd"/>
      <w:r w:rsidRPr="00CD1651">
        <w:rPr>
          <w:lang w:val="en-US"/>
        </w:rPr>
        <w:t xml:space="preserve"> however this must be verified with detailed electr</w:t>
      </w:r>
      <w:r w:rsidR="001C7211" w:rsidRPr="00CD1651">
        <w:rPr>
          <w:lang w:val="en-US"/>
        </w:rPr>
        <w:t>ic</w:t>
      </w:r>
      <w:r w:rsidRPr="00CD1651">
        <w:rPr>
          <w:lang w:val="en-US"/>
        </w:rPr>
        <w:t xml:space="preserve"> field simulations in the near future. Similar effects of reduced CCE from the edge of the active volumes have been also observed in [30] for other metal-diamond-metal structures however when applying bias voltage.</w:t>
      </w:r>
      <w:r w:rsidR="004525FE" w:rsidRPr="00CD1651">
        <w:rPr>
          <w:lang w:val="en-US"/>
        </w:rPr>
        <w:t xml:space="preserve"> </w:t>
      </w:r>
      <w:r w:rsidRPr="00CD1651">
        <w:rPr>
          <w:lang w:val="en-US"/>
        </w:rPr>
        <w:t>It is also possible to have surface-pinning states or m-i-m regions if perfect ohmic contact is not achieved between the metal and diamond. This could also</w:t>
      </w:r>
      <w:r w:rsidRPr="00E6475A">
        <w:rPr>
          <w:lang w:val="en-US"/>
        </w:rPr>
        <w:t xml:space="preserve"> result in partial drift and thus residual signal formation with a reduced CCE</w:t>
      </w:r>
      <w:r w:rsidR="00771989">
        <w:t>.</w:t>
      </w:r>
      <w:bookmarkEnd w:id="11"/>
    </w:p>
    <w:p w14:paraId="600F3A07" w14:textId="77777777" w:rsidR="00357FB5" w:rsidRDefault="00396B07" w:rsidP="00357FB5">
      <w:pPr>
        <w:pStyle w:val="09Body"/>
        <w:spacing w:before="280"/>
        <w:ind w:left="312" w:firstLine="0"/>
      </w:pPr>
      <w:r w:rsidRPr="00D02079">
        <w:rPr>
          <w:rStyle w:val="11InlineHeading"/>
        </w:rPr>
        <w:t>2</w:t>
      </w:r>
      <w:r w:rsidR="0091630C" w:rsidRPr="00D02079">
        <w:rPr>
          <w:rStyle w:val="11InlineHeading"/>
        </w:rPr>
        <w:t>.2 </w:t>
      </w:r>
      <w:r w:rsidR="00B371B4" w:rsidRPr="00D02079">
        <w:rPr>
          <w:rStyle w:val="11InlineHeading"/>
        </w:rPr>
        <w:t>Diamond membrane microdosimeter prototyp</w:t>
      </w:r>
      <w:r w:rsidR="004901B2" w:rsidRPr="00D02079">
        <w:rPr>
          <w:rStyle w:val="11InlineHeading"/>
        </w:rPr>
        <w:t>ing</w:t>
      </w:r>
      <w:r w:rsidR="00FF5E08">
        <w:rPr>
          <w:rStyle w:val="11InlineHeading"/>
          <w:color w:val="FF0000"/>
        </w:rPr>
        <w:t xml:space="preserve"> </w:t>
      </w:r>
      <w:proofErr w:type="gramStart"/>
      <w:r w:rsidR="009D20BF" w:rsidRPr="009D20BF">
        <w:t>The</w:t>
      </w:r>
      <w:proofErr w:type="gramEnd"/>
      <w:r w:rsidR="009D20BF" w:rsidRPr="009D20BF">
        <w:t xml:space="preserve"> scCVD diamond membrane</w:t>
      </w:r>
      <w:r w:rsidR="00EF200B">
        <w:t xml:space="preserve"> </w:t>
      </w:r>
      <w:r w:rsidR="009D20BF" w:rsidRPr="009D20BF">
        <w:t>based</w:t>
      </w:r>
      <w:r w:rsidR="00357FB5">
        <w:t xml:space="preserve"> </w:t>
      </w:r>
    </w:p>
    <w:p w14:paraId="50114194" w14:textId="559213D2" w:rsidR="008468A9" w:rsidRPr="00FF5E08" w:rsidRDefault="00D02079" w:rsidP="00357FB5">
      <w:pPr>
        <w:pStyle w:val="09Body"/>
        <w:ind w:firstLine="0"/>
      </w:pPr>
      <w:r>
        <w:t>micr</w:t>
      </w:r>
      <w:r w:rsidR="006C79AA">
        <w:rPr>
          <w:noProof/>
          <w:lang w:val="fr-FR" w:eastAsia="fr-FR"/>
        </w:rPr>
        <mc:AlternateContent>
          <mc:Choice Requires="wps">
            <w:drawing>
              <wp:anchor distT="0" distB="0" distL="114300" distR="114300" simplePos="0" relativeHeight="251721728" behindDoc="0" locked="0" layoutInCell="1" allowOverlap="1" wp14:anchorId="6F770666" wp14:editId="2B14AEF1">
                <wp:simplePos x="0" y="0"/>
                <wp:positionH relativeFrom="column">
                  <wp:posOffset>3416300</wp:posOffset>
                </wp:positionH>
                <wp:positionV relativeFrom="paragraph">
                  <wp:posOffset>176876</wp:posOffset>
                </wp:positionV>
                <wp:extent cx="461534" cy="218849"/>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461534" cy="218849"/>
                        </a:xfrm>
                        <a:prstGeom prst="rect">
                          <a:avLst/>
                        </a:prstGeom>
                        <a:noFill/>
                        <a:ln w="6350">
                          <a:noFill/>
                        </a:ln>
                      </wps:spPr>
                      <wps:txbx>
                        <w:txbxContent>
                          <w:p w14:paraId="45B6D91D" w14:textId="2736ACCB" w:rsidR="00374D56" w:rsidRPr="006C79AA" w:rsidRDefault="00374D56">
                            <w:pPr>
                              <w:rPr>
                                <w:sz w:val="12"/>
                                <w:lang w:val="en-GB"/>
                              </w:rPr>
                            </w:pPr>
                            <w:r w:rsidRPr="006C79AA">
                              <w:rPr>
                                <w:sz w:val="12"/>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70666" id="_x0000_t202" coordsize="21600,21600" o:spt="202" path="m,l,21600r21600,l21600,xe">
                <v:stroke joinstyle="miter"/>
                <v:path gradientshapeok="t" o:connecttype="rect"/>
              </v:shapetype>
              <v:shape id="Zone de texte 6" o:spid="_x0000_s1026" type="#_x0000_t202" style="position:absolute;left:0;text-align:left;margin-left:269pt;margin-top:13.95pt;width:36.35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" filled="f" stroked="f" strokeweight=".5pt">
                <v:textbox>
                  <w:txbxContent>
                    <w:p w14:paraId="45B6D91D" w14:textId="2736ACCB" w:rsidR="00374D56" w:rsidRPr="006C79AA" w:rsidRDefault="00374D56">
                      <w:pPr>
                        <w:rPr>
                          <w:sz w:val="12"/>
                          <w:lang w:val="en-GB"/>
                        </w:rPr>
                      </w:pPr>
                      <w:r w:rsidRPr="006C79AA">
                        <w:rPr>
                          <w:sz w:val="12"/>
                          <w:lang w:val="en-GB"/>
                        </w:rPr>
                        <w:t>-</w:t>
                      </w:r>
                    </w:p>
                  </w:txbxContent>
                </v:textbox>
              </v:shape>
            </w:pict>
          </mc:Fallback>
        </mc:AlternateContent>
      </w:r>
      <w:r w:rsidR="00A562C8">
        <w:t>o</w:t>
      </w:r>
      <w:r w:rsidR="001B47D7" w:rsidRPr="009D20BF">
        <w:t>dosimeter</w:t>
      </w:r>
      <w:r w:rsidR="009D20BF" w:rsidRPr="009D20BF">
        <w:t xml:space="preserve"> investigated in this study is based </w:t>
      </w:r>
      <w:r w:rsidR="000A568D" w:rsidRPr="009D20BF">
        <w:t>on</w:t>
      </w:r>
      <w:r w:rsidR="00E10ADF">
        <w:t xml:space="preserve"> an</w:t>
      </w:r>
      <w:r w:rsidR="00452F8A">
        <w:t xml:space="preserve"> electronic grade scCVD</w:t>
      </w:r>
      <w:r w:rsidR="000A568D" w:rsidRPr="009D20BF">
        <w:t xml:space="preserve"> diamond </w:t>
      </w:r>
      <w:r w:rsidR="00E10ADF">
        <w:t>from</w:t>
      </w:r>
      <w:r w:rsidR="000A568D" w:rsidRPr="009D20BF">
        <w:t xml:space="preserve"> </w:t>
      </w:r>
      <w:bookmarkStart w:id="12" w:name="_Hlk511891970"/>
      <w:r w:rsidR="000A568D" w:rsidRPr="009D20BF">
        <w:t>Element</w:t>
      </w:r>
      <w:r w:rsidR="009213C1">
        <w:t xml:space="preserve"> </w:t>
      </w:r>
      <w:r w:rsidR="000A568D" w:rsidRPr="009D20BF">
        <w:t>Six</w:t>
      </w:r>
      <w:r w:rsidR="006E6E6D">
        <w:t xml:space="preserve">, </w:t>
      </w:r>
      <w:r w:rsidR="009213C1">
        <w:t>UK</w:t>
      </w:r>
      <w:r w:rsidR="000A568D" w:rsidRPr="009D20BF">
        <w:t xml:space="preserve"> [</w:t>
      </w:r>
      <w:r w:rsidR="009213C1">
        <w:t>1</w:t>
      </w:r>
      <w:r w:rsidR="000F071A">
        <w:t>9</w:t>
      </w:r>
      <w:r w:rsidR="000A568D" w:rsidRPr="009D20BF">
        <w:t xml:space="preserve">] </w:t>
      </w:r>
      <w:bookmarkEnd w:id="12"/>
      <w:r w:rsidR="009D20BF" w:rsidRPr="009D20BF">
        <w:t xml:space="preserve">and </w:t>
      </w:r>
      <w:r w:rsidR="00E10ADF">
        <w:t xml:space="preserve">was </w:t>
      </w:r>
      <w:r w:rsidR="000A568D" w:rsidRPr="009D20BF">
        <w:t>produced at</w:t>
      </w:r>
      <w:r w:rsidR="009D20BF" w:rsidRPr="009D20BF">
        <w:t xml:space="preserve"> the</w:t>
      </w:r>
      <w:r w:rsidR="000A568D" w:rsidRPr="009D20BF">
        <w:t xml:space="preserve"> </w:t>
      </w:r>
      <w:r w:rsidR="009D20BF" w:rsidRPr="009D20BF">
        <w:t xml:space="preserve">CEA-LIST </w:t>
      </w:r>
      <w:r w:rsidR="000A568D" w:rsidRPr="009D20BF">
        <w:t xml:space="preserve">Diamond Sensors Laboratory </w:t>
      </w:r>
      <w:r w:rsidR="009D20BF" w:rsidRPr="009D20BF">
        <w:t xml:space="preserve">(LCD) </w:t>
      </w:r>
      <w:r w:rsidR="000A568D" w:rsidRPr="009D20BF">
        <w:t xml:space="preserve">in </w:t>
      </w:r>
      <w:r w:rsidR="009D20BF" w:rsidRPr="009D20BF">
        <w:t>France</w:t>
      </w:r>
      <w:r w:rsidR="000A568D" w:rsidRPr="009D20BF">
        <w:t>.</w:t>
      </w:r>
    </w:p>
    <w:p w14:paraId="39AAAAAD" w14:textId="447885D5" w:rsidR="000A568D" w:rsidRDefault="008468A9" w:rsidP="00337CAC">
      <w:pPr>
        <w:pStyle w:val="09Body"/>
      </w:pPr>
      <w:r w:rsidRPr="008468A9">
        <w:t xml:space="preserve">In </w:t>
      </w:r>
      <w:r w:rsidRPr="009B08B8">
        <w:rPr>
          <w:i/>
        </w:rPr>
        <w:t>Figure 3</w:t>
      </w:r>
      <w:r w:rsidR="000D75D4">
        <w:t>,</w:t>
      </w:r>
      <w:r w:rsidRPr="008468A9">
        <w:t xml:space="preserve"> </w:t>
      </w:r>
      <w:r w:rsidR="009213C1">
        <w:t xml:space="preserve">the </w:t>
      </w:r>
      <w:r w:rsidR="00901DDB">
        <w:t>six</w:t>
      </w:r>
      <w:r w:rsidRPr="008468A9">
        <w:t xml:space="preserve"> steps of the membrane production are presented. </w:t>
      </w:r>
      <w:r w:rsidR="000D75D4">
        <w:t>Firstly</w:t>
      </w:r>
      <w:r w:rsidRPr="008468A9">
        <w:t xml:space="preserve">, </w:t>
      </w:r>
      <w:r w:rsidR="00B92FC2">
        <w:t>(</w:t>
      </w:r>
      <w:r>
        <w:t>1</w:t>
      </w:r>
      <w:r w:rsidR="003B7CD5">
        <w:t>-2</w:t>
      </w:r>
      <w:r w:rsidR="00B92FC2">
        <w:t>)</w:t>
      </w:r>
      <w:r>
        <w:t xml:space="preserve"> </w:t>
      </w:r>
      <w:r w:rsidRPr="008468A9">
        <w:t>electronic grade single crystal diamonds</w:t>
      </w:r>
      <w:r w:rsidR="008762F0">
        <w:t xml:space="preserve"> with a thickness of </w:t>
      </w:r>
      <w:r w:rsidR="00ED6CFC">
        <w:t xml:space="preserve">ca. </w:t>
      </w:r>
      <w:r w:rsidR="008762F0">
        <w:t xml:space="preserve">300-500 </w:t>
      </w:r>
      <w:r w:rsidR="008762F0" w:rsidRPr="008468A9">
        <w:t>µm</w:t>
      </w:r>
      <w:r w:rsidR="008762F0">
        <w:t xml:space="preserve"> are</w:t>
      </w:r>
      <w:r w:rsidRPr="008468A9">
        <w:t xml:space="preserve"> sliced and polished </w:t>
      </w:r>
      <w:r w:rsidR="009213C1">
        <w:t>by</w:t>
      </w:r>
      <w:r w:rsidRPr="008468A9">
        <w:t xml:space="preserve"> </w:t>
      </w:r>
      <w:proofErr w:type="spellStart"/>
      <w:r w:rsidRPr="008468A9">
        <w:t>Almax</w:t>
      </w:r>
      <w:proofErr w:type="spellEnd"/>
      <w:r w:rsidR="009213C1">
        <w:t xml:space="preserve"> </w:t>
      </w:r>
      <w:proofErr w:type="spellStart"/>
      <w:r w:rsidRPr="008468A9">
        <w:t>easyLab</w:t>
      </w:r>
      <w:proofErr w:type="spellEnd"/>
      <w:r w:rsidR="000D75D4">
        <w:t xml:space="preserve"> in</w:t>
      </w:r>
      <w:r w:rsidR="00FB29A8">
        <w:t xml:space="preserve"> </w:t>
      </w:r>
      <w:r w:rsidRPr="008468A9">
        <w:t>Belgium</w:t>
      </w:r>
      <w:r w:rsidR="006E6E6D">
        <w:t xml:space="preserve"> [</w:t>
      </w:r>
      <w:r w:rsidR="000F071A">
        <w:t>20</w:t>
      </w:r>
      <w:r w:rsidR="006E6E6D">
        <w:t>]</w:t>
      </w:r>
      <w:r w:rsidRPr="008468A9">
        <w:t>. The</w:t>
      </w:r>
      <w:r w:rsidR="008762F0">
        <w:t xml:space="preserve"> cut</w:t>
      </w:r>
      <w:r w:rsidRPr="008468A9">
        <w:t xml:space="preserve"> slices </w:t>
      </w:r>
      <w:r w:rsidR="008762F0">
        <w:t>result in a</w:t>
      </w:r>
      <w:r w:rsidR="00452F8A">
        <w:t xml:space="preserve"> thickness of only </w:t>
      </w:r>
      <w:r w:rsidR="00206006">
        <w:t>2</w:t>
      </w:r>
      <w:r w:rsidRPr="008468A9">
        <w:t>0-60 µm</w:t>
      </w:r>
      <w:r w:rsidR="00864711">
        <w:t xml:space="preserve"> with surfaces parallelism below 1</w:t>
      </w:r>
      <w:r w:rsidR="00F55EFC">
        <w:t xml:space="preserve"> </w:t>
      </w:r>
      <w:r w:rsidR="00F55EFC" w:rsidRPr="00F55EFC">
        <w:t>µ</w:t>
      </w:r>
      <w:r w:rsidR="00F55EFC">
        <w:t>m</w:t>
      </w:r>
      <w:r w:rsidR="00864711">
        <w:t xml:space="preserve"> </w:t>
      </w:r>
      <w:r w:rsidR="000D75D4">
        <w:t>on</w:t>
      </w:r>
      <w:r w:rsidR="00864711">
        <w:t xml:space="preserve"> all </w:t>
      </w:r>
      <w:r w:rsidR="00452F8A">
        <w:t xml:space="preserve">sample </w:t>
      </w:r>
      <w:r w:rsidR="00864711">
        <w:t>surface</w:t>
      </w:r>
      <w:r w:rsidRPr="008468A9">
        <w:t>.</w:t>
      </w:r>
      <w:r w:rsidR="009C7AA0">
        <w:t xml:space="preserve"> </w:t>
      </w:r>
      <w:r w:rsidR="000D75D4">
        <w:t>Afterwards,</w:t>
      </w:r>
      <w:r w:rsidRPr="003B7CD5">
        <w:t xml:space="preserve"> </w:t>
      </w:r>
      <w:r w:rsidR="003B7CD5" w:rsidRPr="003B7CD5">
        <w:t>(</w:t>
      </w:r>
      <w:r w:rsidR="003B7CD5">
        <w:t>3</w:t>
      </w:r>
      <w:r w:rsidR="003B7CD5" w:rsidRPr="003B7CD5">
        <w:t xml:space="preserve">) </w:t>
      </w:r>
      <w:r w:rsidR="008762F0">
        <w:t xml:space="preserve">a </w:t>
      </w:r>
      <w:r w:rsidR="00EB1ACF">
        <w:t xml:space="preserve">thin </w:t>
      </w:r>
      <w:r w:rsidR="003B7CD5" w:rsidRPr="00C76CCD">
        <w:t>boron</w:t>
      </w:r>
      <w:r w:rsidR="00FF7696">
        <w:t>-</w:t>
      </w:r>
      <w:r w:rsidR="003B7CD5" w:rsidRPr="00C76CCD">
        <w:t>doped diamond</w:t>
      </w:r>
      <w:r w:rsidR="003B7CD5">
        <w:t xml:space="preserve"> layer</w:t>
      </w:r>
      <w:r w:rsidRPr="003B7CD5">
        <w:t xml:space="preserve"> </w:t>
      </w:r>
      <w:r w:rsidR="003B7CD5">
        <w:t>(</w:t>
      </w:r>
      <w:r w:rsidRPr="003B7CD5">
        <w:t>p</w:t>
      </w:r>
      <w:r w:rsidRPr="008762F0">
        <w:rPr>
          <w:vertAlign w:val="superscript"/>
        </w:rPr>
        <w:t>+</w:t>
      </w:r>
      <w:r w:rsidR="003B7CD5">
        <w:t>)</w:t>
      </w:r>
      <w:r w:rsidR="00FB29A8">
        <w:t xml:space="preserve"> </w:t>
      </w:r>
      <w:r w:rsidR="003B7CD5">
        <w:t xml:space="preserve">on the top of </w:t>
      </w:r>
      <w:r w:rsidR="00FB29A8">
        <w:t xml:space="preserve">a </w:t>
      </w:r>
      <w:r w:rsidR="003B7CD5">
        <w:t>polished intrinsic diamond</w:t>
      </w:r>
      <w:r w:rsidR="008762F0">
        <w:t xml:space="preserve"> (i)</w:t>
      </w:r>
      <w:r w:rsidRPr="003B7CD5">
        <w:t xml:space="preserve"> </w:t>
      </w:r>
      <w:r w:rsidR="008762F0">
        <w:t xml:space="preserve">is </w:t>
      </w:r>
      <w:r w:rsidR="000D75D4">
        <w:t>grown</w:t>
      </w:r>
      <w:r w:rsidR="0071031B">
        <w:t xml:space="preserve"> [21</w:t>
      </w:r>
      <w:r w:rsidR="00520B19">
        <w:t>]</w:t>
      </w:r>
      <w:r w:rsidRPr="003B7CD5">
        <w:t>.</w:t>
      </w:r>
      <w:r w:rsidR="00EB1ACF">
        <w:t xml:space="preserve"> </w:t>
      </w:r>
      <w:r w:rsidR="00ED6CFC">
        <w:t>For this purpose,</w:t>
      </w:r>
      <w:r w:rsidR="00EB1ACF">
        <w:t xml:space="preserve"> a</w:t>
      </w:r>
      <w:r w:rsidR="00EB1ACF" w:rsidRPr="00EB1ACF">
        <w:t xml:space="preserve"> thin highly boron</w:t>
      </w:r>
      <w:r w:rsidR="000D75D4">
        <w:t>-</w:t>
      </w:r>
      <w:r w:rsidR="00EB1ACF" w:rsidRPr="00EB1ACF">
        <w:t xml:space="preserve">doped single crystal diamond layer </w:t>
      </w:r>
      <w:r w:rsidR="003962AC">
        <w:t>is</w:t>
      </w:r>
      <w:r w:rsidR="000D75D4">
        <w:t xml:space="preserve"> produced via</w:t>
      </w:r>
      <w:r w:rsidR="003962AC">
        <w:t xml:space="preserve"> </w:t>
      </w:r>
      <w:r w:rsidR="00EB1ACF" w:rsidRPr="00EB1ACF">
        <w:t xml:space="preserve">chemical vapor </w:t>
      </w:r>
      <w:r w:rsidR="00B92FC2" w:rsidRPr="00EB1ACF">
        <w:t>deposit</w:t>
      </w:r>
      <w:r w:rsidR="00B92FC2">
        <w:t>ion</w:t>
      </w:r>
      <w:r w:rsidR="00EB1ACF" w:rsidRPr="00EB1ACF">
        <w:t xml:space="preserve"> </w:t>
      </w:r>
      <w:r w:rsidR="003962AC">
        <w:t xml:space="preserve">(CVD) </w:t>
      </w:r>
      <w:r w:rsidR="00EB1ACF" w:rsidRPr="00EB1ACF">
        <w:t xml:space="preserve">onto </w:t>
      </w:r>
      <w:r w:rsidR="00EB1ACF">
        <w:t>the</w:t>
      </w:r>
      <w:r w:rsidR="00EB1ACF" w:rsidRPr="00EB1ACF">
        <w:t xml:space="preserve"> surface of the intrinsic diamond slab</w:t>
      </w:r>
      <w:r w:rsidR="00EB1ACF">
        <w:t>.</w:t>
      </w:r>
      <w:r w:rsidR="003B7CD5">
        <w:t xml:space="preserve"> </w:t>
      </w:r>
      <w:r w:rsidR="00EB1ACF">
        <w:t>To</w:t>
      </w:r>
      <w:r w:rsidR="003B7CD5">
        <w:t xml:space="preserve"> create a </w:t>
      </w:r>
      <w:r w:rsidR="00F55EFC">
        <w:t xml:space="preserve">below </w:t>
      </w:r>
      <w:r w:rsidR="003B7CD5">
        <w:t>10 µm thick membrane suspended over b</w:t>
      </w:r>
      <w:r w:rsidR="003B4E21">
        <w:t>u</w:t>
      </w:r>
      <w:r w:rsidR="003B7CD5">
        <w:t xml:space="preserve">lky </w:t>
      </w:r>
      <w:r w:rsidR="003B7CD5" w:rsidRPr="00EB1ACF">
        <w:t>frame</w:t>
      </w:r>
      <w:r w:rsidR="00EB1ACF" w:rsidRPr="00EB1ACF">
        <w:t xml:space="preserve">, a </w:t>
      </w:r>
      <w:r w:rsidR="000A568D" w:rsidRPr="00EB1ACF">
        <w:t xml:space="preserve">deep Ar/O plasma </w:t>
      </w:r>
      <w:r w:rsidR="00452F8A">
        <w:t xml:space="preserve">etching is used </w:t>
      </w:r>
      <w:r w:rsidR="000D75D4">
        <w:t>(4)</w:t>
      </w:r>
      <w:r w:rsidR="003B7CD5" w:rsidRPr="00EB1ACF">
        <w:t xml:space="preserve"> </w:t>
      </w:r>
      <w:r w:rsidR="00F55EFC">
        <w:t>[</w:t>
      </w:r>
      <w:r w:rsidR="00930D4E">
        <w:t>2</w:t>
      </w:r>
      <w:r w:rsidR="0071031B">
        <w:t>2</w:t>
      </w:r>
      <w:r w:rsidR="00F55EFC">
        <w:t>]</w:t>
      </w:r>
      <w:r w:rsidR="000A568D" w:rsidRPr="00EB1ACF">
        <w:t xml:space="preserve">. </w:t>
      </w:r>
    </w:p>
    <w:p w14:paraId="1846A9B7" w14:textId="5020CF04" w:rsidR="00D02079" w:rsidRDefault="006853F9" w:rsidP="00D02079">
      <w:pPr>
        <w:pStyle w:val="09Body"/>
        <w:spacing w:before="120"/>
        <w:rPr>
          <w:rFonts w:ascii="Arial" w:hAnsi="Arial"/>
          <w:b/>
          <w:sz w:val="18"/>
          <w:szCs w:val="18"/>
        </w:rPr>
      </w:pPr>
      <w:r>
        <w:rPr>
          <w:noProof/>
          <w:lang w:val="fr-FR" w:eastAsia="fr-FR"/>
        </w:rPr>
        <w:drawing>
          <wp:anchor distT="0" distB="0" distL="114300" distR="114300" simplePos="0" relativeHeight="251723776" behindDoc="1" locked="0" layoutInCell="1" allowOverlap="1" wp14:anchorId="7058FBF6" wp14:editId="6E6EBAE4">
            <wp:simplePos x="0" y="0"/>
            <wp:positionH relativeFrom="margin">
              <wp:align>left</wp:align>
            </wp:positionH>
            <wp:positionV relativeFrom="paragraph">
              <wp:posOffset>123578</wp:posOffset>
            </wp:positionV>
            <wp:extent cx="3021174" cy="112884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957" t="5543" r="506" b="1228"/>
                    <a:stretch/>
                  </pic:blipFill>
                  <pic:spPr bwMode="auto">
                    <a:xfrm>
                      <a:off x="0" y="0"/>
                      <a:ext cx="3021174" cy="112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284AF5" w14:textId="7A7717F3" w:rsidR="00D02079" w:rsidRDefault="00D02079" w:rsidP="00D02079">
      <w:pPr>
        <w:pStyle w:val="09Body"/>
        <w:spacing w:before="120"/>
        <w:rPr>
          <w:rFonts w:ascii="Arial" w:hAnsi="Arial"/>
          <w:b/>
          <w:sz w:val="18"/>
          <w:szCs w:val="18"/>
        </w:rPr>
      </w:pPr>
    </w:p>
    <w:p w14:paraId="2D62282A" w14:textId="13730D0C" w:rsidR="00D02079" w:rsidRDefault="00D02079" w:rsidP="00D02079">
      <w:pPr>
        <w:pStyle w:val="09Body"/>
        <w:spacing w:before="120"/>
        <w:rPr>
          <w:rFonts w:ascii="Arial" w:hAnsi="Arial"/>
          <w:b/>
          <w:sz w:val="18"/>
          <w:szCs w:val="18"/>
        </w:rPr>
      </w:pPr>
    </w:p>
    <w:p w14:paraId="3A6FC601" w14:textId="16BFE94E" w:rsidR="00D02079" w:rsidRDefault="00D02079" w:rsidP="00D02079">
      <w:pPr>
        <w:pStyle w:val="09Body"/>
        <w:spacing w:before="120"/>
        <w:rPr>
          <w:rFonts w:ascii="Arial" w:hAnsi="Arial"/>
          <w:b/>
          <w:sz w:val="18"/>
          <w:szCs w:val="18"/>
        </w:rPr>
      </w:pPr>
    </w:p>
    <w:p w14:paraId="7D033AF7" w14:textId="2B6AD3F9" w:rsidR="00D02079" w:rsidRDefault="00D02079" w:rsidP="00D02079">
      <w:pPr>
        <w:pStyle w:val="09Body"/>
        <w:spacing w:before="120"/>
        <w:rPr>
          <w:rFonts w:ascii="Arial" w:hAnsi="Arial"/>
          <w:b/>
          <w:sz w:val="18"/>
          <w:szCs w:val="18"/>
        </w:rPr>
      </w:pPr>
    </w:p>
    <w:p w14:paraId="38000562" w14:textId="77777777" w:rsidR="00D02079" w:rsidRPr="00D02079" w:rsidRDefault="00D02079" w:rsidP="00D02079">
      <w:pPr>
        <w:pStyle w:val="09Body"/>
        <w:spacing w:before="120"/>
        <w:rPr>
          <w:rFonts w:ascii="Arial" w:hAnsi="Arial"/>
          <w:b/>
          <w:sz w:val="18"/>
          <w:szCs w:val="18"/>
        </w:rPr>
      </w:pPr>
    </w:p>
    <w:p w14:paraId="5EDB69E1" w14:textId="04E5CDC2" w:rsidR="00A24F2F" w:rsidRDefault="000A568D" w:rsidP="00D02079">
      <w:pPr>
        <w:pStyle w:val="13FigureCaption"/>
      </w:pPr>
      <w:r w:rsidRPr="00CD1651">
        <w:rPr>
          <w:rStyle w:val="11InlineHeading"/>
        </w:rPr>
        <w:t>Figure 3</w:t>
      </w:r>
      <w:r w:rsidRPr="00CD1651">
        <w:t xml:space="preserve"> </w:t>
      </w:r>
      <w:r w:rsidR="00504D1C" w:rsidRPr="00CD1651">
        <w:t xml:space="preserve">Production steps of the scCVD </w:t>
      </w:r>
      <w:r w:rsidR="006E6E6D" w:rsidRPr="00CD1651">
        <w:t>d</w:t>
      </w:r>
      <w:r w:rsidR="00504D1C" w:rsidRPr="00CD1651">
        <w:t xml:space="preserve">iamond </w:t>
      </w:r>
      <w:r w:rsidR="006E6E6D" w:rsidRPr="00CD1651">
        <w:t>m</w:t>
      </w:r>
      <w:r w:rsidR="00504D1C" w:rsidRPr="00CD1651">
        <w:t xml:space="preserve">embrane based </w:t>
      </w:r>
      <w:r w:rsidR="006E6E6D" w:rsidRPr="00CD1651">
        <w:t>m</w:t>
      </w:r>
      <w:r w:rsidR="00504D1C" w:rsidRPr="00CD1651">
        <w:t>icrodosimeter</w:t>
      </w:r>
      <w:r w:rsidR="00504D1C">
        <w:t xml:space="preserve">. (1-2) Slicing and polishing of the intrinsic diamond. (3) </w:t>
      </w:r>
      <w:r w:rsidR="00E10ADF">
        <w:t>CVD g</w:t>
      </w:r>
      <w:r w:rsidR="00504D1C">
        <w:t xml:space="preserve">rowth of a thin </w:t>
      </w:r>
      <w:r w:rsidR="00FF7696">
        <w:t>boron-</w:t>
      </w:r>
      <w:r w:rsidR="00504D1C" w:rsidRPr="00504D1C">
        <w:t>doped diamond layer (p</w:t>
      </w:r>
      <w:r w:rsidR="00504D1C" w:rsidRPr="00116802">
        <w:t>+</w:t>
      </w:r>
      <w:r w:rsidR="00504D1C" w:rsidRPr="00504D1C">
        <w:t>)</w:t>
      </w:r>
      <w:r w:rsidR="00504D1C">
        <w:t xml:space="preserve">. (4) Creation of a thin &lt; 10µm diamond membrane due to deep </w:t>
      </w:r>
      <w:r w:rsidR="00504D1C" w:rsidRPr="00504D1C">
        <w:t xml:space="preserve">Ar/O </w:t>
      </w:r>
      <w:r w:rsidR="00E10ADF">
        <w:t xml:space="preserve">plasma </w:t>
      </w:r>
      <w:r w:rsidR="00504D1C" w:rsidRPr="00504D1C">
        <w:t>etching</w:t>
      </w:r>
      <w:r w:rsidR="00E10ADF">
        <w:t xml:space="preserve"> technique</w:t>
      </w:r>
      <w:r w:rsidR="00504D1C">
        <w:t>. (5) P</w:t>
      </w:r>
      <w:r w:rsidR="00504D1C" w:rsidRPr="00504D1C">
        <w:t xml:space="preserve">atterning and shallow Ar/O etching </w:t>
      </w:r>
      <w:r w:rsidR="003B4E21">
        <w:t>of p</w:t>
      </w:r>
      <w:r w:rsidR="003B4E21" w:rsidRPr="000C623D">
        <w:rPr>
          <w:vertAlign w:val="superscript"/>
        </w:rPr>
        <w:t>+</w:t>
      </w:r>
      <w:r w:rsidR="003B4E21">
        <w:t xml:space="preserve"> layer </w:t>
      </w:r>
      <w:r w:rsidR="00504D1C" w:rsidRPr="00504D1C">
        <w:t>for the reali</w:t>
      </w:r>
      <w:r w:rsidR="00E10ADF">
        <w:t>s</w:t>
      </w:r>
      <w:r w:rsidR="00504D1C" w:rsidRPr="00504D1C">
        <w:t>ation of</w:t>
      </w:r>
      <w:r w:rsidR="00504D1C">
        <w:t xml:space="preserve"> multiple µSVs.</w:t>
      </w:r>
      <w:r w:rsidR="00901DDB">
        <w:t xml:space="preserve"> (6)</w:t>
      </w:r>
      <w:r w:rsidR="00504D1C">
        <w:t xml:space="preserve"> </w:t>
      </w:r>
      <w:r w:rsidR="00901DDB">
        <w:t>PVD deposition of electrical contacts (metal- or carbon-based) on the top and bottom of the diamond membrane based microdosimeter.</w:t>
      </w:r>
    </w:p>
    <w:p w14:paraId="33F1A9DA" w14:textId="77777777" w:rsidR="00F41BD5" w:rsidRDefault="00F41BD5" w:rsidP="00DB4C1A">
      <w:pPr>
        <w:pStyle w:val="09Body"/>
        <w:ind w:firstLine="0"/>
      </w:pPr>
    </w:p>
    <w:p w14:paraId="4B165BD8" w14:textId="721F4046" w:rsidR="00D02079" w:rsidRPr="00DB4C1A" w:rsidRDefault="00116802" w:rsidP="00DB4C1A">
      <w:pPr>
        <w:pStyle w:val="09Body"/>
        <w:ind w:firstLine="0"/>
      </w:pPr>
      <w:r w:rsidRPr="00EB1ACF">
        <w:t xml:space="preserve">This step </w:t>
      </w:r>
      <w:r>
        <w:t>is</w:t>
      </w:r>
      <w:r w:rsidRPr="00EB1ACF">
        <w:t xml:space="preserve"> followed by </w:t>
      </w:r>
      <w:r>
        <w:t xml:space="preserve">(5) </w:t>
      </w:r>
      <w:r w:rsidRPr="00EB1ACF">
        <w:t>a photolithographic patterning of the p</w:t>
      </w:r>
      <w:r w:rsidRPr="00E10ADF">
        <w:rPr>
          <w:vertAlign w:val="superscript"/>
        </w:rPr>
        <w:t>+</w:t>
      </w:r>
      <w:r w:rsidRPr="00EB1ACF">
        <w:t xml:space="preserve"> layer with a </w:t>
      </w:r>
      <w:r>
        <w:t>deposited</w:t>
      </w:r>
      <w:r w:rsidRPr="00EB1ACF">
        <w:t xml:space="preserve"> metal mask and a</w:t>
      </w:r>
      <w:r>
        <w:t xml:space="preserve"> successive</w:t>
      </w:r>
      <w:r w:rsidRPr="00EB1ACF">
        <w:t xml:space="preserve"> </w:t>
      </w:r>
      <w:r>
        <w:t xml:space="preserve">shallow </w:t>
      </w:r>
      <w:r w:rsidRPr="00EB1ACF">
        <w:t xml:space="preserve">Ar/O plasma etching step. Various </w:t>
      </w:r>
      <w:r>
        <w:t>shaped</w:t>
      </w:r>
      <w:r w:rsidRPr="00EB1ACF">
        <w:t xml:space="preserve"> pixels defining the </w:t>
      </w:r>
      <w:proofErr w:type="spellStart"/>
      <w:r w:rsidRPr="00EB1ACF">
        <w:t>microdosimete</w:t>
      </w:r>
      <w:r>
        <w:t>r’s</w:t>
      </w:r>
      <w:proofErr w:type="spellEnd"/>
      <w:r w:rsidRPr="00EB1ACF">
        <w:t xml:space="preserve"> µSVs </w:t>
      </w:r>
      <w:r>
        <w:t>can be</w:t>
      </w:r>
      <w:r w:rsidRPr="00EB1ACF">
        <w:t xml:space="preserve"> produced </w:t>
      </w:r>
      <w:r>
        <w:t xml:space="preserve">in </w:t>
      </w:r>
      <w:r w:rsidRPr="00EB1ACF">
        <w:t>t</w:t>
      </w:r>
      <w:r>
        <w:t>his manner</w:t>
      </w:r>
      <w:r w:rsidRPr="00EB1ACF">
        <w:t>.</w:t>
      </w:r>
      <w:r>
        <w:t xml:space="preserve"> </w:t>
      </w:r>
      <w:r w:rsidR="00D02079" w:rsidRPr="00901DDB">
        <w:t xml:space="preserve">Finally, (6) the metal- or </w:t>
      </w:r>
      <w:r w:rsidR="00D02079" w:rsidRPr="00CD1651">
        <w:t>carbon-based electrical contact can be deposited on the back side of the membrane in a form of a full pad electrode. Similar</w:t>
      </w:r>
      <w:r w:rsidR="007160E1" w:rsidRPr="00CD1651">
        <w:t>ly</w:t>
      </w:r>
      <w:r w:rsidR="00D02079" w:rsidRPr="00CD1651">
        <w:t>, on top of the membrane a second electrical contact must be deposited, interconnecting the µSVs with tracks, strip or</w:t>
      </w:r>
      <w:r w:rsidR="00D02079">
        <w:t xml:space="preserve"> pad electrodes</w:t>
      </w:r>
      <w:r w:rsidR="00D02079" w:rsidRPr="00901DDB">
        <w:t>.</w:t>
      </w:r>
    </w:p>
    <w:p w14:paraId="376E9137" w14:textId="69184B10" w:rsidR="00D86B7C" w:rsidRDefault="00FC4DEF" w:rsidP="0057093D">
      <w:pPr>
        <w:pStyle w:val="BodyTextIndent"/>
        <w:spacing w:after="120"/>
        <w:ind w:left="0" w:firstLine="312"/>
        <w:rPr>
          <w:rFonts w:eastAsia="Arial Unicode MS" w:cs="Arial"/>
          <w:b w:val="0"/>
          <w:kern w:val="32"/>
          <w:sz w:val="20"/>
          <w:szCs w:val="20"/>
          <w:lang w:val="en-GB" w:eastAsia="ja-JP"/>
        </w:rPr>
      </w:pPr>
      <w:r>
        <w:rPr>
          <w:rFonts w:eastAsia="Arial Unicode MS" w:cs="Arial"/>
          <w:b w:val="0"/>
          <w:kern w:val="32"/>
          <w:sz w:val="20"/>
          <w:szCs w:val="20"/>
          <w:lang w:val="en-GB" w:eastAsia="ja-JP"/>
        </w:rPr>
        <w:t xml:space="preserve">In </w:t>
      </w:r>
      <w:r w:rsidR="008468A9" w:rsidRPr="009B08B8">
        <w:rPr>
          <w:rFonts w:eastAsia="Arial Unicode MS" w:cs="Arial"/>
          <w:b w:val="0"/>
          <w:i/>
          <w:kern w:val="32"/>
          <w:sz w:val="20"/>
          <w:szCs w:val="20"/>
          <w:lang w:val="en-GB" w:eastAsia="ja-JP"/>
        </w:rPr>
        <w:t>Figure</w:t>
      </w:r>
      <w:r w:rsidRPr="009B08B8">
        <w:rPr>
          <w:rFonts w:eastAsia="Arial Unicode MS" w:cs="Arial"/>
          <w:b w:val="0"/>
          <w:i/>
          <w:kern w:val="32"/>
          <w:sz w:val="20"/>
          <w:szCs w:val="20"/>
          <w:lang w:val="en-GB" w:eastAsia="ja-JP"/>
        </w:rPr>
        <w:t xml:space="preserve"> </w:t>
      </w:r>
      <w:r w:rsidR="00504D1C" w:rsidRPr="009B08B8">
        <w:rPr>
          <w:rFonts w:eastAsia="Arial Unicode MS" w:cs="Arial"/>
          <w:b w:val="0"/>
          <w:i/>
          <w:kern w:val="32"/>
          <w:sz w:val="20"/>
          <w:szCs w:val="20"/>
          <w:lang w:val="en-GB" w:eastAsia="ja-JP"/>
        </w:rPr>
        <w:t>4</w:t>
      </w:r>
      <w:r w:rsidR="008468A9" w:rsidRPr="00504D1C">
        <w:rPr>
          <w:rFonts w:eastAsia="Arial Unicode MS" w:cs="Arial"/>
          <w:b w:val="0"/>
          <w:kern w:val="32"/>
          <w:sz w:val="20"/>
          <w:szCs w:val="20"/>
          <w:lang w:val="en-GB" w:eastAsia="ja-JP"/>
        </w:rPr>
        <w:t xml:space="preserve"> </w:t>
      </w:r>
      <w:r>
        <w:rPr>
          <w:rFonts w:eastAsia="Arial Unicode MS" w:cs="Arial"/>
          <w:b w:val="0"/>
          <w:kern w:val="32"/>
          <w:sz w:val="20"/>
          <w:szCs w:val="20"/>
          <w:lang w:val="en-GB" w:eastAsia="ja-JP"/>
        </w:rPr>
        <w:t xml:space="preserve">and </w:t>
      </w:r>
      <w:r w:rsidRPr="009B08B8">
        <w:rPr>
          <w:rFonts w:eastAsia="Arial Unicode MS" w:cs="Arial"/>
          <w:b w:val="0"/>
          <w:i/>
          <w:kern w:val="32"/>
          <w:sz w:val="20"/>
          <w:szCs w:val="20"/>
          <w:lang w:val="en-GB" w:eastAsia="ja-JP"/>
        </w:rPr>
        <w:t>5</w:t>
      </w:r>
      <w:r w:rsidR="00F15738">
        <w:rPr>
          <w:rFonts w:eastAsia="Arial Unicode MS" w:cs="Arial"/>
          <w:b w:val="0"/>
          <w:kern w:val="32"/>
          <w:sz w:val="20"/>
          <w:szCs w:val="20"/>
          <w:lang w:val="en-GB" w:eastAsia="ja-JP"/>
        </w:rPr>
        <w:t>,</w:t>
      </w:r>
      <w:r>
        <w:rPr>
          <w:rFonts w:eastAsia="Arial Unicode MS" w:cs="Arial"/>
          <w:b w:val="0"/>
          <w:kern w:val="32"/>
          <w:sz w:val="20"/>
          <w:szCs w:val="20"/>
          <w:lang w:val="en-GB" w:eastAsia="ja-JP"/>
        </w:rPr>
        <w:t xml:space="preserve"> a</w:t>
      </w:r>
      <w:r w:rsidR="00504D1C">
        <w:rPr>
          <w:rFonts w:eastAsia="Arial Unicode MS" w:cs="Arial"/>
          <w:b w:val="0"/>
          <w:kern w:val="32"/>
          <w:sz w:val="20"/>
          <w:szCs w:val="20"/>
          <w:lang w:val="en-GB" w:eastAsia="ja-JP"/>
        </w:rPr>
        <w:t xml:space="preserve"> 3D</w:t>
      </w:r>
      <w:r>
        <w:rPr>
          <w:rFonts w:eastAsia="Arial Unicode MS" w:cs="Arial"/>
          <w:b w:val="0"/>
          <w:kern w:val="32"/>
          <w:sz w:val="20"/>
          <w:szCs w:val="20"/>
          <w:lang w:val="en-GB" w:eastAsia="ja-JP"/>
        </w:rPr>
        <w:t xml:space="preserve"> and </w:t>
      </w:r>
      <w:r w:rsidR="00ED6CFC">
        <w:rPr>
          <w:rFonts w:eastAsia="Arial Unicode MS" w:cs="Arial"/>
          <w:b w:val="0"/>
          <w:kern w:val="32"/>
          <w:sz w:val="20"/>
          <w:szCs w:val="20"/>
          <w:lang w:val="en-GB" w:eastAsia="ja-JP"/>
        </w:rPr>
        <w:t>s</w:t>
      </w:r>
      <w:r w:rsidR="00ED6CFC" w:rsidRPr="00ED6CFC">
        <w:rPr>
          <w:rFonts w:eastAsia="Arial Unicode MS" w:cs="Arial"/>
          <w:b w:val="0"/>
          <w:kern w:val="32"/>
          <w:sz w:val="20"/>
          <w:szCs w:val="20"/>
          <w:lang w:val="en-GB" w:eastAsia="ja-JP"/>
        </w:rPr>
        <w:t xml:space="preserve">canning electron microscope </w:t>
      </w:r>
      <w:r w:rsidR="00ED6CFC">
        <w:rPr>
          <w:rFonts w:eastAsia="Arial Unicode MS" w:cs="Arial"/>
          <w:b w:val="0"/>
          <w:kern w:val="32"/>
          <w:sz w:val="20"/>
          <w:szCs w:val="20"/>
          <w:lang w:val="en-GB" w:eastAsia="ja-JP"/>
        </w:rPr>
        <w:t>(</w:t>
      </w:r>
      <w:r>
        <w:rPr>
          <w:rFonts w:eastAsia="Arial Unicode MS" w:cs="Arial"/>
          <w:b w:val="0"/>
          <w:kern w:val="32"/>
          <w:sz w:val="20"/>
          <w:szCs w:val="20"/>
          <w:lang w:val="en-GB" w:eastAsia="ja-JP"/>
        </w:rPr>
        <w:t>SEM</w:t>
      </w:r>
      <w:r w:rsidR="00ED6CFC">
        <w:rPr>
          <w:rFonts w:eastAsia="Arial Unicode MS" w:cs="Arial"/>
          <w:b w:val="0"/>
          <w:kern w:val="32"/>
          <w:sz w:val="20"/>
          <w:szCs w:val="20"/>
          <w:lang w:val="en-GB" w:eastAsia="ja-JP"/>
        </w:rPr>
        <w:t>)</w:t>
      </w:r>
      <w:r>
        <w:rPr>
          <w:rFonts w:eastAsia="Arial Unicode MS" w:cs="Arial"/>
          <w:b w:val="0"/>
          <w:kern w:val="32"/>
          <w:sz w:val="20"/>
          <w:szCs w:val="20"/>
          <w:lang w:val="en-GB" w:eastAsia="ja-JP"/>
        </w:rPr>
        <w:t xml:space="preserve"> image</w:t>
      </w:r>
      <w:r w:rsidR="00CB34C2">
        <w:rPr>
          <w:rFonts w:eastAsia="Arial Unicode MS" w:cs="Arial"/>
          <w:b w:val="0"/>
          <w:kern w:val="32"/>
          <w:sz w:val="20"/>
          <w:szCs w:val="20"/>
          <w:lang w:val="en-GB" w:eastAsia="ja-JP"/>
        </w:rPr>
        <w:t>s</w:t>
      </w:r>
      <w:r>
        <w:rPr>
          <w:rFonts w:eastAsia="Arial Unicode MS" w:cs="Arial"/>
          <w:b w:val="0"/>
          <w:kern w:val="32"/>
          <w:sz w:val="20"/>
          <w:szCs w:val="20"/>
          <w:lang w:val="en-GB" w:eastAsia="ja-JP"/>
        </w:rPr>
        <w:t xml:space="preserve"> </w:t>
      </w:r>
      <w:r w:rsidR="008468A9" w:rsidRPr="00504D1C">
        <w:rPr>
          <w:rFonts w:eastAsia="Arial Unicode MS" w:cs="Arial"/>
          <w:b w:val="0"/>
          <w:kern w:val="32"/>
          <w:sz w:val="20"/>
          <w:szCs w:val="20"/>
          <w:lang w:val="en-GB" w:eastAsia="ja-JP"/>
        </w:rPr>
        <w:t xml:space="preserve">of </w:t>
      </w:r>
      <w:r w:rsidR="00ED6CFC">
        <w:rPr>
          <w:rFonts w:eastAsia="Arial Unicode MS" w:cs="Arial"/>
          <w:b w:val="0"/>
          <w:kern w:val="32"/>
          <w:sz w:val="20"/>
          <w:szCs w:val="20"/>
          <w:lang w:val="en-GB" w:eastAsia="ja-JP"/>
        </w:rPr>
        <w:t>the</w:t>
      </w:r>
      <w:r w:rsidR="008468A9" w:rsidRPr="00504D1C">
        <w:rPr>
          <w:rFonts w:eastAsia="Arial Unicode MS" w:cs="Arial"/>
          <w:b w:val="0"/>
          <w:kern w:val="32"/>
          <w:sz w:val="20"/>
          <w:szCs w:val="20"/>
          <w:lang w:val="en-GB" w:eastAsia="ja-JP"/>
        </w:rPr>
        <w:t xml:space="preserve"> </w:t>
      </w:r>
      <w:r w:rsidRPr="00FC4DEF">
        <w:rPr>
          <w:rFonts w:eastAsia="Arial Unicode MS" w:cs="Arial"/>
          <w:b w:val="0"/>
          <w:kern w:val="32"/>
          <w:sz w:val="20"/>
          <w:szCs w:val="20"/>
          <w:lang w:val="en-GB" w:eastAsia="ja-JP"/>
        </w:rPr>
        <w:t>scCVD diamond membrane based microdosimeter</w:t>
      </w:r>
      <w:r w:rsidR="00AF5B50">
        <w:rPr>
          <w:rFonts w:eastAsia="Arial Unicode MS" w:cs="Arial"/>
          <w:b w:val="0"/>
          <w:kern w:val="32"/>
          <w:sz w:val="20"/>
          <w:szCs w:val="20"/>
          <w:lang w:val="en-GB" w:eastAsia="ja-JP"/>
        </w:rPr>
        <w:t xml:space="preserve"> </w:t>
      </w:r>
      <w:r>
        <w:rPr>
          <w:rFonts w:eastAsia="Arial Unicode MS" w:cs="Arial"/>
          <w:b w:val="0"/>
          <w:kern w:val="32"/>
          <w:sz w:val="20"/>
          <w:szCs w:val="20"/>
          <w:lang w:val="en-GB" w:eastAsia="ja-JP"/>
        </w:rPr>
        <w:t>as</w:t>
      </w:r>
      <w:r w:rsidR="00FB29A8">
        <w:rPr>
          <w:rFonts w:eastAsia="Arial Unicode MS" w:cs="Arial"/>
          <w:b w:val="0"/>
          <w:kern w:val="32"/>
          <w:sz w:val="20"/>
          <w:szCs w:val="20"/>
          <w:lang w:val="en-GB" w:eastAsia="ja-JP"/>
        </w:rPr>
        <w:t xml:space="preserve"> used in this </w:t>
      </w:r>
      <w:r w:rsidR="00E25B0D">
        <w:rPr>
          <w:rFonts w:eastAsia="Arial Unicode MS" w:cs="Arial"/>
          <w:b w:val="0"/>
          <w:kern w:val="32"/>
          <w:sz w:val="20"/>
          <w:szCs w:val="20"/>
          <w:lang w:val="en-GB" w:eastAsia="ja-JP"/>
        </w:rPr>
        <w:t>study are</w:t>
      </w:r>
      <w:r>
        <w:rPr>
          <w:rFonts w:eastAsia="Arial Unicode MS" w:cs="Arial"/>
          <w:b w:val="0"/>
          <w:kern w:val="32"/>
          <w:sz w:val="20"/>
          <w:szCs w:val="20"/>
          <w:lang w:val="en-GB" w:eastAsia="ja-JP"/>
        </w:rPr>
        <w:t xml:space="preserve"> </w:t>
      </w:r>
      <w:r w:rsidR="00FB29A8">
        <w:rPr>
          <w:rFonts w:eastAsia="Arial Unicode MS" w:cs="Arial"/>
          <w:b w:val="0"/>
          <w:kern w:val="32"/>
          <w:sz w:val="20"/>
          <w:szCs w:val="20"/>
          <w:lang w:val="en-GB" w:eastAsia="ja-JP"/>
        </w:rPr>
        <w:t>presented.</w:t>
      </w:r>
      <w:r w:rsidR="00DB4C1A">
        <w:rPr>
          <w:rFonts w:eastAsia="Arial Unicode MS" w:cs="Arial"/>
          <w:b w:val="0"/>
          <w:kern w:val="32"/>
          <w:sz w:val="20"/>
          <w:szCs w:val="20"/>
          <w:lang w:val="en-GB" w:eastAsia="ja-JP"/>
        </w:rPr>
        <w:t xml:space="preserve"> </w:t>
      </w:r>
      <w:r>
        <w:rPr>
          <w:rFonts w:eastAsia="Arial Unicode MS" w:cs="Arial"/>
          <w:b w:val="0"/>
          <w:kern w:val="32"/>
          <w:sz w:val="20"/>
          <w:szCs w:val="20"/>
          <w:lang w:val="en-GB" w:eastAsia="ja-JP"/>
        </w:rPr>
        <w:t xml:space="preserve">For this </w:t>
      </w:r>
      <w:r w:rsidR="00F15738">
        <w:rPr>
          <w:rFonts w:eastAsia="Arial Unicode MS" w:cs="Arial"/>
          <w:b w:val="0"/>
          <w:kern w:val="32"/>
          <w:sz w:val="20"/>
          <w:szCs w:val="20"/>
          <w:lang w:val="en-GB" w:eastAsia="ja-JP"/>
        </w:rPr>
        <w:t xml:space="preserve">microdosimeter </w:t>
      </w:r>
      <w:r>
        <w:rPr>
          <w:rFonts w:eastAsia="Arial Unicode MS" w:cs="Arial"/>
          <w:b w:val="0"/>
          <w:kern w:val="32"/>
          <w:sz w:val="20"/>
          <w:szCs w:val="20"/>
          <w:lang w:val="en-GB" w:eastAsia="ja-JP"/>
        </w:rPr>
        <w:t>prototype</w:t>
      </w:r>
      <w:r w:rsidR="00F15738">
        <w:rPr>
          <w:rFonts w:eastAsia="Arial Unicode MS" w:cs="Arial"/>
          <w:b w:val="0"/>
          <w:kern w:val="32"/>
          <w:sz w:val="20"/>
          <w:szCs w:val="20"/>
          <w:lang w:val="en-GB" w:eastAsia="ja-JP"/>
        </w:rPr>
        <w:t>,</w:t>
      </w:r>
      <w:r>
        <w:rPr>
          <w:rFonts w:eastAsia="Arial Unicode MS" w:cs="Arial"/>
          <w:b w:val="0"/>
          <w:kern w:val="32"/>
          <w:sz w:val="20"/>
          <w:szCs w:val="20"/>
          <w:lang w:val="en-GB" w:eastAsia="ja-JP"/>
        </w:rPr>
        <w:t xml:space="preserve"> b</w:t>
      </w:r>
      <w:r w:rsidRPr="009C7AA0">
        <w:rPr>
          <w:rFonts w:eastAsia="Arial Unicode MS" w:cs="Arial"/>
          <w:b w:val="0"/>
          <w:kern w:val="32"/>
          <w:sz w:val="20"/>
          <w:szCs w:val="20"/>
          <w:lang w:val="en-GB" w:eastAsia="ja-JP"/>
        </w:rPr>
        <w:t xml:space="preserve">oth electrical contacts </w:t>
      </w:r>
      <w:r>
        <w:rPr>
          <w:rFonts w:eastAsia="Arial Unicode MS" w:cs="Arial"/>
          <w:b w:val="0"/>
          <w:kern w:val="32"/>
          <w:sz w:val="20"/>
          <w:szCs w:val="20"/>
          <w:lang w:val="en-GB" w:eastAsia="ja-JP"/>
        </w:rPr>
        <w:t>are</w:t>
      </w:r>
      <w:r w:rsidRPr="009C7AA0">
        <w:rPr>
          <w:rFonts w:eastAsia="Arial Unicode MS" w:cs="Arial"/>
          <w:b w:val="0"/>
          <w:kern w:val="32"/>
          <w:sz w:val="20"/>
          <w:szCs w:val="20"/>
          <w:lang w:val="en-GB" w:eastAsia="ja-JP"/>
        </w:rPr>
        <w:t xml:space="preserve"> made </w:t>
      </w:r>
      <w:r>
        <w:rPr>
          <w:rFonts w:eastAsia="Arial Unicode MS" w:cs="Arial"/>
          <w:b w:val="0"/>
          <w:kern w:val="32"/>
          <w:sz w:val="20"/>
          <w:szCs w:val="20"/>
          <w:lang w:val="en-GB" w:eastAsia="ja-JP"/>
        </w:rPr>
        <w:t>from</w:t>
      </w:r>
      <w:r w:rsidRPr="009C7AA0">
        <w:rPr>
          <w:rFonts w:eastAsia="Arial Unicode MS" w:cs="Arial"/>
          <w:b w:val="0"/>
          <w:kern w:val="32"/>
          <w:sz w:val="20"/>
          <w:szCs w:val="20"/>
          <w:lang w:val="en-GB" w:eastAsia="ja-JP"/>
        </w:rPr>
        <w:t xml:space="preserve"> Aluminium</w:t>
      </w:r>
      <w:r>
        <w:rPr>
          <w:rFonts w:eastAsia="Arial Unicode MS" w:cs="Arial"/>
          <w:b w:val="0"/>
          <w:kern w:val="32"/>
          <w:sz w:val="20"/>
          <w:szCs w:val="20"/>
          <w:lang w:val="en-GB" w:eastAsia="ja-JP"/>
        </w:rPr>
        <w:t xml:space="preserve">, </w:t>
      </w:r>
      <w:r w:rsidR="00F04AC5">
        <w:rPr>
          <w:rFonts w:eastAsia="Arial Unicode MS" w:cs="Arial"/>
          <w:b w:val="0"/>
          <w:kern w:val="32"/>
          <w:sz w:val="20"/>
          <w:szCs w:val="20"/>
          <w:lang w:val="en-GB" w:eastAsia="ja-JP"/>
        </w:rPr>
        <w:t>deposited by</w:t>
      </w:r>
      <w:r w:rsidR="00AF5B50">
        <w:rPr>
          <w:rFonts w:eastAsia="Arial Unicode MS" w:cs="Arial"/>
          <w:b w:val="0"/>
          <w:kern w:val="32"/>
          <w:sz w:val="20"/>
          <w:szCs w:val="20"/>
          <w:lang w:val="en-GB" w:eastAsia="ja-JP"/>
        </w:rPr>
        <w:t xml:space="preserve"> </w:t>
      </w:r>
      <w:r>
        <w:rPr>
          <w:rFonts w:eastAsia="Arial Unicode MS" w:cs="Arial"/>
          <w:b w:val="0"/>
          <w:kern w:val="32"/>
          <w:sz w:val="20"/>
          <w:szCs w:val="20"/>
          <w:lang w:val="en-GB" w:eastAsia="ja-JP"/>
        </w:rPr>
        <w:t>physical vapor deposition (P</w:t>
      </w:r>
      <w:r w:rsidRPr="009C7AA0">
        <w:rPr>
          <w:rFonts w:eastAsia="Arial Unicode MS" w:cs="Arial"/>
          <w:b w:val="0"/>
          <w:kern w:val="32"/>
          <w:sz w:val="20"/>
          <w:szCs w:val="20"/>
          <w:lang w:val="en-GB" w:eastAsia="ja-JP"/>
        </w:rPr>
        <w:t>VD</w:t>
      </w:r>
      <w:r>
        <w:rPr>
          <w:rFonts w:eastAsia="Arial Unicode MS" w:cs="Arial"/>
          <w:b w:val="0"/>
          <w:kern w:val="32"/>
          <w:sz w:val="20"/>
          <w:szCs w:val="20"/>
          <w:lang w:val="en-GB" w:eastAsia="ja-JP"/>
        </w:rPr>
        <w:t>)</w:t>
      </w:r>
      <w:r w:rsidRPr="009C7AA0">
        <w:rPr>
          <w:rFonts w:eastAsia="Arial Unicode MS" w:cs="Arial"/>
          <w:b w:val="0"/>
          <w:kern w:val="32"/>
          <w:sz w:val="20"/>
          <w:szCs w:val="20"/>
          <w:lang w:val="en-GB" w:eastAsia="ja-JP"/>
        </w:rPr>
        <w:t xml:space="preserve"> and</w:t>
      </w:r>
      <w:r w:rsidR="00E25B0D">
        <w:rPr>
          <w:rFonts w:eastAsia="Arial Unicode MS" w:cs="Arial"/>
          <w:b w:val="0"/>
          <w:kern w:val="32"/>
          <w:sz w:val="20"/>
          <w:szCs w:val="20"/>
          <w:lang w:val="en-GB" w:eastAsia="ja-JP"/>
        </w:rPr>
        <w:t xml:space="preserve"> using shadow masks. </w:t>
      </w:r>
      <w:r>
        <w:rPr>
          <w:rFonts w:eastAsia="Arial Unicode MS" w:cs="Arial"/>
          <w:b w:val="0"/>
          <w:kern w:val="32"/>
          <w:sz w:val="20"/>
          <w:szCs w:val="20"/>
          <w:lang w:val="en-GB" w:eastAsia="ja-JP"/>
        </w:rPr>
        <w:t>T</w:t>
      </w:r>
      <w:r w:rsidR="001503E4">
        <w:rPr>
          <w:rFonts w:eastAsia="Arial Unicode MS" w:cs="Arial"/>
          <w:b w:val="0"/>
          <w:kern w:val="32"/>
          <w:sz w:val="20"/>
          <w:szCs w:val="20"/>
          <w:lang w:val="en-GB" w:eastAsia="ja-JP"/>
        </w:rPr>
        <w:t>he</w:t>
      </w:r>
      <w:r w:rsidR="00E25B0D">
        <w:rPr>
          <w:rFonts w:eastAsia="Arial Unicode MS" w:cs="Arial"/>
          <w:b w:val="0"/>
          <w:kern w:val="32"/>
          <w:sz w:val="20"/>
          <w:szCs w:val="20"/>
          <w:lang w:val="en-GB" w:eastAsia="ja-JP"/>
        </w:rPr>
        <w:t xml:space="preserve"> various size </w:t>
      </w:r>
      <w:r w:rsidR="00E25B0D" w:rsidRPr="00E25B0D">
        <w:rPr>
          <w:rFonts w:eastAsia="Arial Unicode MS" w:cs="Arial"/>
          <w:b w:val="0"/>
          <w:kern w:val="32"/>
          <w:sz w:val="20"/>
          <w:szCs w:val="20"/>
          <w:lang w:val="en-GB" w:eastAsia="ja-JP"/>
        </w:rPr>
        <w:t>(25 x 25 µm², 45 x 45 µm² and 90 x 90 µm²)</w:t>
      </w:r>
      <w:r w:rsidR="001503E4">
        <w:rPr>
          <w:rFonts w:eastAsia="Arial Unicode MS" w:cs="Arial"/>
          <w:b w:val="0"/>
          <w:kern w:val="32"/>
          <w:sz w:val="20"/>
          <w:szCs w:val="20"/>
          <w:lang w:val="en-GB" w:eastAsia="ja-JP"/>
        </w:rPr>
        <w:t xml:space="preserve"> </w:t>
      </w:r>
      <w:r w:rsidR="001503E4" w:rsidRPr="001503E4">
        <w:rPr>
          <w:rFonts w:eastAsia="Arial Unicode MS" w:cs="Arial"/>
          <w:b w:val="0"/>
          <w:kern w:val="32"/>
          <w:sz w:val="20"/>
          <w:szCs w:val="20"/>
          <w:lang w:val="en-GB" w:eastAsia="ja-JP"/>
        </w:rPr>
        <w:t>µSVs</w:t>
      </w:r>
      <w:r w:rsidR="008468A9" w:rsidRPr="00504D1C">
        <w:rPr>
          <w:rFonts w:eastAsia="Arial Unicode MS" w:cs="Arial"/>
          <w:b w:val="0"/>
          <w:kern w:val="32"/>
          <w:sz w:val="20"/>
          <w:szCs w:val="20"/>
          <w:lang w:val="en-GB" w:eastAsia="ja-JP"/>
        </w:rPr>
        <w:t xml:space="preserve"> </w:t>
      </w:r>
      <w:r w:rsidR="001503E4">
        <w:rPr>
          <w:rFonts w:eastAsia="Arial Unicode MS" w:cs="Arial"/>
          <w:b w:val="0"/>
          <w:kern w:val="32"/>
          <w:sz w:val="20"/>
          <w:szCs w:val="20"/>
          <w:lang w:val="en-GB" w:eastAsia="ja-JP"/>
        </w:rPr>
        <w:t xml:space="preserve">are connected by </w:t>
      </w:r>
      <w:r w:rsidR="006E6E6D">
        <w:rPr>
          <w:rFonts w:eastAsia="Arial Unicode MS" w:cs="Arial"/>
          <w:b w:val="0"/>
          <w:kern w:val="32"/>
          <w:sz w:val="20"/>
          <w:szCs w:val="20"/>
          <w:lang w:val="en-GB" w:eastAsia="ja-JP"/>
        </w:rPr>
        <w:t>a</w:t>
      </w:r>
      <w:r w:rsidR="00E25B0D">
        <w:rPr>
          <w:rFonts w:eastAsia="Arial Unicode MS" w:cs="Arial"/>
          <w:b w:val="0"/>
          <w:kern w:val="32"/>
          <w:sz w:val="20"/>
          <w:szCs w:val="20"/>
          <w:lang w:val="en-GB" w:eastAsia="ja-JP"/>
        </w:rPr>
        <w:t xml:space="preserve"> 500 </w:t>
      </w:r>
      <w:r w:rsidR="00E25B0D">
        <w:rPr>
          <w:rFonts w:eastAsia="Arial Unicode MS"/>
          <w:b w:val="0"/>
          <w:kern w:val="32"/>
          <w:sz w:val="20"/>
          <w:szCs w:val="20"/>
          <w:lang w:val="en-GB" w:eastAsia="ja-JP"/>
        </w:rPr>
        <w:t>µ</w:t>
      </w:r>
      <w:r w:rsidR="00E25B0D">
        <w:rPr>
          <w:rFonts w:eastAsia="Arial Unicode MS" w:cs="Arial"/>
          <w:b w:val="0"/>
          <w:kern w:val="32"/>
          <w:sz w:val="20"/>
          <w:szCs w:val="20"/>
          <w:lang w:val="en-GB" w:eastAsia="ja-JP"/>
        </w:rPr>
        <w:t>m wide and 3 mm long</w:t>
      </w:r>
      <w:r w:rsidR="006E6E6D">
        <w:rPr>
          <w:rFonts w:eastAsia="Arial Unicode MS" w:cs="Arial"/>
          <w:b w:val="0"/>
          <w:kern w:val="32"/>
          <w:sz w:val="20"/>
          <w:szCs w:val="20"/>
          <w:lang w:val="en-GB" w:eastAsia="ja-JP"/>
        </w:rPr>
        <w:t xml:space="preserve"> single</w:t>
      </w:r>
      <w:r w:rsidR="001503E4">
        <w:rPr>
          <w:rFonts w:eastAsia="Arial Unicode MS" w:cs="Arial"/>
          <w:b w:val="0"/>
          <w:kern w:val="32"/>
          <w:sz w:val="20"/>
          <w:szCs w:val="20"/>
          <w:lang w:val="en-GB" w:eastAsia="ja-JP"/>
        </w:rPr>
        <w:t xml:space="preserve"> strip upper electrode.</w:t>
      </w:r>
      <w:r w:rsidR="00A562C8">
        <w:rPr>
          <w:rFonts w:eastAsia="Arial Unicode MS" w:cs="Arial"/>
          <w:b w:val="0"/>
          <w:kern w:val="32"/>
          <w:sz w:val="20"/>
          <w:szCs w:val="20"/>
          <w:lang w:val="en-GB" w:eastAsia="ja-JP"/>
        </w:rPr>
        <w:t xml:space="preserve"> </w:t>
      </w:r>
      <w:r w:rsidR="001503E4">
        <w:rPr>
          <w:rFonts w:eastAsia="Arial Unicode MS" w:cs="Arial"/>
          <w:b w:val="0"/>
          <w:kern w:val="32"/>
          <w:sz w:val="20"/>
          <w:szCs w:val="20"/>
          <w:lang w:val="en-GB" w:eastAsia="ja-JP"/>
        </w:rPr>
        <w:t xml:space="preserve"> </w:t>
      </w:r>
    </w:p>
    <w:p w14:paraId="6233AED6" w14:textId="5DA73C75" w:rsidR="00DB4C1A" w:rsidRDefault="00DB4C1A" w:rsidP="00DB4C1A">
      <w:pPr>
        <w:pStyle w:val="BodyTextIndent"/>
        <w:spacing w:before="120"/>
        <w:ind w:left="0"/>
        <w:rPr>
          <w:rFonts w:ascii="Arial" w:eastAsia="Arial Unicode MS" w:hAnsi="Arial" w:cs="Arial"/>
          <w:kern w:val="32"/>
          <w:sz w:val="20"/>
          <w:szCs w:val="20"/>
          <w:lang w:val="en-GB" w:eastAsia="ja-JP"/>
        </w:rPr>
      </w:pPr>
      <w:r>
        <w:rPr>
          <w:noProof/>
        </w:rPr>
        <w:drawing>
          <wp:anchor distT="0" distB="0" distL="114300" distR="114300" simplePos="0" relativeHeight="251712512" behindDoc="1" locked="0" layoutInCell="1" allowOverlap="1" wp14:anchorId="369C64CF" wp14:editId="050BFB89">
            <wp:simplePos x="0" y="0"/>
            <wp:positionH relativeFrom="column">
              <wp:align>left</wp:align>
            </wp:positionH>
            <wp:positionV relativeFrom="paragraph">
              <wp:posOffset>6378</wp:posOffset>
            </wp:positionV>
            <wp:extent cx="3036223" cy="1629714"/>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6163"/>
                    <a:stretch/>
                  </pic:blipFill>
                  <pic:spPr bwMode="auto">
                    <a:xfrm>
                      <a:off x="0" y="0"/>
                      <a:ext cx="3036223" cy="16297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E358A" w14:textId="34E90E1E" w:rsidR="00DB4C1A" w:rsidRDefault="00DB4C1A" w:rsidP="00DB4C1A">
      <w:pPr>
        <w:pStyle w:val="BodyTextIndent"/>
        <w:spacing w:before="120"/>
        <w:ind w:left="0"/>
        <w:rPr>
          <w:rFonts w:ascii="Arial" w:eastAsia="Arial Unicode MS" w:hAnsi="Arial" w:cs="Arial"/>
          <w:kern w:val="32"/>
          <w:sz w:val="20"/>
          <w:szCs w:val="20"/>
          <w:lang w:val="en-GB" w:eastAsia="ja-JP"/>
        </w:rPr>
      </w:pPr>
    </w:p>
    <w:p w14:paraId="5771F27A" w14:textId="37BD6527" w:rsidR="00DB4C1A" w:rsidRDefault="00DB4C1A" w:rsidP="00DB4C1A">
      <w:pPr>
        <w:pStyle w:val="BodyTextIndent"/>
        <w:spacing w:before="120"/>
        <w:ind w:left="0"/>
        <w:rPr>
          <w:rFonts w:ascii="Arial" w:eastAsia="Arial Unicode MS" w:hAnsi="Arial" w:cs="Arial"/>
          <w:kern w:val="32"/>
          <w:sz w:val="20"/>
          <w:szCs w:val="20"/>
          <w:lang w:val="en-GB" w:eastAsia="ja-JP"/>
        </w:rPr>
      </w:pPr>
    </w:p>
    <w:p w14:paraId="77DE4D5A" w14:textId="264A5AC7" w:rsidR="00DB4C1A" w:rsidRDefault="00DB4C1A" w:rsidP="00DB4C1A">
      <w:pPr>
        <w:pStyle w:val="BodyTextIndent"/>
        <w:spacing w:before="120"/>
        <w:ind w:left="0"/>
        <w:rPr>
          <w:rFonts w:ascii="Arial" w:eastAsia="Arial Unicode MS" w:hAnsi="Arial" w:cs="Arial"/>
          <w:kern w:val="32"/>
          <w:sz w:val="20"/>
          <w:szCs w:val="20"/>
          <w:lang w:val="en-GB" w:eastAsia="ja-JP"/>
        </w:rPr>
      </w:pPr>
    </w:p>
    <w:p w14:paraId="0D89391F" w14:textId="64610FE9" w:rsidR="00DB4C1A" w:rsidRDefault="00DB4C1A" w:rsidP="00DB4C1A">
      <w:pPr>
        <w:pStyle w:val="BodyTextIndent"/>
        <w:spacing w:before="120"/>
        <w:ind w:left="0"/>
        <w:rPr>
          <w:rFonts w:ascii="Arial" w:eastAsia="Arial Unicode MS" w:hAnsi="Arial" w:cs="Arial"/>
          <w:kern w:val="32"/>
          <w:sz w:val="20"/>
          <w:szCs w:val="20"/>
          <w:lang w:val="en-GB" w:eastAsia="ja-JP"/>
        </w:rPr>
      </w:pPr>
    </w:p>
    <w:p w14:paraId="7AAC3994" w14:textId="2E75B671" w:rsidR="00DB4C1A" w:rsidRDefault="00DB4C1A" w:rsidP="00DB4C1A">
      <w:pPr>
        <w:pStyle w:val="BodyTextIndent"/>
        <w:spacing w:before="120"/>
        <w:ind w:left="0"/>
        <w:rPr>
          <w:rFonts w:ascii="Arial" w:eastAsia="Arial Unicode MS" w:hAnsi="Arial" w:cs="Arial"/>
          <w:kern w:val="32"/>
          <w:sz w:val="20"/>
          <w:szCs w:val="20"/>
          <w:lang w:val="en-GB" w:eastAsia="ja-JP"/>
        </w:rPr>
      </w:pPr>
    </w:p>
    <w:p w14:paraId="74E4E10B" w14:textId="0B9A5497" w:rsidR="00DB4C1A" w:rsidRDefault="00DB4C1A" w:rsidP="00DB4C1A">
      <w:pPr>
        <w:pStyle w:val="BodyTextIndent"/>
        <w:spacing w:before="120"/>
        <w:ind w:left="0"/>
        <w:rPr>
          <w:rFonts w:ascii="Arial" w:eastAsia="Arial Unicode MS" w:hAnsi="Arial" w:cs="Arial"/>
          <w:kern w:val="32"/>
          <w:sz w:val="20"/>
          <w:szCs w:val="20"/>
          <w:lang w:val="en-GB" w:eastAsia="ja-JP"/>
        </w:rPr>
      </w:pPr>
    </w:p>
    <w:p w14:paraId="3AABE66B" w14:textId="77777777" w:rsidR="00DB4C1A" w:rsidRDefault="00DB4C1A" w:rsidP="00DB4C1A">
      <w:pPr>
        <w:pStyle w:val="BodyTextIndent"/>
        <w:spacing w:before="120"/>
        <w:ind w:left="0"/>
        <w:rPr>
          <w:rFonts w:ascii="Arial" w:eastAsia="Arial Unicode MS" w:hAnsi="Arial" w:cs="Arial"/>
          <w:kern w:val="32"/>
          <w:sz w:val="20"/>
          <w:szCs w:val="20"/>
          <w:lang w:val="en-GB" w:eastAsia="ja-JP"/>
        </w:rPr>
      </w:pPr>
    </w:p>
    <w:p w14:paraId="27C5C6EB" w14:textId="17EC7ADC" w:rsidR="00D86B7C" w:rsidRDefault="00D86B7C" w:rsidP="00D86B7C">
      <w:pPr>
        <w:pStyle w:val="13FigureCaption"/>
      </w:pPr>
      <w:r w:rsidRPr="00504D1C">
        <w:rPr>
          <w:rStyle w:val="11InlineHeading"/>
        </w:rPr>
        <w:t>Figure 4</w:t>
      </w:r>
      <w:r w:rsidRPr="00504D1C">
        <w:t xml:space="preserve"> </w:t>
      </w:r>
      <w:r w:rsidR="00504D1C">
        <w:t>3D image of</w:t>
      </w:r>
      <w:r w:rsidR="002F013D">
        <w:t xml:space="preserve"> </w:t>
      </w:r>
      <w:r w:rsidR="00986219">
        <w:t xml:space="preserve">the </w:t>
      </w:r>
      <w:r w:rsidR="002F013D" w:rsidRPr="002F013D">
        <w:t xml:space="preserve">scCVD </w:t>
      </w:r>
      <w:r w:rsidR="00986219">
        <w:t>d</w:t>
      </w:r>
      <w:r w:rsidR="002F013D" w:rsidRPr="002F013D">
        <w:t xml:space="preserve">iamond </w:t>
      </w:r>
      <w:r w:rsidR="00986219">
        <w:t>m</w:t>
      </w:r>
      <w:r w:rsidR="002F013D" w:rsidRPr="002F013D">
        <w:t xml:space="preserve">embrane based </w:t>
      </w:r>
      <w:r w:rsidR="00986219">
        <w:t>m</w:t>
      </w:r>
      <w:r w:rsidR="002F013D" w:rsidRPr="002F013D">
        <w:t>icrodosimeter</w:t>
      </w:r>
      <w:r w:rsidR="00986219">
        <w:t xml:space="preserve"> as used in this study. The electrical contacts are based on Aluminium</w:t>
      </w:r>
      <w:r w:rsidR="002F013D">
        <w:t>.</w:t>
      </w:r>
      <w:r w:rsidR="00ED6CFC">
        <w:t xml:space="preserve"> Only one </w:t>
      </w:r>
      <w:r w:rsidR="00ED6CFC" w:rsidRPr="00ED6CFC">
        <w:t>single strip upper electrode</w:t>
      </w:r>
      <w:r w:rsidR="00ED6CFC">
        <w:t xml:space="preserve"> </w:t>
      </w:r>
      <w:r w:rsidR="00F15738">
        <w:t xml:space="preserve">is </w:t>
      </w:r>
      <w:r w:rsidR="00ED6CFC">
        <w:t xml:space="preserve">used for </w:t>
      </w:r>
      <w:r w:rsidR="00F15738">
        <w:t>studying</w:t>
      </w:r>
      <w:r w:rsidR="00ED6CFC">
        <w:t xml:space="preserve"> charge collection.</w:t>
      </w:r>
    </w:p>
    <w:p w14:paraId="7FD18EC7" w14:textId="3C6A2CDB" w:rsidR="00DB4C1A" w:rsidRDefault="00DB4C1A" w:rsidP="00FC4DEF">
      <w:pPr>
        <w:pStyle w:val="13FigureCaption"/>
        <w:rPr>
          <w:rFonts w:ascii="Arial" w:hAnsi="Arial" w:cs="Arial"/>
          <w:b/>
          <w:noProof/>
        </w:rPr>
      </w:pPr>
      <w:r>
        <w:rPr>
          <w:noProof/>
          <w:lang w:val="fr-FR" w:eastAsia="fr-FR"/>
        </w:rPr>
        <w:drawing>
          <wp:anchor distT="0" distB="0" distL="114300" distR="114300" simplePos="0" relativeHeight="251693056" behindDoc="1" locked="0" layoutInCell="1" allowOverlap="1" wp14:anchorId="02CE1E83" wp14:editId="345A2C8B">
            <wp:simplePos x="0" y="0"/>
            <wp:positionH relativeFrom="column">
              <wp:posOffset>367665</wp:posOffset>
            </wp:positionH>
            <wp:positionV relativeFrom="paragraph">
              <wp:posOffset>137464</wp:posOffset>
            </wp:positionV>
            <wp:extent cx="2362810" cy="1888607"/>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2362810" cy="1888607"/>
                    </a:xfrm>
                    <a:prstGeom prst="rect">
                      <a:avLst/>
                    </a:prstGeom>
                  </pic:spPr>
                </pic:pic>
              </a:graphicData>
            </a:graphic>
            <wp14:sizeRelH relativeFrom="margin">
              <wp14:pctWidth>0</wp14:pctWidth>
            </wp14:sizeRelH>
            <wp14:sizeRelV relativeFrom="margin">
              <wp14:pctHeight>0</wp14:pctHeight>
            </wp14:sizeRelV>
          </wp:anchor>
        </w:drawing>
      </w:r>
    </w:p>
    <w:p w14:paraId="48D742C6" w14:textId="322123E1" w:rsidR="00DB4C1A" w:rsidRDefault="00DB4C1A" w:rsidP="00FC4DEF">
      <w:pPr>
        <w:pStyle w:val="13FigureCaption"/>
        <w:rPr>
          <w:rFonts w:ascii="Arial" w:hAnsi="Arial" w:cs="Arial"/>
          <w:b/>
          <w:noProof/>
        </w:rPr>
      </w:pPr>
    </w:p>
    <w:p w14:paraId="2595C90A" w14:textId="323547D7" w:rsidR="00DB4C1A" w:rsidRDefault="00DB4C1A" w:rsidP="00FC4DEF">
      <w:pPr>
        <w:pStyle w:val="13FigureCaption"/>
        <w:rPr>
          <w:rFonts w:ascii="Arial" w:hAnsi="Arial" w:cs="Arial"/>
          <w:b/>
          <w:noProof/>
        </w:rPr>
      </w:pPr>
    </w:p>
    <w:p w14:paraId="1DD34D6B" w14:textId="7117BB46" w:rsidR="00DB4C1A" w:rsidRDefault="00DB4C1A" w:rsidP="00FC4DEF">
      <w:pPr>
        <w:pStyle w:val="13FigureCaption"/>
        <w:rPr>
          <w:rFonts w:ascii="Arial" w:hAnsi="Arial" w:cs="Arial"/>
          <w:b/>
          <w:noProof/>
        </w:rPr>
      </w:pPr>
    </w:p>
    <w:p w14:paraId="0FE7628E" w14:textId="0E75907D" w:rsidR="00DB4C1A" w:rsidRDefault="00DB4C1A" w:rsidP="00FC4DEF">
      <w:pPr>
        <w:pStyle w:val="13FigureCaption"/>
        <w:rPr>
          <w:rFonts w:ascii="Arial" w:hAnsi="Arial" w:cs="Arial"/>
          <w:b/>
          <w:noProof/>
        </w:rPr>
      </w:pPr>
    </w:p>
    <w:p w14:paraId="4F34D6A3" w14:textId="77777777" w:rsidR="001A6C86" w:rsidRDefault="001A6C86" w:rsidP="00FC4DEF">
      <w:pPr>
        <w:pStyle w:val="13FigureCaption"/>
        <w:rPr>
          <w:rFonts w:ascii="Arial" w:hAnsi="Arial" w:cs="Arial"/>
          <w:b/>
          <w:noProof/>
        </w:rPr>
      </w:pPr>
    </w:p>
    <w:p w14:paraId="56AAE34F" w14:textId="74DF2BF5" w:rsidR="00DB4C1A" w:rsidRDefault="00DB4C1A" w:rsidP="00FC4DEF">
      <w:pPr>
        <w:pStyle w:val="13FigureCaption"/>
        <w:rPr>
          <w:rFonts w:ascii="Arial" w:hAnsi="Arial" w:cs="Arial"/>
          <w:b/>
          <w:noProof/>
        </w:rPr>
      </w:pPr>
    </w:p>
    <w:p w14:paraId="30A6432D" w14:textId="756BE1D9" w:rsidR="00DB4C1A" w:rsidRDefault="00DB4C1A" w:rsidP="00FC4DEF">
      <w:pPr>
        <w:pStyle w:val="13FigureCaption"/>
        <w:rPr>
          <w:rFonts w:ascii="Arial" w:hAnsi="Arial" w:cs="Arial"/>
          <w:b/>
          <w:noProof/>
        </w:rPr>
      </w:pPr>
    </w:p>
    <w:p w14:paraId="0DA6A373" w14:textId="4CD9255A" w:rsidR="00DB4C1A" w:rsidRDefault="00DB4C1A" w:rsidP="00FC4DEF">
      <w:pPr>
        <w:pStyle w:val="13FigureCaption"/>
        <w:rPr>
          <w:rFonts w:ascii="Arial" w:hAnsi="Arial" w:cs="Arial"/>
          <w:b/>
          <w:noProof/>
        </w:rPr>
      </w:pPr>
    </w:p>
    <w:p w14:paraId="417ADED6" w14:textId="77777777" w:rsidR="00DB4C1A" w:rsidRDefault="00DB4C1A" w:rsidP="00FC4DEF">
      <w:pPr>
        <w:pStyle w:val="13FigureCaption"/>
        <w:rPr>
          <w:rFonts w:ascii="Arial" w:hAnsi="Arial" w:cs="Arial"/>
          <w:b/>
          <w:noProof/>
        </w:rPr>
      </w:pPr>
    </w:p>
    <w:p w14:paraId="3D5AC04F" w14:textId="286860CC" w:rsidR="0001407A" w:rsidRPr="00CD1651" w:rsidRDefault="00FC4DEF" w:rsidP="00A24F2F">
      <w:pPr>
        <w:pStyle w:val="13FigureCaption"/>
      </w:pPr>
      <w:r w:rsidRPr="00CD1651">
        <w:rPr>
          <w:rStyle w:val="11InlineHeading"/>
        </w:rPr>
        <w:t>Figure 5</w:t>
      </w:r>
      <w:r w:rsidRPr="00CD1651">
        <w:t xml:space="preserve"> </w:t>
      </w:r>
      <w:r w:rsidR="00B7020A" w:rsidRPr="00CD1651">
        <w:t>Scanning electron microscope (SEM) image of</w:t>
      </w:r>
      <w:r w:rsidR="00B92FC2" w:rsidRPr="00CD1651">
        <w:t xml:space="preserve"> a sample </w:t>
      </w:r>
      <w:r w:rsidR="00E25B0D" w:rsidRPr="00CD1651">
        <w:t xml:space="preserve">Al strip </w:t>
      </w:r>
      <w:r w:rsidR="00B92FC2" w:rsidRPr="00CD1651">
        <w:t>region</w:t>
      </w:r>
      <w:r w:rsidR="0016485D" w:rsidRPr="00CD1651">
        <w:t xml:space="preserve"> of the </w:t>
      </w:r>
      <w:r w:rsidR="00B7020A" w:rsidRPr="00CD1651">
        <w:t xml:space="preserve">scCVD diamond membrane based microdosimeter prototype with micro-sensitive volumes </w:t>
      </w:r>
      <w:r w:rsidR="00AF5B50" w:rsidRPr="00CD1651">
        <w:t>(</w:t>
      </w:r>
      <w:r w:rsidR="00B7020A" w:rsidRPr="00CD1651">
        <w:t>µSVs</w:t>
      </w:r>
      <w:r w:rsidR="00AF5B50" w:rsidRPr="00CD1651">
        <w:t>)</w:t>
      </w:r>
      <w:r w:rsidR="00F15738" w:rsidRPr="00CD1651">
        <w:t>,</w:t>
      </w:r>
      <w:r w:rsidR="0016485D" w:rsidRPr="00CD1651">
        <w:t xml:space="preserve"> as used in this study</w:t>
      </w:r>
      <w:r w:rsidR="00B7020A" w:rsidRPr="00CD1651">
        <w:t>.</w:t>
      </w:r>
      <w:r w:rsidR="00ED6CFC" w:rsidRPr="00CD1651">
        <w:t xml:space="preserve"> The square-shaped sensitive volumes </w:t>
      </w:r>
      <w:r w:rsidR="0016485D" w:rsidRPr="00CD1651">
        <w:t xml:space="preserve">were created in three different sizes: </w:t>
      </w:r>
      <w:r w:rsidR="00ED6CFC" w:rsidRPr="00CD1651">
        <w:t xml:space="preserve">25 x 25 µm², 45 x 45 µm² and </w:t>
      </w:r>
      <w:r w:rsidR="00AF5B50" w:rsidRPr="00CD1651">
        <w:t>90</w:t>
      </w:r>
      <w:r w:rsidR="00ED6CFC" w:rsidRPr="00CD1651">
        <w:t xml:space="preserve"> x </w:t>
      </w:r>
      <w:r w:rsidR="00AF5B50" w:rsidRPr="00CD1651">
        <w:t>90</w:t>
      </w:r>
      <w:r w:rsidR="00ED6CFC" w:rsidRPr="00CD1651">
        <w:t xml:space="preserve"> µm²</w:t>
      </w:r>
      <w:r w:rsidR="0016485D" w:rsidRPr="00CD1651">
        <w:t xml:space="preserve"> (not </w:t>
      </w:r>
      <w:r w:rsidR="00E25B0D" w:rsidRPr="00CD1651">
        <w:t xml:space="preserve">all </w:t>
      </w:r>
      <w:r w:rsidR="0016485D" w:rsidRPr="00CD1651">
        <w:t xml:space="preserve">shown in this </w:t>
      </w:r>
      <w:r w:rsidR="00F15738" w:rsidRPr="00CD1651">
        <w:t>image</w:t>
      </w:r>
      <w:r w:rsidR="0016485D" w:rsidRPr="00CD1651">
        <w:t>).</w:t>
      </w:r>
    </w:p>
    <w:p w14:paraId="09E55993" w14:textId="4DBA537C" w:rsidR="00116802" w:rsidRPr="00F559BA" w:rsidRDefault="00A562C8" w:rsidP="00E045AA">
      <w:pPr>
        <w:pStyle w:val="13FigureCaption"/>
        <w:spacing w:after="280"/>
        <w:ind w:firstLine="312"/>
        <w:rPr>
          <w:rFonts w:cs="Arial"/>
          <w:bCs/>
          <w:kern w:val="32"/>
          <w:sz w:val="20"/>
        </w:rPr>
      </w:pPr>
      <w:r w:rsidRPr="00CD1651">
        <w:rPr>
          <w:rFonts w:cs="Arial"/>
          <w:bCs/>
          <w:kern w:val="32"/>
          <w:sz w:val="20"/>
        </w:rPr>
        <w:t xml:space="preserve">These presented µSVs are in their size comparable with the </w:t>
      </w:r>
      <w:r w:rsidR="0000700A" w:rsidRPr="00CD1651">
        <w:rPr>
          <w:rFonts w:cs="Arial"/>
          <w:bCs/>
          <w:kern w:val="32"/>
          <w:sz w:val="20"/>
        </w:rPr>
        <w:t xml:space="preserve">silicon </w:t>
      </w:r>
      <w:r w:rsidRPr="00CD1651">
        <w:rPr>
          <w:rFonts w:cs="Arial"/>
          <w:bCs/>
          <w:kern w:val="32"/>
          <w:sz w:val="20"/>
        </w:rPr>
        <w:t xml:space="preserve">state-of-the-art microdosimeters [9] and much smaller than related state-of-the-art diamond-based devices </w:t>
      </w:r>
      <w:r w:rsidRPr="00CD1651">
        <w:rPr>
          <w:rFonts w:cs="Arial"/>
          <w:bCs/>
          <w:kern w:val="32"/>
          <w:sz w:val="20"/>
        </w:rPr>
        <w:lastRenderedPageBreak/>
        <w:t>i.e.</w:t>
      </w:r>
      <w:r w:rsidR="00507B54" w:rsidRPr="00CD1651">
        <w:rPr>
          <w:rFonts w:cs="Arial"/>
          <w:bCs/>
          <w:kern w:val="32"/>
          <w:sz w:val="20"/>
        </w:rPr>
        <w:t xml:space="preserve"> one </w:t>
      </w:r>
      <w:r w:rsidR="0000700A" w:rsidRPr="00CD1651">
        <w:rPr>
          <w:rFonts w:cs="Arial"/>
          <w:bCs/>
          <w:kern w:val="32"/>
          <w:sz w:val="20"/>
        </w:rPr>
        <w:t>macro</w:t>
      </w:r>
      <w:r w:rsidR="00507B54" w:rsidRPr="00CD1651">
        <w:rPr>
          <w:rFonts w:cs="Arial"/>
          <w:bCs/>
          <w:kern w:val="32"/>
          <w:sz w:val="20"/>
        </w:rPr>
        <w:t xml:space="preserve"> SV (</w:t>
      </w:r>
      <w:r w:rsidR="0000700A" w:rsidRPr="00CD1651">
        <w:rPr>
          <w:rFonts w:cs="Arial"/>
          <w:bCs/>
          <w:kern w:val="32"/>
          <w:sz w:val="20"/>
        </w:rPr>
        <w:t>200 x 200 µm²</w:t>
      </w:r>
      <w:r w:rsidR="00507B54" w:rsidRPr="00CD1651">
        <w:rPr>
          <w:rFonts w:cs="Arial"/>
          <w:bCs/>
          <w:kern w:val="32"/>
          <w:sz w:val="20"/>
        </w:rPr>
        <w:t>)</w:t>
      </w:r>
      <w:r w:rsidR="0000700A" w:rsidRPr="00CD1651">
        <w:rPr>
          <w:rFonts w:cs="Arial"/>
          <w:bCs/>
          <w:kern w:val="32"/>
          <w:sz w:val="20"/>
        </w:rPr>
        <w:t xml:space="preserve"> from Tor </w:t>
      </w:r>
      <w:proofErr w:type="spellStart"/>
      <w:r w:rsidR="0000700A" w:rsidRPr="00CD1651">
        <w:rPr>
          <w:rFonts w:cs="Arial"/>
          <w:bCs/>
          <w:kern w:val="32"/>
          <w:sz w:val="20"/>
        </w:rPr>
        <w:t>Vergata</w:t>
      </w:r>
      <w:proofErr w:type="spellEnd"/>
      <w:r w:rsidR="0000700A" w:rsidRPr="00CD1651">
        <w:rPr>
          <w:rFonts w:cs="Arial"/>
          <w:bCs/>
          <w:kern w:val="32"/>
          <w:sz w:val="20"/>
        </w:rPr>
        <w:t xml:space="preserve"> University [14]. </w:t>
      </w:r>
      <w:r w:rsidR="00116802" w:rsidRPr="00CD1651">
        <w:rPr>
          <w:rFonts w:cs="Arial"/>
          <w:kern w:val="32"/>
          <w:sz w:val="20"/>
        </w:rPr>
        <w:t xml:space="preserve">The resulting thickness of </w:t>
      </w:r>
      <w:r w:rsidR="00F41BD5" w:rsidRPr="00CD1651">
        <w:rPr>
          <w:rFonts w:cs="Arial"/>
          <w:kern w:val="32"/>
          <w:sz w:val="20"/>
        </w:rPr>
        <w:t>the</w:t>
      </w:r>
      <w:r w:rsidR="00507B54" w:rsidRPr="00CD1651">
        <w:rPr>
          <w:rFonts w:cs="Arial"/>
          <w:kern w:val="32"/>
          <w:sz w:val="20"/>
        </w:rPr>
        <w:t xml:space="preserve"> </w:t>
      </w:r>
      <w:r w:rsidR="0000700A" w:rsidRPr="00CD1651">
        <w:rPr>
          <w:rFonts w:cs="Arial"/>
          <w:kern w:val="32"/>
          <w:sz w:val="20"/>
        </w:rPr>
        <w:t>scCVD diamond membrane</w:t>
      </w:r>
      <w:r w:rsidR="00116802" w:rsidRPr="00CD1651">
        <w:rPr>
          <w:rFonts w:cs="Arial"/>
          <w:kern w:val="32"/>
          <w:sz w:val="20"/>
        </w:rPr>
        <w:t xml:space="preserve"> for detecting ionisation events is 4 µm.</w:t>
      </w:r>
      <w:r w:rsidR="0000700A" w:rsidRPr="00CD1651">
        <w:rPr>
          <w:rFonts w:cs="Arial"/>
          <w:kern w:val="32"/>
          <w:sz w:val="20"/>
        </w:rPr>
        <w:t xml:space="preserve"> This </w:t>
      </w:r>
      <w:r w:rsidR="00E045AA" w:rsidRPr="00CD1651">
        <w:rPr>
          <w:rFonts w:ascii="Arial" w:hAnsi="Arial"/>
          <w:noProof/>
          <w:szCs w:val="18"/>
          <w:lang w:val="fr-FR" w:eastAsia="fr-FR"/>
        </w:rPr>
        <w:drawing>
          <wp:anchor distT="0" distB="0" distL="114300" distR="114300" simplePos="0" relativeHeight="251729920" behindDoc="0" locked="0" layoutInCell="1" allowOverlap="1" wp14:anchorId="338B4A1C" wp14:editId="364536EB">
            <wp:simplePos x="0" y="0"/>
            <wp:positionH relativeFrom="margin">
              <wp:posOffset>3487140</wp:posOffset>
            </wp:positionH>
            <wp:positionV relativeFrom="paragraph">
              <wp:posOffset>613518</wp:posOffset>
            </wp:positionV>
            <wp:extent cx="2337938" cy="1422922"/>
            <wp:effectExtent l="0" t="0" r="5715" b="6350"/>
            <wp:wrapNone/>
            <wp:docPr id="19" name="Image 19" descr="F:\Paper\For upload\Figures Revision 1\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aper\For upload\Figures Revision 1\Figure 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7938" cy="14229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9BA" w:rsidRPr="00CD1651">
        <w:rPr>
          <w:rFonts w:cs="Arial"/>
          <w:kern w:val="32"/>
          <w:sz w:val="20"/>
        </w:rPr>
        <w:t>thickness</w:t>
      </w:r>
      <w:r w:rsidR="0000700A" w:rsidRPr="00CD1651">
        <w:rPr>
          <w:rFonts w:cs="Arial"/>
          <w:kern w:val="32"/>
          <w:sz w:val="20"/>
        </w:rPr>
        <w:t xml:space="preserve"> </w:t>
      </w:r>
      <w:r w:rsidR="00F559BA" w:rsidRPr="00CD1651">
        <w:rPr>
          <w:rFonts w:cs="Arial"/>
          <w:kern w:val="32"/>
          <w:sz w:val="20"/>
        </w:rPr>
        <w:t xml:space="preserve">is </w:t>
      </w:r>
      <w:r w:rsidR="0000700A" w:rsidRPr="00CD1651">
        <w:rPr>
          <w:rFonts w:cs="Arial"/>
          <w:kern w:val="32"/>
          <w:sz w:val="20"/>
        </w:rPr>
        <w:t xml:space="preserve">again much smaller than the </w:t>
      </w:r>
      <w:r w:rsidR="0000700A" w:rsidRPr="00CD1651">
        <w:rPr>
          <w:rFonts w:cs="Arial"/>
          <w:bCs/>
          <w:kern w:val="32"/>
          <w:sz w:val="20"/>
        </w:rPr>
        <w:t>related state-of-the-art diamond-based devices</w:t>
      </w:r>
      <w:r w:rsidR="00F559BA" w:rsidRPr="00CD1651">
        <w:rPr>
          <w:rFonts w:cs="Arial"/>
          <w:bCs/>
          <w:kern w:val="32"/>
          <w:sz w:val="20"/>
        </w:rPr>
        <w:t xml:space="preserve"> </w:t>
      </w:r>
      <w:r w:rsidR="00F41BD5" w:rsidRPr="00CD1651">
        <w:rPr>
          <w:rFonts w:cs="Arial"/>
          <w:bCs/>
          <w:kern w:val="32"/>
          <w:sz w:val="20"/>
        </w:rPr>
        <w:t xml:space="preserve">with </w:t>
      </w:r>
      <w:r w:rsidR="00F559BA" w:rsidRPr="00CD1651">
        <w:rPr>
          <w:rFonts w:cs="Arial"/>
          <w:bCs/>
          <w:kern w:val="32"/>
          <w:sz w:val="20"/>
        </w:rPr>
        <w:t>i.e. 30 – 500 µm thick CVD diamond sample</w:t>
      </w:r>
      <w:r w:rsidR="006416FC" w:rsidRPr="00CD1651">
        <w:rPr>
          <w:rFonts w:cs="Arial"/>
          <w:bCs/>
          <w:kern w:val="32"/>
          <w:sz w:val="20"/>
        </w:rPr>
        <w:t>s used</w:t>
      </w:r>
      <w:r w:rsidR="00F559BA" w:rsidRPr="00CD1651">
        <w:rPr>
          <w:rFonts w:cs="Arial"/>
          <w:bCs/>
          <w:kern w:val="32"/>
          <w:sz w:val="20"/>
        </w:rPr>
        <w:t xml:space="preserve"> at </w:t>
      </w:r>
      <w:r w:rsidR="00F559BA" w:rsidRPr="00CD1651">
        <w:rPr>
          <w:bCs/>
          <w:kern w:val="32"/>
        </w:rPr>
        <w:t>CMRP [15].</w:t>
      </w:r>
      <w:r w:rsidR="00E045AA">
        <w:rPr>
          <w:rFonts w:cs="Arial"/>
          <w:bCs/>
          <w:kern w:val="32"/>
          <w:sz w:val="20"/>
        </w:rPr>
        <w:t xml:space="preserve"> </w:t>
      </w:r>
    </w:p>
    <w:bookmarkEnd w:id="6"/>
    <w:p w14:paraId="0C3CE962" w14:textId="0DCE38B2" w:rsidR="001E731C" w:rsidRDefault="00B371B4" w:rsidP="00486C4D">
      <w:pPr>
        <w:pStyle w:val="09Body"/>
        <w:rPr>
          <w:rStyle w:val="11InlineHeading"/>
        </w:rPr>
      </w:pPr>
      <w:r w:rsidRPr="004901B2">
        <w:rPr>
          <w:rStyle w:val="11InlineHeading"/>
        </w:rPr>
        <w:t>2.3 </w:t>
      </w:r>
      <w:r w:rsidR="004901B2" w:rsidRPr="004901B2">
        <w:rPr>
          <w:rStyle w:val="11InlineHeading"/>
        </w:rPr>
        <w:t>Charge transport studies with</w:t>
      </w:r>
      <w:r w:rsidR="00B92FC2">
        <w:rPr>
          <w:rStyle w:val="11InlineHeading"/>
        </w:rPr>
        <w:t xml:space="preserve"> the</w:t>
      </w:r>
      <w:r w:rsidR="004901B2" w:rsidRPr="004901B2">
        <w:rPr>
          <w:rStyle w:val="11InlineHeading"/>
        </w:rPr>
        <w:t xml:space="preserve"> ion beam</w:t>
      </w:r>
    </w:p>
    <w:p w14:paraId="548D4504" w14:textId="48204D2A" w:rsidR="00AF5B50" w:rsidRDefault="006C79AA" w:rsidP="00AF5B50">
      <w:pPr>
        <w:pStyle w:val="09Body"/>
        <w:ind w:left="312" w:firstLine="0"/>
      </w:pPr>
      <w:r w:rsidRPr="004901B2">
        <w:rPr>
          <w:rStyle w:val="11InlineHeading"/>
        </w:rPr>
        <w:t>I</w:t>
      </w:r>
      <w:r w:rsidR="001E731C">
        <w:rPr>
          <w:rStyle w:val="11InlineHeading"/>
        </w:rPr>
        <w:t>n</w:t>
      </w:r>
      <w:r>
        <w:rPr>
          <w:rStyle w:val="11InlineHeading"/>
        </w:rPr>
        <w:t>duced charge</w:t>
      </w:r>
      <w:r w:rsidR="004901B2" w:rsidRPr="004901B2">
        <w:rPr>
          <w:rStyle w:val="11InlineHeading"/>
        </w:rPr>
        <w:t xml:space="preserve"> technique</w:t>
      </w:r>
      <w:r w:rsidR="00B371B4" w:rsidRPr="004901B2">
        <w:rPr>
          <w:rStyle w:val="11InlineHeading"/>
        </w:rPr>
        <w:t xml:space="preserve"> </w:t>
      </w:r>
      <w:proofErr w:type="gramStart"/>
      <w:r w:rsidR="00F54D5D" w:rsidRPr="0026642A">
        <w:t>The</w:t>
      </w:r>
      <w:proofErr w:type="gramEnd"/>
      <w:r w:rsidR="00F54D5D" w:rsidRPr="0026642A">
        <w:t xml:space="preserve"> charge</w:t>
      </w:r>
      <w:r w:rsidR="00AF5B50">
        <w:t xml:space="preserve"> collection</w:t>
      </w:r>
    </w:p>
    <w:p w14:paraId="6482ADEF" w14:textId="2DC13261" w:rsidR="00A24F2F" w:rsidRDefault="00F54D5D" w:rsidP="00AF5B50">
      <w:pPr>
        <w:pStyle w:val="09Body"/>
        <w:ind w:firstLine="0"/>
      </w:pPr>
      <w:r w:rsidRPr="0026642A">
        <w:t>efficiency for the scCVD diamond membrane based microdosimeter was investigated using the ion</w:t>
      </w:r>
      <w:r w:rsidR="00F06213">
        <w:t xml:space="preserve"> beam</w:t>
      </w:r>
      <w:r w:rsidRPr="0026642A">
        <w:t xml:space="preserve"> induced </w:t>
      </w:r>
      <w:r w:rsidR="00CC35C3">
        <w:t>charge</w:t>
      </w:r>
      <w:r w:rsidR="00AF5B50">
        <w:t xml:space="preserve"> </w:t>
      </w:r>
      <w:r w:rsidR="00AF5B50" w:rsidRPr="0026642A">
        <w:t>technique</w:t>
      </w:r>
      <w:r w:rsidRPr="0026642A">
        <w:t xml:space="preserve"> (IBIC)</w:t>
      </w:r>
      <w:r w:rsidR="004050E0">
        <w:t xml:space="preserve">. </w:t>
      </w:r>
      <w:r w:rsidR="0041551C">
        <w:t>Essentially,</w:t>
      </w:r>
      <w:r w:rsidR="000E469B">
        <w:t xml:space="preserve"> a focused</w:t>
      </w:r>
      <w:r w:rsidR="00836376">
        <w:t xml:space="preserve"> ion</w:t>
      </w:r>
      <w:r w:rsidR="000E469B">
        <w:t xml:space="preserve"> beam is raster scanned across the microdosimeter membrane. The </w:t>
      </w:r>
      <w:r w:rsidR="00F06213">
        <w:t>single ion induced current</w:t>
      </w:r>
      <w:r w:rsidR="002816D4">
        <w:t xml:space="preserve"> </w:t>
      </w:r>
      <w:r w:rsidR="00412554">
        <w:t>(</w:t>
      </w:r>
      <w:r w:rsidR="002816D4">
        <w:t>I</w:t>
      </w:r>
      <w:r w:rsidR="00412554">
        <w:t>)</w:t>
      </w:r>
      <w:r w:rsidR="00F06213">
        <w:t xml:space="preserve"> </w:t>
      </w:r>
      <w:r w:rsidR="000E469B">
        <w:t xml:space="preserve">signals </w:t>
      </w:r>
      <w:r w:rsidR="0057093D">
        <w:t>are then individually</w:t>
      </w:r>
    </w:p>
    <w:p w14:paraId="2B6DA9B7" w14:textId="77C6DBA3" w:rsidR="00836376" w:rsidRDefault="000E469B" w:rsidP="00AF5B50">
      <w:pPr>
        <w:pStyle w:val="09Body"/>
        <w:ind w:firstLine="0"/>
      </w:pPr>
      <w:r>
        <w:t>amplified</w:t>
      </w:r>
      <w:r w:rsidR="00F06213">
        <w:t xml:space="preserve"> and integrated</w:t>
      </w:r>
      <w:r w:rsidR="002816D4">
        <w:t xml:space="preserve"> resulting in </w:t>
      </w:r>
      <w:r w:rsidR="00CA09B4">
        <w:t>a measured</w:t>
      </w:r>
      <w:r w:rsidR="002816D4">
        <w:t xml:space="preserve"> collected charge </w:t>
      </w:r>
      <w:r w:rsidR="00412554">
        <w:t>(</w:t>
      </w:r>
      <w:r w:rsidR="002816D4">
        <w:t>Q</w:t>
      </w:r>
      <w:r w:rsidR="00412554">
        <w:t>)</w:t>
      </w:r>
      <w:r>
        <w:t xml:space="preserve">, </w:t>
      </w:r>
      <w:r w:rsidR="00CA09B4">
        <w:t xml:space="preserve">which is then </w:t>
      </w:r>
      <w:r w:rsidR="0057093D">
        <w:t>digitalised</w:t>
      </w:r>
      <w:r>
        <w:t xml:space="preserve"> and stored</w:t>
      </w:r>
      <w:r w:rsidR="00CA09B4">
        <w:t xml:space="preserve"> </w:t>
      </w:r>
      <w:r w:rsidR="0041551C" w:rsidRPr="00BB4DE5">
        <w:t>together with the coordinates for the position of</w:t>
      </w:r>
      <w:r w:rsidR="0041551C">
        <w:t xml:space="preserve"> </w:t>
      </w:r>
      <w:r w:rsidR="0057093D">
        <w:t xml:space="preserve">the </w:t>
      </w:r>
      <w:r w:rsidR="00AB14F2">
        <w:t>microbeam.</w:t>
      </w:r>
      <w:r w:rsidR="0057093D">
        <w:t xml:space="preserve"> </w:t>
      </w:r>
      <w:r w:rsidR="0057093D" w:rsidRPr="0057093D">
        <w:t xml:space="preserve">The </w:t>
      </w:r>
      <w:r w:rsidR="0057093D">
        <w:t>sp</w:t>
      </w:r>
      <w:r w:rsidR="00AB14F2">
        <w:t>at</w:t>
      </w:r>
      <w:r w:rsidR="0057093D">
        <w:t>ial position</w:t>
      </w:r>
      <w:r w:rsidR="00BB4DE5">
        <w:t>,</w:t>
      </w:r>
      <w:r w:rsidR="0057093D">
        <w:t xml:space="preserve"> along with </w:t>
      </w:r>
      <w:r w:rsidR="00BB4DE5">
        <w:t xml:space="preserve">the </w:t>
      </w:r>
      <w:r w:rsidR="0057093D" w:rsidRPr="0057093D">
        <w:t>area and</w:t>
      </w:r>
      <w:r w:rsidR="00BB4DE5">
        <w:t xml:space="preserve"> the</w:t>
      </w:r>
      <w:r w:rsidR="0057093D" w:rsidRPr="0057093D">
        <w:t xml:space="preserve"> </w:t>
      </w:r>
      <w:r w:rsidR="00BB4DE5">
        <w:t>CCE</w:t>
      </w:r>
      <w:r w:rsidR="0057093D" w:rsidRPr="0057093D">
        <w:t xml:space="preserve"> of the</w:t>
      </w:r>
      <w:r w:rsidR="0057093D">
        <w:t xml:space="preserve"> micro-</w:t>
      </w:r>
      <w:r w:rsidR="0057093D" w:rsidRPr="0057093D">
        <w:t>sensitive</w:t>
      </w:r>
      <w:r w:rsidR="00836376">
        <w:t xml:space="preserve"> </w:t>
      </w:r>
      <w:r w:rsidR="0057093D" w:rsidRPr="0057093D">
        <w:t>volume</w:t>
      </w:r>
      <w:r w:rsidR="0057093D">
        <w:t>s</w:t>
      </w:r>
      <w:r w:rsidR="00BB4DE5">
        <w:t>,</w:t>
      </w:r>
      <w:r w:rsidR="0057093D">
        <w:t xml:space="preserve"> can be </w:t>
      </w:r>
      <w:r w:rsidR="0057093D" w:rsidRPr="0057093D">
        <w:t xml:space="preserve">determined </w:t>
      </w:r>
      <w:r w:rsidR="00836376">
        <w:t xml:space="preserve">accurately </w:t>
      </w:r>
      <w:r w:rsidR="00BB4DE5">
        <w:t>using</w:t>
      </w:r>
      <w:r w:rsidR="0057093D">
        <w:t xml:space="preserve"> this</w:t>
      </w:r>
      <w:r w:rsidR="00836376">
        <w:t xml:space="preserve"> </w:t>
      </w:r>
      <w:r w:rsidR="0057093D">
        <w:t>method</w:t>
      </w:r>
      <w:r w:rsidR="0057093D" w:rsidRPr="0057093D">
        <w:t>.</w:t>
      </w:r>
      <w:r w:rsidR="0041551C">
        <w:t xml:space="preserve"> A more detailed description can be found in [2</w:t>
      </w:r>
      <w:r w:rsidR="0071031B">
        <w:t>3</w:t>
      </w:r>
      <w:r w:rsidR="0041551C">
        <w:t>,</w:t>
      </w:r>
      <w:r w:rsidR="00636B30">
        <w:t xml:space="preserve"> </w:t>
      </w:r>
      <w:r w:rsidR="0041551C">
        <w:t>2</w:t>
      </w:r>
      <w:r w:rsidR="0071031B">
        <w:t>4</w:t>
      </w:r>
      <w:r w:rsidR="00940766">
        <w:t>, 25</w:t>
      </w:r>
      <w:r w:rsidR="0041551C">
        <w:t>]</w:t>
      </w:r>
      <w:r w:rsidR="006E03FD">
        <w:t>.</w:t>
      </w:r>
    </w:p>
    <w:p w14:paraId="25FADADD" w14:textId="53D46B56" w:rsidR="00583D58" w:rsidRPr="00CD1651" w:rsidRDefault="00836376" w:rsidP="00C606E9">
      <w:pPr>
        <w:pStyle w:val="09Body"/>
      </w:pPr>
      <w:r w:rsidRPr="00EC1DAA">
        <w:t>For this study</w:t>
      </w:r>
      <w:r w:rsidR="00BB4DE5">
        <w:t>,</w:t>
      </w:r>
      <w:r w:rsidRPr="00EC1DAA">
        <w:t xml:space="preserve"> 16.6 MeV carbon </w:t>
      </w:r>
      <w:r w:rsidRPr="00CD1651">
        <w:t>and 2.0 MeV proton microbeam</w:t>
      </w:r>
      <w:r w:rsidR="002816D4" w:rsidRPr="00CD1651">
        <w:t>s</w:t>
      </w:r>
      <w:r w:rsidRPr="00CD1651">
        <w:t xml:space="preserve"> </w:t>
      </w:r>
      <w:r w:rsidR="003E6F54" w:rsidRPr="00CD1651">
        <w:t>w</w:t>
      </w:r>
      <w:r w:rsidR="002816D4" w:rsidRPr="00CD1651">
        <w:t>ere</w:t>
      </w:r>
      <w:r w:rsidRPr="00CD1651">
        <w:t xml:space="preserve"> used. </w:t>
      </w:r>
      <w:r w:rsidR="0057093D" w:rsidRPr="00CD1651">
        <w:t>The access to the carbon</w:t>
      </w:r>
      <w:r w:rsidR="00B642BE" w:rsidRPr="00CD1651">
        <w:t xml:space="preserve"> ions</w:t>
      </w:r>
      <w:r w:rsidR="0057093D" w:rsidRPr="00CD1651">
        <w:t xml:space="preserve"> nuclear microprobe w</w:t>
      </w:r>
      <w:r w:rsidRPr="00CD1651">
        <w:t>as</w:t>
      </w:r>
      <w:r w:rsidR="0057093D" w:rsidRPr="00CD1651">
        <w:t xml:space="preserve"> provided by </w:t>
      </w:r>
      <w:r w:rsidRPr="00CD1651">
        <w:t>the L</w:t>
      </w:r>
      <w:r w:rsidR="0057093D" w:rsidRPr="00CD1651">
        <w:t xml:space="preserve">aboratory for Ion Beam Interactions, </w:t>
      </w:r>
      <w:proofErr w:type="spellStart"/>
      <w:r w:rsidRPr="00CD1651">
        <w:t>Ruđer</w:t>
      </w:r>
      <w:proofErr w:type="spellEnd"/>
      <w:r w:rsidRPr="00CD1651">
        <w:t xml:space="preserve"> </w:t>
      </w:r>
      <w:proofErr w:type="spellStart"/>
      <w:r w:rsidRPr="00CD1651">
        <w:t>Bošković</w:t>
      </w:r>
      <w:proofErr w:type="spellEnd"/>
      <w:r w:rsidRPr="00CD1651">
        <w:t xml:space="preserve"> </w:t>
      </w:r>
      <w:r w:rsidR="0057093D" w:rsidRPr="00CD1651">
        <w:t>Institute in Zagreb, Croatia [</w:t>
      </w:r>
      <w:r w:rsidRPr="00CD1651">
        <w:t>2</w:t>
      </w:r>
      <w:r w:rsidR="00940766" w:rsidRPr="00CD1651">
        <w:t>3</w:t>
      </w:r>
      <w:r w:rsidR="0057093D" w:rsidRPr="00CD1651">
        <w:t>]</w:t>
      </w:r>
      <w:r w:rsidRPr="00CD1651">
        <w:t>.</w:t>
      </w:r>
      <w:r w:rsidR="0057093D" w:rsidRPr="00CD1651">
        <w:t xml:space="preserve"> </w:t>
      </w:r>
      <w:r w:rsidRPr="00CD1651">
        <w:t xml:space="preserve">This facility </w:t>
      </w:r>
      <w:r w:rsidR="0057093D" w:rsidRPr="00CD1651">
        <w:t xml:space="preserve">hosts </w:t>
      </w:r>
      <w:r w:rsidRPr="00CD1651">
        <w:t>a</w:t>
      </w:r>
      <w:r w:rsidR="0057093D" w:rsidRPr="00CD1651">
        <w:t xml:space="preserve"> 6</w:t>
      </w:r>
      <w:r w:rsidRPr="00CD1651">
        <w:t xml:space="preserve"> </w:t>
      </w:r>
      <w:r w:rsidR="0057093D" w:rsidRPr="00CD1651">
        <w:t xml:space="preserve">MV </w:t>
      </w:r>
      <w:r w:rsidR="00EC1DAA" w:rsidRPr="00CD1651">
        <w:t xml:space="preserve">EN Tandem </w:t>
      </w:r>
      <w:r w:rsidR="0057093D" w:rsidRPr="00CD1651">
        <w:t>electrostatic Van der Graaff</w:t>
      </w:r>
      <w:r w:rsidR="00EC1DAA" w:rsidRPr="00CD1651">
        <w:t xml:space="preserve"> accelerator</w:t>
      </w:r>
      <w:r w:rsidR="0057093D" w:rsidRPr="00CD1651">
        <w:t xml:space="preserve"> with a heavy ion microbeam line. </w:t>
      </w:r>
      <w:r w:rsidRPr="00CD1651">
        <w:t xml:space="preserve">Measurements with a proton nuclear </w:t>
      </w:r>
      <w:r w:rsidR="003E6F54" w:rsidRPr="00CD1651">
        <w:t>microprobe were</w:t>
      </w:r>
      <w:r w:rsidRPr="00CD1651">
        <w:t xml:space="preserve"> performed at </w:t>
      </w:r>
      <w:r w:rsidR="00E20926" w:rsidRPr="00CD1651">
        <w:t>the AIFIRA</w:t>
      </w:r>
      <w:r w:rsidR="00EC1DAA" w:rsidRPr="00CD1651">
        <w:t xml:space="preserve"> </w:t>
      </w:r>
      <w:r w:rsidR="00E20926" w:rsidRPr="00CD1651">
        <w:t>facility in CENBG, Bordeaux in France</w:t>
      </w:r>
      <w:r w:rsidR="00EC1DAA" w:rsidRPr="00CD1651">
        <w:t>.</w:t>
      </w:r>
      <w:r w:rsidR="00E20926" w:rsidRPr="00CD1651">
        <w:t xml:space="preserve"> </w:t>
      </w:r>
      <w:r w:rsidR="00EC1DAA" w:rsidRPr="00CD1651">
        <w:t>Th</w:t>
      </w:r>
      <w:r w:rsidR="00724A1A" w:rsidRPr="00CD1651">
        <w:t>is</w:t>
      </w:r>
      <w:r w:rsidR="00EC1DAA" w:rsidRPr="00CD1651">
        <w:t xml:space="preserve"> facility is equipped with a commercia</w:t>
      </w:r>
      <w:r w:rsidR="003336B2" w:rsidRPr="00CD1651">
        <w:t>l</w:t>
      </w:r>
      <w:r w:rsidR="00EC1DAA" w:rsidRPr="00CD1651">
        <w:t>l</w:t>
      </w:r>
      <w:r w:rsidR="003336B2" w:rsidRPr="00CD1651">
        <w:t>y available</w:t>
      </w:r>
      <w:r w:rsidR="00EC1DAA" w:rsidRPr="00CD1651">
        <w:t xml:space="preserve"> HVEE 3.5</w:t>
      </w:r>
      <w:r w:rsidR="003336B2" w:rsidRPr="00CD1651">
        <w:t xml:space="preserve"> </w:t>
      </w:r>
      <w:r w:rsidR="00EC1DAA" w:rsidRPr="00CD1651">
        <w:t xml:space="preserve">MeV </w:t>
      </w:r>
      <w:proofErr w:type="spellStart"/>
      <w:r w:rsidR="00EC1DAA" w:rsidRPr="00CD1651">
        <w:t>Singletron</w:t>
      </w:r>
      <w:proofErr w:type="spellEnd"/>
      <w:r w:rsidR="00EC1DAA" w:rsidRPr="00CD1651">
        <w:t xml:space="preserve"> accelerator</w:t>
      </w:r>
      <w:r w:rsidR="00BB4DE5" w:rsidRPr="00CD1651">
        <w:t>,</w:t>
      </w:r>
      <w:r w:rsidR="00EC1DAA" w:rsidRPr="00CD1651">
        <w:t xml:space="preserve"> </w:t>
      </w:r>
      <w:r w:rsidRPr="00CD1651">
        <w:t>delivering light ions</w:t>
      </w:r>
      <w:r w:rsidR="00724A1A" w:rsidRPr="00CD1651">
        <w:t xml:space="preserve"> </w:t>
      </w:r>
      <w:r w:rsidR="00BB4DE5" w:rsidRPr="00CD1651">
        <w:t>(</w:t>
      </w:r>
      <w:r w:rsidRPr="00CD1651">
        <w:t>proton</w:t>
      </w:r>
      <w:r w:rsidR="00BB4DE5" w:rsidRPr="00CD1651">
        <w:t>s</w:t>
      </w:r>
      <w:r w:rsidRPr="00CD1651">
        <w:t>, deuteron</w:t>
      </w:r>
      <w:r w:rsidR="00BB4DE5" w:rsidRPr="00CD1651">
        <w:t>s</w:t>
      </w:r>
      <w:r w:rsidRPr="00CD1651">
        <w:t xml:space="preserve"> and helium</w:t>
      </w:r>
      <w:r w:rsidR="00BB4DE5" w:rsidRPr="00CD1651">
        <w:t>)</w:t>
      </w:r>
      <w:r w:rsidR="00724A1A" w:rsidRPr="00CD1651">
        <w:t xml:space="preserve"> </w:t>
      </w:r>
      <w:r w:rsidRPr="00CD1651">
        <w:t>[2</w:t>
      </w:r>
      <w:r w:rsidR="0071031B" w:rsidRPr="00CD1651">
        <w:t>4</w:t>
      </w:r>
      <w:r w:rsidR="00EF4142" w:rsidRPr="00CD1651">
        <w:t>, 25</w:t>
      </w:r>
      <w:r w:rsidRPr="00CD1651">
        <w:t>].</w:t>
      </w:r>
      <w:r w:rsidR="00E20926" w:rsidRPr="00CD1651">
        <w:t xml:space="preserve"> At both sites, the </w:t>
      </w:r>
      <w:r w:rsidR="004050E0" w:rsidRPr="00CD1651">
        <w:t>microbeam line</w:t>
      </w:r>
      <w:r w:rsidR="00BB4DE5" w:rsidRPr="00CD1651">
        <w:t xml:space="preserve"> with a focus of approximately 1 µm in diameter</w:t>
      </w:r>
      <w:r w:rsidR="004050E0" w:rsidRPr="00CD1651">
        <w:t xml:space="preserve"> </w:t>
      </w:r>
      <w:r w:rsidR="00BB4DE5" w:rsidRPr="00CD1651">
        <w:t>enables</w:t>
      </w:r>
      <w:r w:rsidR="004050E0" w:rsidRPr="00CD1651">
        <w:t xml:space="preserve"> </w:t>
      </w:r>
      <w:r w:rsidR="00BB4DE5" w:rsidRPr="00CD1651">
        <w:t>the collected</w:t>
      </w:r>
      <w:r w:rsidR="004050E0" w:rsidRPr="00CD1651">
        <w:t xml:space="preserve"> charge </w:t>
      </w:r>
      <w:r w:rsidR="00BB4DE5" w:rsidRPr="00CD1651">
        <w:t>to be precisely mapped</w:t>
      </w:r>
      <w:r w:rsidR="0026642A" w:rsidRPr="00CD1651">
        <w:t>.</w:t>
      </w:r>
      <w:r w:rsidR="00583D58" w:rsidRPr="00CD1651">
        <w:t xml:space="preserve"> </w:t>
      </w:r>
    </w:p>
    <w:p w14:paraId="18A4619E" w14:textId="246C8811" w:rsidR="00CE142A" w:rsidRDefault="00583D58" w:rsidP="008F4CD1">
      <w:pPr>
        <w:pStyle w:val="09Body"/>
      </w:pPr>
      <w:r w:rsidRPr="00CD1651">
        <w:t>During the experiment</w:t>
      </w:r>
      <w:r w:rsidR="00BB4DE5" w:rsidRPr="00CD1651">
        <w:t>,</w:t>
      </w:r>
      <w:r w:rsidRPr="00CD1651">
        <w:t xml:space="preserve"> the scCVD diamond membrane based microdosimeter</w:t>
      </w:r>
      <w:r w:rsidR="003336B2" w:rsidRPr="00CD1651">
        <w:t xml:space="preserve"> prototype</w:t>
      </w:r>
      <w:r w:rsidRPr="00CD1651">
        <w:t xml:space="preserve"> was mounted </w:t>
      </w:r>
      <w:r w:rsidR="00BB4DE5" w:rsidRPr="00CD1651">
        <w:t xml:space="preserve">inside of </w:t>
      </w:r>
      <w:r w:rsidRPr="00CD1651">
        <w:t>a vacuum chamber</w:t>
      </w:r>
      <w:r w:rsidR="00E25B0D" w:rsidRPr="00CD1651">
        <w:t>.</w:t>
      </w:r>
      <w:r w:rsidR="007C09FB" w:rsidRPr="00CD1651">
        <w:t xml:space="preserve"> The</w:t>
      </w:r>
      <w:r w:rsidR="00E25B0D" w:rsidRPr="00CD1651">
        <w:t xml:space="preserve"> upper </w:t>
      </w:r>
      <w:r w:rsidR="007C09FB" w:rsidRPr="00CD1651">
        <w:t>strip electrode</w:t>
      </w:r>
      <w:r w:rsidR="00E25B0D" w:rsidRPr="00CD1651">
        <w:t xml:space="preserve"> (see </w:t>
      </w:r>
      <w:r w:rsidR="00E25B0D" w:rsidRPr="00CD1651">
        <w:rPr>
          <w:i/>
        </w:rPr>
        <w:t>Figure 4</w:t>
      </w:r>
      <w:r w:rsidR="00E25B0D" w:rsidRPr="00CD1651">
        <w:t>)</w:t>
      </w:r>
      <w:r w:rsidR="007C09FB" w:rsidRPr="00CD1651">
        <w:t xml:space="preserve"> was then </w:t>
      </w:r>
      <w:r w:rsidRPr="00CD1651">
        <w:t xml:space="preserve">connected </w:t>
      </w:r>
      <w:r w:rsidR="00436DAC" w:rsidRPr="00CD1651">
        <w:t>to</w:t>
      </w:r>
      <w:r w:rsidR="00EF4142" w:rsidRPr="00CD1651">
        <w:t xml:space="preserve"> the charge sensitive read</w:t>
      </w:r>
      <w:r w:rsidRPr="00CD1651">
        <w:t>out electronics</w:t>
      </w:r>
      <w:r w:rsidR="00BB4DE5" w:rsidRPr="00CD1651">
        <w:t>, which</w:t>
      </w:r>
      <w:r w:rsidRPr="00CD1651">
        <w:t xml:space="preserve"> includ</w:t>
      </w:r>
      <w:r w:rsidR="00BB4DE5" w:rsidRPr="00CD1651">
        <w:t>ed</w:t>
      </w:r>
      <w:r w:rsidRPr="00CD1651">
        <w:t xml:space="preserve"> </w:t>
      </w:r>
      <w:r w:rsidR="00E25B0D" w:rsidRPr="00CD1651">
        <w:t xml:space="preserve">as a first stage </w:t>
      </w:r>
      <w:r w:rsidR="007C09FB" w:rsidRPr="00CD1651">
        <w:t xml:space="preserve">a </w:t>
      </w:r>
      <w:r w:rsidRPr="00CD1651">
        <w:t>low noise CoolFet Amptek 250 preamplifier</w:t>
      </w:r>
      <w:r w:rsidR="00B73579" w:rsidRPr="00CD1651">
        <w:t xml:space="preserve"> [2</w:t>
      </w:r>
      <w:r w:rsidR="00367C6D" w:rsidRPr="00CD1651">
        <w:t>6</w:t>
      </w:r>
      <w:r w:rsidR="00B73579" w:rsidRPr="00CD1651">
        <w:t>]</w:t>
      </w:r>
      <w:r w:rsidRPr="00CD1651">
        <w:t>.</w:t>
      </w:r>
      <w:r w:rsidR="00E25B0D" w:rsidRPr="00CD1651">
        <w:t xml:space="preserve"> In general, we used positive polarity input signals as microdosimeter signal readout. </w:t>
      </w:r>
      <w:r w:rsidR="00C606E9" w:rsidRPr="00CD1651">
        <w:t xml:space="preserve"> </w:t>
      </w:r>
      <w:r w:rsidR="00741899" w:rsidRPr="00CD1651">
        <w:t>T</w:t>
      </w:r>
      <w:r w:rsidR="00C606E9" w:rsidRPr="00CD1651">
        <w:t>he recorded data was processed into me</w:t>
      </w:r>
      <w:r w:rsidR="00264747" w:rsidRPr="00CD1651">
        <w:t>an</w:t>
      </w:r>
      <w:r w:rsidR="00C606E9" w:rsidRPr="00CD1651">
        <w:t xml:space="preserve"> charge collection maps (pulse-height) or so-called hit maps</w:t>
      </w:r>
      <w:r w:rsidR="007C09FB" w:rsidRPr="00CD1651">
        <w:t>,</w:t>
      </w:r>
      <w:r w:rsidR="00C606E9" w:rsidRPr="00CD1651">
        <w:t xml:space="preserve"> corresponding</w:t>
      </w:r>
      <w:r w:rsidR="00C606E9">
        <w:t xml:space="preserve"> to</w:t>
      </w:r>
      <w:r w:rsidR="007C09FB">
        <w:t xml:space="preserve"> the</w:t>
      </w:r>
      <w:r w:rsidR="00C606E9">
        <w:t xml:space="preserve"> number of counts/interactions per pixel.</w:t>
      </w:r>
    </w:p>
    <w:p w14:paraId="55A69340" w14:textId="04FCDEE2" w:rsidR="00486C4D" w:rsidRDefault="007C09FB" w:rsidP="008F4CD1">
      <w:pPr>
        <w:pStyle w:val="09Body"/>
      </w:pPr>
      <w:r>
        <w:t xml:space="preserve">When </w:t>
      </w:r>
      <w:r w:rsidR="001A0792">
        <w:t xml:space="preserve">charged particles </w:t>
      </w:r>
      <w:r>
        <w:t xml:space="preserve">pass through a target material (e.g. diamond microdosimeter), they </w:t>
      </w:r>
      <w:r w:rsidR="001A0792">
        <w:t xml:space="preserve">lose </w:t>
      </w:r>
      <w:r w:rsidR="00035A39">
        <w:t xml:space="preserve">kinetic </w:t>
      </w:r>
      <w:r w:rsidR="001A0792">
        <w:t xml:space="preserve">energy. In </w:t>
      </w:r>
      <w:r w:rsidR="001A0792" w:rsidRPr="009B08B8">
        <w:rPr>
          <w:i/>
        </w:rPr>
        <w:t>Figure 6</w:t>
      </w:r>
      <w:r>
        <w:t>,</w:t>
      </w:r>
      <w:r w:rsidR="001A0792">
        <w:t xml:space="preserve"> </w:t>
      </w:r>
      <w:r w:rsidR="00F3096A">
        <w:t xml:space="preserve">the SRIM simulated </w:t>
      </w:r>
      <w:r w:rsidR="001A0792">
        <w:t>energy loss</w:t>
      </w:r>
      <w:r w:rsidR="00754FE0">
        <w:t xml:space="preserve"> (equivalent to lineal energy)</w:t>
      </w:r>
      <w:r w:rsidR="00F3096A">
        <w:t xml:space="preserve"> </w:t>
      </w:r>
      <w:r w:rsidR="001A0792">
        <w:t>[2</w:t>
      </w:r>
      <w:r w:rsidR="00367C6D">
        <w:t>7</w:t>
      </w:r>
      <w:r w:rsidR="001A0792">
        <w:t xml:space="preserve">] </w:t>
      </w:r>
      <w:r w:rsidR="00F3096A">
        <w:t>demonstrates</w:t>
      </w:r>
      <w:r w:rsidR="007A71F9">
        <w:t xml:space="preserve"> the difference between </w:t>
      </w:r>
      <w:r w:rsidR="001A0792">
        <w:t>2.0 MeV</w:t>
      </w:r>
      <w:r w:rsidR="001D7573">
        <w:t xml:space="preserve"> </w:t>
      </w:r>
      <w:r w:rsidR="001A0792">
        <w:t>proton</w:t>
      </w:r>
      <w:r w:rsidR="001D7573">
        <w:t>s</w:t>
      </w:r>
      <w:r w:rsidR="001A0792">
        <w:t xml:space="preserve"> and</w:t>
      </w:r>
      <w:r w:rsidR="001D7573">
        <w:t xml:space="preserve"> </w:t>
      </w:r>
      <w:r w:rsidR="001A0792">
        <w:t>16.6 MeV carbon ion</w:t>
      </w:r>
      <w:r w:rsidR="001D7573">
        <w:t>s</w:t>
      </w:r>
      <w:r w:rsidR="001A0792">
        <w:t xml:space="preserve"> </w:t>
      </w:r>
      <w:r>
        <w:t>passing</w:t>
      </w:r>
      <w:r w:rsidR="007A71F9">
        <w:t xml:space="preserve"> through </w:t>
      </w:r>
      <w:r w:rsidR="001A0792">
        <w:t>a diamon</w:t>
      </w:r>
      <w:r w:rsidR="00F3096A">
        <w:t>d</w:t>
      </w:r>
      <w:r w:rsidR="00E25B0D">
        <w:t xml:space="preserve"> material.</w:t>
      </w:r>
    </w:p>
    <w:p w14:paraId="2B65F4E6" w14:textId="47D2D622" w:rsidR="002403BF" w:rsidRDefault="002403BF" w:rsidP="002403BF">
      <w:pPr>
        <w:pStyle w:val="13FigureCaption"/>
        <w:spacing w:before="0" w:after="280"/>
        <w:ind w:firstLine="312"/>
        <w:rPr>
          <w:rFonts w:cs="Arial"/>
          <w:bCs/>
          <w:kern w:val="32"/>
          <w:sz w:val="20"/>
          <w:lang w:val="en-US"/>
        </w:rPr>
      </w:pPr>
      <w:r w:rsidRPr="008D6695">
        <w:rPr>
          <w:rFonts w:cs="Arial"/>
          <w:bCs/>
          <w:kern w:val="32"/>
          <w:sz w:val="20"/>
          <w:lang w:val="en-US"/>
        </w:rPr>
        <w:t xml:space="preserve">The green dashed line represents the thickness of the scCVD diamond membrane based microdosimeter, thus demonstrating that both projectiles fully penetrate the membrane at the energies used in this study. By integrating the simulated energy loss between 0 and 4 µm, a rough estimation of the measured energy corresponding to a theoretical </w:t>
      </w:r>
      <w:r w:rsidRPr="008D6695">
        <w:rPr>
          <w:rFonts w:cs="Arial"/>
          <w:bCs/>
          <w:kern w:val="32"/>
          <w:sz w:val="20"/>
          <w:lang w:val="en-US"/>
        </w:rPr>
        <w:t>LET value of 50 keV/µm for protons and 1863 keV/µm for carbon ions can be made [2</w:t>
      </w:r>
      <w:r w:rsidR="00367C6D">
        <w:rPr>
          <w:rFonts w:cs="Arial"/>
          <w:bCs/>
          <w:kern w:val="32"/>
          <w:sz w:val="20"/>
          <w:lang w:val="en-US"/>
        </w:rPr>
        <w:t>7</w:t>
      </w:r>
      <w:r w:rsidRPr="008D6695">
        <w:rPr>
          <w:rFonts w:cs="Arial"/>
          <w:bCs/>
          <w:kern w:val="32"/>
          <w:sz w:val="20"/>
          <w:lang w:val="en-US"/>
        </w:rPr>
        <w:t>]. These values almost correspond to both extremities of the LET range used in hadron therapy (protons and carbon ions).</w:t>
      </w:r>
    </w:p>
    <w:p w14:paraId="45F8F79D" w14:textId="1E6A39D3" w:rsidR="00486C4D" w:rsidRPr="008D6695" w:rsidRDefault="00486C4D" w:rsidP="00486C4D">
      <w:pPr>
        <w:pStyle w:val="13FigureCaption"/>
        <w:spacing w:before="0" w:after="280"/>
        <w:rPr>
          <w:rFonts w:cs="Arial"/>
          <w:bCs/>
          <w:kern w:val="32"/>
          <w:sz w:val="20"/>
          <w:lang w:val="en-US"/>
        </w:rPr>
      </w:pPr>
    </w:p>
    <w:p w14:paraId="4D82DE06" w14:textId="6C1FE0D1" w:rsidR="00486C4D" w:rsidRDefault="00486C4D" w:rsidP="00CE142A">
      <w:pPr>
        <w:pStyle w:val="09Body"/>
        <w:spacing w:before="120"/>
        <w:rPr>
          <w:rFonts w:ascii="Arial" w:hAnsi="Arial"/>
          <w:sz w:val="18"/>
          <w:szCs w:val="18"/>
        </w:rPr>
      </w:pPr>
    </w:p>
    <w:p w14:paraId="13B73090" w14:textId="77777777" w:rsidR="00486C4D" w:rsidRDefault="00486C4D" w:rsidP="00CE142A">
      <w:pPr>
        <w:pStyle w:val="09Body"/>
        <w:spacing w:before="120"/>
        <w:rPr>
          <w:rFonts w:ascii="Arial" w:hAnsi="Arial"/>
          <w:sz w:val="18"/>
          <w:szCs w:val="18"/>
        </w:rPr>
      </w:pPr>
    </w:p>
    <w:p w14:paraId="1764C6EF" w14:textId="588B7A94" w:rsidR="00486C4D" w:rsidRDefault="00486C4D" w:rsidP="00CE142A">
      <w:pPr>
        <w:pStyle w:val="09Body"/>
        <w:spacing w:before="120"/>
        <w:rPr>
          <w:rFonts w:ascii="Arial" w:hAnsi="Arial"/>
          <w:sz w:val="18"/>
          <w:szCs w:val="18"/>
        </w:rPr>
      </w:pPr>
    </w:p>
    <w:p w14:paraId="79EA757A" w14:textId="77777777" w:rsidR="00FD6206" w:rsidRDefault="00FD6206" w:rsidP="00CE142A">
      <w:pPr>
        <w:pStyle w:val="09Body"/>
        <w:spacing w:before="120"/>
        <w:rPr>
          <w:rFonts w:ascii="Arial" w:hAnsi="Arial"/>
          <w:sz w:val="18"/>
          <w:szCs w:val="18"/>
        </w:rPr>
      </w:pPr>
    </w:p>
    <w:p w14:paraId="70836305" w14:textId="77777777" w:rsidR="00486C4D" w:rsidRPr="00486C4D" w:rsidRDefault="00486C4D" w:rsidP="00CE142A">
      <w:pPr>
        <w:pStyle w:val="09Body"/>
        <w:spacing w:before="120"/>
        <w:ind w:firstLine="0"/>
        <w:rPr>
          <w:rFonts w:ascii="Arial" w:hAnsi="Arial"/>
          <w:sz w:val="10"/>
          <w:szCs w:val="18"/>
        </w:rPr>
      </w:pPr>
    </w:p>
    <w:p w14:paraId="7D5D1FCC" w14:textId="4EEA9C57" w:rsidR="0041551C" w:rsidRDefault="0041551C" w:rsidP="00AD4981">
      <w:pPr>
        <w:pStyle w:val="13FigureCaption"/>
        <w:spacing w:before="0" w:after="280"/>
      </w:pPr>
      <w:r w:rsidRPr="00504D1C">
        <w:rPr>
          <w:rStyle w:val="11InlineHeading"/>
        </w:rPr>
        <w:t xml:space="preserve">Figure </w:t>
      </w:r>
      <w:r>
        <w:rPr>
          <w:rStyle w:val="11InlineHeading"/>
        </w:rPr>
        <w:t>6</w:t>
      </w:r>
      <w:r w:rsidRPr="00504D1C">
        <w:t xml:space="preserve"> </w:t>
      </w:r>
      <w:r>
        <w:t xml:space="preserve">SRIM simulation of protons and carbon ions energy loss within diamond. </w:t>
      </w:r>
      <w:r w:rsidR="00636B30">
        <w:t>Due to the</w:t>
      </w:r>
      <w:r w:rsidR="009059FB">
        <w:t>ir</w:t>
      </w:r>
      <w:r w:rsidR="00636B30">
        <w:t xml:space="preserve"> </w:t>
      </w:r>
      <w:r w:rsidR="009059FB">
        <w:t>lower</w:t>
      </w:r>
      <w:r w:rsidR="00636B30">
        <w:t xml:space="preserve"> linear energy transfer</w:t>
      </w:r>
      <w:r w:rsidR="009059FB">
        <w:t xml:space="preserve"> (LET)</w:t>
      </w:r>
      <w:r w:rsidR="00636B30">
        <w:t xml:space="preserve"> </w:t>
      </w:r>
      <w:r w:rsidR="009059FB">
        <w:t>protons penetrate diamond material much deeper than carbon ions</w:t>
      </w:r>
      <w:r>
        <w:t>.</w:t>
      </w:r>
      <w:r w:rsidR="009059FB">
        <w:t xml:space="preserve"> The green dashed line marks the thickness of the d</w:t>
      </w:r>
      <w:r w:rsidR="009059FB" w:rsidRPr="009D20BF">
        <w:t>iamond membrane</w:t>
      </w:r>
      <w:r w:rsidR="009059FB">
        <w:t xml:space="preserve"> and demonstrates that both projectiles </w:t>
      </w:r>
      <w:proofErr w:type="gramStart"/>
      <w:r w:rsidR="009059FB">
        <w:t>are able to</w:t>
      </w:r>
      <w:proofErr w:type="gramEnd"/>
      <w:r w:rsidR="009059FB">
        <w:t xml:space="preserve"> penetrate the membrane at the given energies.</w:t>
      </w:r>
    </w:p>
    <w:p w14:paraId="6F634E26" w14:textId="69BC7481" w:rsidR="00695D8A" w:rsidRDefault="0091630C" w:rsidP="00053ECA">
      <w:pPr>
        <w:pStyle w:val="09Body"/>
        <w:rPr>
          <w:rStyle w:val="11InlineHeading"/>
        </w:rPr>
      </w:pPr>
      <w:r w:rsidRPr="004901B2">
        <w:rPr>
          <w:rStyle w:val="11InlineHeading"/>
        </w:rPr>
        <w:t>3</w:t>
      </w:r>
      <w:r w:rsidR="001275ED" w:rsidRPr="004901B2">
        <w:rPr>
          <w:rStyle w:val="11InlineHeading"/>
        </w:rPr>
        <w:t> </w:t>
      </w:r>
      <w:r w:rsidR="00B371B4" w:rsidRPr="004901B2">
        <w:rPr>
          <w:rStyle w:val="11InlineHeading"/>
        </w:rPr>
        <w:t>Results</w:t>
      </w:r>
      <w:r w:rsidR="00695D8A">
        <w:rPr>
          <w:rStyle w:val="11InlineHeading"/>
        </w:rPr>
        <w:t xml:space="preserve"> I</w:t>
      </w:r>
      <w:r w:rsidR="004901B2" w:rsidRPr="004901B2">
        <w:rPr>
          <w:rStyle w:val="11InlineHeading"/>
        </w:rPr>
        <w:t>:</w:t>
      </w:r>
    </w:p>
    <w:p w14:paraId="5B9B54AD" w14:textId="27229D37" w:rsidR="00ED6B5F" w:rsidRDefault="00695D8A" w:rsidP="00ED6B5F">
      <w:pPr>
        <w:pStyle w:val="09Body"/>
        <w:rPr>
          <w:lang w:val="en-US"/>
        </w:rPr>
      </w:pPr>
      <w:r>
        <w:rPr>
          <w:rStyle w:val="11InlineHeading"/>
        </w:rPr>
        <w:t xml:space="preserve">3.1 </w:t>
      </w:r>
      <w:r w:rsidRPr="00695D8A">
        <w:rPr>
          <w:rStyle w:val="11InlineHeading"/>
        </w:rPr>
        <w:t xml:space="preserve">Preliminary </w:t>
      </w:r>
      <w:r w:rsidRPr="00CD1651">
        <w:rPr>
          <w:rStyle w:val="11InlineHeading"/>
        </w:rPr>
        <w:t xml:space="preserve">laboratory tests </w:t>
      </w:r>
      <w:r w:rsidR="00C624B2" w:rsidRPr="00CD1651">
        <w:t>Before testing the prototype, a scCVD diamond membrane with only one large</w:t>
      </w:r>
      <w:r w:rsidR="00B22BEA" w:rsidRPr="00CD1651">
        <w:t xml:space="preserve"> single p</w:t>
      </w:r>
      <w:r w:rsidR="00B22BEA" w:rsidRPr="00CD1651">
        <w:rPr>
          <w:vertAlign w:val="superscript"/>
        </w:rPr>
        <w:t>+</w:t>
      </w:r>
      <w:r w:rsidR="00F22AC0" w:rsidRPr="00CD1651">
        <w:t>-</w:t>
      </w:r>
      <w:r w:rsidR="00891B48" w:rsidRPr="00CD1651">
        <w:t xml:space="preserve">layer </w:t>
      </w:r>
      <w:r w:rsidR="002B7176" w:rsidRPr="00CD1651">
        <w:rPr>
          <w:lang w:val="en-US"/>
        </w:rPr>
        <w:t>(</w:t>
      </w:r>
      <w:r w:rsidR="008E633B" w:rsidRPr="00CD1651">
        <w:rPr>
          <w:lang w:val="en-US"/>
        </w:rPr>
        <w:t>a</w:t>
      </w:r>
      <w:r w:rsidR="002B7176" w:rsidRPr="00CD1651">
        <w:rPr>
          <w:lang w:val="en-US"/>
        </w:rPr>
        <w:t xml:space="preserve">s shown in </w:t>
      </w:r>
      <w:r w:rsidR="002B7176" w:rsidRPr="00CD1651">
        <w:rPr>
          <w:i/>
          <w:lang w:val="en-US"/>
        </w:rPr>
        <w:t>Figure 3</w:t>
      </w:r>
      <w:r w:rsidR="002B7176" w:rsidRPr="00CD1651">
        <w:rPr>
          <w:lang w:val="en-US"/>
        </w:rPr>
        <w:t xml:space="preserve">, </w:t>
      </w:r>
      <w:r w:rsidR="00FF7987" w:rsidRPr="00CD1651">
        <w:rPr>
          <w:lang w:val="en-US"/>
        </w:rPr>
        <w:t>s</w:t>
      </w:r>
      <w:r w:rsidR="002B7176" w:rsidRPr="00CD1651">
        <w:rPr>
          <w:lang w:val="en-US"/>
        </w:rPr>
        <w:t xml:space="preserve">tep (4)) </w:t>
      </w:r>
      <w:r w:rsidRPr="00CD1651">
        <w:rPr>
          <w:lang w:val="en-US"/>
        </w:rPr>
        <w:t xml:space="preserve">was tested in laboratory conditions with a </w:t>
      </w:r>
      <w:r w:rsidR="00ED6B5F" w:rsidRPr="00CD1651">
        <w:rPr>
          <w:lang w:val="en-US"/>
        </w:rPr>
        <w:t xml:space="preserve">5.5 MeV </w:t>
      </w:r>
      <w:r w:rsidRPr="00CD1651">
        <w:rPr>
          <w:lang w:val="en-US"/>
        </w:rPr>
        <w:t>Am-241</w:t>
      </w:r>
      <w:r w:rsidR="00ED6B5F" w:rsidRPr="00CD1651">
        <w:rPr>
          <w:lang w:val="en-US"/>
        </w:rPr>
        <w:t xml:space="preserve"> </w:t>
      </w:r>
      <m:oMath>
        <m:r>
          <m:rPr>
            <m:sty m:val="p"/>
          </m:rPr>
          <w:rPr>
            <w:rFonts w:ascii="Cambria Math" w:hAnsi="Cambria Math"/>
            <w:lang w:val="en-US"/>
          </w:rPr>
          <m:t>α</m:t>
        </m:r>
      </m:oMath>
      <w:r w:rsidR="00ED6B5F" w:rsidRPr="00CD1651">
        <w:rPr>
          <w:lang w:val="en-US"/>
        </w:rPr>
        <w:t>-</w:t>
      </w:r>
      <w:r w:rsidRPr="00CD1651">
        <w:rPr>
          <w:lang w:val="en-US"/>
        </w:rPr>
        <w:t xml:space="preserve"> </w:t>
      </w:r>
      <w:r w:rsidR="00ED6B5F" w:rsidRPr="00CD1651">
        <w:rPr>
          <w:lang w:val="en-US"/>
        </w:rPr>
        <w:t>s</w:t>
      </w:r>
      <w:r w:rsidRPr="00CD1651">
        <w:rPr>
          <w:lang w:val="en-US"/>
        </w:rPr>
        <w:t>ource</w:t>
      </w:r>
      <w:r w:rsidR="00ED6B5F" w:rsidRPr="00CD1651">
        <w:rPr>
          <w:lang w:val="en-US"/>
        </w:rPr>
        <w:t>.</w:t>
      </w:r>
      <w:r w:rsidRPr="00CD1651">
        <w:rPr>
          <w:lang w:val="en-US"/>
        </w:rPr>
        <w:t xml:space="preserve"> </w:t>
      </w:r>
      <w:r w:rsidR="00ED6B5F" w:rsidRPr="00CD1651">
        <w:rPr>
          <w:lang w:val="en-US"/>
        </w:rPr>
        <w:t>A</w:t>
      </w:r>
      <w:r w:rsidRPr="00CD1651">
        <w:rPr>
          <w:lang w:val="en-US"/>
        </w:rPr>
        <w:t xml:space="preserve"> classical charge sensitive electronics chain, including </w:t>
      </w:r>
      <w:r w:rsidR="00ED6B5F" w:rsidRPr="00CD1651">
        <w:rPr>
          <w:lang w:val="en-US"/>
        </w:rPr>
        <w:t xml:space="preserve">a low noise preamplifier, </w:t>
      </w:r>
      <w:r w:rsidRPr="00CD1651">
        <w:rPr>
          <w:lang w:val="en-US"/>
        </w:rPr>
        <w:t>Amptek CoolFet A250</w:t>
      </w:r>
      <w:r w:rsidRPr="005841E9">
        <w:rPr>
          <w:lang w:val="en-US"/>
        </w:rPr>
        <w:t xml:space="preserve"> </w:t>
      </w:r>
      <w:r w:rsidR="008E633B">
        <w:rPr>
          <w:lang w:val="en-US"/>
        </w:rPr>
        <w:t>[2</w:t>
      </w:r>
      <w:r w:rsidR="00367C6D">
        <w:rPr>
          <w:lang w:val="en-US"/>
        </w:rPr>
        <w:t>6</w:t>
      </w:r>
      <w:r w:rsidR="008E633B">
        <w:rPr>
          <w:lang w:val="en-US"/>
        </w:rPr>
        <w:t xml:space="preserve">] </w:t>
      </w:r>
      <w:r w:rsidR="00ED6B5F">
        <w:rPr>
          <w:lang w:val="en-US"/>
        </w:rPr>
        <w:t>was used</w:t>
      </w:r>
      <w:r w:rsidRPr="005841E9">
        <w:rPr>
          <w:lang w:val="en-US"/>
        </w:rPr>
        <w:t>.</w:t>
      </w:r>
    </w:p>
    <w:p w14:paraId="4FBA0682" w14:textId="4C443F96" w:rsidR="00695D8A" w:rsidRPr="00ED6B5F" w:rsidRDefault="00ED6B5F" w:rsidP="00ED6B5F">
      <w:pPr>
        <w:pStyle w:val="09Body"/>
        <w:rPr>
          <w:lang w:val="en-US"/>
        </w:rPr>
      </w:pPr>
      <w:r>
        <w:rPr>
          <w:lang w:val="en-US"/>
        </w:rPr>
        <w:t xml:space="preserve">In </w:t>
      </w:r>
      <w:r w:rsidR="00695D8A" w:rsidRPr="009B08B8">
        <w:rPr>
          <w:i/>
          <w:lang w:val="en-US"/>
        </w:rPr>
        <w:t>Fig</w:t>
      </w:r>
      <w:r w:rsidR="00420A37" w:rsidRPr="009B08B8">
        <w:rPr>
          <w:i/>
          <w:lang w:val="en-US"/>
        </w:rPr>
        <w:t>ure</w:t>
      </w:r>
      <w:r w:rsidR="00695D8A" w:rsidRPr="009B08B8">
        <w:rPr>
          <w:i/>
          <w:lang w:val="en-US"/>
        </w:rPr>
        <w:t xml:space="preserve"> </w:t>
      </w:r>
      <w:r w:rsidR="002544EF" w:rsidRPr="009B08B8">
        <w:rPr>
          <w:i/>
          <w:lang w:val="en-US"/>
        </w:rPr>
        <w:t>7</w:t>
      </w:r>
      <w:r w:rsidR="00420A37">
        <w:rPr>
          <w:lang w:val="en-US"/>
        </w:rPr>
        <w:t>,</w:t>
      </w:r>
      <w:r w:rsidR="00695D8A" w:rsidRPr="005841E9">
        <w:rPr>
          <w:lang w:val="en-US"/>
        </w:rPr>
        <w:t xml:space="preserve"> two pulse-height spectra of 5.5 MeV alpha particles traversing t</w:t>
      </w:r>
      <w:r w:rsidR="00B22BEA">
        <w:rPr>
          <w:lang w:val="en-US"/>
        </w:rPr>
        <w:t>his</w:t>
      </w:r>
      <w:r w:rsidR="00695D8A" w:rsidRPr="005841E9">
        <w:rPr>
          <w:lang w:val="en-US"/>
        </w:rPr>
        <w:t xml:space="preserve"> diamond </w:t>
      </w:r>
      <w:r w:rsidR="00630D75">
        <w:rPr>
          <w:lang w:val="en-US"/>
        </w:rPr>
        <w:t xml:space="preserve">membrane of 4 </w:t>
      </w:r>
      <w:r w:rsidR="00630D75" w:rsidRPr="00EB1ACF">
        <w:t>µm</w:t>
      </w:r>
      <w:r w:rsidR="00630D75">
        <w:rPr>
          <w:lang w:val="en-US"/>
        </w:rPr>
        <w:t xml:space="preserve"> are displayed. I</w:t>
      </w:r>
      <w:r w:rsidR="00695D8A" w:rsidRPr="005841E9">
        <w:rPr>
          <w:lang w:val="en-US"/>
        </w:rPr>
        <w:t>n black</w:t>
      </w:r>
      <w:r w:rsidR="00A61C8A">
        <w:rPr>
          <w:lang w:val="en-US"/>
        </w:rPr>
        <w:t xml:space="preserve"> the</w:t>
      </w:r>
      <w:r w:rsidR="00695D8A" w:rsidRPr="005841E9">
        <w:rPr>
          <w:lang w:val="en-US"/>
        </w:rPr>
        <w:t xml:space="preserve"> </w:t>
      </w:r>
      <w:r w:rsidR="00630D75">
        <w:rPr>
          <w:lang w:val="en-US"/>
        </w:rPr>
        <w:t xml:space="preserve">signal detected </w:t>
      </w:r>
      <w:r w:rsidR="00695D8A" w:rsidRPr="005841E9">
        <w:rPr>
          <w:lang w:val="en-US"/>
        </w:rPr>
        <w:t>with no applied</w:t>
      </w:r>
      <w:r w:rsidR="00891B48">
        <w:rPr>
          <w:lang w:val="en-US"/>
        </w:rPr>
        <w:t xml:space="preserve"> external</w:t>
      </w:r>
      <w:r w:rsidR="00695D8A" w:rsidRPr="005841E9">
        <w:rPr>
          <w:lang w:val="en-US"/>
        </w:rPr>
        <w:t xml:space="preserve"> bias </w:t>
      </w:r>
      <w:r w:rsidR="00630D75">
        <w:rPr>
          <w:lang w:val="en-US"/>
        </w:rPr>
        <w:t>and in red</w:t>
      </w:r>
      <w:r w:rsidR="00695D8A" w:rsidRPr="005841E9">
        <w:rPr>
          <w:lang w:val="en-US"/>
        </w:rPr>
        <w:t xml:space="preserve"> with</w:t>
      </w:r>
      <w:r w:rsidR="0044312C">
        <w:rPr>
          <w:lang w:val="en-US"/>
        </w:rPr>
        <w:t xml:space="preserve"> a</w:t>
      </w:r>
      <w:r w:rsidR="00695D8A" w:rsidRPr="005841E9">
        <w:rPr>
          <w:lang w:val="en-US"/>
        </w:rPr>
        <w:t xml:space="preserve"> +16</w:t>
      </w:r>
      <w:r w:rsidR="00630D75">
        <w:rPr>
          <w:lang w:val="en-US"/>
        </w:rPr>
        <w:t xml:space="preserve"> </w:t>
      </w:r>
      <w:r w:rsidR="00695D8A" w:rsidRPr="005841E9">
        <w:rPr>
          <w:lang w:val="en-US"/>
        </w:rPr>
        <w:t>V applied</w:t>
      </w:r>
      <w:r w:rsidR="00A61C8A">
        <w:rPr>
          <w:lang w:val="en-US"/>
        </w:rPr>
        <w:t xml:space="preserve"> bias to the device can be distinguished</w:t>
      </w:r>
      <w:r w:rsidR="00630D75">
        <w:rPr>
          <w:lang w:val="en-US"/>
        </w:rPr>
        <w:t>.</w:t>
      </w:r>
      <w:r w:rsidR="00695D8A" w:rsidRPr="005841E9">
        <w:rPr>
          <w:lang w:val="en-US"/>
        </w:rPr>
        <w:t xml:space="preserve"> </w:t>
      </w:r>
      <w:r w:rsidR="00630D75">
        <w:rPr>
          <w:lang w:val="en-US"/>
        </w:rPr>
        <w:t>T</w:t>
      </w:r>
      <w:r w:rsidR="00695D8A" w:rsidRPr="005841E9">
        <w:rPr>
          <w:lang w:val="en-US"/>
        </w:rPr>
        <w:t>h</w:t>
      </w:r>
      <w:r w:rsidR="00C62589">
        <w:rPr>
          <w:lang w:val="en-US"/>
        </w:rPr>
        <w:t>e</w:t>
      </w:r>
      <w:r w:rsidR="00695D8A" w:rsidRPr="005841E9">
        <w:rPr>
          <w:lang w:val="en-US"/>
        </w:rPr>
        <w:t xml:space="preserve"> </w:t>
      </w:r>
      <w:r w:rsidR="00C62589">
        <w:rPr>
          <w:lang w:val="en-US"/>
        </w:rPr>
        <w:t>latter</w:t>
      </w:r>
      <w:r w:rsidR="00695D8A" w:rsidRPr="005841E9">
        <w:rPr>
          <w:lang w:val="en-US"/>
        </w:rPr>
        <w:t xml:space="preserve"> corresponds to </w:t>
      </w:r>
      <w:r w:rsidR="00C62589">
        <w:rPr>
          <w:lang w:val="en-US"/>
        </w:rPr>
        <w:t>an</w:t>
      </w:r>
      <w:r w:rsidR="00695D8A" w:rsidRPr="005841E9">
        <w:rPr>
          <w:lang w:val="en-US"/>
        </w:rPr>
        <w:t xml:space="preserve"> applied electric field of 3.2 V/µm</w:t>
      </w:r>
      <w:r w:rsidR="00630D75">
        <w:rPr>
          <w:lang w:val="en-US"/>
        </w:rPr>
        <w:t xml:space="preserve">, which is </w:t>
      </w:r>
      <w:r w:rsidR="00695D8A" w:rsidRPr="005841E9">
        <w:rPr>
          <w:lang w:val="en-US"/>
        </w:rPr>
        <w:t xml:space="preserve">a field </w:t>
      </w:r>
      <w:r w:rsidR="0044312C">
        <w:rPr>
          <w:lang w:val="en-US"/>
        </w:rPr>
        <w:t xml:space="preserve">strength </w:t>
      </w:r>
      <w:r w:rsidR="0044312C" w:rsidRPr="005841E9">
        <w:rPr>
          <w:lang w:val="en-US"/>
        </w:rPr>
        <w:t xml:space="preserve">significantly </w:t>
      </w:r>
      <w:r w:rsidR="00695D8A" w:rsidRPr="005841E9">
        <w:rPr>
          <w:lang w:val="en-US"/>
        </w:rPr>
        <w:t xml:space="preserve">exceeding </w:t>
      </w:r>
      <w:r w:rsidR="00A61C8A">
        <w:rPr>
          <w:lang w:val="en-US"/>
        </w:rPr>
        <w:t>the</w:t>
      </w:r>
      <w:r w:rsidR="00695D8A" w:rsidRPr="005841E9">
        <w:rPr>
          <w:lang w:val="en-US"/>
        </w:rPr>
        <w:t xml:space="preserve"> value of 0.3 V/µm at which </w:t>
      </w:r>
      <w:r w:rsidR="0044312C">
        <w:rPr>
          <w:lang w:val="en-US"/>
        </w:rPr>
        <w:t>a 100%</w:t>
      </w:r>
      <w:r w:rsidR="0044312C" w:rsidRPr="005841E9">
        <w:rPr>
          <w:lang w:val="en-US"/>
        </w:rPr>
        <w:t xml:space="preserve"> </w:t>
      </w:r>
      <w:r w:rsidR="00695D8A" w:rsidRPr="005841E9">
        <w:rPr>
          <w:lang w:val="en-US"/>
        </w:rPr>
        <w:t>CCE is expected for</w:t>
      </w:r>
      <w:r w:rsidR="00630D75">
        <w:rPr>
          <w:lang w:val="en-US"/>
        </w:rPr>
        <w:t xml:space="preserve"> an</w:t>
      </w:r>
      <w:r w:rsidR="00695D8A" w:rsidRPr="005841E9">
        <w:rPr>
          <w:lang w:val="en-US"/>
        </w:rPr>
        <w:t xml:space="preserve"> electronic grade diamond material from Element Six</w:t>
      </w:r>
      <w:r w:rsidR="00630D75">
        <w:rPr>
          <w:lang w:val="en-US"/>
        </w:rPr>
        <w:t xml:space="preserve"> [</w:t>
      </w:r>
      <w:r w:rsidR="00B22BEA">
        <w:rPr>
          <w:lang w:val="en-US"/>
        </w:rPr>
        <w:t>1</w:t>
      </w:r>
      <w:r w:rsidR="0071031B">
        <w:rPr>
          <w:lang w:val="en-US"/>
        </w:rPr>
        <w:t>9</w:t>
      </w:r>
      <w:r w:rsidR="00630D75">
        <w:rPr>
          <w:lang w:val="en-US"/>
        </w:rPr>
        <w:t>]</w:t>
      </w:r>
      <w:r w:rsidR="00695D8A" w:rsidRPr="005841E9">
        <w:rPr>
          <w:lang w:val="en-US"/>
        </w:rPr>
        <w:t>.</w:t>
      </w:r>
      <w:r w:rsidR="00630D75">
        <w:rPr>
          <w:lang w:val="en-US"/>
        </w:rPr>
        <w:t xml:space="preserve"> Furthermore, a </w:t>
      </w:r>
      <w:r w:rsidR="00695D8A" w:rsidRPr="005841E9">
        <w:rPr>
          <w:lang w:val="en-US"/>
        </w:rPr>
        <w:t xml:space="preserve">strong indication of </w:t>
      </w:r>
      <w:r w:rsidR="00A61C8A">
        <w:rPr>
          <w:lang w:val="en-US"/>
        </w:rPr>
        <w:t>a</w:t>
      </w:r>
      <w:r w:rsidR="00420A37">
        <w:rPr>
          <w:lang w:val="en-US"/>
        </w:rPr>
        <w:t xml:space="preserve"> full</w:t>
      </w:r>
      <w:r w:rsidR="00A61C8A">
        <w:rPr>
          <w:lang w:val="en-US"/>
        </w:rPr>
        <w:t xml:space="preserve"> </w:t>
      </w:r>
      <w:r w:rsidR="0044312C">
        <w:rPr>
          <w:lang w:val="en-US"/>
        </w:rPr>
        <w:t>CCE</w:t>
      </w:r>
      <w:r w:rsidR="00695D8A" w:rsidRPr="005841E9">
        <w:rPr>
          <w:lang w:val="en-US"/>
        </w:rPr>
        <w:t xml:space="preserve"> at 0</w:t>
      </w:r>
      <w:r w:rsidR="00630D75">
        <w:rPr>
          <w:lang w:val="en-US"/>
        </w:rPr>
        <w:t xml:space="preserve"> </w:t>
      </w:r>
      <w:r w:rsidR="00695D8A" w:rsidRPr="005841E9">
        <w:rPr>
          <w:lang w:val="en-US"/>
        </w:rPr>
        <w:t>V bias</w:t>
      </w:r>
      <w:r w:rsidR="00630D75">
        <w:rPr>
          <w:lang w:val="en-US"/>
        </w:rPr>
        <w:t xml:space="preserve"> can be made due to the significant similarity of both detected spectra</w:t>
      </w:r>
      <w:r w:rsidR="00695D8A" w:rsidRPr="005841E9">
        <w:rPr>
          <w:lang w:val="en-US"/>
        </w:rPr>
        <w:t>.</w:t>
      </w:r>
    </w:p>
    <w:p w14:paraId="0E6A18A6" w14:textId="31693878" w:rsidR="00AD4981" w:rsidRDefault="004102A3" w:rsidP="00AD4981">
      <w:pPr>
        <w:pStyle w:val="09Body"/>
        <w:spacing w:before="120"/>
        <w:rPr>
          <w:rStyle w:val="11InlineHeading"/>
          <w:b w:val="0"/>
          <w:lang w:val="en-US"/>
        </w:rPr>
      </w:pPr>
      <w:r>
        <w:rPr>
          <w:noProof/>
          <w:lang w:val="fr-FR" w:eastAsia="fr-FR"/>
        </w:rPr>
        <w:drawing>
          <wp:anchor distT="0" distB="0" distL="114300" distR="114300" simplePos="0" relativeHeight="251720704" behindDoc="1" locked="0" layoutInCell="1" allowOverlap="1" wp14:anchorId="13A2D268" wp14:editId="23BF9146">
            <wp:simplePos x="0" y="0"/>
            <wp:positionH relativeFrom="column">
              <wp:posOffset>564515</wp:posOffset>
            </wp:positionH>
            <wp:positionV relativeFrom="paragraph">
              <wp:posOffset>58791</wp:posOffset>
            </wp:positionV>
            <wp:extent cx="1929846" cy="1649806"/>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9846" cy="16498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D720D" w14:textId="56DD596F" w:rsidR="00AD4981" w:rsidRDefault="00AD4981" w:rsidP="00AD4981">
      <w:pPr>
        <w:pStyle w:val="09Body"/>
        <w:spacing w:before="120"/>
        <w:rPr>
          <w:rStyle w:val="11InlineHeading"/>
          <w:b w:val="0"/>
          <w:lang w:val="en-US"/>
        </w:rPr>
      </w:pPr>
    </w:p>
    <w:p w14:paraId="2D235B01" w14:textId="4E37E0D8" w:rsidR="00AD4981" w:rsidRDefault="00AD4981" w:rsidP="00AD4981">
      <w:pPr>
        <w:pStyle w:val="09Body"/>
        <w:spacing w:before="120"/>
        <w:rPr>
          <w:rStyle w:val="11InlineHeading"/>
          <w:b w:val="0"/>
          <w:lang w:val="en-US"/>
        </w:rPr>
      </w:pPr>
    </w:p>
    <w:p w14:paraId="4D600852" w14:textId="51DF92AD" w:rsidR="00AD4981" w:rsidRDefault="00AD4981" w:rsidP="00AD4981">
      <w:pPr>
        <w:pStyle w:val="09Body"/>
        <w:spacing w:before="120"/>
        <w:rPr>
          <w:rStyle w:val="11InlineHeading"/>
          <w:b w:val="0"/>
          <w:lang w:val="en-US"/>
        </w:rPr>
      </w:pPr>
    </w:p>
    <w:p w14:paraId="4C9EB2F8" w14:textId="09CED4D7" w:rsidR="00AD4981" w:rsidRDefault="00AD4981" w:rsidP="00AD4981">
      <w:pPr>
        <w:pStyle w:val="09Body"/>
        <w:spacing w:before="120"/>
        <w:rPr>
          <w:rStyle w:val="11InlineHeading"/>
          <w:b w:val="0"/>
          <w:lang w:val="en-US"/>
        </w:rPr>
      </w:pPr>
    </w:p>
    <w:p w14:paraId="735BFAB6" w14:textId="7CB19BFF" w:rsidR="00AD4981" w:rsidRDefault="00AD4981" w:rsidP="00AD4981">
      <w:pPr>
        <w:pStyle w:val="09Body"/>
        <w:spacing w:before="120"/>
        <w:rPr>
          <w:rStyle w:val="11InlineHeading"/>
          <w:b w:val="0"/>
          <w:lang w:val="en-US"/>
        </w:rPr>
      </w:pPr>
    </w:p>
    <w:p w14:paraId="2F584BB8" w14:textId="695DAD7B" w:rsidR="00AD4981" w:rsidRDefault="00AD4981" w:rsidP="00475B4B">
      <w:pPr>
        <w:pStyle w:val="09Body"/>
        <w:spacing w:before="120"/>
        <w:ind w:firstLine="0"/>
        <w:rPr>
          <w:rStyle w:val="11InlineHeading"/>
          <w:b w:val="0"/>
          <w:lang w:val="en-US"/>
        </w:rPr>
      </w:pPr>
    </w:p>
    <w:p w14:paraId="645BF0A1" w14:textId="647AE181" w:rsidR="00AD4981" w:rsidRDefault="00AD4981" w:rsidP="00A15AB9">
      <w:pPr>
        <w:pStyle w:val="13FigureCaption"/>
        <w:rPr>
          <w:rStyle w:val="11InlineHeading"/>
          <w:rFonts w:cs="Arial"/>
          <w:b w:val="0"/>
          <w:bCs/>
          <w:kern w:val="32"/>
          <w:sz w:val="20"/>
          <w:lang w:val="en-US"/>
        </w:rPr>
      </w:pPr>
    </w:p>
    <w:p w14:paraId="630205E5" w14:textId="32A9B0DF" w:rsidR="00486C4D" w:rsidRDefault="005841E9" w:rsidP="009B08B8">
      <w:pPr>
        <w:pStyle w:val="13FigureCaption"/>
        <w:spacing w:before="0" w:after="280"/>
        <w:rPr>
          <w:lang w:val="en-US"/>
        </w:rPr>
      </w:pPr>
      <w:r w:rsidRPr="00504D1C">
        <w:rPr>
          <w:rStyle w:val="11InlineHeading"/>
        </w:rPr>
        <w:t xml:space="preserve">Figure </w:t>
      </w:r>
      <w:r w:rsidR="002544EF">
        <w:rPr>
          <w:rStyle w:val="11InlineHeading"/>
        </w:rPr>
        <w:t>7</w:t>
      </w:r>
      <w:r w:rsidRPr="00504D1C">
        <w:t xml:space="preserve"> </w:t>
      </w:r>
      <w:r w:rsidR="002E54AE">
        <w:t xml:space="preserve">Pulse-height spectra detected by </w:t>
      </w:r>
      <w:r w:rsidR="00B22BEA">
        <w:t xml:space="preserve">a </w:t>
      </w:r>
      <w:r w:rsidR="00B22BEA" w:rsidRPr="002F013D">
        <w:t xml:space="preserve">scCVD </w:t>
      </w:r>
      <w:r w:rsidR="00B22BEA">
        <w:t>d</w:t>
      </w:r>
      <w:r w:rsidR="00B22BEA" w:rsidRPr="002F013D">
        <w:t xml:space="preserve">iamond </w:t>
      </w:r>
      <w:r w:rsidR="00B22BEA">
        <w:t>m</w:t>
      </w:r>
      <w:r w:rsidR="00B22BEA" w:rsidRPr="002F013D">
        <w:t>embrane</w:t>
      </w:r>
      <w:r w:rsidR="00B22BEA">
        <w:t xml:space="preserve"> with only one large single p</w:t>
      </w:r>
      <w:r w:rsidR="00B22BEA" w:rsidRPr="00E570D1">
        <w:rPr>
          <w:vertAlign w:val="superscript"/>
        </w:rPr>
        <w:t>+</w:t>
      </w:r>
      <w:r w:rsidR="00814D1A">
        <w:t>-</w:t>
      </w:r>
      <w:r w:rsidR="00B22BEA">
        <w:t>layer µSV</w:t>
      </w:r>
      <w:r w:rsidR="00B22BEA" w:rsidRPr="005841E9">
        <w:rPr>
          <w:lang w:val="en-US"/>
        </w:rPr>
        <w:t xml:space="preserve"> </w:t>
      </w:r>
      <w:r w:rsidR="002E54AE">
        <w:t xml:space="preserve">during </w:t>
      </w:r>
      <w:r w:rsidR="00371F27">
        <w:t xml:space="preserve">the </w:t>
      </w:r>
      <w:r w:rsidR="002E54AE">
        <w:t>exposure to</w:t>
      </w:r>
      <w:r w:rsidR="00371F27">
        <w:t xml:space="preserve"> a</w:t>
      </w:r>
      <w:r w:rsidR="002E54AE">
        <w:t xml:space="preserve"> 5.5 MeV </w:t>
      </w:r>
      <w:r w:rsidR="002E54AE" w:rsidRPr="005841E9">
        <w:rPr>
          <w:lang w:val="en-US"/>
        </w:rPr>
        <w:t>Am-241</w:t>
      </w:r>
      <w:r w:rsidR="002E54AE">
        <w:rPr>
          <w:lang w:val="en-US"/>
        </w:rPr>
        <w:t xml:space="preserve"> </w:t>
      </w:r>
      <m:oMath>
        <m:r>
          <m:rPr>
            <m:sty m:val="p"/>
          </m:rPr>
          <w:rPr>
            <w:rFonts w:ascii="Cambria Math" w:hAnsi="Cambria Math"/>
            <w:lang w:val="en-US"/>
          </w:rPr>
          <m:t>α</m:t>
        </m:r>
      </m:oMath>
      <w:r w:rsidR="002E54AE">
        <w:rPr>
          <w:lang w:val="en-US"/>
        </w:rPr>
        <w:t>-</w:t>
      </w:r>
      <w:r w:rsidR="002E54AE" w:rsidRPr="005841E9">
        <w:rPr>
          <w:lang w:val="en-US"/>
        </w:rPr>
        <w:t xml:space="preserve"> </w:t>
      </w:r>
      <w:r w:rsidR="002E54AE">
        <w:rPr>
          <w:lang w:val="en-US"/>
        </w:rPr>
        <w:t>s</w:t>
      </w:r>
      <w:r w:rsidR="002E54AE" w:rsidRPr="005841E9">
        <w:rPr>
          <w:lang w:val="en-US"/>
        </w:rPr>
        <w:t>ource</w:t>
      </w:r>
      <w:r w:rsidR="002E54AE">
        <w:rPr>
          <w:lang w:val="en-US"/>
        </w:rPr>
        <w:t xml:space="preserve">. </w:t>
      </w:r>
      <w:r w:rsidR="0044312C">
        <w:rPr>
          <w:lang w:val="en-US"/>
        </w:rPr>
        <w:t>N</w:t>
      </w:r>
      <w:r w:rsidR="002E54AE">
        <w:rPr>
          <w:lang w:val="en-US"/>
        </w:rPr>
        <w:t>o bias</w:t>
      </w:r>
      <w:r w:rsidR="0044312C">
        <w:rPr>
          <w:lang w:val="en-US"/>
        </w:rPr>
        <w:t xml:space="preserve"> (in black)</w:t>
      </w:r>
      <w:r w:rsidR="002E54AE">
        <w:rPr>
          <w:lang w:val="en-US"/>
        </w:rPr>
        <w:t xml:space="preserve"> and</w:t>
      </w:r>
      <w:r w:rsidR="0044312C">
        <w:rPr>
          <w:lang w:val="en-US"/>
        </w:rPr>
        <w:t xml:space="preserve"> a</w:t>
      </w:r>
      <w:r w:rsidR="002E54AE">
        <w:rPr>
          <w:lang w:val="en-US"/>
        </w:rPr>
        <w:t xml:space="preserve"> +16 V external bias</w:t>
      </w:r>
      <w:r w:rsidR="0044312C">
        <w:rPr>
          <w:lang w:val="en-US"/>
        </w:rPr>
        <w:t xml:space="preserve"> (in red)</w:t>
      </w:r>
      <w:r w:rsidR="002E54AE">
        <w:rPr>
          <w:lang w:val="en-US"/>
        </w:rPr>
        <w:t xml:space="preserve"> </w:t>
      </w:r>
      <w:r w:rsidR="0044312C">
        <w:rPr>
          <w:lang w:val="en-US"/>
        </w:rPr>
        <w:t>were</w:t>
      </w:r>
      <w:r w:rsidR="002E54AE">
        <w:rPr>
          <w:lang w:val="en-US"/>
        </w:rPr>
        <w:t xml:space="preserve"> applied</w:t>
      </w:r>
      <w:r w:rsidR="00C62589">
        <w:rPr>
          <w:lang w:val="en-US"/>
        </w:rPr>
        <w:t xml:space="preserve"> to the device</w:t>
      </w:r>
      <w:r w:rsidR="002E54AE">
        <w:rPr>
          <w:lang w:val="en-US"/>
        </w:rPr>
        <w:t xml:space="preserve">. The strong similarity of both spectra </w:t>
      </w:r>
      <w:r w:rsidR="00AE6C81">
        <w:rPr>
          <w:lang w:val="en-US"/>
        </w:rPr>
        <w:t>suggests</w:t>
      </w:r>
      <w:r w:rsidR="002E54AE">
        <w:rPr>
          <w:lang w:val="en-US"/>
        </w:rPr>
        <w:t xml:space="preserve"> a </w:t>
      </w:r>
      <w:r w:rsidR="0044312C">
        <w:rPr>
          <w:lang w:val="en-US"/>
        </w:rPr>
        <w:t>100%</w:t>
      </w:r>
      <w:r w:rsidR="002E54AE">
        <w:rPr>
          <w:lang w:val="en-US"/>
        </w:rPr>
        <w:t xml:space="preserve"> CCE at 0 V bias.</w:t>
      </w:r>
    </w:p>
    <w:p w14:paraId="166D645E" w14:textId="4F93B985" w:rsidR="00076BAF" w:rsidRDefault="00695D8A" w:rsidP="00AD4981">
      <w:pPr>
        <w:pStyle w:val="09Body"/>
        <w:spacing w:before="120"/>
        <w:rPr>
          <w:rStyle w:val="11InlineHeading"/>
        </w:rPr>
      </w:pPr>
      <w:r>
        <w:rPr>
          <w:rStyle w:val="11InlineHeading"/>
        </w:rPr>
        <w:lastRenderedPageBreak/>
        <w:t xml:space="preserve">3.1 </w:t>
      </w:r>
      <w:r w:rsidR="004901B2" w:rsidRPr="004901B2">
        <w:rPr>
          <w:rStyle w:val="11InlineHeading"/>
        </w:rPr>
        <w:t xml:space="preserve">Response of the </w:t>
      </w:r>
      <w:r w:rsidR="00076BAF">
        <w:rPr>
          <w:rStyle w:val="11InlineHeading"/>
        </w:rPr>
        <w:t xml:space="preserve">diamond </w:t>
      </w:r>
      <w:r w:rsidR="004901B2" w:rsidRPr="004901B2">
        <w:rPr>
          <w:rStyle w:val="11InlineHeading"/>
        </w:rPr>
        <w:t>microdosimeter</w:t>
      </w:r>
    </w:p>
    <w:p w14:paraId="7DB019F3" w14:textId="77777777" w:rsidR="00076BAF" w:rsidRDefault="004901B2" w:rsidP="00076BAF">
      <w:pPr>
        <w:pStyle w:val="09Body"/>
        <w:rPr>
          <w:rStyle w:val="11InlineHeading"/>
        </w:rPr>
      </w:pPr>
      <w:r w:rsidRPr="004901B2">
        <w:rPr>
          <w:rStyle w:val="11InlineHeading"/>
        </w:rPr>
        <w:t>to</w:t>
      </w:r>
      <w:r w:rsidR="00076BAF">
        <w:rPr>
          <w:rStyle w:val="11InlineHeading"/>
        </w:rPr>
        <w:t xml:space="preserve"> </w:t>
      </w:r>
      <w:r w:rsidRPr="004901B2">
        <w:rPr>
          <w:rStyle w:val="11InlineHeading"/>
        </w:rPr>
        <w:t xml:space="preserve">ion </w:t>
      </w:r>
      <w:r w:rsidR="00076BAF">
        <w:rPr>
          <w:rStyle w:val="11InlineHeading"/>
        </w:rPr>
        <w:t>micro</w:t>
      </w:r>
      <w:r w:rsidRPr="004901B2">
        <w:rPr>
          <w:rStyle w:val="11InlineHeading"/>
        </w:rPr>
        <w:t>beams</w:t>
      </w:r>
      <w:r w:rsidR="00076BAF">
        <w:rPr>
          <w:rStyle w:val="11InlineHeading"/>
        </w:rPr>
        <w:t xml:space="preserve"> - m</w:t>
      </w:r>
      <w:r w:rsidRPr="004901B2">
        <w:rPr>
          <w:rStyle w:val="11InlineHeading"/>
        </w:rPr>
        <w:t>icro sensitive volumes</w:t>
      </w:r>
    </w:p>
    <w:p w14:paraId="6E722382" w14:textId="3206C546" w:rsidR="00BE3275" w:rsidRDefault="004901B2" w:rsidP="00BE3275">
      <w:pPr>
        <w:pStyle w:val="09Body"/>
      </w:pPr>
      <w:r w:rsidRPr="004901B2">
        <w:rPr>
          <w:rStyle w:val="11InlineHeading"/>
        </w:rPr>
        <w:t>definition</w:t>
      </w:r>
      <w:r w:rsidR="00C27755">
        <w:rPr>
          <w:rStyle w:val="11InlineHeading"/>
        </w:rPr>
        <w:t xml:space="preserve"> </w:t>
      </w:r>
      <w:proofErr w:type="gramStart"/>
      <w:r w:rsidR="00C27755">
        <w:t>Th</w:t>
      </w:r>
      <w:r w:rsidR="00076BAF" w:rsidRPr="00F834BC">
        <w:t>e</w:t>
      </w:r>
      <w:proofErr w:type="gramEnd"/>
      <w:r w:rsidR="00076BAF" w:rsidRPr="00F834BC">
        <w:t xml:space="preserve"> </w:t>
      </w:r>
      <w:r w:rsidR="00432C1A">
        <w:t xml:space="preserve">self-biased </w:t>
      </w:r>
      <w:r w:rsidR="002B7176" w:rsidRPr="002F013D">
        <w:t xml:space="preserve">scCVD </w:t>
      </w:r>
      <w:r w:rsidR="002B7176">
        <w:t>d</w:t>
      </w:r>
      <w:r w:rsidR="002B7176" w:rsidRPr="002F013D">
        <w:t xml:space="preserve">iamond </w:t>
      </w:r>
      <w:r w:rsidR="002B7176">
        <w:t>m</w:t>
      </w:r>
      <w:r w:rsidR="002B7176" w:rsidRPr="002F013D">
        <w:t>embrane</w:t>
      </w:r>
      <w:r w:rsidR="002B7176">
        <w:t xml:space="preserve"> based</w:t>
      </w:r>
      <w:r w:rsidR="00076BAF" w:rsidRPr="00F834BC">
        <w:t xml:space="preserve"> microdosimeter prototype</w:t>
      </w:r>
      <w:r w:rsidR="002B7176">
        <w:t xml:space="preserve"> (</w:t>
      </w:r>
      <w:r w:rsidR="002B7176" w:rsidRPr="009B08B8">
        <w:rPr>
          <w:i/>
        </w:rPr>
        <w:t>Figure</w:t>
      </w:r>
      <w:r w:rsidR="00E64BB7" w:rsidRPr="009B08B8">
        <w:rPr>
          <w:i/>
        </w:rPr>
        <w:t>s</w:t>
      </w:r>
      <w:r w:rsidR="002544EF" w:rsidRPr="009B08B8">
        <w:rPr>
          <w:i/>
        </w:rPr>
        <w:t xml:space="preserve"> 4 and 5</w:t>
      </w:r>
      <w:r w:rsidR="002B7176">
        <w:t>)</w:t>
      </w:r>
      <w:r w:rsidR="00C27755">
        <w:t xml:space="preserve"> was raster scanned with 2.0 MeV protons</w:t>
      </w:r>
      <w:r w:rsidR="00814D1A">
        <w:t xml:space="preserve"> and 16.6 MeV carbon ions</w:t>
      </w:r>
      <w:r w:rsidR="00C27755">
        <w:t xml:space="preserve"> microbeam </w:t>
      </w:r>
      <w:r w:rsidR="00583F6B">
        <w:t>in different spatial areas.</w:t>
      </w:r>
    </w:p>
    <w:p w14:paraId="05259394" w14:textId="1000A83F" w:rsidR="00B75194" w:rsidRDefault="00B977D1" w:rsidP="00ED2ABD">
      <w:pPr>
        <w:pStyle w:val="09Body"/>
      </w:pPr>
      <w:r>
        <w:t xml:space="preserve">In </w:t>
      </w:r>
      <w:r w:rsidR="00076BAF" w:rsidRPr="009B08B8">
        <w:rPr>
          <w:i/>
        </w:rPr>
        <w:t xml:space="preserve">Figure </w:t>
      </w:r>
      <w:r w:rsidR="002544EF" w:rsidRPr="009B08B8">
        <w:rPr>
          <w:i/>
        </w:rPr>
        <w:t>8</w:t>
      </w:r>
      <w:r w:rsidRPr="009B08B8">
        <w:rPr>
          <w:i/>
        </w:rPr>
        <w:t xml:space="preserve"> a)</w:t>
      </w:r>
      <w:r w:rsidR="00BE3275">
        <w:t xml:space="preserve"> </w:t>
      </w:r>
      <w:r w:rsidR="005F2FCC">
        <w:t>a global</w:t>
      </w:r>
      <w:r w:rsidR="00BE3275" w:rsidRPr="00BE3275">
        <w:t xml:space="preserve"> </w:t>
      </w:r>
      <w:bookmarkStart w:id="13" w:name="_Hlk512335252"/>
      <w:r w:rsidR="00BE3275">
        <w:t>hit</w:t>
      </w:r>
      <w:r w:rsidR="00507D10">
        <w:t xml:space="preserve"> </w:t>
      </w:r>
      <w:r w:rsidR="00BE3275">
        <w:t>map resulting from</w:t>
      </w:r>
      <w:bookmarkEnd w:id="13"/>
      <w:r w:rsidR="00583F6B">
        <w:t xml:space="preserve"> a</w:t>
      </w:r>
      <w:r w:rsidR="00BE3275">
        <w:t xml:space="preserve"> raster scanned area </w:t>
      </w:r>
      <w:r w:rsidR="00310184">
        <w:t xml:space="preserve">with 2.0 MeV protons </w:t>
      </w:r>
      <w:r w:rsidR="00BE3275" w:rsidRPr="00BE3275">
        <w:t xml:space="preserve">of </w:t>
      </w:r>
      <w:r w:rsidR="00BE3275">
        <w:t>the self-biased diamond membrane</w:t>
      </w:r>
      <w:r w:rsidR="00BE3275" w:rsidRPr="00BE3275">
        <w:t xml:space="preserve"> </w:t>
      </w:r>
      <w:r w:rsidR="005F2FCC">
        <w:t>is shown</w:t>
      </w:r>
      <w:r w:rsidR="00BE3275" w:rsidRPr="00BE3275">
        <w:t>.</w:t>
      </w:r>
      <w:r w:rsidR="00B5558C">
        <w:t xml:space="preserve"> </w:t>
      </w:r>
      <w:r w:rsidR="00B5558C" w:rsidRPr="00B5558C">
        <w:t xml:space="preserve">Here, the positive input polarity of the microdosimeter signal was used as a readout. </w:t>
      </w:r>
      <w:r w:rsidR="00076BAF" w:rsidRPr="00F834BC">
        <w:t>Th</w:t>
      </w:r>
      <w:r w:rsidR="005F2FCC">
        <w:t>is hit map</w:t>
      </w:r>
      <w:r>
        <w:t xml:space="preserve"> </w:t>
      </w:r>
      <w:r w:rsidR="005F2FCC">
        <w:t>with</w:t>
      </w:r>
      <w:r w:rsidR="00E64BB7">
        <w:t xml:space="preserve"> colour-coded</w:t>
      </w:r>
      <w:r w:rsidR="005F2FCC">
        <w:t xml:space="preserve"> pixels </w:t>
      </w:r>
      <w:r>
        <w:t>represent</w:t>
      </w:r>
      <w:r w:rsidR="005F2FCC">
        <w:t>s</w:t>
      </w:r>
      <w:r>
        <w:t xml:space="preserve"> the detected </w:t>
      </w:r>
      <w:r w:rsidR="005F2FCC">
        <w:t>ion</w:t>
      </w:r>
      <w:r w:rsidR="00507D10">
        <w:t xml:space="preserve"> </w:t>
      </w:r>
      <w:r w:rsidR="005F2FCC">
        <w:t>interactions within the</w:t>
      </w:r>
      <w:r w:rsidR="00583F6B">
        <w:t xml:space="preserve"> diamond membrane</w:t>
      </w:r>
      <w:r>
        <w:t xml:space="preserve">. </w:t>
      </w:r>
      <w:r w:rsidR="00E64BB7">
        <w:t xml:space="preserve">The colours </w:t>
      </w:r>
      <w:r>
        <w:t>pink</w:t>
      </w:r>
      <w:r w:rsidR="00432C1A">
        <w:t xml:space="preserve"> up to </w:t>
      </w:r>
      <w:r w:rsidR="00076BAF" w:rsidRPr="00F834BC">
        <w:t>orange</w:t>
      </w:r>
      <w:r w:rsidR="00E64BB7">
        <w:t>,</w:t>
      </w:r>
      <w:r>
        <w:t xml:space="preserve"> </w:t>
      </w:r>
      <w:r w:rsidR="00E64BB7">
        <w:t xml:space="preserve">represent </w:t>
      </w:r>
      <w:r>
        <w:t>a high number of hits per pixel</w:t>
      </w:r>
      <w:r w:rsidR="00E64BB7">
        <w:t>, with those</w:t>
      </w:r>
      <w:r>
        <w:t xml:space="preserve"> in </w:t>
      </w:r>
      <w:r w:rsidR="00076BAF" w:rsidRPr="00F834BC">
        <w:t xml:space="preserve">black </w:t>
      </w:r>
      <w:r w:rsidR="00E64BB7" w:rsidRPr="00CD1651">
        <w:t xml:space="preserve">representing </w:t>
      </w:r>
      <w:r w:rsidRPr="00CD1651">
        <w:t>no detected interactions</w:t>
      </w:r>
      <w:r w:rsidR="00076BAF" w:rsidRPr="00CD1651">
        <w:t>.</w:t>
      </w:r>
      <w:r w:rsidR="00507D10" w:rsidRPr="00CD1651">
        <w:t xml:space="preserve"> According to </w:t>
      </w:r>
      <w:r w:rsidR="00F9720D" w:rsidRPr="00CD1651">
        <w:t>our</w:t>
      </w:r>
      <w:r w:rsidR="00507D10" w:rsidRPr="00CD1651">
        <w:t xml:space="preserve"> concept of </w:t>
      </w:r>
      <w:r w:rsidR="00F9720D" w:rsidRPr="00CD1651">
        <w:t>the p</w:t>
      </w:r>
      <w:r w:rsidR="00F9720D" w:rsidRPr="00CD1651">
        <w:rPr>
          <w:vertAlign w:val="superscript"/>
        </w:rPr>
        <w:t>+</w:t>
      </w:r>
      <w:r w:rsidR="00F9720D" w:rsidRPr="00CD1651">
        <w:t xml:space="preserve">-i-m and m-i-m </w:t>
      </w:r>
      <w:r w:rsidR="00507D10" w:rsidRPr="00CD1651">
        <w:t xml:space="preserve">junction, </w:t>
      </w:r>
      <w:r w:rsidR="00F9720D" w:rsidRPr="00CD1651">
        <w:t xml:space="preserve">it can be observed that </w:t>
      </w:r>
      <w:r w:rsidR="00507D10" w:rsidRPr="00CD1651">
        <w:t>only the</w:t>
      </w:r>
      <w:r w:rsidR="00843384" w:rsidRPr="00CD1651">
        <w:t xml:space="preserve"> regions of</w:t>
      </w:r>
      <w:r w:rsidR="00507D10" w:rsidRPr="00CD1651">
        <w:t xml:space="preserve"> p</w:t>
      </w:r>
      <w:r w:rsidR="00507D10" w:rsidRPr="00CD1651">
        <w:rPr>
          <w:vertAlign w:val="superscript"/>
        </w:rPr>
        <w:t>+</w:t>
      </w:r>
      <w:r w:rsidR="00507D10" w:rsidRPr="00CD1651">
        <w:t xml:space="preserve"> and intrinsic diamond</w:t>
      </w:r>
      <w:r w:rsidR="00CF111D" w:rsidRPr="00CD1651">
        <w:t xml:space="preserve"> (i)</w:t>
      </w:r>
      <w:r w:rsidR="00507D10" w:rsidRPr="00CD1651">
        <w:t xml:space="preserve"> </w:t>
      </w:r>
      <w:r w:rsidR="00F9720D" w:rsidRPr="00CD1651">
        <w:t xml:space="preserve">µSVs </w:t>
      </w:r>
      <w:r w:rsidR="00507D10" w:rsidRPr="00CD1651">
        <w:t>covered wit</w:t>
      </w:r>
      <w:r w:rsidR="00F9720D" w:rsidRPr="00CD1651">
        <w:t>h</w:t>
      </w:r>
      <w:r w:rsidR="00507D10" w:rsidRPr="00CD1651">
        <w:t xml:space="preserve"> Al</w:t>
      </w:r>
      <w:r w:rsidR="00554605" w:rsidRPr="00CD1651">
        <w:t xml:space="preserve"> </w:t>
      </w:r>
      <w:r w:rsidR="00F9720D" w:rsidRPr="00CD1651">
        <w:t>contacts</w:t>
      </w:r>
      <w:r w:rsidR="00507D10" w:rsidRPr="00CD1651">
        <w:t xml:space="preserve"> are active and register ion hits.</w:t>
      </w:r>
      <w:r w:rsidR="00F9720D" w:rsidRPr="00CD1651">
        <w:t xml:space="preserve"> This result confirms our</w:t>
      </w:r>
      <w:r w:rsidR="00757862" w:rsidRPr="00CD1651">
        <w:t xml:space="preserve"> concept</w:t>
      </w:r>
      <w:r w:rsidR="00F9720D" w:rsidRPr="00CD1651">
        <w:t xml:space="preserve"> previously</w:t>
      </w:r>
      <w:r w:rsidR="00757862" w:rsidRPr="00CD1651">
        <w:t xml:space="preserve"> explained</w:t>
      </w:r>
      <w:r w:rsidR="00F9720D" w:rsidRPr="00CD1651">
        <w:t xml:space="preserve"> </w:t>
      </w:r>
      <w:r w:rsidR="00C8617A" w:rsidRPr="00CD1651">
        <w:t xml:space="preserve">in </w:t>
      </w:r>
      <w:r w:rsidR="001F2D62" w:rsidRPr="00CD1651">
        <w:t>s</w:t>
      </w:r>
      <w:r w:rsidR="00C8617A" w:rsidRPr="00CD1651">
        <w:t>ection 2.1</w:t>
      </w:r>
      <w:r w:rsidR="00F9720D" w:rsidRPr="00CD1651">
        <w:t xml:space="preserve">. </w:t>
      </w:r>
      <w:r w:rsidR="002544EF" w:rsidRPr="00CD1651">
        <w:t xml:space="preserve">In </w:t>
      </w:r>
      <w:r w:rsidR="002544EF" w:rsidRPr="00CD1651">
        <w:rPr>
          <w:i/>
        </w:rPr>
        <w:t xml:space="preserve">Figure 8 </w:t>
      </w:r>
      <w:r w:rsidRPr="00CD1651">
        <w:rPr>
          <w:i/>
        </w:rPr>
        <w:t>b)</w:t>
      </w:r>
      <w:r w:rsidRPr="00CD1651">
        <w:t xml:space="preserve"> </w:t>
      </w:r>
      <w:r w:rsidR="00ED2ABD" w:rsidRPr="00CD1651">
        <w:t xml:space="preserve">a </w:t>
      </w:r>
      <w:r w:rsidRPr="00CD1651">
        <w:t xml:space="preserve">microscopic picture of the </w:t>
      </w:r>
      <w:r w:rsidR="00ED2ABD" w:rsidRPr="00CD1651">
        <w:t>exact</w:t>
      </w:r>
      <w:r w:rsidRPr="00CD1651">
        <w:t xml:space="preserve"> </w:t>
      </w:r>
      <w:r w:rsidR="00ED2ABD" w:rsidRPr="00CD1651">
        <w:t xml:space="preserve">same </w:t>
      </w:r>
      <w:r w:rsidRPr="00CD1651">
        <w:t xml:space="preserve">region of the device as </w:t>
      </w:r>
      <w:r w:rsidR="00432C1A" w:rsidRPr="00CD1651">
        <w:t xml:space="preserve">in </w:t>
      </w:r>
      <w:r w:rsidR="00843384" w:rsidRPr="00CD1651">
        <w:rPr>
          <w:i/>
        </w:rPr>
        <w:t xml:space="preserve">Figure </w:t>
      </w:r>
      <w:r w:rsidR="002544EF" w:rsidRPr="00CD1651">
        <w:rPr>
          <w:i/>
        </w:rPr>
        <w:t>8</w:t>
      </w:r>
      <w:r w:rsidR="00843384" w:rsidRPr="00CD1651">
        <w:rPr>
          <w:i/>
        </w:rPr>
        <w:t xml:space="preserve"> </w:t>
      </w:r>
      <w:r w:rsidR="00432C1A" w:rsidRPr="00CD1651">
        <w:rPr>
          <w:i/>
        </w:rPr>
        <w:t>a)</w:t>
      </w:r>
      <w:r w:rsidRPr="00CD1651">
        <w:t xml:space="preserve"> is shown</w:t>
      </w:r>
      <w:r w:rsidR="00ED2ABD" w:rsidRPr="00CD1651">
        <w:t>. From direct</w:t>
      </w:r>
      <w:r w:rsidR="00757862" w:rsidRPr="00CD1651">
        <w:t>ly</w:t>
      </w:r>
      <w:r w:rsidR="00ED2ABD" w:rsidRPr="00CD1651">
        <w:t xml:space="preserve"> compari</w:t>
      </w:r>
      <w:r w:rsidR="00757862" w:rsidRPr="00CD1651">
        <w:t>ng</w:t>
      </w:r>
      <w:r w:rsidR="00ED2ABD">
        <w:t xml:space="preserve"> both </w:t>
      </w:r>
      <w:r w:rsidR="00757862">
        <w:t xml:space="preserve">images, </w:t>
      </w:r>
      <w:r w:rsidR="00ED2ABD">
        <w:t xml:space="preserve">significant changes in </w:t>
      </w:r>
      <w:r w:rsidR="00432C1A">
        <w:t xml:space="preserve">the size, shape </w:t>
      </w:r>
      <w:r w:rsidR="00757862">
        <w:t>and</w:t>
      </w:r>
      <w:r w:rsidR="00432C1A">
        <w:t xml:space="preserve"> position of </w:t>
      </w:r>
      <w:r w:rsidR="00ED2ABD">
        <w:t>the micro-sensitive volumes can be excluded.</w:t>
      </w:r>
      <w:r w:rsidR="00310184">
        <w:t xml:space="preserve"> Similar results were observed for the 16.6 MeV carbon ion microbeam raster scan</w:t>
      </w:r>
      <w:r w:rsidR="00843384">
        <w:t xml:space="preserve"> of the same device</w:t>
      </w:r>
      <w:r w:rsidR="00310184">
        <w:t>.</w:t>
      </w:r>
    </w:p>
    <w:p w14:paraId="51191CCD" w14:textId="5E30B765" w:rsidR="003E11EB" w:rsidRDefault="003E11EB" w:rsidP="00AD4981">
      <w:pPr>
        <w:pStyle w:val="09Body"/>
        <w:spacing w:before="120"/>
        <w:rPr>
          <w:rFonts w:ascii="Arial" w:hAnsi="Arial"/>
          <w:sz w:val="18"/>
          <w:szCs w:val="18"/>
        </w:rPr>
      </w:pPr>
      <w:r w:rsidRPr="004901B2">
        <w:rPr>
          <w:noProof/>
          <w:color w:val="FF0000"/>
          <w:lang w:val="fr-FR" w:eastAsia="fr-FR"/>
        </w:rPr>
        <w:drawing>
          <wp:anchor distT="0" distB="0" distL="114300" distR="114300" simplePos="0" relativeHeight="251658240" behindDoc="1" locked="0" layoutInCell="1" allowOverlap="1" wp14:anchorId="471FA4C1" wp14:editId="75005B7A">
            <wp:simplePos x="0" y="0"/>
            <wp:positionH relativeFrom="column">
              <wp:posOffset>-4445</wp:posOffset>
            </wp:positionH>
            <wp:positionV relativeFrom="paragraph">
              <wp:posOffset>26035</wp:posOffset>
            </wp:positionV>
            <wp:extent cx="3024505" cy="1956435"/>
            <wp:effectExtent l="0" t="0" r="4445" b="571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4505" cy="1956435"/>
                    </a:xfrm>
                    <a:prstGeom prst="rect">
                      <a:avLst/>
                    </a:prstGeom>
                  </pic:spPr>
                </pic:pic>
              </a:graphicData>
            </a:graphic>
            <wp14:sizeRelH relativeFrom="page">
              <wp14:pctWidth>0</wp14:pctWidth>
            </wp14:sizeRelH>
            <wp14:sizeRelV relativeFrom="page">
              <wp14:pctHeight>0</wp14:pctHeight>
            </wp14:sizeRelV>
          </wp:anchor>
        </w:drawing>
      </w:r>
    </w:p>
    <w:p w14:paraId="0D0FC853" w14:textId="68DA24A6" w:rsidR="003E11EB" w:rsidRDefault="003E11EB" w:rsidP="00AD4981">
      <w:pPr>
        <w:pStyle w:val="09Body"/>
        <w:spacing w:before="120"/>
        <w:rPr>
          <w:rFonts w:ascii="Arial" w:hAnsi="Arial"/>
          <w:sz w:val="18"/>
          <w:szCs w:val="18"/>
        </w:rPr>
      </w:pPr>
    </w:p>
    <w:p w14:paraId="072DFEEB" w14:textId="4850C8B6" w:rsidR="003E11EB" w:rsidRDefault="003E11EB" w:rsidP="00AD4981">
      <w:pPr>
        <w:pStyle w:val="09Body"/>
        <w:spacing w:before="120"/>
        <w:rPr>
          <w:rFonts w:ascii="Arial" w:hAnsi="Arial"/>
          <w:sz w:val="18"/>
          <w:szCs w:val="18"/>
        </w:rPr>
      </w:pPr>
    </w:p>
    <w:p w14:paraId="3152CDBF" w14:textId="7C29A3C2" w:rsidR="003E11EB" w:rsidRDefault="003E11EB" w:rsidP="00AD4981">
      <w:pPr>
        <w:pStyle w:val="09Body"/>
        <w:spacing w:before="120"/>
      </w:pPr>
    </w:p>
    <w:p w14:paraId="6F7E2C7B" w14:textId="2AF453DB" w:rsidR="003E11EB" w:rsidRDefault="003E11EB" w:rsidP="00AD4981">
      <w:pPr>
        <w:pStyle w:val="09Body"/>
        <w:spacing w:before="120"/>
      </w:pPr>
    </w:p>
    <w:p w14:paraId="232CE737" w14:textId="72EBB4D1" w:rsidR="003E11EB" w:rsidRDefault="003E11EB" w:rsidP="00AD4981">
      <w:pPr>
        <w:pStyle w:val="09Body"/>
        <w:spacing w:before="120"/>
      </w:pPr>
    </w:p>
    <w:p w14:paraId="2EECBC68" w14:textId="4F5F0413" w:rsidR="003E11EB" w:rsidRDefault="003E11EB" w:rsidP="00AD4981">
      <w:pPr>
        <w:pStyle w:val="09Body"/>
        <w:spacing w:before="120"/>
      </w:pPr>
    </w:p>
    <w:p w14:paraId="0B8B2362" w14:textId="23C5D108" w:rsidR="003E11EB" w:rsidRDefault="003E11EB" w:rsidP="00AD4981">
      <w:pPr>
        <w:pStyle w:val="09Body"/>
        <w:spacing w:before="120"/>
      </w:pPr>
    </w:p>
    <w:p w14:paraId="069A6C0A" w14:textId="25B9FDA9" w:rsidR="003E11EB" w:rsidRDefault="003E11EB" w:rsidP="00FC2727">
      <w:pPr>
        <w:pStyle w:val="09Body"/>
        <w:spacing w:before="120"/>
        <w:ind w:firstLine="0"/>
      </w:pPr>
    </w:p>
    <w:p w14:paraId="571F0CEC" w14:textId="6DE7B45F" w:rsidR="005B5793" w:rsidRDefault="00C92A03" w:rsidP="00FC65A8">
      <w:pPr>
        <w:pStyle w:val="13FigureCaption"/>
        <w:spacing w:before="0"/>
      </w:pPr>
      <w:r w:rsidRPr="00B75194">
        <w:rPr>
          <w:rStyle w:val="11InlineHeading"/>
        </w:rPr>
        <w:t xml:space="preserve">Figure </w:t>
      </w:r>
      <w:r w:rsidR="002544EF">
        <w:rPr>
          <w:rStyle w:val="11InlineHeading"/>
        </w:rPr>
        <w:t>8</w:t>
      </w:r>
      <w:r w:rsidRPr="00B75194">
        <w:t xml:space="preserve"> </w:t>
      </w:r>
      <w:r w:rsidR="00C052A5" w:rsidRPr="00B75194">
        <w:t xml:space="preserve">a) </w:t>
      </w:r>
      <w:r w:rsidR="00B5558C" w:rsidRPr="00B5558C">
        <w:t xml:space="preserve">Response of diamond membrane microdosimeter to a </w:t>
      </w:r>
      <w:r w:rsidR="00B5558C">
        <w:t>g</w:t>
      </w:r>
      <w:r w:rsidR="00B75194">
        <w:t>lobal r</w:t>
      </w:r>
      <w:r w:rsidR="00C052A5" w:rsidRPr="00B75194">
        <w:t xml:space="preserve">aster scan at </w:t>
      </w:r>
      <w:r w:rsidR="005B5793">
        <w:t>0 V b</w:t>
      </w:r>
      <w:r w:rsidR="00C052A5" w:rsidRPr="00B75194">
        <w:t>ias</w:t>
      </w:r>
      <w:r w:rsidR="00B5558C">
        <w:t xml:space="preserve"> </w:t>
      </w:r>
      <w:r w:rsidR="00B5558C" w:rsidRPr="00B5558C">
        <w:t>with 2 MeV proton microbeam</w:t>
      </w:r>
      <w:r w:rsidR="00B75194">
        <w:t>.</w:t>
      </w:r>
      <w:r w:rsidR="00C052A5" w:rsidRPr="00B75194">
        <w:t xml:space="preserve"> b) </w:t>
      </w:r>
      <w:r w:rsidR="00B75194">
        <w:t xml:space="preserve">A </w:t>
      </w:r>
      <w:r w:rsidR="00C052A5" w:rsidRPr="00B75194">
        <w:t>microscopic image</w:t>
      </w:r>
      <w:r w:rsidR="00B75194">
        <w:t xml:space="preserve"> of the exact same </w:t>
      </w:r>
      <w:r w:rsidR="005B5793">
        <w:t xml:space="preserve">spatial </w:t>
      </w:r>
      <w:r w:rsidR="00B75194">
        <w:t xml:space="preserve">region as raster scanned </w:t>
      </w:r>
      <w:r w:rsidR="00B5558C">
        <w:t>image.</w:t>
      </w:r>
    </w:p>
    <w:p w14:paraId="3DB8173C" w14:textId="77777777" w:rsidR="00475B4B" w:rsidRDefault="00475B4B" w:rsidP="00FC65A8">
      <w:pPr>
        <w:pStyle w:val="13FigureCaption"/>
        <w:spacing w:before="0"/>
      </w:pPr>
    </w:p>
    <w:p w14:paraId="1D8C2B9F" w14:textId="722DF288" w:rsidR="00DB5B6C" w:rsidRPr="00FC2727" w:rsidRDefault="002544EF" w:rsidP="00FC2727">
      <w:pPr>
        <w:pStyle w:val="13FigureCaption"/>
        <w:spacing w:before="0" w:line="227" w:lineRule="exact"/>
        <w:ind w:firstLine="312"/>
        <w:rPr>
          <w:rStyle w:val="11InlineHeading"/>
          <w:rFonts w:ascii="Times New Roman" w:hAnsi="Times New Roman" w:cs="Arial"/>
          <w:b w:val="0"/>
          <w:bCs/>
          <w:kern w:val="32"/>
          <w:sz w:val="20"/>
        </w:rPr>
      </w:pPr>
      <w:r>
        <w:rPr>
          <w:rFonts w:cs="Arial"/>
          <w:bCs/>
          <w:kern w:val="32"/>
          <w:sz w:val="20"/>
        </w:rPr>
        <w:t xml:space="preserve">In </w:t>
      </w:r>
      <w:r w:rsidRPr="00CD1651">
        <w:rPr>
          <w:rFonts w:cs="Arial"/>
          <w:bCs/>
          <w:i/>
          <w:kern w:val="32"/>
          <w:sz w:val="20"/>
        </w:rPr>
        <w:t>Figure 9</w:t>
      </w:r>
      <w:r w:rsidR="00A24059" w:rsidRPr="00CD1651">
        <w:rPr>
          <w:rFonts w:cs="Arial"/>
          <w:bCs/>
          <w:kern w:val="32"/>
          <w:sz w:val="20"/>
        </w:rPr>
        <w:t>,</w:t>
      </w:r>
      <w:r w:rsidR="00C27755" w:rsidRPr="00CD1651">
        <w:rPr>
          <w:rFonts w:cs="Arial"/>
          <w:bCs/>
          <w:kern w:val="32"/>
          <w:sz w:val="20"/>
        </w:rPr>
        <w:t xml:space="preserve"> </w:t>
      </w:r>
      <w:r w:rsidR="00326475" w:rsidRPr="00CD1651">
        <w:rPr>
          <w:rFonts w:cs="Arial"/>
          <w:bCs/>
          <w:kern w:val="32"/>
          <w:sz w:val="20"/>
        </w:rPr>
        <w:t>me</w:t>
      </w:r>
      <w:r w:rsidR="00B6261D" w:rsidRPr="00CD1651">
        <w:rPr>
          <w:rFonts w:cs="Arial"/>
          <w:bCs/>
          <w:kern w:val="32"/>
          <w:sz w:val="20"/>
        </w:rPr>
        <w:t>an</w:t>
      </w:r>
      <w:r w:rsidR="00326475" w:rsidRPr="00CD1651">
        <w:rPr>
          <w:rFonts w:cs="Arial"/>
          <w:bCs/>
          <w:kern w:val="32"/>
          <w:sz w:val="20"/>
        </w:rPr>
        <w:t xml:space="preserve"> charge collection</w:t>
      </w:r>
      <w:r w:rsidR="005329AC" w:rsidRPr="00CD1651">
        <w:rPr>
          <w:rFonts w:cs="Arial"/>
          <w:bCs/>
          <w:kern w:val="32"/>
          <w:sz w:val="20"/>
        </w:rPr>
        <w:t xml:space="preserve"> (pulse-height)</w:t>
      </w:r>
      <w:r w:rsidR="00326475" w:rsidRPr="00CD1651">
        <w:rPr>
          <w:rFonts w:cs="Arial"/>
          <w:bCs/>
          <w:kern w:val="32"/>
          <w:sz w:val="20"/>
        </w:rPr>
        <w:t xml:space="preserve"> maps from </w:t>
      </w:r>
      <w:r w:rsidR="005329AC" w:rsidRPr="00CD1651">
        <w:rPr>
          <w:rFonts w:cs="Arial"/>
          <w:bCs/>
          <w:kern w:val="32"/>
          <w:sz w:val="20"/>
        </w:rPr>
        <w:t xml:space="preserve">single </w:t>
      </w:r>
      <w:r w:rsidR="00326475" w:rsidRPr="00CD1651">
        <w:rPr>
          <w:rFonts w:cs="Arial"/>
          <w:bCs/>
          <w:kern w:val="32"/>
          <w:sz w:val="20"/>
        </w:rPr>
        <w:t>raste</w:t>
      </w:r>
      <w:r w:rsidR="00245764" w:rsidRPr="00CD1651">
        <w:rPr>
          <w:rFonts w:cs="Arial"/>
          <w:bCs/>
          <w:kern w:val="32"/>
          <w:sz w:val="20"/>
        </w:rPr>
        <w:t xml:space="preserve">r </w:t>
      </w:r>
      <w:r w:rsidR="00326475" w:rsidRPr="00CD1651">
        <w:rPr>
          <w:rFonts w:cs="Arial"/>
          <w:bCs/>
          <w:kern w:val="32"/>
          <w:sz w:val="20"/>
        </w:rPr>
        <w:t>scanned</w:t>
      </w:r>
      <w:r w:rsidR="00C27755" w:rsidRPr="00CD1651">
        <w:rPr>
          <w:rFonts w:cs="Arial"/>
          <w:bCs/>
          <w:kern w:val="32"/>
          <w:sz w:val="20"/>
        </w:rPr>
        <w:t xml:space="preserve"> µSV</w:t>
      </w:r>
      <w:r w:rsidR="00326475" w:rsidRPr="00CD1651">
        <w:rPr>
          <w:rFonts w:cs="Arial"/>
          <w:bCs/>
          <w:kern w:val="32"/>
          <w:sz w:val="20"/>
        </w:rPr>
        <w:t>s and their corresponding pulse-height spectra are shown.</w:t>
      </w:r>
      <w:r w:rsidRPr="00CD1651">
        <w:rPr>
          <w:rFonts w:cs="Arial"/>
          <w:bCs/>
          <w:kern w:val="32"/>
          <w:sz w:val="20"/>
        </w:rPr>
        <w:t xml:space="preserve"> On the left side in </w:t>
      </w:r>
      <w:r w:rsidRPr="00CD1651">
        <w:rPr>
          <w:rFonts w:cs="Arial"/>
          <w:bCs/>
          <w:i/>
          <w:kern w:val="32"/>
          <w:sz w:val="20"/>
        </w:rPr>
        <w:t>Figure 9</w:t>
      </w:r>
      <w:r w:rsidR="0039516A" w:rsidRPr="00CD1651">
        <w:rPr>
          <w:rFonts w:cs="Arial"/>
          <w:bCs/>
          <w:i/>
          <w:kern w:val="32"/>
          <w:sz w:val="20"/>
        </w:rPr>
        <w:t xml:space="preserve"> a)</w:t>
      </w:r>
      <w:r w:rsidR="00A24059" w:rsidRPr="00CD1651">
        <w:rPr>
          <w:rFonts w:cs="Arial"/>
          <w:bCs/>
          <w:kern w:val="32"/>
          <w:sz w:val="20"/>
        </w:rPr>
        <w:t>,</w:t>
      </w:r>
      <w:r w:rsidR="0039516A" w:rsidRPr="00CD1651">
        <w:rPr>
          <w:rFonts w:cs="Arial"/>
          <w:bCs/>
          <w:kern w:val="32"/>
          <w:sz w:val="20"/>
        </w:rPr>
        <w:t xml:space="preserve"> the deposited energy distribution in a 25 x 25 µm</w:t>
      </w:r>
      <w:r w:rsidR="0039516A" w:rsidRPr="00CD1651">
        <w:rPr>
          <w:rFonts w:cs="Arial"/>
          <w:bCs/>
          <w:kern w:val="32"/>
          <w:sz w:val="20"/>
          <w:vertAlign w:val="superscript"/>
        </w:rPr>
        <w:t>2</w:t>
      </w:r>
      <w:r w:rsidR="0039516A" w:rsidRPr="00CD1651">
        <w:rPr>
          <w:rFonts w:cs="Arial"/>
          <w:bCs/>
          <w:kern w:val="32"/>
          <w:sz w:val="20"/>
        </w:rPr>
        <w:t xml:space="preserve"> µSV from the proton </w:t>
      </w:r>
      <w:r w:rsidR="001E2172" w:rsidRPr="00CD1651">
        <w:rPr>
          <w:rFonts w:cs="Arial"/>
          <w:bCs/>
          <w:kern w:val="32"/>
          <w:sz w:val="20"/>
        </w:rPr>
        <w:t xml:space="preserve">microbeam </w:t>
      </w:r>
      <w:r w:rsidR="0039516A" w:rsidRPr="00CD1651">
        <w:rPr>
          <w:rFonts w:cs="Arial"/>
          <w:bCs/>
          <w:kern w:val="32"/>
          <w:sz w:val="20"/>
        </w:rPr>
        <w:t xml:space="preserve">and in </w:t>
      </w:r>
      <w:r w:rsidR="0039516A" w:rsidRPr="00CD1651">
        <w:rPr>
          <w:rFonts w:cs="Arial"/>
          <w:bCs/>
          <w:i/>
          <w:kern w:val="32"/>
          <w:sz w:val="20"/>
        </w:rPr>
        <w:t>b)</w:t>
      </w:r>
      <w:r w:rsidR="005329AC" w:rsidRPr="00CD1651">
        <w:rPr>
          <w:rFonts w:cs="Arial"/>
          <w:bCs/>
          <w:kern w:val="32"/>
          <w:sz w:val="20"/>
        </w:rPr>
        <w:t xml:space="preserve"> in a</w:t>
      </w:r>
      <w:r w:rsidR="0039516A" w:rsidRPr="00CD1651">
        <w:rPr>
          <w:rFonts w:cs="Arial"/>
          <w:bCs/>
          <w:kern w:val="32"/>
          <w:sz w:val="20"/>
        </w:rPr>
        <w:t xml:space="preserve"> 45 x 45 µm</w:t>
      </w:r>
      <w:r w:rsidR="0039516A" w:rsidRPr="00CD1651">
        <w:rPr>
          <w:rFonts w:cs="Arial"/>
          <w:bCs/>
          <w:kern w:val="32"/>
          <w:sz w:val="20"/>
          <w:vertAlign w:val="superscript"/>
        </w:rPr>
        <w:t>2</w:t>
      </w:r>
      <w:r w:rsidR="0039516A" w:rsidRPr="00CD1651">
        <w:rPr>
          <w:rFonts w:cs="Arial"/>
          <w:bCs/>
          <w:kern w:val="32"/>
          <w:sz w:val="20"/>
        </w:rPr>
        <w:t xml:space="preserve"> µSV from the carbon ion microbeam </w:t>
      </w:r>
      <w:r w:rsidR="001E2172" w:rsidRPr="00CD1651">
        <w:rPr>
          <w:rFonts w:cs="Arial"/>
          <w:bCs/>
          <w:kern w:val="32"/>
          <w:sz w:val="20"/>
        </w:rPr>
        <w:t>is</w:t>
      </w:r>
      <w:r w:rsidR="0039516A" w:rsidRPr="00CD1651">
        <w:rPr>
          <w:rFonts w:cs="Arial"/>
          <w:bCs/>
          <w:kern w:val="32"/>
          <w:sz w:val="20"/>
        </w:rPr>
        <w:t xml:space="preserve"> presented.</w:t>
      </w:r>
      <w:r w:rsidR="001E2172" w:rsidRPr="00CD1651">
        <w:rPr>
          <w:rFonts w:cs="Arial"/>
          <w:bCs/>
          <w:kern w:val="32"/>
          <w:sz w:val="20"/>
        </w:rPr>
        <w:t xml:space="preserve"> </w:t>
      </w:r>
      <w:r w:rsidR="00E86F9F" w:rsidRPr="00CD1651">
        <w:rPr>
          <w:rFonts w:cs="Arial"/>
          <w:bCs/>
          <w:kern w:val="32"/>
          <w:sz w:val="20"/>
        </w:rPr>
        <w:t xml:space="preserve">The spectra </w:t>
      </w:r>
      <w:r w:rsidR="001E2172" w:rsidRPr="00CD1651">
        <w:rPr>
          <w:rFonts w:cs="Arial"/>
          <w:bCs/>
          <w:kern w:val="32"/>
          <w:sz w:val="20"/>
        </w:rPr>
        <w:t xml:space="preserve">plotted in </w:t>
      </w:r>
      <w:r w:rsidR="00245764" w:rsidRPr="00CD1651">
        <w:rPr>
          <w:rFonts w:cs="Arial"/>
          <w:bCs/>
          <w:kern w:val="32"/>
          <w:sz w:val="20"/>
        </w:rPr>
        <w:t xml:space="preserve">blue and </w:t>
      </w:r>
      <w:r w:rsidR="001E2172" w:rsidRPr="00CD1651">
        <w:rPr>
          <w:rFonts w:cs="Arial"/>
          <w:bCs/>
          <w:kern w:val="32"/>
          <w:sz w:val="20"/>
        </w:rPr>
        <w:t>red</w:t>
      </w:r>
      <w:r w:rsidR="00245764" w:rsidRPr="00CD1651">
        <w:rPr>
          <w:rFonts w:cs="Arial"/>
          <w:bCs/>
          <w:kern w:val="32"/>
          <w:sz w:val="20"/>
        </w:rPr>
        <w:t xml:space="preserve"> </w:t>
      </w:r>
      <w:r w:rsidR="001E2172" w:rsidRPr="00CD1651">
        <w:rPr>
          <w:rFonts w:cs="Arial"/>
          <w:bCs/>
          <w:kern w:val="32"/>
          <w:sz w:val="20"/>
        </w:rPr>
        <w:t>represent the pulse-height</w:t>
      </w:r>
      <w:r w:rsidR="00E86F9F" w:rsidRPr="00CD1651">
        <w:rPr>
          <w:rFonts w:cs="Arial"/>
          <w:bCs/>
          <w:kern w:val="32"/>
          <w:sz w:val="20"/>
        </w:rPr>
        <w:t>s</w:t>
      </w:r>
      <w:r w:rsidR="00FB0858" w:rsidRPr="00CD1651">
        <w:rPr>
          <w:rFonts w:cs="Arial"/>
          <w:bCs/>
          <w:kern w:val="32"/>
          <w:sz w:val="20"/>
        </w:rPr>
        <w:t xml:space="preserve"> distribution for all events</w:t>
      </w:r>
      <w:r w:rsidR="001E2172" w:rsidRPr="00CD1651">
        <w:rPr>
          <w:rFonts w:cs="Arial"/>
          <w:bCs/>
          <w:kern w:val="32"/>
          <w:sz w:val="20"/>
        </w:rPr>
        <w:t xml:space="preserve"> detected from the full area as shown </w:t>
      </w:r>
      <w:r w:rsidR="00E86F9F" w:rsidRPr="00CD1651">
        <w:rPr>
          <w:rFonts w:cs="Arial"/>
          <w:bCs/>
          <w:kern w:val="32"/>
          <w:sz w:val="20"/>
        </w:rPr>
        <w:t xml:space="preserve">left </w:t>
      </w:r>
      <w:r w:rsidR="001E2172" w:rsidRPr="00CD1651">
        <w:rPr>
          <w:rFonts w:cs="Arial"/>
          <w:bCs/>
          <w:kern w:val="32"/>
          <w:sz w:val="20"/>
        </w:rPr>
        <w:t>in the me</w:t>
      </w:r>
      <w:r w:rsidR="00B6261D" w:rsidRPr="00CD1651">
        <w:rPr>
          <w:rFonts w:cs="Arial"/>
          <w:bCs/>
          <w:kern w:val="32"/>
          <w:sz w:val="20"/>
        </w:rPr>
        <w:t>an</w:t>
      </w:r>
      <w:r w:rsidR="001E2172" w:rsidRPr="00CD1651">
        <w:rPr>
          <w:rFonts w:cs="Arial"/>
          <w:bCs/>
          <w:kern w:val="32"/>
          <w:sz w:val="20"/>
        </w:rPr>
        <w:t xml:space="preserve"> charge collection</w:t>
      </w:r>
      <w:r w:rsidR="001E2172" w:rsidRPr="00245764">
        <w:rPr>
          <w:rFonts w:cs="Arial"/>
          <w:bCs/>
          <w:kern w:val="32"/>
          <w:sz w:val="20"/>
        </w:rPr>
        <w:t xml:space="preserve"> maps. These spectra include the area outside </w:t>
      </w:r>
      <w:r w:rsidR="00245764">
        <w:rPr>
          <w:rFonts w:cs="Arial"/>
          <w:bCs/>
          <w:kern w:val="32"/>
          <w:sz w:val="20"/>
        </w:rPr>
        <w:t xml:space="preserve">the </w:t>
      </w:r>
      <w:r w:rsidR="001E2172" w:rsidRPr="00245764">
        <w:rPr>
          <w:rFonts w:cs="Arial"/>
          <w:bCs/>
          <w:kern w:val="32"/>
          <w:sz w:val="20"/>
        </w:rPr>
        <w:t>µSV as well as its edges</w:t>
      </w:r>
      <w:r w:rsidR="00911D8F">
        <w:rPr>
          <w:rFonts w:cs="Arial"/>
          <w:bCs/>
          <w:kern w:val="32"/>
          <w:sz w:val="20"/>
        </w:rPr>
        <w:t xml:space="preserve">. </w:t>
      </w:r>
      <w:r w:rsidR="00911D8F" w:rsidRPr="00245764">
        <w:rPr>
          <w:rFonts w:cs="Arial"/>
          <w:bCs/>
          <w:kern w:val="32"/>
          <w:sz w:val="20"/>
        </w:rPr>
        <w:t>For both ion types</w:t>
      </w:r>
      <w:r w:rsidR="00A24059">
        <w:rPr>
          <w:rFonts w:cs="Arial"/>
          <w:bCs/>
          <w:kern w:val="32"/>
          <w:sz w:val="20"/>
        </w:rPr>
        <w:t>,</w:t>
      </w:r>
      <w:r w:rsidR="00911D8F" w:rsidRPr="00245764">
        <w:rPr>
          <w:rFonts w:cs="Arial"/>
          <w:bCs/>
          <w:kern w:val="32"/>
          <w:sz w:val="20"/>
        </w:rPr>
        <w:t xml:space="preserve"> the deposited energy distribution </w:t>
      </w:r>
      <w:r w:rsidR="00A24059">
        <w:rPr>
          <w:rFonts w:cs="Arial"/>
          <w:bCs/>
          <w:kern w:val="32"/>
          <w:sz w:val="20"/>
        </w:rPr>
        <w:t xml:space="preserve">peak </w:t>
      </w:r>
      <w:r w:rsidR="00911D8F" w:rsidRPr="00245764">
        <w:rPr>
          <w:rFonts w:cs="Arial"/>
          <w:bCs/>
          <w:kern w:val="32"/>
          <w:sz w:val="20"/>
        </w:rPr>
        <w:t>is well defined</w:t>
      </w:r>
      <w:r w:rsidR="00A24059">
        <w:rPr>
          <w:rFonts w:cs="Arial"/>
          <w:bCs/>
          <w:kern w:val="32"/>
          <w:sz w:val="20"/>
        </w:rPr>
        <w:t>,</w:t>
      </w:r>
      <w:r w:rsidR="00911D8F">
        <w:rPr>
          <w:rFonts w:cs="Arial"/>
          <w:bCs/>
          <w:kern w:val="32"/>
          <w:sz w:val="20"/>
        </w:rPr>
        <w:t xml:space="preserve"> but an additional </w:t>
      </w:r>
      <w:r w:rsidR="00911D8F" w:rsidRPr="00245764">
        <w:rPr>
          <w:rFonts w:cs="Arial"/>
          <w:bCs/>
          <w:kern w:val="32"/>
          <w:sz w:val="20"/>
        </w:rPr>
        <w:t xml:space="preserve">tail </w:t>
      </w:r>
      <w:r w:rsidR="00A24059">
        <w:rPr>
          <w:rFonts w:cs="Arial"/>
          <w:bCs/>
          <w:kern w:val="32"/>
          <w:sz w:val="20"/>
        </w:rPr>
        <w:t>at</w:t>
      </w:r>
      <w:r w:rsidR="00911D8F" w:rsidRPr="00245764">
        <w:rPr>
          <w:rFonts w:cs="Arial"/>
          <w:bCs/>
          <w:kern w:val="32"/>
          <w:sz w:val="20"/>
        </w:rPr>
        <w:t xml:space="preserve"> low</w:t>
      </w:r>
      <w:r w:rsidR="00911D8F">
        <w:rPr>
          <w:rFonts w:cs="Arial"/>
          <w:bCs/>
          <w:kern w:val="32"/>
          <w:sz w:val="20"/>
        </w:rPr>
        <w:t>er</w:t>
      </w:r>
      <w:r w:rsidR="00911D8F" w:rsidRPr="00245764">
        <w:rPr>
          <w:rFonts w:cs="Arial"/>
          <w:bCs/>
          <w:kern w:val="32"/>
          <w:sz w:val="20"/>
        </w:rPr>
        <w:t xml:space="preserve"> energies appears.</w:t>
      </w:r>
      <w:r w:rsidR="008952EC">
        <w:rPr>
          <w:rFonts w:cs="Arial"/>
          <w:bCs/>
          <w:kern w:val="32"/>
          <w:sz w:val="20"/>
        </w:rPr>
        <w:t xml:space="preserve"> At first, i</w:t>
      </w:r>
      <w:r w:rsidR="00A85E2B">
        <w:rPr>
          <w:rFonts w:cs="Arial"/>
          <w:bCs/>
          <w:kern w:val="32"/>
          <w:sz w:val="20"/>
        </w:rPr>
        <w:t xml:space="preserve">t </w:t>
      </w:r>
      <w:r w:rsidR="00A24059">
        <w:rPr>
          <w:rFonts w:cs="Arial"/>
          <w:bCs/>
          <w:kern w:val="32"/>
          <w:sz w:val="20"/>
        </w:rPr>
        <w:t>appears that the</w:t>
      </w:r>
      <w:r w:rsidR="00A85E2B">
        <w:rPr>
          <w:rFonts w:cs="Arial"/>
          <w:bCs/>
          <w:kern w:val="32"/>
          <w:sz w:val="20"/>
        </w:rPr>
        <w:t xml:space="preserve"> </w:t>
      </w:r>
      <w:r w:rsidR="008952EC">
        <w:rPr>
          <w:rFonts w:cs="Arial"/>
          <w:bCs/>
          <w:kern w:val="32"/>
          <w:sz w:val="20"/>
        </w:rPr>
        <w:t xml:space="preserve">lower </w:t>
      </w:r>
      <w:r w:rsidR="00A85E2B">
        <w:rPr>
          <w:rFonts w:cs="Arial"/>
          <w:bCs/>
          <w:kern w:val="32"/>
          <w:sz w:val="20"/>
        </w:rPr>
        <w:t xml:space="preserve">tail </w:t>
      </w:r>
      <w:r w:rsidR="008952EC">
        <w:rPr>
          <w:rFonts w:cs="Arial"/>
          <w:bCs/>
          <w:kern w:val="32"/>
          <w:sz w:val="20"/>
        </w:rPr>
        <w:t xml:space="preserve">signal </w:t>
      </w:r>
      <w:r w:rsidR="00A24059">
        <w:rPr>
          <w:rFonts w:cs="Arial"/>
          <w:bCs/>
          <w:kern w:val="32"/>
          <w:sz w:val="20"/>
        </w:rPr>
        <w:t xml:space="preserve">was </w:t>
      </w:r>
      <w:r w:rsidR="00A85E2B">
        <w:rPr>
          <w:rFonts w:cs="Arial"/>
          <w:bCs/>
          <w:kern w:val="32"/>
          <w:sz w:val="20"/>
        </w:rPr>
        <w:t>more pronounce</w:t>
      </w:r>
      <w:r w:rsidR="00A24059">
        <w:rPr>
          <w:rFonts w:cs="Arial"/>
          <w:bCs/>
          <w:kern w:val="32"/>
          <w:sz w:val="20"/>
        </w:rPr>
        <w:t>d</w:t>
      </w:r>
      <w:r w:rsidR="00A85E2B">
        <w:rPr>
          <w:rFonts w:cs="Arial"/>
          <w:bCs/>
          <w:kern w:val="32"/>
          <w:sz w:val="20"/>
        </w:rPr>
        <w:t xml:space="preserve"> for </w:t>
      </w:r>
      <w:r w:rsidR="00A85E2B">
        <w:rPr>
          <w:rFonts w:cs="Arial"/>
          <w:bCs/>
          <w:kern w:val="32"/>
          <w:sz w:val="20"/>
        </w:rPr>
        <w:t>proton irradiation tha</w:t>
      </w:r>
      <w:r w:rsidR="008952EC">
        <w:rPr>
          <w:rFonts w:cs="Arial"/>
          <w:bCs/>
          <w:kern w:val="32"/>
          <w:sz w:val="20"/>
        </w:rPr>
        <w:t>n</w:t>
      </w:r>
      <w:r w:rsidR="00A85E2B">
        <w:rPr>
          <w:rFonts w:cs="Arial"/>
          <w:bCs/>
          <w:kern w:val="32"/>
          <w:sz w:val="20"/>
        </w:rPr>
        <w:t xml:space="preserve"> carbon</w:t>
      </w:r>
      <w:r w:rsidR="00A24059">
        <w:rPr>
          <w:rFonts w:cs="Arial"/>
          <w:bCs/>
          <w:kern w:val="32"/>
          <w:sz w:val="20"/>
        </w:rPr>
        <w:t>, however</w:t>
      </w:r>
      <w:r w:rsidR="008952EC">
        <w:rPr>
          <w:rFonts w:cs="Arial"/>
          <w:bCs/>
          <w:kern w:val="32"/>
          <w:sz w:val="20"/>
        </w:rPr>
        <w:t xml:space="preserve">, the </w:t>
      </w:r>
      <w:r w:rsidR="00A523F0">
        <w:rPr>
          <w:rFonts w:cs="Arial"/>
          <w:bCs/>
          <w:kern w:val="32"/>
          <w:sz w:val="20"/>
        </w:rPr>
        <w:t>contribution</w:t>
      </w:r>
      <w:r w:rsidR="008952EC">
        <w:rPr>
          <w:rFonts w:cs="Arial"/>
          <w:bCs/>
          <w:kern w:val="32"/>
          <w:sz w:val="20"/>
        </w:rPr>
        <w:t xml:space="preserve"> of incomplete </w:t>
      </w:r>
      <w:r w:rsidR="00A523F0">
        <w:rPr>
          <w:rFonts w:cs="Arial"/>
          <w:bCs/>
          <w:kern w:val="32"/>
          <w:sz w:val="20"/>
        </w:rPr>
        <w:t>charge collection</w:t>
      </w:r>
      <w:r w:rsidR="008952EC">
        <w:rPr>
          <w:rFonts w:cs="Arial"/>
          <w:bCs/>
          <w:kern w:val="32"/>
          <w:sz w:val="20"/>
        </w:rPr>
        <w:t xml:space="preserve"> signal</w:t>
      </w:r>
      <w:r w:rsidR="00A523F0">
        <w:rPr>
          <w:rFonts w:cs="Arial"/>
          <w:bCs/>
          <w:kern w:val="32"/>
          <w:sz w:val="20"/>
        </w:rPr>
        <w:t xml:space="preserve"> </w:t>
      </w:r>
      <w:r w:rsidR="004B1F08">
        <w:rPr>
          <w:rFonts w:cs="Arial"/>
          <w:bCs/>
          <w:kern w:val="32"/>
          <w:sz w:val="20"/>
        </w:rPr>
        <w:t xml:space="preserve">to the spectra </w:t>
      </w:r>
      <w:r w:rsidR="008952EC">
        <w:rPr>
          <w:rFonts w:cs="Arial"/>
          <w:bCs/>
          <w:kern w:val="32"/>
          <w:sz w:val="20"/>
        </w:rPr>
        <w:t xml:space="preserve">is linked to the size of the investigated </w:t>
      </w:r>
      <w:r w:rsidR="008952EC" w:rsidRPr="00245764">
        <w:rPr>
          <w:rFonts w:cs="Arial"/>
          <w:bCs/>
          <w:kern w:val="32"/>
          <w:sz w:val="20"/>
        </w:rPr>
        <w:t>µSV</w:t>
      </w:r>
      <w:r w:rsidR="008952EC">
        <w:rPr>
          <w:rFonts w:cs="Arial"/>
          <w:bCs/>
          <w:kern w:val="32"/>
          <w:sz w:val="20"/>
        </w:rPr>
        <w:t>.</w:t>
      </w:r>
      <w:r w:rsidR="00A523F0">
        <w:rPr>
          <w:rFonts w:cs="Arial"/>
          <w:bCs/>
          <w:kern w:val="32"/>
          <w:sz w:val="20"/>
        </w:rPr>
        <w:t xml:space="preserve"> The larger the </w:t>
      </w:r>
      <w:r w:rsidR="00A523F0" w:rsidRPr="00245764">
        <w:rPr>
          <w:rFonts w:cs="Arial"/>
          <w:bCs/>
          <w:kern w:val="32"/>
          <w:sz w:val="20"/>
        </w:rPr>
        <w:t>µSV</w:t>
      </w:r>
      <w:r w:rsidR="00A523F0">
        <w:rPr>
          <w:rFonts w:cs="Arial"/>
          <w:bCs/>
          <w:kern w:val="32"/>
          <w:sz w:val="20"/>
        </w:rPr>
        <w:t xml:space="preserve"> the smaller the contribution due to ratio between </w:t>
      </w:r>
      <w:r w:rsidR="005A207A">
        <w:rPr>
          <w:rFonts w:cs="Arial"/>
          <w:bCs/>
          <w:kern w:val="32"/>
          <w:sz w:val="20"/>
        </w:rPr>
        <w:t xml:space="preserve">inside of the </w:t>
      </w:r>
      <w:r w:rsidR="005A207A" w:rsidRPr="00245764">
        <w:rPr>
          <w:rFonts w:cs="Arial"/>
          <w:bCs/>
          <w:kern w:val="32"/>
          <w:sz w:val="20"/>
        </w:rPr>
        <w:t>µSV</w:t>
      </w:r>
      <w:r w:rsidR="00A523F0">
        <w:rPr>
          <w:rFonts w:cs="Arial"/>
          <w:bCs/>
          <w:kern w:val="32"/>
          <w:sz w:val="20"/>
        </w:rPr>
        <w:t xml:space="preserve"> and </w:t>
      </w:r>
      <w:r w:rsidR="005A207A">
        <w:rPr>
          <w:rFonts w:cs="Arial"/>
          <w:bCs/>
          <w:kern w:val="32"/>
          <w:sz w:val="20"/>
        </w:rPr>
        <w:t>the</w:t>
      </w:r>
      <w:r w:rsidR="00EE1E09">
        <w:rPr>
          <w:rFonts w:cs="Arial"/>
          <w:bCs/>
          <w:kern w:val="32"/>
          <w:sz w:val="20"/>
        </w:rPr>
        <w:t xml:space="preserve"> </w:t>
      </w:r>
      <w:r w:rsidR="00A523F0">
        <w:rPr>
          <w:rFonts w:cs="Arial"/>
          <w:bCs/>
          <w:kern w:val="32"/>
          <w:sz w:val="20"/>
        </w:rPr>
        <w:t>edge</w:t>
      </w:r>
      <w:r w:rsidR="005A207A">
        <w:rPr>
          <w:rFonts w:cs="Arial"/>
          <w:bCs/>
          <w:kern w:val="32"/>
          <w:sz w:val="20"/>
        </w:rPr>
        <w:t>s, which might be the origin of the lower signal</w:t>
      </w:r>
      <w:r w:rsidR="00A523F0">
        <w:rPr>
          <w:rFonts w:cs="Arial"/>
          <w:bCs/>
          <w:kern w:val="32"/>
          <w:sz w:val="20"/>
        </w:rPr>
        <w:t xml:space="preserve">. </w:t>
      </w:r>
      <w:r w:rsidR="005A207A">
        <w:rPr>
          <w:rFonts w:cs="Arial"/>
          <w:bCs/>
          <w:kern w:val="32"/>
          <w:sz w:val="20"/>
        </w:rPr>
        <w:t>Furthermore, t</w:t>
      </w:r>
      <w:r w:rsidR="00911D8F">
        <w:rPr>
          <w:rFonts w:cs="Arial"/>
          <w:bCs/>
          <w:kern w:val="32"/>
          <w:sz w:val="20"/>
        </w:rPr>
        <w:t>he g</w:t>
      </w:r>
      <w:r w:rsidR="00911D8F" w:rsidRPr="00245764">
        <w:rPr>
          <w:rFonts w:cs="Arial"/>
          <w:bCs/>
          <w:kern w:val="32"/>
          <w:sz w:val="20"/>
        </w:rPr>
        <w:t xml:space="preserve">reen spectra </w:t>
      </w:r>
      <w:r>
        <w:rPr>
          <w:rFonts w:cs="Arial"/>
          <w:bCs/>
          <w:kern w:val="32"/>
          <w:sz w:val="20"/>
        </w:rPr>
        <w:t xml:space="preserve">in </w:t>
      </w:r>
      <w:r w:rsidRPr="009B08B8">
        <w:rPr>
          <w:rFonts w:cs="Arial"/>
          <w:bCs/>
          <w:i/>
          <w:kern w:val="32"/>
          <w:sz w:val="20"/>
        </w:rPr>
        <w:t>Figure 9</w:t>
      </w:r>
      <w:r w:rsidR="00911D8F" w:rsidRPr="009B08B8">
        <w:rPr>
          <w:rFonts w:cs="Arial"/>
          <w:bCs/>
          <w:i/>
          <w:kern w:val="32"/>
          <w:sz w:val="20"/>
        </w:rPr>
        <w:t xml:space="preserve"> a)</w:t>
      </w:r>
      <w:r w:rsidR="00911D8F">
        <w:rPr>
          <w:rFonts w:cs="Arial"/>
          <w:bCs/>
          <w:kern w:val="32"/>
          <w:sz w:val="20"/>
        </w:rPr>
        <w:t xml:space="preserve"> and </w:t>
      </w:r>
      <w:r w:rsidR="00911D8F" w:rsidRPr="009B08B8">
        <w:rPr>
          <w:rFonts w:cs="Arial"/>
          <w:bCs/>
          <w:i/>
          <w:kern w:val="32"/>
          <w:sz w:val="20"/>
        </w:rPr>
        <w:t>b)</w:t>
      </w:r>
      <w:r w:rsidR="00911D8F">
        <w:rPr>
          <w:rFonts w:cs="Arial"/>
          <w:bCs/>
          <w:kern w:val="32"/>
          <w:sz w:val="20"/>
        </w:rPr>
        <w:t xml:space="preserve"> </w:t>
      </w:r>
      <w:r w:rsidR="00911D8F" w:rsidRPr="00245764">
        <w:rPr>
          <w:rFonts w:cs="Arial"/>
          <w:bCs/>
          <w:kern w:val="32"/>
          <w:sz w:val="20"/>
        </w:rPr>
        <w:t xml:space="preserve">correspond to the events located </w:t>
      </w:r>
      <w:r w:rsidR="00911D8F">
        <w:rPr>
          <w:rFonts w:cs="Arial"/>
          <w:bCs/>
          <w:kern w:val="32"/>
          <w:sz w:val="20"/>
        </w:rPr>
        <w:t xml:space="preserve">only </w:t>
      </w:r>
      <w:r w:rsidR="00911D8F" w:rsidRPr="00245764">
        <w:rPr>
          <w:rFonts w:cs="Arial"/>
          <w:bCs/>
          <w:kern w:val="32"/>
          <w:sz w:val="20"/>
        </w:rPr>
        <w:t>in the centre of the µSV (</w:t>
      </w:r>
      <w:r w:rsidR="00A24059">
        <w:rPr>
          <w:rFonts w:cs="Arial"/>
          <w:bCs/>
          <w:kern w:val="32"/>
          <w:sz w:val="20"/>
        </w:rPr>
        <w:t xml:space="preserve">indicated by the </w:t>
      </w:r>
      <w:r w:rsidR="00E86F9F" w:rsidRPr="00245764">
        <w:rPr>
          <w:rFonts w:cs="Arial"/>
          <w:bCs/>
          <w:kern w:val="32"/>
          <w:sz w:val="20"/>
        </w:rPr>
        <w:t>green</w:t>
      </w:r>
      <w:r w:rsidR="00E86F9F">
        <w:rPr>
          <w:rFonts w:cs="Arial"/>
          <w:bCs/>
          <w:kern w:val="32"/>
          <w:sz w:val="20"/>
        </w:rPr>
        <w:t xml:space="preserve"> </w:t>
      </w:r>
      <w:r w:rsidR="00911D8F" w:rsidRPr="00245764">
        <w:rPr>
          <w:rFonts w:cs="Arial"/>
          <w:bCs/>
          <w:kern w:val="32"/>
          <w:sz w:val="20"/>
        </w:rPr>
        <w:t>box)</w:t>
      </w:r>
      <w:r w:rsidR="00911D8F">
        <w:rPr>
          <w:rFonts w:cs="Arial"/>
          <w:bCs/>
          <w:kern w:val="32"/>
          <w:sz w:val="20"/>
        </w:rPr>
        <w:t>. These</w:t>
      </w:r>
      <w:r w:rsidR="00F777A8">
        <w:rPr>
          <w:rFonts w:cs="Arial"/>
          <w:bCs/>
          <w:kern w:val="32"/>
          <w:sz w:val="20"/>
        </w:rPr>
        <w:t xml:space="preserve"> spectra </w:t>
      </w:r>
      <w:r w:rsidR="00911D8F" w:rsidRPr="00245764">
        <w:rPr>
          <w:rFonts w:cs="Arial"/>
          <w:bCs/>
          <w:kern w:val="32"/>
          <w:sz w:val="20"/>
        </w:rPr>
        <w:t xml:space="preserve">do </w:t>
      </w:r>
      <w:r w:rsidR="00911D8F">
        <w:rPr>
          <w:rFonts w:cs="Arial"/>
          <w:bCs/>
          <w:kern w:val="32"/>
          <w:sz w:val="20"/>
        </w:rPr>
        <w:t>show a</w:t>
      </w:r>
      <w:r w:rsidR="00911D8F" w:rsidRPr="00245764">
        <w:rPr>
          <w:rFonts w:cs="Arial"/>
          <w:bCs/>
          <w:kern w:val="32"/>
          <w:sz w:val="20"/>
        </w:rPr>
        <w:t xml:space="preserve"> perfect definition of FWHM </w:t>
      </w:r>
      <w:r w:rsidR="00911D8F">
        <w:rPr>
          <w:rFonts w:cs="Arial"/>
          <w:bCs/>
          <w:kern w:val="32"/>
          <w:sz w:val="20"/>
        </w:rPr>
        <w:t>with</w:t>
      </w:r>
      <w:r w:rsidR="00911D8F" w:rsidRPr="00245764">
        <w:rPr>
          <w:rFonts w:cs="Arial"/>
          <w:bCs/>
          <w:kern w:val="32"/>
          <w:sz w:val="20"/>
        </w:rPr>
        <w:t xml:space="preserve"> no tail </w:t>
      </w:r>
      <w:r w:rsidR="00911D8F">
        <w:rPr>
          <w:rFonts w:cs="Arial"/>
          <w:bCs/>
          <w:kern w:val="32"/>
          <w:sz w:val="20"/>
        </w:rPr>
        <w:t xml:space="preserve">contributing </w:t>
      </w:r>
      <w:r w:rsidR="00911D8F" w:rsidRPr="00245764">
        <w:rPr>
          <w:rFonts w:cs="Arial"/>
          <w:bCs/>
          <w:kern w:val="32"/>
          <w:sz w:val="20"/>
        </w:rPr>
        <w:t>to low</w:t>
      </w:r>
      <w:r w:rsidR="00F777A8">
        <w:rPr>
          <w:rFonts w:cs="Arial"/>
          <w:bCs/>
          <w:kern w:val="32"/>
          <w:sz w:val="20"/>
        </w:rPr>
        <w:t>er</w:t>
      </w:r>
      <w:r w:rsidR="00911D8F" w:rsidRPr="00245764">
        <w:rPr>
          <w:rFonts w:cs="Arial"/>
          <w:bCs/>
          <w:kern w:val="32"/>
          <w:sz w:val="20"/>
        </w:rPr>
        <w:t xml:space="preserve"> energies</w:t>
      </w:r>
      <w:r w:rsidR="00F777A8">
        <w:rPr>
          <w:rFonts w:cs="Arial"/>
          <w:bCs/>
          <w:kern w:val="32"/>
          <w:sz w:val="20"/>
        </w:rPr>
        <w:t xml:space="preserve"> and </w:t>
      </w:r>
      <w:r w:rsidR="00911D8F">
        <w:rPr>
          <w:rFonts w:cs="Arial"/>
          <w:bCs/>
          <w:kern w:val="32"/>
          <w:sz w:val="20"/>
        </w:rPr>
        <w:t>are</w:t>
      </w:r>
      <w:r w:rsidR="00911D8F" w:rsidRPr="00245764">
        <w:rPr>
          <w:rFonts w:cs="Arial"/>
          <w:bCs/>
          <w:kern w:val="32"/>
          <w:sz w:val="20"/>
        </w:rPr>
        <w:t xml:space="preserve"> ideal for </w:t>
      </w:r>
      <w:r w:rsidR="00911D8F">
        <w:rPr>
          <w:rFonts w:cs="Arial"/>
          <w:bCs/>
          <w:kern w:val="32"/>
          <w:sz w:val="20"/>
        </w:rPr>
        <w:t xml:space="preserve">lineal energy </w:t>
      </w:r>
      <w:r w:rsidR="00911D8F" w:rsidRPr="00245764">
        <w:rPr>
          <w:rFonts w:cs="Arial"/>
          <w:bCs/>
          <w:kern w:val="32"/>
          <w:sz w:val="20"/>
        </w:rPr>
        <w:t>measurements in clinical</w:t>
      </w:r>
      <w:r w:rsidR="00132872">
        <w:rPr>
          <w:rFonts w:cs="Arial"/>
          <w:bCs/>
          <w:kern w:val="32"/>
          <w:sz w:val="20"/>
        </w:rPr>
        <w:t xml:space="preserve"> setting</w:t>
      </w:r>
      <w:r w:rsidR="00911D8F" w:rsidRPr="00245764">
        <w:rPr>
          <w:rFonts w:cs="Arial"/>
          <w:bCs/>
          <w:kern w:val="32"/>
          <w:sz w:val="20"/>
        </w:rPr>
        <w:t>s.</w:t>
      </w:r>
    </w:p>
    <w:p w14:paraId="3434BF69" w14:textId="1CF6D103" w:rsidR="00A85E2B" w:rsidRDefault="00365724" w:rsidP="00A85E2B">
      <w:pPr>
        <w:pStyle w:val="13FigureCaption"/>
        <w:rPr>
          <w:rStyle w:val="11InlineHeading"/>
        </w:rPr>
      </w:pPr>
      <w:r w:rsidRPr="004901B2">
        <w:rPr>
          <w:noProof/>
          <w:color w:val="FF0000"/>
          <w:lang w:val="fr-FR" w:eastAsia="fr-FR"/>
        </w:rPr>
        <w:drawing>
          <wp:anchor distT="0" distB="0" distL="114300" distR="114300" simplePos="0" relativeHeight="251699200" behindDoc="1" locked="0" layoutInCell="1" allowOverlap="1" wp14:anchorId="7B2A640A" wp14:editId="66123842">
            <wp:simplePos x="0" y="0"/>
            <wp:positionH relativeFrom="margin">
              <wp:posOffset>3164205</wp:posOffset>
            </wp:positionH>
            <wp:positionV relativeFrom="paragraph">
              <wp:posOffset>101600</wp:posOffset>
            </wp:positionV>
            <wp:extent cx="3027595" cy="2204720"/>
            <wp:effectExtent l="0" t="0" r="1905" b="508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13" r="1414"/>
                    <a:stretch/>
                  </pic:blipFill>
                  <pic:spPr bwMode="auto">
                    <a:xfrm>
                      <a:off x="0" y="0"/>
                      <a:ext cx="3027595" cy="2204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76405C" w14:textId="5FEE028D" w:rsidR="00A85E2B" w:rsidRDefault="00A85E2B" w:rsidP="00A85E2B">
      <w:pPr>
        <w:pStyle w:val="13FigureCaption"/>
        <w:rPr>
          <w:rStyle w:val="11InlineHeading"/>
        </w:rPr>
      </w:pPr>
    </w:p>
    <w:p w14:paraId="71679A83" w14:textId="0F017227" w:rsidR="00A85E2B" w:rsidRDefault="00A85E2B" w:rsidP="00A85E2B">
      <w:pPr>
        <w:pStyle w:val="13FigureCaption"/>
        <w:rPr>
          <w:rStyle w:val="11InlineHeading"/>
        </w:rPr>
      </w:pPr>
    </w:p>
    <w:p w14:paraId="3677D839" w14:textId="2DEDBA18" w:rsidR="00A85E2B" w:rsidRDefault="00A85E2B" w:rsidP="00A85E2B">
      <w:pPr>
        <w:pStyle w:val="13FigureCaption"/>
        <w:rPr>
          <w:rStyle w:val="11InlineHeading"/>
        </w:rPr>
      </w:pPr>
    </w:p>
    <w:p w14:paraId="3597F27F" w14:textId="77777777" w:rsidR="00DB5B6C" w:rsidRDefault="00DB5B6C" w:rsidP="00A85E2B">
      <w:pPr>
        <w:pStyle w:val="13FigureCaption"/>
        <w:rPr>
          <w:rStyle w:val="11InlineHeading"/>
        </w:rPr>
      </w:pPr>
    </w:p>
    <w:p w14:paraId="19D9D612" w14:textId="77777777" w:rsidR="00FC2727" w:rsidRDefault="00FC2727" w:rsidP="00A85E2B">
      <w:pPr>
        <w:pStyle w:val="13FigureCaption"/>
        <w:rPr>
          <w:rStyle w:val="11InlineHeading"/>
        </w:rPr>
      </w:pPr>
    </w:p>
    <w:p w14:paraId="036E6C82" w14:textId="77777777" w:rsidR="00FC2727" w:rsidRDefault="00FC2727" w:rsidP="00A85E2B">
      <w:pPr>
        <w:pStyle w:val="13FigureCaption"/>
        <w:rPr>
          <w:rStyle w:val="11InlineHeading"/>
        </w:rPr>
      </w:pPr>
    </w:p>
    <w:p w14:paraId="05582CE1" w14:textId="77777777" w:rsidR="00FC2727" w:rsidRDefault="00FC2727" w:rsidP="00A85E2B">
      <w:pPr>
        <w:pStyle w:val="13FigureCaption"/>
        <w:rPr>
          <w:rStyle w:val="11InlineHeading"/>
        </w:rPr>
      </w:pPr>
    </w:p>
    <w:p w14:paraId="7FEBDF3B" w14:textId="4A70FC5C" w:rsidR="00FC2727" w:rsidRDefault="00FC2727" w:rsidP="00A85E2B">
      <w:pPr>
        <w:pStyle w:val="13FigureCaption"/>
        <w:rPr>
          <w:rStyle w:val="11InlineHeading"/>
        </w:rPr>
      </w:pPr>
    </w:p>
    <w:p w14:paraId="0CD0E47B" w14:textId="77777777" w:rsidR="00FC2727" w:rsidRDefault="00FC2727" w:rsidP="00A85E2B">
      <w:pPr>
        <w:pStyle w:val="13FigureCaption"/>
        <w:rPr>
          <w:rStyle w:val="11InlineHeading"/>
        </w:rPr>
      </w:pPr>
    </w:p>
    <w:p w14:paraId="11CD67BB" w14:textId="77777777" w:rsidR="00475B4B" w:rsidRDefault="00475B4B" w:rsidP="00FD6206">
      <w:pPr>
        <w:pStyle w:val="13FigureCaption"/>
        <w:rPr>
          <w:rStyle w:val="11InlineHeading"/>
        </w:rPr>
      </w:pPr>
    </w:p>
    <w:p w14:paraId="47F654A1" w14:textId="2FBA1BE8" w:rsidR="00A85E2B" w:rsidRDefault="00A85E2B" w:rsidP="00FD6206">
      <w:pPr>
        <w:pStyle w:val="13FigureCaption"/>
      </w:pPr>
      <w:r>
        <w:rPr>
          <w:rStyle w:val="11InlineHeading"/>
        </w:rPr>
        <w:t>F</w:t>
      </w:r>
      <w:r w:rsidR="00A523F0">
        <w:rPr>
          <w:rStyle w:val="11InlineHeading"/>
        </w:rPr>
        <w:t>i</w:t>
      </w:r>
      <w:r w:rsidRPr="00B75194">
        <w:rPr>
          <w:rStyle w:val="11InlineHeading"/>
        </w:rPr>
        <w:t xml:space="preserve">gure </w:t>
      </w:r>
      <w:r w:rsidR="002544EF">
        <w:rPr>
          <w:rStyle w:val="11InlineHeading"/>
        </w:rPr>
        <w:t>9</w:t>
      </w:r>
      <w:r w:rsidRPr="00B75194">
        <w:t xml:space="preserve"> </w:t>
      </w:r>
      <w:r>
        <w:t xml:space="preserve">Response of the scCVD diamond membrane based microdosimeter to a) 2 MeV protons </w:t>
      </w:r>
      <w:r w:rsidR="00815034">
        <w:t xml:space="preserve">and </w:t>
      </w:r>
      <w:r>
        <w:t>b) 16.6 MeV carbon ions. (</w:t>
      </w:r>
      <w:r w:rsidRPr="00CD1651">
        <w:t>Left) Me</w:t>
      </w:r>
      <w:r w:rsidR="00B6261D" w:rsidRPr="00CD1651">
        <w:t>an</w:t>
      </w:r>
      <w:r w:rsidRPr="00CD1651">
        <w:t xml:space="preserve"> pulse-height maps and (Right) pulse-height spectra at 0 V bias applied to the device.</w:t>
      </w:r>
    </w:p>
    <w:p w14:paraId="4D70631B" w14:textId="77777777" w:rsidR="00475B4B" w:rsidRDefault="00475B4B" w:rsidP="00FC2727">
      <w:pPr>
        <w:pStyle w:val="13FigureCaption"/>
        <w:spacing w:before="0" w:line="227" w:lineRule="exact"/>
        <w:ind w:firstLine="312"/>
        <w:rPr>
          <w:rFonts w:cs="Arial"/>
          <w:bCs/>
          <w:kern w:val="32"/>
          <w:sz w:val="20"/>
        </w:rPr>
      </w:pPr>
    </w:p>
    <w:p w14:paraId="2B03954B" w14:textId="2970F051" w:rsidR="00FC2727" w:rsidRPr="00FC2727" w:rsidRDefault="00E86F9F" w:rsidP="00FC2727">
      <w:pPr>
        <w:pStyle w:val="13FigureCaption"/>
        <w:spacing w:before="0" w:line="227" w:lineRule="exact"/>
        <w:ind w:firstLine="312"/>
        <w:rPr>
          <w:rStyle w:val="11InlineHeading"/>
          <w:rFonts w:ascii="Times New Roman" w:hAnsi="Times New Roman" w:cs="Arial"/>
          <w:b w:val="0"/>
          <w:bCs/>
          <w:kern w:val="32"/>
          <w:sz w:val="20"/>
        </w:rPr>
      </w:pPr>
      <w:r>
        <w:rPr>
          <w:rFonts w:cs="Arial"/>
          <w:bCs/>
          <w:kern w:val="32"/>
          <w:sz w:val="20"/>
        </w:rPr>
        <w:t xml:space="preserve">A </w:t>
      </w:r>
      <w:r w:rsidR="005A207A">
        <w:rPr>
          <w:rFonts w:cs="Arial"/>
          <w:bCs/>
          <w:kern w:val="32"/>
          <w:sz w:val="20"/>
        </w:rPr>
        <w:t xml:space="preserve">closer </w:t>
      </w:r>
      <w:r>
        <w:rPr>
          <w:rFonts w:cs="Arial"/>
          <w:bCs/>
          <w:kern w:val="32"/>
          <w:sz w:val="20"/>
        </w:rPr>
        <w:t xml:space="preserve">analysis of the origin of the </w:t>
      </w:r>
      <w:r w:rsidR="001E2172">
        <w:rPr>
          <w:rFonts w:cs="Arial"/>
          <w:bCs/>
          <w:kern w:val="32"/>
          <w:sz w:val="20"/>
        </w:rPr>
        <w:t>low energy</w:t>
      </w:r>
      <w:r>
        <w:rPr>
          <w:rFonts w:cs="Arial"/>
          <w:bCs/>
          <w:kern w:val="32"/>
          <w:sz w:val="20"/>
        </w:rPr>
        <w:t xml:space="preserve"> tail has been made</w:t>
      </w:r>
      <w:r w:rsidR="00B5558C">
        <w:rPr>
          <w:rFonts w:cs="Arial"/>
          <w:bCs/>
          <w:kern w:val="32"/>
          <w:sz w:val="20"/>
        </w:rPr>
        <w:t xml:space="preserve"> for proton irradiation</w:t>
      </w:r>
      <w:r>
        <w:rPr>
          <w:rFonts w:cs="Arial"/>
          <w:bCs/>
          <w:kern w:val="32"/>
          <w:sz w:val="20"/>
        </w:rPr>
        <w:t>. In</w:t>
      </w:r>
      <w:r w:rsidR="001E2172">
        <w:rPr>
          <w:rFonts w:cs="Arial"/>
          <w:bCs/>
          <w:kern w:val="32"/>
          <w:sz w:val="20"/>
        </w:rPr>
        <w:t xml:space="preserve"> </w:t>
      </w:r>
      <w:r w:rsidR="001E2172" w:rsidRPr="009B08B8">
        <w:rPr>
          <w:rFonts w:cs="Arial"/>
          <w:bCs/>
          <w:i/>
          <w:kern w:val="32"/>
          <w:sz w:val="20"/>
        </w:rPr>
        <w:t xml:space="preserve">Figure </w:t>
      </w:r>
      <w:r w:rsidR="002544EF" w:rsidRPr="009B08B8">
        <w:rPr>
          <w:rFonts w:cs="Arial"/>
          <w:bCs/>
          <w:i/>
          <w:kern w:val="32"/>
          <w:sz w:val="20"/>
        </w:rPr>
        <w:t>10</w:t>
      </w:r>
      <w:r w:rsidR="00815034">
        <w:rPr>
          <w:rFonts w:cs="Arial"/>
          <w:bCs/>
          <w:kern w:val="32"/>
          <w:sz w:val="20"/>
        </w:rPr>
        <w:t>,</w:t>
      </w:r>
      <w:r>
        <w:rPr>
          <w:rFonts w:cs="Arial"/>
          <w:bCs/>
          <w:kern w:val="32"/>
          <w:sz w:val="20"/>
        </w:rPr>
        <w:t xml:space="preserve"> different </w:t>
      </w:r>
      <w:r w:rsidR="001E2172">
        <w:rPr>
          <w:rFonts w:cs="Arial"/>
          <w:bCs/>
          <w:kern w:val="32"/>
          <w:sz w:val="20"/>
        </w:rPr>
        <w:t xml:space="preserve">regions </w:t>
      </w:r>
      <w:r>
        <w:rPr>
          <w:rFonts w:cs="Arial"/>
          <w:bCs/>
          <w:kern w:val="32"/>
          <w:sz w:val="20"/>
        </w:rPr>
        <w:t>of the pulse-heights distribution and</w:t>
      </w:r>
      <w:r w:rsidR="00F777A8">
        <w:rPr>
          <w:rFonts w:cs="Arial"/>
          <w:bCs/>
          <w:kern w:val="32"/>
          <w:sz w:val="20"/>
        </w:rPr>
        <w:t xml:space="preserve"> the</w:t>
      </w:r>
      <w:r w:rsidR="005329AC">
        <w:rPr>
          <w:rFonts w:cs="Arial"/>
          <w:bCs/>
          <w:kern w:val="32"/>
          <w:sz w:val="20"/>
        </w:rPr>
        <w:t>ir</w:t>
      </w:r>
      <w:r>
        <w:rPr>
          <w:rFonts w:cs="Arial"/>
          <w:bCs/>
          <w:kern w:val="32"/>
          <w:sz w:val="20"/>
        </w:rPr>
        <w:t xml:space="preserve"> corresponding hit maps are shown.</w:t>
      </w:r>
      <w:r w:rsidR="001E2172">
        <w:rPr>
          <w:rFonts w:cs="Arial"/>
          <w:bCs/>
          <w:kern w:val="32"/>
          <w:sz w:val="20"/>
        </w:rPr>
        <w:t xml:space="preserve"> </w:t>
      </w:r>
    </w:p>
    <w:p w14:paraId="22A79863" w14:textId="6CFF86B6" w:rsidR="00FC2727" w:rsidRDefault="00357FB5" w:rsidP="00FC2727">
      <w:pPr>
        <w:pStyle w:val="13FigureCaption"/>
        <w:spacing w:line="227" w:lineRule="exact"/>
        <w:rPr>
          <w:rStyle w:val="11InlineHeading"/>
        </w:rPr>
      </w:pPr>
      <w:r w:rsidRPr="004901B2">
        <w:rPr>
          <w:noProof/>
          <w:color w:val="FF0000"/>
          <w:lang w:val="fr-FR" w:eastAsia="fr-FR"/>
        </w:rPr>
        <w:drawing>
          <wp:anchor distT="0" distB="0" distL="114300" distR="114300" simplePos="0" relativeHeight="251660288" behindDoc="1" locked="0" layoutInCell="1" allowOverlap="1" wp14:anchorId="3A21DAB1" wp14:editId="18FFDB60">
            <wp:simplePos x="0" y="0"/>
            <wp:positionH relativeFrom="margin">
              <wp:posOffset>3200137</wp:posOffset>
            </wp:positionH>
            <wp:positionV relativeFrom="paragraph">
              <wp:posOffset>119056</wp:posOffset>
            </wp:positionV>
            <wp:extent cx="3000375" cy="1703070"/>
            <wp:effectExtent l="0" t="0" r="952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329"/>
                    <a:stretch/>
                  </pic:blipFill>
                  <pic:spPr bwMode="auto">
                    <a:xfrm>
                      <a:off x="0" y="0"/>
                      <a:ext cx="3000375" cy="1703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F1DED0" w14:textId="0F686D07" w:rsidR="00FC2727" w:rsidRDefault="00FC2727" w:rsidP="00FC2727">
      <w:pPr>
        <w:pStyle w:val="13FigureCaption"/>
        <w:spacing w:line="227" w:lineRule="exact"/>
        <w:rPr>
          <w:rStyle w:val="11InlineHeading"/>
        </w:rPr>
      </w:pPr>
    </w:p>
    <w:p w14:paraId="42742B45" w14:textId="2161BFEE" w:rsidR="00FC2727" w:rsidRDefault="00FC2727" w:rsidP="00FC2727">
      <w:pPr>
        <w:pStyle w:val="13FigureCaption"/>
        <w:spacing w:line="227" w:lineRule="exact"/>
        <w:rPr>
          <w:rStyle w:val="11InlineHeading"/>
        </w:rPr>
      </w:pPr>
    </w:p>
    <w:p w14:paraId="67ED7D41" w14:textId="77777777" w:rsidR="00FC2727" w:rsidRDefault="00FC2727" w:rsidP="00FC2727">
      <w:pPr>
        <w:pStyle w:val="13FigureCaption"/>
        <w:spacing w:line="227" w:lineRule="exact"/>
        <w:rPr>
          <w:rStyle w:val="11InlineHeading"/>
        </w:rPr>
      </w:pPr>
    </w:p>
    <w:p w14:paraId="03683B2C" w14:textId="279B5A6F" w:rsidR="00FC2727" w:rsidRDefault="00FC2727" w:rsidP="00FC2727">
      <w:pPr>
        <w:pStyle w:val="13FigureCaption"/>
        <w:spacing w:line="227" w:lineRule="exact"/>
        <w:rPr>
          <w:rStyle w:val="11InlineHeading"/>
        </w:rPr>
      </w:pPr>
    </w:p>
    <w:p w14:paraId="03AB0CC4" w14:textId="73883A41" w:rsidR="00FC2727" w:rsidRDefault="00FC2727" w:rsidP="00FC2727">
      <w:pPr>
        <w:pStyle w:val="13FigureCaption"/>
        <w:spacing w:line="227" w:lineRule="exact"/>
        <w:rPr>
          <w:rStyle w:val="11InlineHeading"/>
        </w:rPr>
      </w:pPr>
    </w:p>
    <w:p w14:paraId="72AAEFD0" w14:textId="77777777" w:rsidR="00FC2727" w:rsidRDefault="00FC2727" w:rsidP="00FC2727">
      <w:pPr>
        <w:pStyle w:val="13FigureCaption"/>
        <w:spacing w:line="227" w:lineRule="exact"/>
        <w:rPr>
          <w:rStyle w:val="11InlineHeading"/>
        </w:rPr>
      </w:pPr>
    </w:p>
    <w:p w14:paraId="23A0F1DD" w14:textId="77777777" w:rsidR="00475B4B" w:rsidRDefault="00475B4B" w:rsidP="00FC2727">
      <w:pPr>
        <w:pStyle w:val="13FigureCaption"/>
        <w:spacing w:before="0" w:line="227" w:lineRule="exact"/>
        <w:rPr>
          <w:rStyle w:val="11InlineHeading"/>
        </w:rPr>
      </w:pPr>
    </w:p>
    <w:p w14:paraId="63FC5B0B" w14:textId="77777777" w:rsidR="00475B4B" w:rsidRDefault="00475B4B" w:rsidP="00FC2727">
      <w:pPr>
        <w:pStyle w:val="13FigureCaption"/>
        <w:spacing w:before="0" w:line="227" w:lineRule="exact"/>
        <w:rPr>
          <w:rStyle w:val="11InlineHeading"/>
        </w:rPr>
      </w:pPr>
    </w:p>
    <w:p w14:paraId="6F57B608" w14:textId="706B6B32" w:rsidR="00A15AB9" w:rsidRDefault="00E86F9F" w:rsidP="00FC2727">
      <w:pPr>
        <w:pStyle w:val="13FigureCaption"/>
        <w:spacing w:before="0" w:line="227" w:lineRule="exact"/>
        <w:rPr>
          <w:rFonts w:cs="Arial"/>
          <w:bCs/>
          <w:kern w:val="32"/>
          <w:szCs w:val="18"/>
        </w:rPr>
      </w:pPr>
      <w:r w:rsidRPr="00B75194">
        <w:rPr>
          <w:rStyle w:val="11InlineHeading"/>
        </w:rPr>
        <w:t xml:space="preserve">Figure </w:t>
      </w:r>
      <w:r w:rsidR="002544EF">
        <w:rPr>
          <w:rStyle w:val="11InlineHeading"/>
        </w:rPr>
        <w:t>10</w:t>
      </w:r>
      <w:r w:rsidRPr="00B75194">
        <w:t xml:space="preserve"> </w:t>
      </w:r>
      <w:r w:rsidRPr="00FC2727">
        <w:rPr>
          <w:szCs w:val="18"/>
        </w:rPr>
        <w:t xml:space="preserve">Analysis of the pulse-height spectra and the </w:t>
      </w:r>
      <w:r w:rsidR="005329AC" w:rsidRPr="00FC2727">
        <w:rPr>
          <w:szCs w:val="18"/>
        </w:rPr>
        <w:t xml:space="preserve">tail </w:t>
      </w:r>
      <w:r w:rsidR="00A902F2" w:rsidRPr="00FC2727">
        <w:rPr>
          <w:szCs w:val="18"/>
        </w:rPr>
        <w:t>at</w:t>
      </w:r>
      <w:r w:rsidR="005329AC" w:rsidRPr="00FC2727">
        <w:rPr>
          <w:szCs w:val="18"/>
        </w:rPr>
        <w:t xml:space="preserve"> </w:t>
      </w:r>
      <w:r w:rsidRPr="00FC2727">
        <w:rPr>
          <w:szCs w:val="18"/>
        </w:rPr>
        <w:t>low</w:t>
      </w:r>
      <w:r w:rsidR="005329AC" w:rsidRPr="00FC2727">
        <w:rPr>
          <w:szCs w:val="18"/>
        </w:rPr>
        <w:t>er</w:t>
      </w:r>
      <w:r w:rsidRPr="00FC2727">
        <w:rPr>
          <w:szCs w:val="18"/>
        </w:rPr>
        <w:t xml:space="preserve"> energ</w:t>
      </w:r>
      <w:r w:rsidR="005329AC" w:rsidRPr="00FC2727">
        <w:rPr>
          <w:szCs w:val="18"/>
        </w:rPr>
        <w:t>ies</w:t>
      </w:r>
      <w:r w:rsidRPr="00FC2727">
        <w:rPr>
          <w:szCs w:val="18"/>
        </w:rPr>
        <w:t xml:space="preserve">. Displayed hit maps clearly identify the region of low </w:t>
      </w:r>
      <w:r w:rsidRPr="00CD1651">
        <w:rPr>
          <w:szCs w:val="18"/>
        </w:rPr>
        <w:t>energy contribution</w:t>
      </w:r>
      <w:r w:rsidR="008C1C95" w:rsidRPr="00CD1651">
        <w:rPr>
          <w:szCs w:val="18"/>
        </w:rPr>
        <w:t>,</w:t>
      </w:r>
      <w:r w:rsidR="005329AC" w:rsidRPr="00CD1651">
        <w:rPr>
          <w:szCs w:val="18"/>
        </w:rPr>
        <w:t xml:space="preserve"> which is linked to </w:t>
      </w:r>
      <w:r w:rsidR="00A902F2" w:rsidRPr="00CD1651">
        <w:rPr>
          <w:szCs w:val="18"/>
        </w:rPr>
        <w:t xml:space="preserve">a reduced </w:t>
      </w:r>
      <w:r w:rsidR="005329AC" w:rsidRPr="00CD1651">
        <w:rPr>
          <w:szCs w:val="18"/>
        </w:rPr>
        <w:t xml:space="preserve">CCE at the edges </w:t>
      </w:r>
      <w:r w:rsidR="00FC2727" w:rsidRPr="00CD1651">
        <w:rPr>
          <w:szCs w:val="18"/>
        </w:rPr>
        <w:t xml:space="preserve">of </w:t>
      </w:r>
      <w:r w:rsidR="005329AC" w:rsidRPr="00CD1651">
        <w:rPr>
          <w:szCs w:val="18"/>
        </w:rPr>
        <w:t xml:space="preserve">the </w:t>
      </w:r>
      <w:r w:rsidR="005329AC" w:rsidRPr="00CD1651">
        <w:rPr>
          <w:rFonts w:cs="Arial"/>
          <w:bCs/>
          <w:kern w:val="32"/>
          <w:szCs w:val="18"/>
        </w:rPr>
        <w:t>µSV</w:t>
      </w:r>
      <w:r w:rsidRPr="00CD1651">
        <w:rPr>
          <w:szCs w:val="18"/>
        </w:rPr>
        <w:t>.</w:t>
      </w:r>
      <w:r w:rsidR="008C1C95" w:rsidRPr="00CD1651">
        <w:rPr>
          <w:szCs w:val="18"/>
        </w:rPr>
        <w:t xml:space="preserve"> The imperfect defined edges produce an approximately 4 </w:t>
      </w:r>
      <w:r w:rsidR="008C1C95" w:rsidRPr="00CD1651">
        <w:rPr>
          <w:rFonts w:cs="Arial"/>
          <w:bCs/>
          <w:kern w:val="32"/>
          <w:szCs w:val="18"/>
        </w:rPr>
        <w:t>µm</w:t>
      </w:r>
      <w:r w:rsidR="008C1C95" w:rsidRPr="00CD1651">
        <w:rPr>
          <w:szCs w:val="18"/>
        </w:rPr>
        <w:t xml:space="preserve"> </w:t>
      </w:r>
      <w:r w:rsidR="00EB71A5" w:rsidRPr="00CD1651">
        <w:rPr>
          <w:szCs w:val="18"/>
        </w:rPr>
        <w:t xml:space="preserve">large region of </w:t>
      </w:r>
      <w:r w:rsidR="008C1C95" w:rsidRPr="00CD1651">
        <w:rPr>
          <w:szCs w:val="18"/>
        </w:rPr>
        <w:t xml:space="preserve">reduced CCE signal around the </w:t>
      </w:r>
      <w:r w:rsidR="008C1C95" w:rsidRPr="00CD1651">
        <w:rPr>
          <w:rFonts w:cs="Arial"/>
          <w:bCs/>
          <w:kern w:val="32"/>
          <w:szCs w:val="18"/>
        </w:rPr>
        <w:t>µSV.</w:t>
      </w:r>
    </w:p>
    <w:p w14:paraId="481CC038" w14:textId="3D3B6A85" w:rsidR="00FC2727" w:rsidRPr="00FC2727" w:rsidRDefault="00FC2727" w:rsidP="00FC2727">
      <w:pPr>
        <w:pStyle w:val="13FigureCaption"/>
        <w:spacing w:before="0" w:line="227" w:lineRule="exact"/>
        <w:rPr>
          <w:rFonts w:cs="Arial"/>
          <w:bCs/>
          <w:kern w:val="32"/>
          <w:sz w:val="20"/>
        </w:rPr>
      </w:pPr>
    </w:p>
    <w:p w14:paraId="4C836F11" w14:textId="6948C826" w:rsidR="00475B4B" w:rsidRDefault="00475B4B" w:rsidP="00475B4B">
      <w:pPr>
        <w:pStyle w:val="13FigureCaption"/>
        <w:spacing w:before="0" w:line="227" w:lineRule="exact"/>
        <w:rPr>
          <w:rFonts w:cs="Arial"/>
          <w:bCs/>
          <w:kern w:val="32"/>
          <w:sz w:val="20"/>
        </w:rPr>
      </w:pPr>
      <w:r>
        <w:rPr>
          <w:rFonts w:cs="Arial"/>
          <w:bCs/>
          <w:kern w:val="32"/>
          <w:sz w:val="20"/>
        </w:rPr>
        <w:t xml:space="preserve">It can be clearly seen that the lower energy signals are </w:t>
      </w:r>
      <w:r w:rsidRPr="00F777A8">
        <w:rPr>
          <w:rFonts w:cs="Arial"/>
          <w:bCs/>
          <w:kern w:val="32"/>
          <w:sz w:val="20"/>
        </w:rPr>
        <w:t xml:space="preserve">related to the incomplete </w:t>
      </w:r>
      <w:r>
        <w:rPr>
          <w:rFonts w:cs="Arial"/>
          <w:bCs/>
          <w:kern w:val="32"/>
          <w:sz w:val="20"/>
        </w:rPr>
        <w:t xml:space="preserve">CCE </w:t>
      </w:r>
      <w:r w:rsidRPr="00F777A8">
        <w:rPr>
          <w:rFonts w:cs="Arial"/>
          <w:bCs/>
          <w:kern w:val="32"/>
          <w:sz w:val="20"/>
        </w:rPr>
        <w:t xml:space="preserve">close to the edges of the </w:t>
      </w:r>
      <w:r w:rsidRPr="00245764">
        <w:rPr>
          <w:rFonts w:cs="Arial"/>
          <w:bCs/>
          <w:kern w:val="32"/>
          <w:sz w:val="20"/>
        </w:rPr>
        <w:t>µSV</w:t>
      </w:r>
      <w:r>
        <w:rPr>
          <w:rFonts w:cs="Arial"/>
          <w:bCs/>
          <w:kern w:val="32"/>
          <w:sz w:val="20"/>
        </w:rPr>
        <w:t>.</w:t>
      </w:r>
    </w:p>
    <w:p w14:paraId="46584D57" w14:textId="6F214818" w:rsidR="00ED3B63" w:rsidRDefault="006D695C" w:rsidP="001238E8">
      <w:pPr>
        <w:pStyle w:val="13FigureCaption"/>
        <w:spacing w:before="0" w:line="227" w:lineRule="exact"/>
        <w:ind w:firstLine="312"/>
        <w:rPr>
          <w:rFonts w:cs="Arial"/>
          <w:bCs/>
          <w:kern w:val="32"/>
          <w:sz w:val="20"/>
        </w:rPr>
      </w:pPr>
      <w:r w:rsidRPr="00E570D1">
        <w:rPr>
          <w:rFonts w:cs="Arial"/>
          <w:bCs/>
          <w:kern w:val="32"/>
          <w:sz w:val="20"/>
        </w:rPr>
        <w:lastRenderedPageBreak/>
        <w:t>Furthermore</w:t>
      </w:r>
      <w:r>
        <w:rPr>
          <w:rFonts w:cs="Arial"/>
          <w:bCs/>
          <w:kern w:val="32"/>
          <w:sz w:val="20"/>
        </w:rPr>
        <w:t xml:space="preserve">, in </w:t>
      </w:r>
      <w:r w:rsidRPr="009B08B8">
        <w:rPr>
          <w:rFonts w:cs="Arial"/>
          <w:bCs/>
          <w:i/>
          <w:kern w:val="32"/>
          <w:sz w:val="20"/>
        </w:rPr>
        <w:t>Figure 1</w:t>
      </w:r>
      <w:r w:rsidR="002544EF" w:rsidRPr="009B08B8">
        <w:rPr>
          <w:rFonts w:cs="Arial"/>
          <w:bCs/>
          <w:i/>
          <w:kern w:val="32"/>
          <w:sz w:val="20"/>
        </w:rPr>
        <w:t>1</w:t>
      </w:r>
      <w:r>
        <w:rPr>
          <w:rFonts w:cs="Arial"/>
          <w:bCs/>
          <w:kern w:val="32"/>
          <w:sz w:val="20"/>
        </w:rPr>
        <w:t xml:space="preserve"> a </w:t>
      </w:r>
      <w:r w:rsidRPr="009E2BAE">
        <w:rPr>
          <w:rFonts w:cs="Arial"/>
          <w:bCs/>
          <w:kern w:val="32"/>
          <w:sz w:val="20"/>
        </w:rPr>
        <w:t xml:space="preserve">hit map </w:t>
      </w:r>
      <w:r>
        <w:rPr>
          <w:rFonts w:cs="Arial"/>
          <w:bCs/>
          <w:kern w:val="32"/>
          <w:sz w:val="20"/>
        </w:rPr>
        <w:t>is shown which was</w:t>
      </w:r>
      <w:r w:rsidRPr="00B5558C">
        <w:rPr>
          <w:rFonts w:cs="Arial"/>
          <w:bCs/>
          <w:kern w:val="32"/>
          <w:sz w:val="20"/>
        </w:rPr>
        <w:t xml:space="preserve"> obtained at 0</w:t>
      </w:r>
      <w:r>
        <w:rPr>
          <w:rFonts w:cs="Arial"/>
          <w:bCs/>
          <w:kern w:val="32"/>
          <w:sz w:val="20"/>
        </w:rPr>
        <w:t xml:space="preserve"> </w:t>
      </w:r>
      <w:r w:rsidRPr="00B5558C">
        <w:rPr>
          <w:rFonts w:cs="Arial"/>
          <w:bCs/>
          <w:kern w:val="32"/>
          <w:sz w:val="20"/>
        </w:rPr>
        <w:t>V</w:t>
      </w:r>
      <w:r>
        <w:rPr>
          <w:rFonts w:cs="Arial"/>
          <w:bCs/>
          <w:kern w:val="32"/>
          <w:sz w:val="20"/>
        </w:rPr>
        <w:t>,</w:t>
      </w:r>
      <w:r w:rsidRPr="00B5558C">
        <w:rPr>
          <w:rFonts w:cs="Arial"/>
          <w:bCs/>
          <w:kern w:val="32"/>
          <w:sz w:val="20"/>
        </w:rPr>
        <w:t xml:space="preserve"> accepting only negative polarity signals from</w:t>
      </w:r>
      <w:r>
        <w:rPr>
          <w:rFonts w:cs="Arial"/>
          <w:bCs/>
          <w:kern w:val="32"/>
          <w:sz w:val="20"/>
        </w:rPr>
        <w:t xml:space="preserve"> the</w:t>
      </w:r>
      <w:r w:rsidRPr="00B5558C">
        <w:rPr>
          <w:rFonts w:cs="Arial"/>
          <w:bCs/>
          <w:kern w:val="32"/>
          <w:sz w:val="20"/>
        </w:rPr>
        <w:t xml:space="preserve"> microdosimeter </w:t>
      </w:r>
      <w:r>
        <w:rPr>
          <w:rFonts w:cs="Arial"/>
          <w:bCs/>
          <w:kern w:val="32"/>
          <w:sz w:val="20"/>
        </w:rPr>
        <w:t xml:space="preserve">and </w:t>
      </w:r>
      <w:r w:rsidRPr="00CD1651">
        <w:rPr>
          <w:rFonts w:cs="Arial"/>
          <w:bCs/>
          <w:kern w:val="32"/>
          <w:sz w:val="20"/>
        </w:rPr>
        <w:t xml:space="preserve">the corresponding pulse-height spectra. In the large m-i-m region (outside of the µSVs) a weak residual signal can be observed. The generated signal is inverted in polarity and about 20 times weaker than the positive polarity signals from µSVs. This can be </w:t>
      </w:r>
      <w:r w:rsidR="00B909A5" w:rsidRPr="00CD1651">
        <w:rPr>
          <w:rFonts w:cs="Arial"/>
          <w:bCs/>
          <w:kern w:val="32"/>
          <w:sz w:val="20"/>
        </w:rPr>
        <w:t xml:space="preserve">better </w:t>
      </w:r>
      <w:r w:rsidRPr="00CD1651">
        <w:rPr>
          <w:rFonts w:cs="Arial"/>
          <w:bCs/>
          <w:kern w:val="32"/>
          <w:sz w:val="20"/>
        </w:rPr>
        <w:t>translated to</w:t>
      </w:r>
      <w:r w:rsidR="00B909A5" w:rsidRPr="00CD1651">
        <w:rPr>
          <w:rFonts w:cs="Arial"/>
          <w:bCs/>
          <w:kern w:val="32"/>
          <w:sz w:val="20"/>
        </w:rPr>
        <w:t xml:space="preserve"> much narrower depletion zone</w:t>
      </w:r>
      <w:r w:rsidR="00B9618B" w:rsidRPr="00CD1651">
        <w:rPr>
          <w:rFonts w:cs="Arial"/>
          <w:bCs/>
          <w:kern w:val="32"/>
          <w:sz w:val="20"/>
        </w:rPr>
        <w:t>s</w:t>
      </w:r>
      <w:r w:rsidR="009A549E" w:rsidRPr="00CD1651">
        <w:rPr>
          <w:rFonts w:cs="Arial"/>
          <w:bCs/>
          <w:kern w:val="32"/>
          <w:sz w:val="20"/>
        </w:rPr>
        <w:t>,</w:t>
      </w:r>
      <w:r w:rsidR="00B909A5" w:rsidRPr="00CD1651">
        <w:rPr>
          <w:rFonts w:cs="Arial"/>
          <w:bCs/>
          <w:kern w:val="32"/>
          <w:sz w:val="20"/>
        </w:rPr>
        <w:t xml:space="preserve"> th</w:t>
      </w:r>
      <w:r w:rsidR="009A549E" w:rsidRPr="00CD1651">
        <w:rPr>
          <w:rFonts w:cs="Arial"/>
          <w:bCs/>
          <w:kern w:val="32"/>
          <w:sz w:val="20"/>
        </w:rPr>
        <w:t>us</w:t>
      </w:r>
      <w:r w:rsidR="00B909A5" w:rsidRPr="00CD1651">
        <w:rPr>
          <w:rFonts w:cs="Arial"/>
          <w:bCs/>
          <w:kern w:val="32"/>
          <w:sz w:val="20"/>
        </w:rPr>
        <w:t xml:space="preserve"> </w:t>
      </w:r>
      <w:r w:rsidRPr="00CD1651">
        <w:rPr>
          <w:rFonts w:cs="Arial"/>
          <w:bCs/>
          <w:kern w:val="32"/>
          <w:sz w:val="20"/>
        </w:rPr>
        <w:t>charge displacement</w:t>
      </w:r>
      <w:r w:rsidR="00B9618B" w:rsidRPr="00CD1651">
        <w:rPr>
          <w:rFonts w:cs="Arial"/>
          <w:bCs/>
          <w:kern w:val="32"/>
          <w:sz w:val="20"/>
        </w:rPr>
        <w:t xml:space="preserve"> achieved</w:t>
      </w:r>
      <w:r w:rsidRPr="00CD1651">
        <w:rPr>
          <w:rFonts w:cs="Arial"/>
          <w:bCs/>
          <w:kern w:val="32"/>
          <w:sz w:val="20"/>
        </w:rPr>
        <w:t>. This effect is most likely to occur as a result of imperfect ohmic contact</w:t>
      </w:r>
      <w:r w:rsidRPr="00E570D1">
        <w:rPr>
          <w:rFonts w:cs="Arial"/>
          <w:bCs/>
          <w:kern w:val="32"/>
          <w:sz w:val="20"/>
        </w:rPr>
        <w:t xml:space="preserve"> between the metal and diamond</w:t>
      </w:r>
      <w:r>
        <w:rPr>
          <w:rFonts w:cs="Arial"/>
          <w:bCs/>
          <w:kern w:val="32"/>
          <w:sz w:val="20"/>
        </w:rPr>
        <w:t xml:space="preserve"> material, in which </w:t>
      </w:r>
      <w:r w:rsidR="00554605">
        <w:rPr>
          <w:rFonts w:cs="Arial"/>
          <w:bCs/>
          <w:kern w:val="32"/>
          <w:sz w:val="20"/>
        </w:rPr>
        <w:t>surface-</w:t>
      </w:r>
      <w:r w:rsidRPr="00541BCA">
        <w:rPr>
          <w:rFonts w:cs="Arial"/>
          <w:bCs/>
          <w:kern w:val="32"/>
          <w:sz w:val="20"/>
        </w:rPr>
        <w:t>pinning states</w:t>
      </w:r>
      <w:r>
        <w:rPr>
          <w:rFonts w:cs="Arial"/>
          <w:bCs/>
          <w:kern w:val="32"/>
          <w:sz w:val="20"/>
        </w:rPr>
        <w:t xml:space="preserve"> are then introduced</w:t>
      </w:r>
      <w:r w:rsidRPr="00541BCA">
        <w:rPr>
          <w:rFonts w:cs="Arial"/>
          <w:bCs/>
          <w:kern w:val="32"/>
          <w:sz w:val="20"/>
        </w:rPr>
        <w:t xml:space="preserve">. </w:t>
      </w:r>
      <w:r>
        <w:rPr>
          <w:rFonts w:cs="Arial"/>
          <w:bCs/>
          <w:kern w:val="32"/>
          <w:sz w:val="20"/>
        </w:rPr>
        <w:t xml:space="preserve">This could also be due to the </w:t>
      </w:r>
      <w:r w:rsidRPr="00541BCA">
        <w:rPr>
          <w:rFonts w:cs="Arial"/>
          <w:bCs/>
          <w:kern w:val="32"/>
          <w:sz w:val="20"/>
        </w:rPr>
        <w:t>surfaces of</w:t>
      </w:r>
      <w:r>
        <w:rPr>
          <w:rFonts w:cs="Arial"/>
          <w:bCs/>
          <w:kern w:val="32"/>
          <w:sz w:val="20"/>
        </w:rPr>
        <w:t xml:space="preserve"> the</w:t>
      </w:r>
      <w:r w:rsidRPr="00541BCA">
        <w:rPr>
          <w:rFonts w:cs="Arial"/>
          <w:bCs/>
          <w:kern w:val="32"/>
          <w:sz w:val="20"/>
        </w:rPr>
        <w:t xml:space="preserve"> diamond sample</w:t>
      </w:r>
      <w:r>
        <w:rPr>
          <w:rFonts w:cs="Arial"/>
          <w:bCs/>
          <w:kern w:val="32"/>
          <w:sz w:val="20"/>
        </w:rPr>
        <w:t xml:space="preserve"> not being perfectly cleaned</w:t>
      </w:r>
      <w:r w:rsidRPr="00541BCA">
        <w:rPr>
          <w:rFonts w:cs="Arial"/>
          <w:bCs/>
          <w:kern w:val="32"/>
          <w:sz w:val="20"/>
        </w:rPr>
        <w:t xml:space="preserve"> prior to Al coating, since </w:t>
      </w:r>
      <w:r>
        <w:rPr>
          <w:rFonts w:cs="Arial"/>
          <w:bCs/>
          <w:kern w:val="32"/>
          <w:sz w:val="20"/>
        </w:rPr>
        <w:t>slight</w:t>
      </w:r>
      <w:r w:rsidRPr="00541BCA">
        <w:rPr>
          <w:rFonts w:cs="Arial"/>
          <w:bCs/>
          <w:kern w:val="32"/>
          <w:sz w:val="20"/>
        </w:rPr>
        <w:t xml:space="preserve"> irregular</w:t>
      </w:r>
      <w:r>
        <w:rPr>
          <w:rFonts w:cs="Arial"/>
          <w:bCs/>
          <w:kern w:val="32"/>
          <w:sz w:val="20"/>
        </w:rPr>
        <w:t>ities</w:t>
      </w:r>
      <w:r w:rsidRPr="00541BCA">
        <w:rPr>
          <w:rFonts w:cs="Arial"/>
          <w:bCs/>
          <w:kern w:val="32"/>
          <w:sz w:val="20"/>
        </w:rPr>
        <w:t xml:space="preserve"> in</w:t>
      </w:r>
      <w:r>
        <w:rPr>
          <w:rFonts w:cs="Arial"/>
          <w:bCs/>
          <w:kern w:val="32"/>
          <w:sz w:val="20"/>
        </w:rPr>
        <w:t xml:space="preserve"> the</w:t>
      </w:r>
      <w:r w:rsidRPr="00541BCA">
        <w:rPr>
          <w:rFonts w:cs="Arial"/>
          <w:bCs/>
          <w:kern w:val="32"/>
          <w:sz w:val="20"/>
        </w:rPr>
        <w:t xml:space="preserve"> shape regions </w:t>
      </w:r>
      <w:r>
        <w:rPr>
          <w:rFonts w:cs="Arial"/>
          <w:bCs/>
          <w:kern w:val="32"/>
          <w:sz w:val="20"/>
        </w:rPr>
        <w:t>would</w:t>
      </w:r>
      <w:r w:rsidRPr="00541BCA">
        <w:rPr>
          <w:rFonts w:cs="Arial"/>
          <w:bCs/>
          <w:kern w:val="32"/>
          <w:sz w:val="20"/>
        </w:rPr>
        <w:t xml:space="preserve"> not </w:t>
      </w:r>
      <w:r>
        <w:rPr>
          <w:rFonts w:cs="Arial"/>
          <w:bCs/>
          <w:kern w:val="32"/>
          <w:sz w:val="20"/>
        </w:rPr>
        <w:t>significantly affect</w:t>
      </w:r>
      <w:r w:rsidRPr="00541BCA">
        <w:rPr>
          <w:rFonts w:cs="Arial"/>
          <w:bCs/>
          <w:kern w:val="32"/>
          <w:sz w:val="20"/>
        </w:rPr>
        <w:t xml:space="preserve"> the signal.</w:t>
      </w:r>
      <w:r w:rsidR="00ED3B63">
        <w:rPr>
          <w:rFonts w:cs="Arial"/>
          <w:bCs/>
          <w:kern w:val="32"/>
          <w:sz w:val="20"/>
        </w:rPr>
        <w:t xml:space="preserve"> </w:t>
      </w:r>
      <w:r w:rsidR="00ED3B63" w:rsidRPr="007E3A04">
        <w:rPr>
          <w:rFonts w:cs="Arial"/>
          <w:bCs/>
          <w:kern w:val="32"/>
          <w:sz w:val="20"/>
        </w:rPr>
        <w:t>Another point is that slightly higher than average signals are induced at the electrodes borders/interfaces and small-localised defects (marked with red arrow)</w:t>
      </w:r>
      <w:r w:rsidR="007E3A04" w:rsidRPr="007E3A04">
        <w:rPr>
          <w:rFonts w:cs="Arial"/>
          <w:bCs/>
          <w:kern w:val="32"/>
          <w:sz w:val="20"/>
        </w:rPr>
        <w:t xml:space="preserve"> appear.</w:t>
      </w:r>
      <w:r w:rsidR="007E3A04">
        <w:rPr>
          <w:rFonts w:cs="Arial"/>
          <w:bCs/>
          <w:kern w:val="32"/>
          <w:sz w:val="20"/>
        </w:rPr>
        <w:t xml:space="preserve"> </w:t>
      </w:r>
      <w:r w:rsidR="007E3A04" w:rsidRPr="007E3A04">
        <w:rPr>
          <w:rFonts w:cs="Arial"/>
          <w:bCs/>
          <w:kern w:val="32"/>
          <w:sz w:val="20"/>
        </w:rPr>
        <w:t>These defects are</w:t>
      </w:r>
      <w:r w:rsidR="00ED3B63" w:rsidRPr="007E3A04">
        <w:rPr>
          <w:rFonts w:cs="Arial"/>
          <w:bCs/>
          <w:kern w:val="32"/>
          <w:sz w:val="20"/>
        </w:rPr>
        <w:t xml:space="preserve"> </w:t>
      </w:r>
      <w:r w:rsidR="00C3056B" w:rsidRPr="007E3A04">
        <w:rPr>
          <w:rFonts w:cs="Arial"/>
          <w:bCs/>
          <w:kern w:val="32"/>
          <w:sz w:val="20"/>
        </w:rPr>
        <w:t>m</w:t>
      </w:r>
      <w:r w:rsidR="00ED3B63" w:rsidRPr="007E3A04">
        <w:rPr>
          <w:rFonts w:cs="Arial"/>
          <w:bCs/>
          <w:kern w:val="32"/>
          <w:sz w:val="20"/>
        </w:rPr>
        <w:t>ost probably structural-like dislocations or bundles of dislocations</w:t>
      </w:r>
      <w:r w:rsidR="007E3A04" w:rsidRPr="007E3A04">
        <w:rPr>
          <w:rFonts w:cs="Arial"/>
          <w:bCs/>
          <w:kern w:val="32"/>
          <w:sz w:val="20"/>
        </w:rPr>
        <w:t xml:space="preserve">. </w:t>
      </w:r>
    </w:p>
    <w:p w14:paraId="337CC35F" w14:textId="2B724211" w:rsidR="001238E8" w:rsidRDefault="004642C3" w:rsidP="001238E8">
      <w:pPr>
        <w:pStyle w:val="13FigureCaption"/>
        <w:spacing w:line="227" w:lineRule="exact"/>
        <w:rPr>
          <w:rStyle w:val="11InlineHeading"/>
        </w:rPr>
      </w:pPr>
      <w:r w:rsidRPr="0001032A">
        <w:rPr>
          <w:noProof/>
          <w:lang w:val="fr-FR" w:eastAsia="fr-FR"/>
        </w:rPr>
        <w:drawing>
          <wp:anchor distT="0" distB="0" distL="114300" distR="114300" simplePos="0" relativeHeight="251724800" behindDoc="1" locked="0" layoutInCell="1" allowOverlap="1" wp14:anchorId="7BF772E5" wp14:editId="56D1B288">
            <wp:simplePos x="0" y="0"/>
            <wp:positionH relativeFrom="column">
              <wp:posOffset>179070</wp:posOffset>
            </wp:positionH>
            <wp:positionV relativeFrom="paragraph">
              <wp:posOffset>28905</wp:posOffset>
            </wp:positionV>
            <wp:extent cx="2442921" cy="386928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42921" cy="3869284"/>
                    </a:xfrm>
                    <a:prstGeom prst="rect">
                      <a:avLst/>
                    </a:prstGeom>
                  </pic:spPr>
                </pic:pic>
              </a:graphicData>
            </a:graphic>
            <wp14:sizeRelH relativeFrom="margin">
              <wp14:pctWidth>0</wp14:pctWidth>
            </wp14:sizeRelH>
            <wp14:sizeRelV relativeFrom="margin">
              <wp14:pctHeight>0</wp14:pctHeight>
            </wp14:sizeRelV>
          </wp:anchor>
        </w:drawing>
      </w:r>
    </w:p>
    <w:p w14:paraId="545FE64E" w14:textId="75C244AC" w:rsidR="001238E8" w:rsidRDefault="001238E8" w:rsidP="001238E8">
      <w:pPr>
        <w:pStyle w:val="13FigureCaption"/>
        <w:spacing w:line="227" w:lineRule="exact"/>
        <w:rPr>
          <w:rStyle w:val="11InlineHeading"/>
        </w:rPr>
      </w:pPr>
    </w:p>
    <w:p w14:paraId="7E133385" w14:textId="4CC58E24" w:rsidR="001238E8" w:rsidRDefault="001238E8" w:rsidP="001238E8">
      <w:pPr>
        <w:pStyle w:val="13FigureCaption"/>
        <w:spacing w:line="227" w:lineRule="exact"/>
        <w:rPr>
          <w:rStyle w:val="11InlineHeading"/>
        </w:rPr>
      </w:pPr>
    </w:p>
    <w:p w14:paraId="27824D40" w14:textId="6C02243A" w:rsidR="001238E8" w:rsidRDefault="001238E8" w:rsidP="001238E8">
      <w:pPr>
        <w:pStyle w:val="13FigureCaption"/>
        <w:spacing w:line="227" w:lineRule="exact"/>
        <w:rPr>
          <w:rStyle w:val="11InlineHeading"/>
        </w:rPr>
      </w:pPr>
    </w:p>
    <w:p w14:paraId="7124F189" w14:textId="5A850D6D" w:rsidR="001238E8" w:rsidRDefault="001238E8" w:rsidP="001238E8">
      <w:pPr>
        <w:pStyle w:val="13FigureCaption"/>
        <w:spacing w:line="227" w:lineRule="exact"/>
        <w:rPr>
          <w:rStyle w:val="11InlineHeading"/>
        </w:rPr>
      </w:pPr>
    </w:p>
    <w:p w14:paraId="3D6100B7" w14:textId="6387B5B0" w:rsidR="001238E8" w:rsidRDefault="001238E8" w:rsidP="001238E8">
      <w:pPr>
        <w:pStyle w:val="13FigureCaption"/>
        <w:spacing w:line="227" w:lineRule="exact"/>
        <w:rPr>
          <w:rStyle w:val="11InlineHeading"/>
        </w:rPr>
      </w:pPr>
    </w:p>
    <w:p w14:paraId="68521260" w14:textId="2F97ED3A" w:rsidR="001238E8" w:rsidRDefault="001238E8" w:rsidP="001238E8">
      <w:pPr>
        <w:pStyle w:val="13FigureCaption"/>
        <w:spacing w:line="227" w:lineRule="exact"/>
        <w:rPr>
          <w:rStyle w:val="11InlineHeading"/>
        </w:rPr>
      </w:pPr>
    </w:p>
    <w:p w14:paraId="7274A9AD" w14:textId="009E495D" w:rsidR="001238E8" w:rsidRDefault="001238E8" w:rsidP="001238E8">
      <w:pPr>
        <w:pStyle w:val="13FigureCaption"/>
        <w:spacing w:line="227" w:lineRule="exact"/>
        <w:rPr>
          <w:rStyle w:val="11InlineHeading"/>
        </w:rPr>
      </w:pPr>
    </w:p>
    <w:p w14:paraId="53711D78" w14:textId="358476A3" w:rsidR="001238E8" w:rsidRDefault="001238E8" w:rsidP="001238E8">
      <w:pPr>
        <w:pStyle w:val="13FigureCaption"/>
        <w:spacing w:line="227" w:lineRule="exact"/>
        <w:rPr>
          <w:rStyle w:val="11InlineHeading"/>
        </w:rPr>
      </w:pPr>
    </w:p>
    <w:p w14:paraId="35C81BB0" w14:textId="37F4FCC1" w:rsidR="001238E8" w:rsidRDefault="001238E8" w:rsidP="001238E8">
      <w:pPr>
        <w:pStyle w:val="13FigureCaption"/>
        <w:spacing w:line="227" w:lineRule="exact"/>
        <w:rPr>
          <w:rStyle w:val="11InlineHeading"/>
        </w:rPr>
      </w:pPr>
    </w:p>
    <w:p w14:paraId="66654688" w14:textId="19682B9E" w:rsidR="001238E8" w:rsidRDefault="001238E8" w:rsidP="001238E8">
      <w:pPr>
        <w:pStyle w:val="13FigureCaption"/>
        <w:spacing w:line="227" w:lineRule="exact"/>
        <w:rPr>
          <w:rStyle w:val="11InlineHeading"/>
        </w:rPr>
      </w:pPr>
    </w:p>
    <w:p w14:paraId="58C06401" w14:textId="67C94CA2" w:rsidR="001238E8" w:rsidRDefault="001238E8" w:rsidP="001238E8">
      <w:pPr>
        <w:pStyle w:val="13FigureCaption"/>
        <w:spacing w:line="227" w:lineRule="exact"/>
        <w:rPr>
          <w:rStyle w:val="11InlineHeading"/>
        </w:rPr>
      </w:pPr>
    </w:p>
    <w:p w14:paraId="308DCDA0" w14:textId="28A20685" w:rsidR="001238E8" w:rsidRDefault="001238E8" w:rsidP="001238E8">
      <w:pPr>
        <w:pStyle w:val="13FigureCaption"/>
        <w:spacing w:line="227" w:lineRule="exact"/>
        <w:rPr>
          <w:rStyle w:val="11InlineHeading"/>
        </w:rPr>
      </w:pPr>
    </w:p>
    <w:p w14:paraId="30A4DC23" w14:textId="3F9E00E2" w:rsidR="001238E8" w:rsidRDefault="001238E8" w:rsidP="001238E8">
      <w:pPr>
        <w:pStyle w:val="13FigureCaption"/>
        <w:spacing w:line="227" w:lineRule="exact"/>
        <w:rPr>
          <w:rStyle w:val="11InlineHeading"/>
        </w:rPr>
      </w:pPr>
    </w:p>
    <w:p w14:paraId="2B94B399" w14:textId="21038EAD" w:rsidR="001238E8" w:rsidRDefault="001238E8" w:rsidP="001238E8">
      <w:pPr>
        <w:pStyle w:val="13FigureCaption"/>
        <w:spacing w:line="227" w:lineRule="exact"/>
        <w:rPr>
          <w:rStyle w:val="11InlineHeading"/>
        </w:rPr>
      </w:pPr>
    </w:p>
    <w:p w14:paraId="4F40E870" w14:textId="15E0AB09" w:rsidR="001238E8" w:rsidRDefault="001238E8" w:rsidP="001238E8">
      <w:pPr>
        <w:pStyle w:val="13FigureCaption"/>
        <w:spacing w:line="227" w:lineRule="exact"/>
        <w:rPr>
          <w:rStyle w:val="11InlineHeading"/>
        </w:rPr>
      </w:pPr>
    </w:p>
    <w:p w14:paraId="2DE5F3EE" w14:textId="2C7C5D87" w:rsidR="001238E8" w:rsidRDefault="001238E8" w:rsidP="001238E8">
      <w:pPr>
        <w:pStyle w:val="13FigureCaption"/>
        <w:spacing w:line="227" w:lineRule="exact"/>
        <w:rPr>
          <w:rStyle w:val="11InlineHeading"/>
        </w:rPr>
      </w:pPr>
    </w:p>
    <w:p w14:paraId="3A1CD3F4" w14:textId="77777777" w:rsidR="00116802" w:rsidRDefault="00116802" w:rsidP="001238E8">
      <w:pPr>
        <w:pStyle w:val="13FigureCaption"/>
        <w:spacing w:line="227" w:lineRule="exact"/>
        <w:rPr>
          <w:rStyle w:val="11InlineHeading"/>
        </w:rPr>
      </w:pPr>
    </w:p>
    <w:p w14:paraId="28A4221C" w14:textId="30191604" w:rsidR="00673DC8" w:rsidRDefault="00D336FE" w:rsidP="001238E8">
      <w:pPr>
        <w:pStyle w:val="13FigureCaption"/>
        <w:spacing w:before="0"/>
      </w:pPr>
      <w:r w:rsidRPr="00CD1651">
        <w:rPr>
          <w:rStyle w:val="11InlineHeading"/>
        </w:rPr>
        <w:t>Figure</w:t>
      </w:r>
      <w:r w:rsidR="00747A5A" w:rsidRPr="00CD1651">
        <w:rPr>
          <w:rStyle w:val="11InlineHeading"/>
        </w:rPr>
        <w:t xml:space="preserve"> 1</w:t>
      </w:r>
      <w:r w:rsidR="002544EF" w:rsidRPr="00CD1651">
        <w:rPr>
          <w:rStyle w:val="11InlineHeading"/>
        </w:rPr>
        <w:t>1</w:t>
      </w:r>
      <w:r w:rsidRPr="00CD1651">
        <w:t xml:space="preserve"> </w:t>
      </w:r>
      <w:r w:rsidR="00554605" w:rsidRPr="00CD1651">
        <w:t xml:space="preserve">a) </w:t>
      </w:r>
      <w:r w:rsidRPr="00CD1651">
        <w:t>A</w:t>
      </w:r>
      <w:r w:rsidR="00747A5A" w:rsidRPr="00CD1651">
        <w:t xml:space="preserve"> hit map image </w:t>
      </w:r>
      <w:r w:rsidR="0001032A" w:rsidRPr="00CD1651">
        <w:t xml:space="preserve">with marked regions of higher-than-average signal </w:t>
      </w:r>
      <w:r w:rsidR="00554605" w:rsidRPr="00CD1651">
        <w:t xml:space="preserve">and b) pulse-height spectrum </w:t>
      </w:r>
      <w:r w:rsidR="00747A5A" w:rsidRPr="00CD1651">
        <w:t>of the scCVD diamond membrane based</w:t>
      </w:r>
      <w:r w:rsidR="00747A5A">
        <w:t xml:space="preserve"> microdosimeter </w:t>
      </w:r>
      <w:r w:rsidR="00673DC8">
        <w:t xml:space="preserve">for inverted polarity of </w:t>
      </w:r>
      <w:r w:rsidR="00673DC8" w:rsidRPr="00673DC8">
        <w:t>generated signal acquired at 0V</w:t>
      </w:r>
      <w:r w:rsidR="00673DC8">
        <w:t xml:space="preserve">. </w:t>
      </w:r>
    </w:p>
    <w:p w14:paraId="6AA4D498" w14:textId="77777777" w:rsidR="00BB0A37" w:rsidRDefault="00BB0A37" w:rsidP="00367C6D">
      <w:pPr>
        <w:pStyle w:val="13FigureCaption"/>
        <w:spacing w:before="0" w:line="227" w:lineRule="exact"/>
        <w:rPr>
          <w:rFonts w:cs="Arial"/>
          <w:bCs/>
          <w:kern w:val="32"/>
          <w:sz w:val="20"/>
        </w:rPr>
      </w:pPr>
    </w:p>
    <w:p w14:paraId="5CA37647" w14:textId="24910C22" w:rsidR="00BB0A37" w:rsidRPr="00CD1651" w:rsidRDefault="00BB0A37" w:rsidP="00BB0A37">
      <w:pPr>
        <w:pStyle w:val="13FigureCaption"/>
        <w:spacing w:before="0" w:line="227" w:lineRule="exact"/>
        <w:ind w:firstLine="312"/>
        <w:rPr>
          <w:rFonts w:cs="Arial"/>
          <w:bCs/>
          <w:kern w:val="32"/>
          <w:sz w:val="20"/>
        </w:rPr>
      </w:pPr>
      <w:r w:rsidRPr="007E3A04">
        <w:rPr>
          <w:rFonts w:cs="Arial"/>
          <w:bCs/>
          <w:kern w:val="32"/>
          <w:sz w:val="20"/>
        </w:rPr>
        <w:t>It is also more likely that at these sites a non-isotropic strain is introduced into the diamond bulk which can result in non-isotropic diffusion and thus signal generation</w:t>
      </w:r>
      <w:r>
        <w:rPr>
          <w:rFonts w:cs="Arial"/>
          <w:bCs/>
          <w:kern w:val="32"/>
          <w:sz w:val="20"/>
        </w:rPr>
        <w:t>. These</w:t>
      </w:r>
      <w:r w:rsidRPr="00E570D1">
        <w:rPr>
          <w:rFonts w:cs="Arial"/>
          <w:bCs/>
          <w:kern w:val="32"/>
          <w:sz w:val="20"/>
        </w:rPr>
        <w:t xml:space="preserve"> </w:t>
      </w:r>
      <w:r>
        <w:rPr>
          <w:rFonts w:cs="Arial"/>
          <w:bCs/>
          <w:kern w:val="32"/>
          <w:sz w:val="20"/>
        </w:rPr>
        <w:t>effects can</w:t>
      </w:r>
      <w:r w:rsidRPr="00E570D1">
        <w:rPr>
          <w:rFonts w:cs="Arial"/>
          <w:bCs/>
          <w:kern w:val="32"/>
          <w:sz w:val="20"/>
        </w:rPr>
        <w:t xml:space="preserve"> also result in partial drift and thus residual signal </w:t>
      </w:r>
      <w:r w:rsidRPr="00E570D1">
        <w:rPr>
          <w:rFonts w:cs="Arial"/>
          <w:bCs/>
          <w:kern w:val="32"/>
          <w:sz w:val="20"/>
        </w:rPr>
        <w:t>formation with a reduced CCE</w:t>
      </w:r>
      <w:r>
        <w:rPr>
          <w:rFonts w:cs="Arial"/>
          <w:bCs/>
          <w:kern w:val="32"/>
          <w:sz w:val="20"/>
        </w:rPr>
        <w:t>.</w:t>
      </w:r>
      <w:r w:rsidRPr="00BB791E">
        <w:rPr>
          <w:rFonts w:cs="Arial"/>
          <w:bCs/>
          <w:kern w:val="32"/>
          <w:sz w:val="20"/>
        </w:rPr>
        <w:t xml:space="preserve"> </w:t>
      </w:r>
      <w:r>
        <w:rPr>
          <w:rFonts w:cs="Arial"/>
          <w:bCs/>
          <w:kern w:val="32"/>
          <w:sz w:val="20"/>
        </w:rPr>
        <w:t>H</w:t>
      </w:r>
      <w:r w:rsidRPr="00BB791E">
        <w:rPr>
          <w:rFonts w:cs="Arial"/>
          <w:bCs/>
          <w:kern w:val="32"/>
          <w:sz w:val="20"/>
        </w:rPr>
        <w:t>owever</w:t>
      </w:r>
      <w:r>
        <w:rPr>
          <w:rFonts w:cs="Arial"/>
          <w:bCs/>
          <w:kern w:val="32"/>
          <w:sz w:val="20"/>
        </w:rPr>
        <w:t xml:space="preserve">, as </w:t>
      </w:r>
      <w:r w:rsidRPr="00BB791E">
        <w:rPr>
          <w:rFonts w:cs="Arial"/>
          <w:bCs/>
          <w:kern w:val="32"/>
          <w:sz w:val="20"/>
        </w:rPr>
        <w:t xml:space="preserve">these </w:t>
      </w:r>
      <w:r>
        <w:rPr>
          <w:rFonts w:cs="Arial"/>
          <w:bCs/>
          <w:kern w:val="32"/>
          <w:sz w:val="20"/>
        </w:rPr>
        <w:t xml:space="preserve">have an opposite polarity with respect to the main signal, they are easy to differentiate from such, and </w:t>
      </w:r>
      <w:r w:rsidRPr="00BB791E">
        <w:rPr>
          <w:rFonts w:cs="Arial"/>
          <w:bCs/>
          <w:kern w:val="32"/>
          <w:sz w:val="20"/>
        </w:rPr>
        <w:t xml:space="preserve">thus </w:t>
      </w:r>
      <w:r>
        <w:rPr>
          <w:rFonts w:cs="Arial"/>
          <w:bCs/>
          <w:kern w:val="32"/>
          <w:sz w:val="20"/>
        </w:rPr>
        <w:t xml:space="preserve">do </w:t>
      </w:r>
      <w:r w:rsidRPr="00BB791E">
        <w:rPr>
          <w:rFonts w:cs="Arial"/>
          <w:bCs/>
          <w:kern w:val="32"/>
          <w:sz w:val="20"/>
        </w:rPr>
        <w:t>not contribut</w:t>
      </w:r>
      <w:r>
        <w:rPr>
          <w:rFonts w:cs="Arial"/>
          <w:bCs/>
          <w:kern w:val="32"/>
          <w:sz w:val="20"/>
        </w:rPr>
        <w:t>e</w:t>
      </w:r>
      <w:r w:rsidRPr="00BB791E">
        <w:rPr>
          <w:rFonts w:cs="Arial"/>
          <w:bCs/>
          <w:kern w:val="32"/>
          <w:sz w:val="20"/>
        </w:rPr>
        <w:t xml:space="preserve"> negatively to the signal formation </w:t>
      </w:r>
      <w:r>
        <w:rPr>
          <w:rFonts w:cs="Arial"/>
          <w:bCs/>
          <w:kern w:val="32"/>
          <w:sz w:val="20"/>
        </w:rPr>
        <w:t>under</w:t>
      </w:r>
      <w:r w:rsidRPr="00BB791E">
        <w:rPr>
          <w:rFonts w:cs="Arial"/>
          <w:bCs/>
          <w:kern w:val="32"/>
          <w:sz w:val="20"/>
        </w:rPr>
        <w:t xml:space="preserve"> </w:t>
      </w:r>
      <w:r>
        <w:rPr>
          <w:rFonts w:cs="Arial"/>
          <w:bCs/>
          <w:kern w:val="32"/>
          <w:sz w:val="20"/>
        </w:rPr>
        <w:t>normal operating conditions of the</w:t>
      </w:r>
      <w:r w:rsidRPr="00BB791E">
        <w:rPr>
          <w:rFonts w:cs="Arial"/>
          <w:bCs/>
          <w:kern w:val="32"/>
          <w:sz w:val="20"/>
        </w:rPr>
        <w:t xml:space="preserve"> </w:t>
      </w:r>
      <w:r w:rsidRPr="00CD1651">
        <w:rPr>
          <w:rFonts w:cs="Arial"/>
          <w:bCs/>
          <w:kern w:val="32"/>
          <w:sz w:val="20"/>
        </w:rPr>
        <w:t>microdosimeter.</w:t>
      </w:r>
    </w:p>
    <w:p w14:paraId="11DEE5FE" w14:textId="2BB64A72" w:rsidR="000E7F59" w:rsidRPr="00CD1651" w:rsidRDefault="000E7F59" w:rsidP="000E7F59">
      <w:pPr>
        <w:pStyle w:val="13FigureCaption"/>
        <w:spacing w:before="0" w:line="227" w:lineRule="exact"/>
        <w:ind w:firstLine="312"/>
        <w:rPr>
          <w:rFonts w:cs="Arial"/>
          <w:bCs/>
          <w:kern w:val="32"/>
          <w:sz w:val="20"/>
        </w:rPr>
      </w:pPr>
      <w:r w:rsidRPr="00CD1651">
        <w:rPr>
          <w:rFonts w:cs="Arial"/>
          <w:bCs/>
          <w:kern w:val="32"/>
          <w:sz w:val="20"/>
        </w:rPr>
        <w:t xml:space="preserve">Possible changes in the design </w:t>
      </w:r>
      <w:r w:rsidR="00F64EC2" w:rsidRPr="00CD1651">
        <w:rPr>
          <w:rFonts w:cs="Arial"/>
          <w:bCs/>
          <w:kern w:val="32"/>
          <w:sz w:val="20"/>
        </w:rPr>
        <w:t>and</w:t>
      </w:r>
      <w:r w:rsidRPr="00CD1651">
        <w:rPr>
          <w:rFonts w:cs="Arial"/>
          <w:bCs/>
          <w:kern w:val="32"/>
          <w:sz w:val="20"/>
        </w:rPr>
        <w:t xml:space="preserve"> production of the diamond</w:t>
      </w:r>
      <w:r w:rsidR="00F64EC2" w:rsidRPr="00CD1651">
        <w:rPr>
          <w:rFonts w:cs="Arial"/>
          <w:bCs/>
          <w:kern w:val="32"/>
          <w:sz w:val="20"/>
        </w:rPr>
        <w:t>-based</w:t>
      </w:r>
      <w:r w:rsidRPr="00CD1651">
        <w:rPr>
          <w:rFonts w:cs="Arial"/>
          <w:bCs/>
          <w:kern w:val="32"/>
          <w:sz w:val="20"/>
        </w:rPr>
        <w:t xml:space="preserve"> microdosimeter could improve the shape of the </w:t>
      </w:r>
      <w:r w:rsidR="00F64EC2" w:rsidRPr="00CD1651">
        <w:rPr>
          <w:rFonts w:cs="Arial"/>
          <w:bCs/>
          <w:kern w:val="32"/>
          <w:sz w:val="20"/>
        </w:rPr>
        <w:t xml:space="preserve">pulse-height </w:t>
      </w:r>
      <w:r w:rsidRPr="00CD1651">
        <w:rPr>
          <w:rFonts w:cs="Arial"/>
          <w:bCs/>
          <w:kern w:val="32"/>
          <w:sz w:val="20"/>
        </w:rPr>
        <w:t>spectra. This could be obtained for example by introducing radiation damage</w:t>
      </w:r>
      <w:r w:rsidR="00F64EC2" w:rsidRPr="00CD1651">
        <w:rPr>
          <w:rFonts w:cs="Arial"/>
          <w:bCs/>
          <w:kern w:val="32"/>
          <w:sz w:val="20"/>
        </w:rPr>
        <w:t xml:space="preserve"> (ion implantation)</w:t>
      </w:r>
      <w:r w:rsidRPr="00CD1651">
        <w:rPr>
          <w:rFonts w:cs="Arial"/>
          <w:bCs/>
          <w:kern w:val="32"/>
          <w:sz w:val="20"/>
        </w:rPr>
        <w:t xml:space="preserve"> to the</w:t>
      </w:r>
      <w:r w:rsidR="001E5BBA" w:rsidRPr="00CD1651">
        <w:rPr>
          <w:rFonts w:cs="Arial"/>
          <w:bCs/>
          <w:kern w:val="32"/>
          <w:sz w:val="20"/>
        </w:rPr>
        <w:t xml:space="preserve"> </w:t>
      </w:r>
      <w:r w:rsidRPr="00CD1651">
        <w:rPr>
          <w:rFonts w:cs="Arial"/>
          <w:bCs/>
          <w:kern w:val="32"/>
          <w:sz w:val="20"/>
        </w:rPr>
        <w:t xml:space="preserve">areas outside of </w:t>
      </w:r>
      <w:r w:rsidR="004B29D5" w:rsidRPr="00CD1651">
        <w:rPr>
          <w:rFonts w:cs="Arial"/>
          <w:bCs/>
          <w:kern w:val="32"/>
          <w:sz w:val="20"/>
        </w:rPr>
        <w:t>µ</w:t>
      </w:r>
      <w:r w:rsidRPr="00CD1651">
        <w:rPr>
          <w:rFonts w:cs="Arial"/>
          <w:bCs/>
          <w:kern w:val="32"/>
          <w:sz w:val="20"/>
        </w:rPr>
        <w:t>SVs</w:t>
      </w:r>
      <w:r w:rsidR="00673DC8" w:rsidRPr="00CD1651">
        <w:rPr>
          <w:rFonts w:cs="Arial"/>
          <w:bCs/>
          <w:kern w:val="32"/>
          <w:sz w:val="20"/>
        </w:rPr>
        <w:t>. Also, aspects of ohmic-contact formation must be explored in more detail.</w:t>
      </w:r>
    </w:p>
    <w:p w14:paraId="68F64136" w14:textId="63EE0D29" w:rsidR="00D86B7C" w:rsidRPr="001762FD" w:rsidRDefault="002C15F4" w:rsidP="001762FD">
      <w:pPr>
        <w:pStyle w:val="13FigureCaption"/>
        <w:spacing w:before="0" w:after="280" w:line="227" w:lineRule="exact"/>
        <w:ind w:firstLine="312"/>
        <w:rPr>
          <w:rFonts w:cs="Arial"/>
          <w:bCs/>
          <w:kern w:val="32"/>
          <w:sz w:val="20"/>
        </w:rPr>
      </w:pPr>
      <w:r w:rsidRPr="00CD1651">
        <w:rPr>
          <w:rFonts w:cs="Arial"/>
          <w:bCs/>
          <w:kern w:val="32"/>
          <w:sz w:val="20"/>
        </w:rPr>
        <w:t xml:space="preserve">Finally, </w:t>
      </w:r>
      <w:r w:rsidR="00571CC6" w:rsidRPr="00CD1651">
        <w:rPr>
          <w:rFonts w:cs="Arial"/>
          <w:bCs/>
          <w:kern w:val="32"/>
          <w:sz w:val="20"/>
        </w:rPr>
        <w:t>c</w:t>
      </w:r>
      <w:r w:rsidR="00A24F2F" w:rsidRPr="00CD1651">
        <w:rPr>
          <w:rFonts w:cs="Arial"/>
          <w:bCs/>
          <w:kern w:val="32"/>
          <w:sz w:val="20"/>
        </w:rPr>
        <w:t xml:space="preserve">ompared </w:t>
      </w:r>
      <w:r w:rsidR="00F64EC2" w:rsidRPr="00CD1651">
        <w:rPr>
          <w:rFonts w:cs="Arial"/>
          <w:bCs/>
          <w:kern w:val="32"/>
          <w:sz w:val="20"/>
        </w:rPr>
        <w:t>with</w:t>
      </w:r>
      <w:r w:rsidR="00A24F2F" w:rsidRPr="00CD1651">
        <w:rPr>
          <w:rFonts w:cs="Arial"/>
          <w:bCs/>
          <w:kern w:val="32"/>
          <w:sz w:val="20"/>
        </w:rPr>
        <w:t xml:space="preserve"> the responses of silicon-based microdosimeters</w:t>
      </w:r>
      <w:r w:rsidR="007A540F" w:rsidRPr="00CD1651">
        <w:rPr>
          <w:rFonts w:cs="Arial"/>
          <w:bCs/>
          <w:kern w:val="32"/>
          <w:sz w:val="20"/>
        </w:rPr>
        <w:t xml:space="preserve"> [9]</w:t>
      </w:r>
      <w:r w:rsidR="00A24F2F" w:rsidRPr="00CD1651">
        <w:rPr>
          <w:rFonts w:cs="Arial"/>
          <w:bCs/>
          <w:kern w:val="32"/>
          <w:sz w:val="20"/>
        </w:rPr>
        <w:t xml:space="preserve"> to</w:t>
      </w:r>
      <w:r w:rsidR="000E7F59" w:rsidRPr="00CD1651">
        <w:rPr>
          <w:rFonts w:cs="Arial"/>
          <w:bCs/>
          <w:kern w:val="32"/>
          <w:sz w:val="20"/>
        </w:rPr>
        <w:t xml:space="preserve"> ion</w:t>
      </w:r>
      <w:r w:rsidR="00A24F2F" w:rsidRPr="00CD1651">
        <w:rPr>
          <w:rFonts w:cs="Arial"/>
          <w:bCs/>
          <w:kern w:val="32"/>
          <w:sz w:val="20"/>
        </w:rPr>
        <w:t xml:space="preserve"> microbeams, the results from the scCVD diamond membrane based</w:t>
      </w:r>
      <w:r w:rsidR="00A24F2F" w:rsidRPr="007A540F">
        <w:rPr>
          <w:rFonts w:cs="Arial"/>
          <w:bCs/>
          <w:kern w:val="32"/>
          <w:sz w:val="20"/>
        </w:rPr>
        <w:t xml:space="preserve"> microdosimeter show already very good characteristic</w:t>
      </w:r>
      <w:r w:rsidRPr="007A540F">
        <w:rPr>
          <w:rFonts w:cs="Arial"/>
          <w:bCs/>
          <w:kern w:val="32"/>
          <w:sz w:val="20"/>
        </w:rPr>
        <w:t>s</w:t>
      </w:r>
      <w:r w:rsidR="000E7F59" w:rsidRPr="007A540F">
        <w:rPr>
          <w:rFonts w:cs="Arial"/>
          <w:bCs/>
          <w:kern w:val="32"/>
          <w:sz w:val="20"/>
        </w:rPr>
        <w:t xml:space="preserve"> and a</w:t>
      </w:r>
      <w:r w:rsidR="00E86F9F" w:rsidRPr="007A540F">
        <w:rPr>
          <w:rFonts w:cs="Arial"/>
          <w:bCs/>
          <w:kern w:val="32"/>
          <w:sz w:val="20"/>
        </w:rPr>
        <w:t xml:space="preserve"> good agreement </w:t>
      </w:r>
      <w:r w:rsidR="00F64EC2" w:rsidRPr="007A540F">
        <w:rPr>
          <w:rFonts w:cs="Arial"/>
          <w:bCs/>
          <w:kern w:val="32"/>
          <w:sz w:val="20"/>
        </w:rPr>
        <w:t xml:space="preserve">with the </w:t>
      </w:r>
      <w:r w:rsidR="00E86F9F" w:rsidRPr="007A540F">
        <w:rPr>
          <w:rFonts w:cs="Arial"/>
          <w:bCs/>
          <w:kern w:val="32"/>
          <w:sz w:val="20"/>
        </w:rPr>
        <w:t xml:space="preserve">theoretical </w:t>
      </w:r>
      <w:r w:rsidR="00F64EC2" w:rsidRPr="007A540F">
        <w:rPr>
          <w:rFonts w:cs="Arial"/>
          <w:bCs/>
          <w:kern w:val="32"/>
          <w:sz w:val="20"/>
        </w:rPr>
        <w:t>values</w:t>
      </w:r>
      <w:r w:rsidR="00A902F2" w:rsidRPr="007A540F">
        <w:rPr>
          <w:rFonts w:cs="Arial"/>
          <w:bCs/>
          <w:kern w:val="32"/>
          <w:sz w:val="20"/>
        </w:rPr>
        <w:t>,</w:t>
      </w:r>
      <w:r w:rsidR="00E86F9F" w:rsidRPr="007A540F">
        <w:rPr>
          <w:rFonts w:cs="Arial"/>
          <w:bCs/>
          <w:kern w:val="32"/>
          <w:sz w:val="20"/>
        </w:rPr>
        <w:t xml:space="preserve"> confirm</w:t>
      </w:r>
      <w:r w:rsidR="00A902F2" w:rsidRPr="007A540F">
        <w:rPr>
          <w:rFonts w:cs="Arial"/>
          <w:bCs/>
          <w:kern w:val="32"/>
          <w:sz w:val="20"/>
        </w:rPr>
        <w:t>ing the</w:t>
      </w:r>
      <w:r w:rsidR="00735F0B" w:rsidRPr="007A540F">
        <w:rPr>
          <w:rFonts w:cs="Arial"/>
          <w:bCs/>
          <w:kern w:val="32"/>
          <w:sz w:val="20"/>
        </w:rPr>
        <w:t xml:space="preserve"> </w:t>
      </w:r>
      <w:proofErr w:type="spellStart"/>
      <w:r w:rsidR="00735F0B" w:rsidRPr="007A540F">
        <w:rPr>
          <w:rFonts w:cs="Arial"/>
          <w:bCs/>
          <w:kern w:val="32"/>
          <w:sz w:val="20"/>
        </w:rPr>
        <w:t>microdosimeter</w:t>
      </w:r>
      <w:r w:rsidR="00A902F2" w:rsidRPr="007A540F">
        <w:rPr>
          <w:rFonts w:cs="Arial"/>
          <w:bCs/>
          <w:kern w:val="32"/>
          <w:sz w:val="20"/>
        </w:rPr>
        <w:t>’</w:t>
      </w:r>
      <w:r w:rsidR="00735F0B" w:rsidRPr="007A540F">
        <w:rPr>
          <w:rFonts w:cs="Arial"/>
          <w:bCs/>
          <w:kern w:val="32"/>
          <w:sz w:val="20"/>
        </w:rPr>
        <w:t>s</w:t>
      </w:r>
      <w:proofErr w:type="spellEnd"/>
      <w:r w:rsidR="00E86F9F" w:rsidRPr="007A540F">
        <w:rPr>
          <w:rFonts w:cs="Arial"/>
          <w:bCs/>
          <w:kern w:val="32"/>
          <w:sz w:val="20"/>
        </w:rPr>
        <w:t xml:space="preserve"> ability to measure microdosimetric quantities in single ion beams.</w:t>
      </w:r>
    </w:p>
    <w:p w14:paraId="02B887E6" w14:textId="5499637F" w:rsidR="00FF4D34" w:rsidRDefault="00973673" w:rsidP="00076BAF">
      <w:pPr>
        <w:pStyle w:val="09Body"/>
      </w:pPr>
      <w:r w:rsidRPr="00AC7A26">
        <w:rPr>
          <w:rStyle w:val="11InlineHeading"/>
        </w:rPr>
        <w:t xml:space="preserve">3.2 </w:t>
      </w:r>
      <w:r w:rsidRPr="00AC7A26">
        <w:rPr>
          <w:rFonts w:ascii="Arial" w:hAnsi="Arial"/>
          <w:b/>
        </w:rPr>
        <w:t xml:space="preserve">Charge </w:t>
      </w:r>
      <w:r w:rsidR="004A54AE" w:rsidRPr="00AC7A26">
        <w:rPr>
          <w:rFonts w:ascii="Arial" w:hAnsi="Arial"/>
          <w:b/>
        </w:rPr>
        <w:t>c</w:t>
      </w:r>
      <w:r w:rsidRPr="00AC7A26">
        <w:rPr>
          <w:rFonts w:ascii="Arial" w:hAnsi="Arial"/>
          <w:b/>
        </w:rPr>
        <w:t xml:space="preserve">ollection </w:t>
      </w:r>
      <w:r w:rsidR="00C71777">
        <w:rPr>
          <w:rFonts w:ascii="Arial" w:hAnsi="Arial"/>
          <w:b/>
        </w:rPr>
        <w:t>efficiency</w:t>
      </w:r>
      <w:r w:rsidR="005A6844">
        <w:rPr>
          <w:rFonts w:ascii="Arial" w:hAnsi="Arial"/>
          <w:b/>
        </w:rPr>
        <w:t xml:space="preserve"> </w:t>
      </w:r>
      <w:r w:rsidR="00C71777" w:rsidRPr="009B08B8">
        <w:rPr>
          <w:i/>
        </w:rPr>
        <w:t>F</w:t>
      </w:r>
      <w:r w:rsidR="00076BAF" w:rsidRPr="009B08B8">
        <w:rPr>
          <w:i/>
        </w:rPr>
        <w:t>igure</w:t>
      </w:r>
      <w:r w:rsidR="00A86ECA" w:rsidRPr="009B08B8">
        <w:rPr>
          <w:i/>
        </w:rPr>
        <w:t>s</w:t>
      </w:r>
      <w:r w:rsidR="00076BAF" w:rsidRPr="009B08B8">
        <w:rPr>
          <w:i/>
        </w:rPr>
        <w:t xml:space="preserve"> </w:t>
      </w:r>
      <w:r w:rsidR="002544EF" w:rsidRPr="009B08B8">
        <w:rPr>
          <w:i/>
        </w:rPr>
        <w:t>12</w:t>
      </w:r>
      <w:r w:rsidR="00A86ECA">
        <w:t xml:space="preserve"> and </w:t>
      </w:r>
      <w:r w:rsidR="00A86ECA" w:rsidRPr="009B08B8">
        <w:rPr>
          <w:i/>
        </w:rPr>
        <w:t>1</w:t>
      </w:r>
      <w:r w:rsidR="002544EF" w:rsidRPr="009B08B8">
        <w:rPr>
          <w:i/>
        </w:rPr>
        <w:t>3</w:t>
      </w:r>
      <w:r w:rsidR="00076BAF" w:rsidRPr="006506E5">
        <w:t xml:space="preserve"> show </w:t>
      </w:r>
      <w:r w:rsidR="001B5921">
        <w:t xml:space="preserve">the </w:t>
      </w:r>
      <w:r w:rsidR="00076BAF" w:rsidRPr="006506E5">
        <w:t xml:space="preserve">charge collection characteristics of </w:t>
      </w:r>
      <w:r w:rsidR="00C71777">
        <w:t>a</w:t>
      </w:r>
      <w:r w:rsidR="00907D13">
        <w:t xml:space="preserve"> single µSV</w:t>
      </w:r>
      <w:r w:rsidR="001B5921">
        <w:t xml:space="preserve"> </w:t>
      </w:r>
      <w:r w:rsidR="00907D13">
        <w:t>(p</w:t>
      </w:r>
      <w:r w:rsidR="001B5921" w:rsidRPr="001B5921">
        <w:rPr>
          <w:vertAlign w:val="superscript"/>
        </w:rPr>
        <w:t>+</w:t>
      </w:r>
      <w:r w:rsidR="00907D13">
        <w:t>-i-m) and the region outside of it (m-i-m)</w:t>
      </w:r>
      <w:r w:rsidR="009C5B70">
        <w:t>,</w:t>
      </w:r>
      <w:r w:rsidR="00907D13">
        <w:t xml:space="preserve"> </w:t>
      </w:r>
      <w:r w:rsidR="00C71777">
        <w:t>while</w:t>
      </w:r>
      <w:r w:rsidR="00076BAF" w:rsidRPr="006506E5">
        <w:t xml:space="preserve"> </w:t>
      </w:r>
      <w:r w:rsidR="004B1E44" w:rsidRPr="006506E5">
        <w:t>apply</w:t>
      </w:r>
      <w:r w:rsidR="004B1E44">
        <w:t>ing</w:t>
      </w:r>
      <w:r w:rsidR="00C71777">
        <w:t xml:space="preserve"> different</w:t>
      </w:r>
      <w:r w:rsidR="00076BAF" w:rsidRPr="006506E5">
        <w:t xml:space="preserve"> bias voltage</w:t>
      </w:r>
      <w:r w:rsidR="00D43A7E">
        <w:t xml:space="preserve"> ranging from -5 V to +5 V</w:t>
      </w:r>
      <w:r w:rsidR="00076BAF" w:rsidRPr="006506E5">
        <w:t xml:space="preserve">. </w:t>
      </w:r>
      <w:r w:rsidR="00FF4D34">
        <w:t xml:space="preserve">The red curve corresponds to the values measured </w:t>
      </w:r>
      <w:r w:rsidR="007E1CB4">
        <w:t>under irradiation of</w:t>
      </w:r>
      <w:r w:rsidR="00FF4D34">
        <w:t xml:space="preserve"> the proton microbeam and blue </w:t>
      </w:r>
      <w:r w:rsidR="007E1CB4">
        <w:t>under irradiation of</w:t>
      </w:r>
      <w:r w:rsidR="00FF4D34">
        <w:t xml:space="preserve"> the carbon ion microbeam. </w:t>
      </w:r>
      <w:r w:rsidR="00673DC8" w:rsidRPr="00673DC8">
        <w:t>Pulse-height is normalised to maximum measured value at relatively high electric field which should represent 100% CCE in electronic grade scCVD material.</w:t>
      </w:r>
      <w:r w:rsidR="00673DC8">
        <w:t xml:space="preserve"> </w:t>
      </w:r>
      <w:r w:rsidR="007E1CB4">
        <w:t>The f</w:t>
      </w:r>
      <w:r w:rsidR="00D43A7E">
        <w:t>ollowing important</w:t>
      </w:r>
      <w:r w:rsidR="00076BAF" w:rsidRPr="006506E5">
        <w:t xml:space="preserve"> parameters c</w:t>
      </w:r>
      <w:r w:rsidR="00907D13">
        <w:t>an</w:t>
      </w:r>
      <w:r w:rsidR="00076BAF" w:rsidRPr="006506E5">
        <w:t xml:space="preserve"> be extracted from th</w:t>
      </w:r>
      <w:r w:rsidR="009C5B70">
        <w:t>e</w:t>
      </w:r>
      <w:r w:rsidR="00076BAF" w:rsidRPr="006506E5">
        <w:t>s</w:t>
      </w:r>
      <w:r w:rsidR="009C5B70">
        <w:t>e</w:t>
      </w:r>
      <w:r w:rsidR="00076BAF" w:rsidRPr="006506E5">
        <w:t xml:space="preserve"> graph</w:t>
      </w:r>
      <w:r w:rsidR="009C5B70">
        <w:t>s</w:t>
      </w:r>
      <w:r w:rsidR="005A6844">
        <w:t>.</w:t>
      </w:r>
    </w:p>
    <w:p w14:paraId="36144904" w14:textId="4F08C1C2" w:rsidR="001762FD" w:rsidRPr="00CD1651" w:rsidRDefault="00D43A7E" w:rsidP="002E1BCE">
      <w:pPr>
        <w:pStyle w:val="09Body"/>
      </w:pPr>
      <w:r>
        <w:t xml:space="preserve">In </w:t>
      </w:r>
      <w:r w:rsidRPr="009B08B8">
        <w:rPr>
          <w:i/>
        </w:rPr>
        <w:t>Figure 1</w:t>
      </w:r>
      <w:r w:rsidR="002544EF" w:rsidRPr="009B08B8">
        <w:rPr>
          <w:i/>
        </w:rPr>
        <w:t>2</w:t>
      </w:r>
      <w:r>
        <w:t xml:space="preserve">, the </w:t>
      </w:r>
      <w:r w:rsidR="00910311">
        <w:t>intersection</w:t>
      </w:r>
      <w:r w:rsidR="004B1E44">
        <w:t xml:space="preserve"> </w:t>
      </w:r>
      <w:r w:rsidR="00910311">
        <w:t>of</w:t>
      </w:r>
      <w:r w:rsidR="00076BAF" w:rsidRPr="006506E5">
        <w:t xml:space="preserve"> </w:t>
      </w:r>
      <w:r w:rsidR="004B1E44">
        <w:t xml:space="preserve">the </w:t>
      </w:r>
      <w:r w:rsidR="00910311">
        <w:t>x-axis</w:t>
      </w:r>
      <w:r w:rsidR="004B1E44">
        <w:t xml:space="preserve"> </w:t>
      </w:r>
      <w:r w:rsidR="00076BAF" w:rsidRPr="006506E5">
        <w:t>at</w:t>
      </w:r>
      <w:r w:rsidR="00910311">
        <w:t xml:space="preserve"> </w:t>
      </w:r>
      <w:r w:rsidR="00076BAF" w:rsidRPr="006506E5">
        <w:t>-</w:t>
      </w:r>
      <w:r w:rsidR="00A70E92">
        <w:t>1</w:t>
      </w:r>
      <w:r w:rsidR="00076BAF" w:rsidRPr="006506E5">
        <w:t>.8</w:t>
      </w:r>
      <w:r>
        <w:t xml:space="preserve"> </w:t>
      </w:r>
      <w:r w:rsidR="00076BAF" w:rsidRPr="006506E5">
        <w:t>V</w:t>
      </w:r>
      <w:r>
        <w:t xml:space="preserve"> </w:t>
      </w:r>
      <w:r w:rsidR="00076BAF" w:rsidRPr="006506E5">
        <w:t>corresponds to the flat band conditions where</w:t>
      </w:r>
      <w:r w:rsidR="00910311">
        <w:t xml:space="preserve"> the</w:t>
      </w:r>
      <w:r w:rsidR="00076BAF" w:rsidRPr="006506E5">
        <w:t xml:space="preserve"> internal electric field is </w:t>
      </w:r>
      <w:r w:rsidR="00F91A1B">
        <w:t>compensated by</w:t>
      </w:r>
      <w:r w:rsidR="00910311">
        <w:t xml:space="preserve"> the</w:t>
      </w:r>
      <w:r w:rsidR="00F91A1B">
        <w:t xml:space="preserve"> externally applied bias and equals</w:t>
      </w:r>
      <w:r w:rsidR="00076BAF" w:rsidRPr="006506E5">
        <w:t xml:space="preserve"> zero</w:t>
      </w:r>
      <w:r w:rsidR="00673DC8">
        <w:t xml:space="preserve"> </w:t>
      </w:r>
      <w:r w:rsidR="00673DC8" w:rsidRPr="00673DC8">
        <w:t>and was previously measured to identical value for</w:t>
      </w:r>
      <w:r w:rsidR="00673DC8">
        <w:t xml:space="preserve"> oth</w:t>
      </w:r>
      <w:r w:rsidR="00673DC8" w:rsidRPr="00673DC8">
        <w:t>er devices</w:t>
      </w:r>
      <w:r w:rsidR="00673DC8">
        <w:t xml:space="preserve"> [</w:t>
      </w:r>
      <w:r w:rsidR="0071031B">
        <w:t>18</w:t>
      </w:r>
      <w:r w:rsidR="00673DC8">
        <w:t>]</w:t>
      </w:r>
      <w:r w:rsidR="004B1E44">
        <w:t>.</w:t>
      </w:r>
      <w:r w:rsidR="001762FD">
        <w:t xml:space="preserve"> This </w:t>
      </w:r>
      <w:r w:rsidR="001762FD" w:rsidRPr="006506E5">
        <w:t>shows t</w:t>
      </w:r>
      <w:r w:rsidR="001762FD">
        <w:t>he</w:t>
      </w:r>
      <w:r w:rsidR="001762FD" w:rsidRPr="006506E5">
        <w:t xml:space="preserve"> built-in potential within the</w:t>
      </w:r>
      <w:r w:rsidR="001762FD">
        <w:t xml:space="preserve"> µ</w:t>
      </w:r>
      <w:r w:rsidR="001762FD" w:rsidRPr="006506E5">
        <w:t>SVs due to the p</w:t>
      </w:r>
      <w:r w:rsidR="001762FD" w:rsidRPr="00D43A7E">
        <w:rPr>
          <w:vertAlign w:val="superscript"/>
        </w:rPr>
        <w:t>+</w:t>
      </w:r>
      <w:r w:rsidR="001762FD" w:rsidRPr="006506E5">
        <w:t>-i</w:t>
      </w:r>
      <w:r w:rsidR="001762FD">
        <w:t>-m</w:t>
      </w:r>
      <w:r w:rsidR="001762FD" w:rsidRPr="006506E5">
        <w:t xml:space="preserve"> junction formation </w:t>
      </w:r>
      <w:r w:rsidR="008D6695" w:rsidRPr="001762FD">
        <w:t>between the intrinsic</w:t>
      </w:r>
      <w:r w:rsidR="00EC28C8">
        <w:t xml:space="preserve"> diamond membrane and the boron-</w:t>
      </w:r>
      <w:r w:rsidR="008D6695" w:rsidRPr="001762FD">
        <w:t xml:space="preserve">doped diamond </w:t>
      </w:r>
      <w:r w:rsidR="008D6695" w:rsidRPr="00CD1651">
        <w:t xml:space="preserve">electrode, corresponding to an electric field of 0.45 V/µm for this device. </w:t>
      </w:r>
      <w:r w:rsidR="00FD4879" w:rsidRPr="00CD1651">
        <w:t>For the operational condition at 0 V for protons, almost 100% CCE was observed. However, for carbon ions, which have a higher linear energy (LET) than protons, pulse-height defects appeared and therefore a CCE of only 80% was reached. At this point the electric field of 0.45 V/µm is not enough to efficiently separate e-h pairs created from dense ionisation, and thus some recombine. This recombination effect could be reduced if a thinner membrane (e.g. 1.4 µm) is used, since 100% CCE is reached at around 1.25 V/ µm, even for carbon ions.</w:t>
      </w:r>
    </w:p>
    <w:p w14:paraId="2C18DF61" w14:textId="148DE781" w:rsidR="002403BF" w:rsidRDefault="002403BF" w:rsidP="002E1BCE">
      <w:pPr>
        <w:pStyle w:val="09Body"/>
      </w:pPr>
      <w:r w:rsidRPr="00CD1651">
        <w:t xml:space="preserve">In </w:t>
      </w:r>
      <w:r w:rsidRPr="00CD1651">
        <w:rPr>
          <w:i/>
        </w:rPr>
        <w:t>Figure 13</w:t>
      </w:r>
      <w:r w:rsidRPr="00CD1651">
        <w:t>, as expected for the m-i-m junction at 0 V, no charge collection for both particle types was observed. Additionally, for both polarities quick saturation of collected charge was observed, as was expected for electronic</w:t>
      </w:r>
      <w:r w:rsidR="00475B4B" w:rsidRPr="00CD1651">
        <w:t xml:space="preserve"> </w:t>
      </w:r>
      <w:r w:rsidRPr="00CD1651">
        <w:t>grade material. A small shift</w:t>
      </w:r>
      <w:r>
        <w:t xml:space="preserve"> i</w:t>
      </w:r>
      <w:r w:rsidR="006D2EDA">
        <w:t>n</w:t>
      </w:r>
      <w:r>
        <w:t xml:space="preserve"> the saturated levels for positive and negative biases can be explained by ADC offset, which was not corrected in these measurements. </w:t>
      </w:r>
    </w:p>
    <w:p w14:paraId="2E8B8E53" w14:textId="37788CB7" w:rsidR="00116802" w:rsidRDefault="00116802" w:rsidP="002E1BCE">
      <w:pPr>
        <w:pStyle w:val="09Body"/>
      </w:pPr>
    </w:p>
    <w:p w14:paraId="102E16DB" w14:textId="26BB186E" w:rsidR="003B248F" w:rsidRDefault="00B11FA6" w:rsidP="009F5223">
      <w:pPr>
        <w:pStyle w:val="17Acknowledgements"/>
        <w:ind w:firstLine="0"/>
        <w:rPr>
          <w:rStyle w:val="11InlineHeading"/>
        </w:rPr>
      </w:pPr>
      <w:r>
        <w:rPr>
          <w:noProof/>
          <w:lang w:val="fr-FR" w:eastAsia="fr-FR"/>
        </w:rPr>
        <w:lastRenderedPageBreak/>
        <w:drawing>
          <wp:anchor distT="0" distB="0" distL="114300" distR="114300" simplePos="0" relativeHeight="251727872" behindDoc="0" locked="0" layoutInCell="1" allowOverlap="1" wp14:anchorId="6D9C0D45" wp14:editId="2F1E6F0F">
            <wp:simplePos x="0" y="0"/>
            <wp:positionH relativeFrom="column">
              <wp:posOffset>114947</wp:posOffset>
            </wp:positionH>
            <wp:positionV relativeFrom="paragraph">
              <wp:posOffset>36003</wp:posOffset>
            </wp:positionV>
            <wp:extent cx="2815848" cy="2458528"/>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997" t="988" r="1594" b="1770"/>
                    <a:stretch/>
                  </pic:blipFill>
                  <pic:spPr bwMode="auto">
                    <a:xfrm>
                      <a:off x="0" y="0"/>
                      <a:ext cx="2815848" cy="2458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014E6" w14:textId="7F738C88" w:rsidR="00BB47D2" w:rsidRDefault="00BB47D2" w:rsidP="009F5223">
      <w:pPr>
        <w:pStyle w:val="17Acknowledgements"/>
        <w:ind w:firstLine="0"/>
        <w:rPr>
          <w:rStyle w:val="11InlineHeading"/>
        </w:rPr>
      </w:pPr>
    </w:p>
    <w:p w14:paraId="672BA6AA" w14:textId="1D42FBB4" w:rsidR="00F64EC2" w:rsidRDefault="00F64EC2" w:rsidP="009F5223">
      <w:pPr>
        <w:pStyle w:val="17Acknowledgements"/>
        <w:ind w:firstLine="0"/>
        <w:rPr>
          <w:rStyle w:val="11InlineHeading"/>
        </w:rPr>
      </w:pPr>
    </w:p>
    <w:p w14:paraId="1769A9EA" w14:textId="4BA835B2" w:rsidR="001762FD" w:rsidRDefault="001762FD" w:rsidP="009F5223">
      <w:pPr>
        <w:pStyle w:val="17Acknowledgements"/>
        <w:ind w:firstLine="0"/>
        <w:rPr>
          <w:rStyle w:val="11InlineHeading"/>
        </w:rPr>
      </w:pPr>
    </w:p>
    <w:p w14:paraId="0F20D6A4" w14:textId="79D71768" w:rsidR="001762FD" w:rsidRDefault="001762FD" w:rsidP="009F5223">
      <w:pPr>
        <w:pStyle w:val="17Acknowledgements"/>
        <w:ind w:firstLine="0"/>
        <w:rPr>
          <w:rStyle w:val="11InlineHeading"/>
        </w:rPr>
      </w:pPr>
    </w:p>
    <w:p w14:paraId="4BA9FC13" w14:textId="0FB77320" w:rsidR="001762FD" w:rsidRDefault="001762FD" w:rsidP="009F5223">
      <w:pPr>
        <w:pStyle w:val="17Acknowledgements"/>
        <w:ind w:firstLine="0"/>
        <w:rPr>
          <w:rStyle w:val="11InlineHeading"/>
        </w:rPr>
      </w:pPr>
    </w:p>
    <w:p w14:paraId="2DE8E66C" w14:textId="5ADC986C" w:rsidR="001762FD" w:rsidRDefault="001762FD" w:rsidP="009F5223">
      <w:pPr>
        <w:pStyle w:val="17Acknowledgements"/>
        <w:ind w:firstLine="0"/>
        <w:rPr>
          <w:rStyle w:val="11InlineHeading"/>
        </w:rPr>
      </w:pPr>
    </w:p>
    <w:p w14:paraId="0B3E92AA" w14:textId="18453D3D" w:rsidR="002403BF" w:rsidRDefault="002403BF" w:rsidP="009F5223">
      <w:pPr>
        <w:pStyle w:val="17Acknowledgements"/>
        <w:ind w:firstLine="0"/>
        <w:rPr>
          <w:rStyle w:val="11InlineHeading"/>
        </w:rPr>
      </w:pPr>
    </w:p>
    <w:p w14:paraId="50B2D638" w14:textId="456D5D70" w:rsidR="00116802" w:rsidRPr="00116802" w:rsidRDefault="00116802" w:rsidP="000F44B4">
      <w:pPr>
        <w:pStyle w:val="17Acknowledgements"/>
        <w:ind w:firstLine="0"/>
        <w:rPr>
          <w:rStyle w:val="11InlineHeading"/>
          <w:sz w:val="4"/>
        </w:rPr>
      </w:pPr>
    </w:p>
    <w:p w14:paraId="504F6737" w14:textId="58C3F977" w:rsidR="008D6695" w:rsidRPr="00116802" w:rsidRDefault="00076BAF" w:rsidP="000F44B4">
      <w:pPr>
        <w:pStyle w:val="17Acknowledgements"/>
        <w:ind w:firstLine="0"/>
        <w:rPr>
          <w:rFonts w:ascii="Arial" w:hAnsi="Arial"/>
          <w:b/>
        </w:rPr>
      </w:pPr>
      <w:r w:rsidRPr="00A86ECA">
        <w:rPr>
          <w:rStyle w:val="11InlineHeading"/>
        </w:rPr>
        <w:t>Fi</w:t>
      </w:r>
      <w:r w:rsidR="009F5223" w:rsidRPr="00A86ECA">
        <w:rPr>
          <w:rStyle w:val="11InlineHeading"/>
        </w:rPr>
        <w:t xml:space="preserve">gure </w:t>
      </w:r>
      <w:r w:rsidR="00A86ECA">
        <w:rPr>
          <w:rStyle w:val="11InlineHeading"/>
        </w:rPr>
        <w:t>1</w:t>
      </w:r>
      <w:r w:rsidR="002544EF">
        <w:rPr>
          <w:rStyle w:val="11InlineHeading"/>
        </w:rPr>
        <w:t>2</w:t>
      </w:r>
      <w:r w:rsidR="009F5223" w:rsidRPr="00A86ECA">
        <w:t xml:space="preserve"> </w:t>
      </w:r>
      <w:r w:rsidR="0017747D">
        <w:t>Charge collection characteristics vs. microdosimeter bias voltage inside of a micro-sensitive volume</w:t>
      </w:r>
      <w:r w:rsidR="00A86ECA">
        <w:t>.</w:t>
      </w:r>
      <w:r w:rsidR="00F64EC2">
        <w:t xml:space="preserve"> </w:t>
      </w:r>
      <w:r w:rsidR="00F64EC2" w:rsidRPr="00F64EC2">
        <w:t>At 1.8 V</w:t>
      </w:r>
      <w:r w:rsidR="00F64EC2">
        <w:t xml:space="preserve"> a</w:t>
      </w:r>
      <w:r w:rsidR="00F64EC2" w:rsidRPr="00F64EC2">
        <w:t xml:space="preserve"> build</w:t>
      </w:r>
      <w:r w:rsidR="00F64EC2">
        <w:t>-in</w:t>
      </w:r>
      <w:r w:rsidR="00F64EC2" w:rsidRPr="00F64EC2">
        <w:t xml:space="preserve"> potential </w:t>
      </w:r>
      <w:r w:rsidR="00F64EC2">
        <w:t>and thus</w:t>
      </w:r>
      <w:r w:rsidR="00F64EC2" w:rsidRPr="00F64EC2">
        <w:t xml:space="preserve"> electric field of 0.45 V/µm for our device</w:t>
      </w:r>
      <w:r w:rsidR="00F64EC2">
        <w:t>, can</w:t>
      </w:r>
      <w:r w:rsidR="001E5BBA">
        <w:t xml:space="preserve"> </w:t>
      </w:r>
      <w:r w:rsidR="00F64EC2">
        <w:t>be measured</w:t>
      </w:r>
      <w:r w:rsidR="00F64EC2" w:rsidRPr="00F64EC2">
        <w:t>.</w:t>
      </w:r>
      <w:r w:rsidR="00F64EC2">
        <w:t xml:space="preserve"> </w:t>
      </w:r>
      <w:r w:rsidR="00F64EC2" w:rsidRPr="000800BD">
        <w:t>For the operation condition at 0 V</w:t>
      </w:r>
      <w:r w:rsidR="000800BD">
        <w:t xml:space="preserve"> a CCE of almost 100%</w:t>
      </w:r>
      <w:r w:rsidR="00F64EC2" w:rsidRPr="000800BD">
        <w:t xml:space="preserve"> </w:t>
      </w:r>
      <w:r w:rsidR="000800BD">
        <w:t xml:space="preserve">for </w:t>
      </w:r>
      <w:r w:rsidR="00F64EC2" w:rsidRPr="000800BD">
        <w:t xml:space="preserve">protons </w:t>
      </w:r>
      <w:r w:rsidR="000800BD">
        <w:t>only 80% for carbons was reached.</w:t>
      </w:r>
    </w:p>
    <w:p w14:paraId="4B15F8C8" w14:textId="0FA658F3" w:rsidR="002403BF" w:rsidRPr="008D6695" w:rsidRDefault="00B11FA6" w:rsidP="000F44B4">
      <w:pPr>
        <w:pStyle w:val="17Acknowledgements"/>
        <w:ind w:firstLine="0"/>
        <w:rPr>
          <w:rStyle w:val="11InlineHeading"/>
          <w:rFonts w:ascii="Times New Roman" w:hAnsi="Times New Roman"/>
          <w:b w:val="0"/>
        </w:rPr>
      </w:pPr>
      <w:r>
        <w:rPr>
          <w:noProof/>
          <w:lang w:val="fr-FR" w:eastAsia="fr-FR"/>
        </w:rPr>
        <w:drawing>
          <wp:anchor distT="0" distB="0" distL="114300" distR="114300" simplePos="0" relativeHeight="251728896" behindDoc="0" locked="0" layoutInCell="1" allowOverlap="1" wp14:anchorId="4614A09F" wp14:editId="7BAF0BC9">
            <wp:simplePos x="0" y="0"/>
            <wp:positionH relativeFrom="margin">
              <wp:align>left</wp:align>
            </wp:positionH>
            <wp:positionV relativeFrom="paragraph">
              <wp:posOffset>30695</wp:posOffset>
            </wp:positionV>
            <wp:extent cx="2850096" cy="2340275"/>
            <wp:effectExtent l="0" t="0" r="762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0096" cy="2340275"/>
                    </a:xfrm>
                    <a:prstGeom prst="rect">
                      <a:avLst/>
                    </a:prstGeom>
                  </pic:spPr>
                </pic:pic>
              </a:graphicData>
            </a:graphic>
            <wp14:sizeRelH relativeFrom="margin">
              <wp14:pctWidth>0</wp14:pctWidth>
            </wp14:sizeRelH>
            <wp14:sizeRelV relativeFrom="margin">
              <wp14:pctHeight>0</wp14:pctHeight>
            </wp14:sizeRelV>
          </wp:anchor>
        </w:drawing>
      </w:r>
    </w:p>
    <w:p w14:paraId="42539153" w14:textId="268F1B75" w:rsidR="008D6695" w:rsidRDefault="008D6695" w:rsidP="000F44B4">
      <w:pPr>
        <w:pStyle w:val="17Acknowledgements"/>
        <w:ind w:firstLine="0"/>
        <w:rPr>
          <w:rStyle w:val="11InlineHeading"/>
        </w:rPr>
      </w:pPr>
    </w:p>
    <w:p w14:paraId="1C799A41" w14:textId="188F202A" w:rsidR="000F44B4" w:rsidRDefault="000F44B4" w:rsidP="000F44B4">
      <w:pPr>
        <w:pStyle w:val="17Acknowledgements"/>
        <w:ind w:firstLine="0"/>
        <w:rPr>
          <w:rStyle w:val="11InlineHeading"/>
        </w:rPr>
      </w:pPr>
    </w:p>
    <w:p w14:paraId="001F80D7" w14:textId="4656D835" w:rsidR="000F44B4" w:rsidRDefault="000F44B4" w:rsidP="000F44B4">
      <w:pPr>
        <w:pStyle w:val="17Acknowledgements"/>
        <w:ind w:firstLine="0"/>
        <w:rPr>
          <w:rStyle w:val="11InlineHeading"/>
        </w:rPr>
      </w:pPr>
    </w:p>
    <w:p w14:paraId="0CB13D1A" w14:textId="0681CBBE" w:rsidR="000F44B4" w:rsidRDefault="000F44B4" w:rsidP="000F44B4">
      <w:pPr>
        <w:pStyle w:val="17Acknowledgements"/>
        <w:ind w:firstLine="0"/>
        <w:rPr>
          <w:rStyle w:val="11InlineHeading"/>
        </w:rPr>
      </w:pPr>
    </w:p>
    <w:p w14:paraId="3C71DB77" w14:textId="76FD3AD8" w:rsidR="000F44B4" w:rsidRDefault="000F44B4" w:rsidP="000F44B4">
      <w:pPr>
        <w:pStyle w:val="17Acknowledgements"/>
        <w:ind w:firstLine="0"/>
        <w:rPr>
          <w:rStyle w:val="11InlineHeading"/>
        </w:rPr>
      </w:pPr>
    </w:p>
    <w:p w14:paraId="6BC76FC5" w14:textId="5D17C9C8" w:rsidR="000F44B4" w:rsidRDefault="000F44B4" w:rsidP="000F44B4">
      <w:pPr>
        <w:pStyle w:val="17Acknowledgements"/>
        <w:ind w:firstLine="0"/>
        <w:rPr>
          <w:rStyle w:val="11InlineHeading"/>
        </w:rPr>
      </w:pPr>
    </w:p>
    <w:p w14:paraId="3DD2951E" w14:textId="4EB89501" w:rsidR="000F44B4" w:rsidRDefault="000F44B4" w:rsidP="000F44B4">
      <w:pPr>
        <w:pStyle w:val="17Acknowledgements"/>
        <w:ind w:firstLine="0"/>
        <w:rPr>
          <w:rStyle w:val="11InlineHeading"/>
        </w:rPr>
      </w:pPr>
    </w:p>
    <w:p w14:paraId="166A4098" w14:textId="6A6D40B9" w:rsidR="000800BD" w:rsidRPr="000800BD" w:rsidRDefault="00973673" w:rsidP="00453222">
      <w:pPr>
        <w:pStyle w:val="17Acknowledgements"/>
        <w:ind w:firstLine="0"/>
      </w:pPr>
      <w:r w:rsidRPr="00A86ECA">
        <w:rPr>
          <w:rStyle w:val="11InlineHeading"/>
        </w:rPr>
        <w:t xml:space="preserve">Figure </w:t>
      </w:r>
      <w:r w:rsidR="00D86B7C" w:rsidRPr="00A86ECA">
        <w:rPr>
          <w:rStyle w:val="11InlineHeading"/>
        </w:rPr>
        <w:t>1</w:t>
      </w:r>
      <w:r w:rsidR="002544EF">
        <w:rPr>
          <w:rStyle w:val="11InlineHeading"/>
        </w:rPr>
        <w:t>3</w:t>
      </w:r>
      <w:r w:rsidRPr="00A86ECA">
        <w:t xml:space="preserve"> </w:t>
      </w:r>
      <w:r w:rsidR="0017747D" w:rsidRPr="0017747D">
        <w:t xml:space="preserve">Charge collection characteristics vs. microdosimeter bias voltage </w:t>
      </w:r>
      <w:r w:rsidR="0017747D">
        <w:t>out</w:t>
      </w:r>
      <w:r w:rsidR="0017747D" w:rsidRPr="0017747D">
        <w:t>side of a micro-sensitive volume.</w:t>
      </w:r>
      <w:r w:rsidR="000800BD">
        <w:t xml:space="preserve"> No</w:t>
      </w:r>
      <w:r w:rsidR="004461C2">
        <w:t xml:space="preserve"> significant</w:t>
      </w:r>
      <w:r w:rsidR="000800BD">
        <w:t xml:space="preserve"> charge collection f</w:t>
      </w:r>
      <w:r w:rsidR="000800BD" w:rsidRPr="000800BD">
        <w:t>or the m-i-m junction at 0</w:t>
      </w:r>
      <w:r w:rsidR="002C0AA0">
        <w:t xml:space="preserve"> </w:t>
      </w:r>
      <w:r w:rsidR="000800BD" w:rsidRPr="000800BD">
        <w:t>V w</w:t>
      </w:r>
      <w:r w:rsidR="000800BD">
        <w:t>as</w:t>
      </w:r>
      <w:r w:rsidR="004461C2">
        <w:t xml:space="preserve"> detected</w:t>
      </w:r>
      <w:r w:rsidR="000800BD" w:rsidRPr="000800BD">
        <w:t>.</w:t>
      </w:r>
    </w:p>
    <w:p w14:paraId="2B828A22" w14:textId="49FA09DA" w:rsidR="001762FD" w:rsidRDefault="001762FD" w:rsidP="001762FD">
      <w:pPr>
        <w:pStyle w:val="09Body"/>
        <w:ind w:firstLine="0"/>
      </w:pPr>
    </w:p>
    <w:p w14:paraId="48ABD602" w14:textId="77777777" w:rsidR="002403BF" w:rsidRDefault="00973673" w:rsidP="00B85404">
      <w:pPr>
        <w:pStyle w:val="09Body"/>
      </w:pPr>
      <w:r w:rsidRPr="00AC7A26">
        <w:rPr>
          <w:rStyle w:val="11InlineHeading"/>
        </w:rPr>
        <w:t xml:space="preserve">3.3 </w:t>
      </w:r>
      <w:r w:rsidR="00AC7A26">
        <w:rPr>
          <w:rStyle w:val="11InlineHeading"/>
        </w:rPr>
        <w:t>Insig</w:t>
      </w:r>
      <w:r w:rsidR="00CC3815">
        <w:rPr>
          <w:rStyle w:val="11InlineHeading"/>
        </w:rPr>
        <w:t>ht into r</w:t>
      </w:r>
      <w:r w:rsidRPr="00AC7A26">
        <w:rPr>
          <w:rFonts w:ascii="Arial" w:hAnsi="Arial"/>
          <w:b/>
        </w:rPr>
        <w:t xml:space="preserve">adiation </w:t>
      </w:r>
      <w:r w:rsidR="004A54AE" w:rsidRPr="00AC7A26">
        <w:rPr>
          <w:rFonts w:ascii="Arial" w:hAnsi="Arial"/>
          <w:b/>
        </w:rPr>
        <w:t>h</w:t>
      </w:r>
      <w:r w:rsidRPr="00AC7A26">
        <w:rPr>
          <w:rFonts w:ascii="Arial" w:hAnsi="Arial"/>
          <w:b/>
        </w:rPr>
        <w:t>ardness</w:t>
      </w:r>
      <w:r w:rsidR="00DC2E3B">
        <w:rPr>
          <w:rFonts w:ascii="Arial" w:hAnsi="Arial"/>
          <w:b/>
        </w:rPr>
        <w:t xml:space="preserve"> </w:t>
      </w:r>
      <w:r w:rsidR="009C480C" w:rsidRPr="009C480C">
        <w:t>Compared to classical radiotherapy w</w:t>
      </w:r>
      <w:r w:rsidR="009C480C">
        <w:t>h</w:t>
      </w:r>
      <w:r w:rsidR="009C480C" w:rsidRPr="009C480C">
        <w:t xml:space="preserve">ere gammas </w:t>
      </w:r>
      <w:r w:rsidR="009C480C">
        <w:t>or electrons are used, particle therapy dosime</w:t>
      </w:r>
      <w:r w:rsidR="009C480C" w:rsidRPr="009C480C">
        <w:t>try or microdosimetry devices must deal with much higher radiation damage risk. Charge particles</w:t>
      </w:r>
      <w:r w:rsidR="009C480C">
        <w:t xml:space="preserve"> interact</w:t>
      </w:r>
      <w:r w:rsidR="009C480C" w:rsidRPr="009C480C">
        <w:t>ing with semiconductor materia</w:t>
      </w:r>
      <w:r w:rsidR="009C480C">
        <w:t>l will create primary de</w:t>
      </w:r>
      <w:r w:rsidR="009C480C" w:rsidRPr="009C480C">
        <w:t xml:space="preserve">fects like vacancies and interstitials which will strongly contribute to life time reduction of charge carriers. </w:t>
      </w:r>
      <w:r w:rsidR="00B16CBA">
        <w:t>This can result in a reduced CCE, thus altering the performance of the scCVD diamond membrane based microdosimeter</w:t>
      </w:r>
      <w:r w:rsidR="00242E0C">
        <w:t xml:space="preserve">. </w:t>
      </w:r>
      <w:r w:rsidR="003936B8">
        <w:t>Preliminary</w:t>
      </w:r>
      <w:r w:rsidR="009D5FFD">
        <w:t xml:space="preserve"> </w:t>
      </w:r>
      <w:r w:rsidR="00DC2E3B" w:rsidRPr="00DC2E3B">
        <w:t>rad</w:t>
      </w:r>
      <w:r w:rsidR="00DC2E3B">
        <w:t>i</w:t>
      </w:r>
      <w:r w:rsidR="00DC2E3B" w:rsidRPr="00DC2E3B">
        <w:t>ation</w:t>
      </w:r>
      <w:r w:rsidR="00DC2E3B">
        <w:t xml:space="preserve"> hardness </w:t>
      </w:r>
      <w:r w:rsidR="003936B8">
        <w:t>tests were</w:t>
      </w:r>
      <w:r w:rsidR="00DC2E3B">
        <w:t xml:space="preserve"> performed to determine the device</w:t>
      </w:r>
      <w:r w:rsidR="00B16CBA">
        <w:t>’</w:t>
      </w:r>
      <w:r w:rsidR="00DC2E3B">
        <w:t xml:space="preserve">s suitability </w:t>
      </w:r>
      <w:r w:rsidR="003936B8">
        <w:t>for</w:t>
      </w:r>
      <w:r w:rsidR="00DC2E3B">
        <w:t xml:space="preserve"> medical application</w:t>
      </w:r>
      <w:r w:rsidR="003936B8">
        <w:t>s</w:t>
      </w:r>
      <w:r w:rsidR="00760495">
        <w:t xml:space="preserve">. </w:t>
      </w:r>
      <w:r w:rsidR="009C480C">
        <w:t xml:space="preserve">A single </w:t>
      </w:r>
      <w:r w:rsidR="009C480C">
        <w:rPr>
          <w:rFonts w:cs="Times New Roman"/>
        </w:rPr>
        <w:t>µ</w:t>
      </w:r>
      <w:r w:rsidR="009C480C">
        <w:t xml:space="preserve">SV and surrounding regions were irradiated locally by means of proton and carbon </w:t>
      </w:r>
      <w:r w:rsidR="00242E0C">
        <w:t>microbeam</w:t>
      </w:r>
      <w:r w:rsidR="009C480C">
        <w:t>.</w:t>
      </w:r>
      <w:r w:rsidR="00242E0C">
        <w:t xml:space="preserve"> </w:t>
      </w:r>
      <w:r w:rsidR="00B16CBA">
        <w:t>T</w:t>
      </w:r>
      <w:r w:rsidR="009D5FFD">
        <w:t xml:space="preserve">he results are presented in </w:t>
      </w:r>
      <w:r w:rsidR="009D5FFD" w:rsidRPr="009B08B8">
        <w:rPr>
          <w:i/>
        </w:rPr>
        <w:t>Figure</w:t>
      </w:r>
      <w:r w:rsidR="007421E6" w:rsidRPr="009B08B8">
        <w:rPr>
          <w:i/>
        </w:rPr>
        <w:t>s</w:t>
      </w:r>
      <w:r w:rsidR="002544EF" w:rsidRPr="009B08B8">
        <w:rPr>
          <w:i/>
        </w:rPr>
        <w:t xml:space="preserve"> 14</w:t>
      </w:r>
      <w:r w:rsidR="009D5FFD" w:rsidRPr="009B08B8">
        <w:rPr>
          <w:i/>
        </w:rPr>
        <w:t xml:space="preserve"> a)</w:t>
      </w:r>
      <w:r w:rsidR="009D5FFD">
        <w:t xml:space="preserve"> and </w:t>
      </w:r>
      <w:r w:rsidR="009D5FFD" w:rsidRPr="009B08B8">
        <w:rPr>
          <w:i/>
        </w:rPr>
        <w:t>b)</w:t>
      </w:r>
      <w:r w:rsidR="00DC2E3B">
        <w:t>.</w:t>
      </w:r>
      <w:r w:rsidR="008D6695">
        <w:t xml:space="preserve"> </w:t>
      </w:r>
    </w:p>
    <w:p w14:paraId="091B279C" w14:textId="6E13D9D5" w:rsidR="000F44B4" w:rsidRDefault="008D727A" w:rsidP="000F44B4">
      <w:pPr>
        <w:pStyle w:val="17Acknowledgements"/>
        <w:ind w:firstLine="0"/>
        <w:rPr>
          <w:rStyle w:val="11InlineHeading"/>
        </w:rPr>
      </w:pPr>
      <w:r>
        <w:rPr>
          <w:noProof/>
          <w:lang w:val="fr-FR" w:eastAsia="fr-FR"/>
        </w:rPr>
        <w:drawing>
          <wp:anchor distT="0" distB="0" distL="114300" distR="114300" simplePos="0" relativeHeight="251719680" behindDoc="1" locked="0" layoutInCell="1" allowOverlap="1" wp14:anchorId="58771F50" wp14:editId="7B434606">
            <wp:simplePos x="0" y="0"/>
            <wp:positionH relativeFrom="column">
              <wp:posOffset>179178</wp:posOffset>
            </wp:positionH>
            <wp:positionV relativeFrom="paragraph">
              <wp:posOffset>158439</wp:posOffset>
            </wp:positionV>
            <wp:extent cx="2503508" cy="2590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3508" cy="2590800"/>
                    </a:xfrm>
                    <a:prstGeom prst="rect">
                      <a:avLst/>
                    </a:prstGeom>
                  </pic:spPr>
                </pic:pic>
              </a:graphicData>
            </a:graphic>
            <wp14:sizeRelH relativeFrom="margin">
              <wp14:pctWidth>0</wp14:pctWidth>
            </wp14:sizeRelH>
            <wp14:sizeRelV relativeFrom="margin">
              <wp14:pctHeight>0</wp14:pctHeight>
            </wp14:sizeRelV>
          </wp:anchor>
        </w:drawing>
      </w:r>
      <w:r w:rsidR="007F5C97" w:rsidRPr="00EB3273">
        <w:rPr>
          <w:noProof/>
          <w:color w:val="FF0000"/>
          <w:lang w:val="en-US" w:eastAsia="fr-FR"/>
        </w:rPr>
        <w:t xml:space="preserve"> </w:t>
      </w:r>
    </w:p>
    <w:p w14:paraId="71CB52A0" w14:textId="1F5196AB" w:rsidR="000F44B4" w:rsidRDefault="000F44B4" w:rsidP="000F44B4">
      <w:pPr>
        <w:pStyle w:val="17Acknowledgements"/>
        <w:ind w:firstLine="0"/>
        <w:rPr>
          <w:rStyle w:val="11InlineHeading"/>
        </w:rPr>
      </w:pPr>
    </w:p>
    <w:p w14:paraId="16E5BB6F" w14:textId="11F4D861" w:rsidR="000F44B4" w:rsidRDefault="000F44B4" w:rsidP="000F44B4">
      <w:pPr>
        <w:pStyle w:val="17Acknowledgements"/>
        <w:ind w:firstLine="0"/>
        <w:rPr>
          <w:rStyle w:val="11InlineHeading"/>
        </w:rPr>
      </w:pPr>
    </w:p>
    <w:p w14:paraId="6D52B670" w14:textId="5503F1D4" w:rsidR="000F44B4" w:rsidRDefault="000F44B4" w:rsidP="000F44B4">
      <w:pPr>
        <w:pStyle w:val="17Acknowledgements"/>
        <w:ind w:firstLine="0"/>
        <w:rPr>
          <w:rStyle w:val="11InlineHeading"/>
        </w:rPr>
      </w:pPr>
    </w:p>
    <w:p w14:paraId="110DE9DB" w14:textId="6DFFA2E7" w:rsidR="000F44B4" w:rsidRDefault="000F44B4" w:rsidP="000F44B4">
      <w:pPr>
        <w:pStyle w:val="17Acknowledgements"/>
        <w:ind w:firstLine="0"/>
        <w:rPr>
          <w:rStyle w:val="11InlineHeading"/>
        </w:rPr>
      </w:pPr>
    </w:p>
    <w:p w14:paraId="3EDE6F11" w14:textId="04AB6678" w:rsidR="000F44B4" w:rsidRDefault="000F44B4" w:rsidP="000F44B4">
      <w:pPr>
        <w:pStyle w:val="17Acknowledgements"/>
        <w:ind w:firstLine="0"/>
        <w:rPr>
          <w:rStyle w:val="11InlineHeading"/>
        </w:rPr>
      </w:pPr>
    </w:p>
    <w:p w14:paraId="1F61749E" w14:textId="40574CC6" w:rsidR="000F44B4" w:rsidRDefault="000F44B4" w:rsidP="000F44B4">
      <w:pPr>
        <w:pStyle w:val="17Acknowledgements"/>
        <w:ind w:firstLine="0"/>
        <w:rPr>
          <w:rStyle w:val="11InlineHeading"/>
        </w:rPr>
      </w:pPr>
    </w:p>
    <w:p w14:paraId="0245BA99" w14:textId="2C1E09BF" w:rsidR="000F44B4" w:rsidRDefault="000F44B4" w:rsidP="000F44B4">
      <w:pPr>
        <w:pStyle w:val="17Acknowledgements"/>
        <w:ind w:firstLine="0"/>
        <w:rPr>
          <w:rStyle w:val="11InlineHeading"/>
        </w:rPr>
      </w:pPr>
    </w:p>
    <w:p w14:paraId="68BBBCAA" w14:textId="258C6B80" w:rsidR="000F44B4" w:rsidRDefault="000F44B4" w:rsidP="000F44B4">
      <w:pPr>
        <w:pStyle w:val="17Acknowledgements"/>
        <w:ind w:firstLine="0"/>
        <w:rPr>
          <w:rStyle w:val="11InlineHeading"/>
        </w:rPr>
      </w:pPr>
    </w:p>
    <w:p w14:paraId="47AC3847" w14:textId="5CD2C936" w:rsidR="00942DCC" w:rsidRDefault="00942DCC" w:rsidP="000F44B4">
      <w:pPr>
        <w:pStyle w:val="17Acknowledgements"/>
        <w:ind w:firstLine="0"/>
        <w:rPr>
          <w:rStyle w:val="11InlineHeading"/>
        </w:rPr>
      </w:pPr>
    </w:p>
    <w:p w14:paraId="1D7E110F" w14:textId="77777777" w:rsidR="00AF113E" w:rsidRDefault="00AF113E" w:rsidP="000F44B4">
      <w:pPr>
        <w:pStyle w:val="17Acknowledgements"/>
        <w:ind w:firstLine="0"/>
        <w:rPr>
          <w:rStyle w:val="11InlineHeading"/>
        </w:rPr>
      </w:pPr>
    </w:p>
    <w:p w14:paraId="464FC381" w14:textId="0A5E6811" w:rsidR="0017747D" w:rsidRPr="00CD1651" w:rsidRDefault="00A15AB9" w:rsidP="00C71777">
      <w:pPr>
        <w:pStyle w:val="09Body"/>
        <w:ind w:firstLine="0"/>
      </w:pPr>
      <w:r w:rsidRPr="000F44B4">
        <w:rPr>
          <w:rStyle w:val="11InlineHeading"/>
          <w:sz w:val="18"/>
          <w:szCs w:val="18"/>
        </w:rPr>
        <w:t>F</w:t>
      </w:r>
      <w:r w:rsidR="00D86B7C" w:rsidRPr="000F44B4">
        <w:rPr>
          <w:rStyle w:val="11InlineHeading"/>
          <w:sz w:val="18"/>
          <w:szCs w:val="18"/>
        </w:rPr>
        <w:t>igure 1</w:t>
      </w:r>
      <w:r w:rsidR="002544EF">
        <w:rPr>
          <w:rStyle w:val="11InlineHeading"/>
          <w:sz w:val="18"/>
          <w:szCs w:val="18"/>
        </w:rPr>
        <w:t>4</w:t>
      </w:r>
      <w:r w:rsidR="00D86B7C" w:rsidRPr="00A86ECA">
        <w:t xml:space="preserve"> </w:t>
      </w:r>
      <w:r w:rsidR="00453222" w:rsidRPr="000F44B4">
        <w:rPr>
          <w:sz w:val="18"/>
          <w:szCs w:val="18"/>
        </w:rPr>
        <w:t xml:space="preserve">Pulse-height spectra from the </w:t>
      </w:r>
      <w:r w:rsidR="00967550" w:rsidRPr="000F44B4">
        <w:rPr>
          <w:sz w:val="18"/>
          <w:szCs w:val="18"/>
        </w:rPr>
        <w:t>scCVD diamond membrane based microdosimeter</w:t>
      </w:r>
      <w:r w:rsidR="00453222" w:rsidRPr="000F44B4">
        <w:rPr>
          <w:sz w:val="18"/>
          <w:szCs w:val="18"/>
        </w:rPr>
        <w:t xml:space="preserve"> before (solid line) and after (dashed line) exposure to a high a) proton and b) </w:t>
      </w:r>
      <w:r w:rsidR="00453222" w:rsidRPr="00CD1651">
        <w:rPr>
          <w:sz w:val="18"/>
          <w:szCs w:val="18"/>
        </w:rPr>
        <w:t>carbon ion f</w:t>
      </w:r>
      <w:r w:rsidR="00D41D64" w:rsidRPr="00CD1651">
        <w:rPr>
          <w:sz w:val="18"/>
          <w:szCs w:val="18"/>
        </w:rPr>
        <w:t>luence</w:t>
      </w:r>
      <w:r w:rsidR="00453222" w:rsidRPr="00CD1651">
        <w:rPr>
          <w:sz w:val="18"/>
          <w:szCs w:val="18"/>
        </w:rPr>
        <w:t>.</w:t>
      </w:r>
    </w:p>
    <w:p w14:paraId="03254A22" w14:textId="77777777" w:rsidR="000F44B4" w:rsidRPr="00CD1651" w:rsidRDefault="000F44B4" w:rsidP="00C71777">
      <w:pPr>
        <w:pStyle w:val="09Body"/>
        <w:ind w:firstLine="0"/>
        <w:rPr>
          <w:rStyle w:val="11InlineHeading"/>
          <w:rFonts w:ascii="Times New Roman" w:hAnsi="Times New Roman"/>
          <w:b w:val="0"/>
        </w:rPr>
      </w:pPr>
    </w:p>
    <w:p w14:paraId="0FCB6381" w14:textId="3811EC87" w:rsidR="001F3F59" w:rsidRPr="00CD1651" w:rsidRDefault="002403BF" w:rsidP="001F3F59">
      <w:pPr>
        <w:rPr>
          <w:rFonts w:cs="Arial"/>
          <w:bCs/>
          <w:kern w:val="32"/>
          <w:lang w:val="en-GB"/>
        </w:rPr>
      </w:pPr>
      <w:r w:rsidRPr="00CD1651">
        <w:rPr>
          <w:i/>
          <w:lang w:val="en-US"/>
        </w:rPr>
        <w:t xml:space="preserve">Figure 14 </w:t>
      </w:r>
      <w:r w:rsidR="001F3F59" w:rsidRPr="00CD1651">
        <w:rPr>
          <w:i/>
          <w:lang w:val="en-US"/>
        </w:rPr>
        <w:t>a</w:t>
      </w:r>
      <w:r w:rsidRPr="00CD1651">
        <w:rPr>
          <w:i/>
          <w:lang w:val="en-US"/>
        </w:rPr>
        <w:t>)</w:t>
      </w:r>
      <w:r w:rsidRPr="00CD1651">
        <w:rPr>
          <w:lang w:val="en-US"/>
        </w:rPr>
        <w:t xml:space="preserve"> shows the pulse-height spectra of a single µSVs irradiated with up to</w:t>
      </w:r>
      <w:r w:rsidR="001F3F59" w:rsidRPr="00CD1651">
        <w:rPr>
          <w:lang w:val="en-US"/>
        </w:rPr>
        <w:t xml:space="preserve"> 2.5∙10</w:t>
      </w:r>
      <w:r w:rsidR="001F3F59" w:rsidRPr="00CD1651">
        <w:rPr>
          <w:vertAlign w:val="superscript"/>
          <w:lang w:val="en-US"/>
        </w:rPr>
        <w:t>13</w:t>
      </w:r>
      <w:r w:rsidR="001F3F59" w:rsidRPr="00CD1651">
        <w:rPr>
          <w:lang w:val="en-US"/>
        </w:rPr>
        <w:t xml:space="preserve"> ions per cm</w:t>
      </w:r>
      <w:r w:rsidR="001F3F59" w:rsidRPr="00CD1651">
        <w:rPr>
          <w:vertAlign w:val="superscript"/>
          <w:lang w:val="en-US"/>
        </w:rPr>
        <w:t>2</w:t>
      </w:r>
      <w:r w:rsidRPr="00CD1651">
        <w:rPr>
          <w:lang w:val="en-US"/>
        </w:rPr>
        <w:t>. This high fl</w:t>
      </w:r>
      <w:r w:rsidR="00D41D64" w:rsidRPr="00CD1651">
        <w:rPr>
          <w:lang w:val="en-US"/>
        </w:rPr>
        <w:t>uence</w:t>
      </w:r>
      <w:r w:rsidRPr="00CD1651">
        <w:rPr>
          <w:lang w:val="en-US"/>
        </w:rPr>
        <w:t xml:space="preserve"> of </w:t>
      </w:r>
      <w:r w:rsidR="001F3F59" w:rsidRPr="00CD1651">
        <w:rPr>
          <w:lang w:val="en-US"/>
        </w:rPr>
        <w:t>protons</w:t>
      </w:r>
      <w:r w:rsidRPr="00CD1651">
        <w:rPr>
          <w:lang w:val="en-US"/>
        </w:rPr>
        <w:t xml:space="preserve"> caused </w:t>
      </w:r>
      <w:r w:rsidR="001F3F59" w:rsidRPr="00CD1651">
        <w:rPr>
          <w:lang w:val="en-US"/>
        </w:rPr>
        <w:t xml:space="preserve">only </w:t>
      </w:r>
      <w:r w:rsidR="00686EBE" w:rsidRPr="00CD1651">
        <w:rPr>
          <w:lang w:val="en-US"/>
        </w:rPr>
        <w:t>a</w:t>
      </w:r>
      <w:r w:rsidRPr="00CD1651">
        <w:rPr>
          <w:lang w:val="en-US"/>
        </w:rPr>
        <w:t xml:space="preserve"> 1% drop of the CCE of the device. For </w:t>
      </w:r>
      <w:r w:rsidR="001F3F59" w:rsidRPr="00CD1651">
        <w:rPr>
          <w:lang w:val="en-US"/>
        </w:rPr>
        <w:t>heavier carbon ions</w:t>
      </w:r>
      <w:r w:rsidRPr="00CD1651">
        <w:rPr>
          <w:lang w:val="en-US"/>
        </w:rPr>
        <w:t xml:space="preserve">, shown in </w:t>
      </w:r>
      <w:r w:rsidRPr="00CD1651">
        <w:rPr>
          <w:i/>
          <w:lang w:val="en-US"/>
        </w:rPr>
        <w:t xml:space="preserve">Figure 14 </w:t>
      </w:r>
      <w:r w:rsidR="001F3F59" w:rsidRPr="00CD1651">
        <w:rPr>
          <w:i/>
          <w:lang w:val="en-US"/>
        </w:rPr>
        <w:t>b</w:t>
      </w:r>
      <w:r w:rsidRPr="00CD1651">
        <w:rPr>
          <w:i/>
          <w:lang w:val="en-US"/>
        </w:rPr>
        <w:t>)</w:t>
      </w:r>
      <w:r w:rsidRPr="00CD1651">
        <w:rPr>
          <w:lang w:val="en-US"/>
        </w:rPr>
        <w:t>, a drop of 1</w:t>
      </w:r>
      <w:r w:rsidR="001F3F59" w:rsidRPr="00CD1651">
        <w:rPr>
          <w:lang w:val="en-US"/>
        </w:rPr>
        <w:t>2</w:t>
      </w:r>
      <w:r w:rsidRPr="00CD1651">
        <w:rPr>
          <w:lang w:val="en-US"/>
        </w:rPr>
        <w:t xml:space="preserve">% was observed after </w:t>
      </w:r>
      <w:r w:rsidR="001F3F59" w:rsidRPr="00CD1651">
        <w:rPr>
          <w:lang w:val="en-US"/>
        </w:rPr>
        <w:t>0.64∙10</w:t>
      </w:r>
      <w:r w:rsidR="001F3F59" w:rsidRPr="00CD1651">
        <w:rPr>
          <w:vertAlign w:val="superscript"/>
          <w:lang w:val="en-US"/>
        </w:rPr>
        <w:t>12</w:t>
      </w:r>
      <w:r w:rsidR="001F3F59" w:rsidRPr="00CD1651">
        <w:rPr>
          <w:lang w:val="en-US"/>
        </w:rPr>
        <w:t xml:space="preserve"> carbon ions per cm</w:t>
      </w:r>
      <w:r w:rsidR="001F3F59" w:rsidRPr="00CD1651">
        <w:rPr>
          <w:vertAlign w:val="superscript"/>
          <w:lang w:val="en-US"/>
        </w:rPr>
        <w:t>2</w:t>
      </w:r>
      <w:r w:rsidR="001F3F59" w:rsidRPr="00CD1651">
        <w:rPr>
          <w:lang w:val="en-US"/>
        </w:rPr>
        <w:t>. Although, the</w:t>
      </w:r>
      <w:r w:rsidR="001F3F59" w:rsidRPr="00CD1651">
        <w:rPr>
          <w:rFonts w:cs="Arial"/>
          <w:bCs/>
          <w:kern w:val="32"/>
          <w:lang w:val="en-GB"/>
        </w:rPr>
        <w:t xml:space="preserve"> fl</w:t>
      </w:r>
      <w:r w:rsidR="00D41D64" w:rsidRPr="00CD1651">
        <w:rPr>
          <w:rFonts w:cs="Arial"/>
          <w:bCs/>
          <w:kern w:val="32"/>
          <w:lang w:val="en-GB"/>
        </w:rPr>
        <w:t>uence</w:t>
      </w:r>
      <w:r w:rsidR="001F3F59" w:rsidRPr="00CD1651">
        <w:rPr>
          <w:rFonts w:cs="Arial"/>
          <w:bCs/>
          <w:kern w:val="32"/>
          <w:lang w:val="en-GB"/>
        </w:rPr>
        <w:t xml:space="preserve"> in the particle therapy with carbon ions </w:t>
      </w:r>
      <w:r w:rsidR="00D41D64" w:rsidRPr="00CD1651">
        <w:rPr>
          <w:rFonts w:cs="Arial"/>
          <w:bCs/>
          <w:kern w:val="32"/>
          <w:lang w:val="en-GB"/>
        </w:rPr>
        <w:t>is</w:t>
      </w:r>
      <w:r w:rsidR="001F3F59" w:rsidRPr="00CD1651">
        <w:rPr>
          <w:rFonts w:cs="Arial"/>
          <w:bCs/>
          <w:kern w:val="32"/>
          <w:lang w:val="en-GB"/>
        </w:rPr>
        <w:t xml:space="preserve"> much lower than for protons. This means that these presented results are very good even for carbon ions.</w:t>
      </w:r>
    </w:p>
    <w:p w14:paraId="2A0F1E57" w14:textId="19B0846A" w:rsidR="001F3F59" w:rsidRPr="00CD1651" w:rsidRDefault="00686EBE" w:rsidP="001F3F59">
      <w:pPr>
        <w:pStyle w:val="09Body"/>
        <w:spacing w:after="280"/>
        <w:rPr>
          <w:rStyle w:val="11InlineHeading"/>
          <w:rFonts w:ascii="Times New Roman" w:hAnsi="Times New Roman"/>
          <w:b w:val="0"/>
          <w:bCs w:val="0"/>
        </w:rPr>
      </w:pPr>
      <w:r w:rsidRPr="00CD1651">
        <w:rPr>
          <w:bCs w:val="0"/>
        </w:rPr>
        <w:t>I</w:t>
      </w:r>
      <w:r w:rsidR="0017747D" w:rsidRPr="00CD1651">
        <w:rPr>
          <w:bCs w:val="0"/>
        </w:rPr>
        <w:t>t is</w:t>
      </w:r>
      <w:r w:rsidRPr="00CD1651">
        <w:rPr>
          <w:bCs w:val="0"/>
        </w:rPr>
        <w:t xml:space="preserve"> also</w:t>
      </w:r>
      <w:r w:rsidR="0017747D" w:rsidRPr="00CD1651">
        <w:rPr>
          <w:bCs w:val="0"/>
        </w:rPr>
        <w:t xml:space="preserve"> important to note that </w:t>
      </w:r>
      <w:r w:rsidR="00EE7D38" w:rsidRPr="00CD1651">
        <w:rPr>
          <w:bCs w:val="0"/>
        </w:rPr>
        <w:t>any</w:t>
      </w:r>
      <w:r w:rsidR="0017747D" w:rsidRPr="00CD1651">
        <w:rPr>
          <w:bCs w:val="0"/>
        </w:rPr>
        <w:t xml:space="preserve"> change</w:t>
      </w:r>
      <w:r w:rsidR="00EE7D38" w:rsidRPr="00CD1651">
        <w:rPr>
          <w:bCs w:val="0"/>
        </w:rPr>
        <w:t>s</w:t>
      </w:r>
      <w:r w:rsidR="0017747D" w:rsidRPr="00CD1651">
        <w:rPr>
          <w:bCs w:val="0"/>
        </w:rPr>
        <w:t xml:space="preserve"> in the spectrum shape, peak FWHM or </w:t>
      </w:r>
      <w:r w:rsidR="0017747D" w:rsidRPr="00CD1651">
        <w:rPr>
          <w:bCs w:val="0"/>
          <w:lang w:val="de-DE"/>
        </w:rPr>
        <w:t>μ</w:t>
      </w:r>
      <w:r w:rsidR="0017747D" w:rsidRPr="00CD1651">
        <w:rPr>
          <w:bCs w:val="0"/>
        </w:rPr>
        <w:t xml:space="preserve">SV geometry </w:t>
      </w:r>
      <w:r w:rsidR="004B3CC2" w:rsidRPr="00CD1651">
        <w:rPr>
          <w:bCs w:val="0"/>
        </w:rPr>
        <w:t>were insignificant</w:t>
      </w:r>
      <w:r w:rsidR="0017747D" w:rsidRPr="00CD1651">
        <w:rPr>
          <w:bCs w:val="0"/>
        </w:rPr>
        <w:t>. With these results</w:t>
      </w:r>
      <w:r w:rsidR="00EE7D38" w:rsidRPr="00CD1651">
        <w:rPr>
          <w:bCs w:val="0"/>
        </w:rPr>
        <w:t>,</w:t>
      </w:r>
      <w:r w:rsidR="0017747D" w:rsidRPr="00CD1651">
        <w:rPr>
          <w:bCs w:val="0"/>
        </w:rPr>
        <w:t xml:space="preserve"> over 500 treatments for both particle types would be possible before a CCE drop of 1%.</w:t>
      </w:r>
    </w:p>
    <w:p w14:paraId="521C164E" w14:textId="1C7DA99D" w:rsidR="00CC3815" w:rsidRPr="00CD1651" w:rsidRDefault="00CC3815" w:rsidP="00453222">
      <w:pPr>
        <w:pStyle w:val="09Body"/>
        <w:rPr>
          <w:rStyle w:val="11InlineHeading"/>
        </w:rPr>
      </w:pPr>
      <w:r w:rsidRPr="00CD1651">
        <w:rPr>
          <w:rStyle w:val="11InlineHeading"/>
        </w:rPr>
        <w:t>4</w:t>
      </w:r>
      <w:r w:rsidR="00656BA7" w:rsidRPr="00CD1651">
        <w:rPr>
          <w:rStyle w:val="11InlineHeading"/>
        </w:rPr>
        <w:t xml:space="preserve"> </w:t>
      </w:r>
      <w:r w:rsidRPr="00CD1651">
        <w:rPr>
          <w:rStyle w:val="11InlineHeading"/>
        </w:rPr>
        <w:t>Results II:</w:t>
      </w:r>
    </w:p>
    <w:p w14:paraId="00C7B868" w14:textId="77777777" w:rsidR="00A93CB1" w:rsidRPr="00CD1651" w:rsidRDefault="00CC3815" w:rsidP="00A93CB1">
      <w:pPr>
        <w:pStyle w:val="09Body"/>
        <w:ind w:left="312" w:firstLine="0"/>
      </w:pPr>
      <w:r w:rsidRPr="00CD1651">
        <w:rPr>
          <w:rStyle w:val="11InlineHeading"/>
        </w:rPr>
        <w:t>Preliminary m</w:t>
      </w:r>
      <w:r w:rsidR="004A54AE" w:rsidRPr="00CD1651">
        <w:rPr>
          <w:rStyle w:val="11InlineHeading"/>
        </w:rPr>
        <w:t>easurement</w:t>
      </w:r>
      <w:r w:rsidRPr="00CD1651">
        <w:rPr>
          <w:rStyle w:val="11InlineHeading"/>
        </w:rPr>
        <w:t xml:space="preserve">s in </w:t>
      </w:r>
      <w:r w:rsidR="00A93CB1" w:rsidRPr="00CD1651">
        <w:rPr>
          <w:rStyle w:val="11InlineHeading"/>
        </w:rPr>
        <w:t xml:space="preserve">clinical </w:t>
      </w:r>
      <w:r w:rsidRPr="00CD1651">
        <w:rPr>
          <w:rStyle w:val="11InlineHeading"/>
        </w:rPr>
        <w:t>p</w:t>
      </w:r>
      <w:r w:rsidR="000E1D6A" w:rsidRPr="00CD1651">
        <w:rPr>
          <w:rStyle w:val="11InlineHeading"/>
        </w:rPr>
        <w:t xml:space="preserve">roton </w:t>
      </w:r>
      <w:r w:rsidR="004A54AE" w:rsidRPr="00CD1651">
        <w:rPr>
          <w:rStyle w:val="11InlineHeading"/>
        </w:rPr>
        <w:t>b</w:t>
      </w:r>
      <w:r w:rsidR="000E1D6A" w:rsidRPr="00CD1651">
        <w:rPr>
          <w:rStyle w:val="11InlineHeading"/>
        </w:rPr>
        <w:t>eam</w:t>
      </w:r>
      <w:r w:rsidRPr="00CD1651">
        <w:rPr>
          <w:rStyle w:val="11InlineHeading"/>
        </w:rPr>
        <w:t xml:space="preserve"> </w:t>
      </w:r>
      <w:r w:rsidR="00076BAF" w:rsidRPr="00CD1651">
        <w:t xml:space="preserve">Preliminary tests of </w:t>
      </w:r>
      <w:r w:rsidR="00976273" w:rsidRPr="00CD1651">
        <w:t xml:space="preserve">a </w:t>
      </w:r>
      <w:r w:rsidR="00583D58" w:rsidRPr="00CD1651">
        <w:t xml:space="preserve">scCVD </w:t>
      </w:r>
      <w:r w:rsidR="00280287" w:rsidRPr="00CD1651">
        <w:t>di</w:t>
      </w:r>
      <w:r w:rsidR="00583D58" w:rsidRPr="00CD1651">
        <w:t xml:space="preserve">amond </w:t>
      </w:r>
    </w:p>
    <w:p w14:paraId="24D5264A" w14:textId="40DD31AE" w:rsidR="00243F31" w:rsidRDefault="00583D58" w:rsidP="00A93CB1">
      <w:pPr>
        <w:pStyle w:val="09Body"/>
        <w:ind w:firstLine="0"/>
      </w:pPr>
      <w:r w:rsidRPr="00CD1651">
        <w:t xml:space="preserve">membrane based microdosimeter </w:t>
      </w:r>
      <w:r w:rsidR="00DD53C2" w:rsidRPr="00CD1651">
        <w:t xml:space="preserve">in mixed radiation field </w:t>
      </w:r>
      <w:r w:rsidR="00076BAF" w:rsidRPr="00CD1651">
        <w:t xml:space="preserve">were conducted </w:t>
      </w:r>
      <w:r w:rsidR="005F053F" w:rsidRPr="00CD1651">
        <w:t>at</w:t>
      </w:r>
      <w:r w:rsidR="00F83EE4" w:rsidRPr="00CD1651">
        <w:t xml:space="preserve"> the</w:t>
      </w:r>
      <w:r w:rsidR="00076BAF" w:rsidRPr="00CD1651">
        <w:t xml:space="preserve"> Institute Curie – Proton</w:t>
      </w:r>
      <w:r w:rsidR="00076BAF" w:rsidRPr="00A86ECA">
        <w:t xml:space="preserve"> Therapy </w:t>
      </w:r>
      <w:r w:rsidR="00955D71" w:rsidRPr="00A86ECA">
        <w:t>Centre</w:t>
      </w:r>
      <w:r>
        <w:t xml:space="preserve"> in</w:t>
      </w:r>
      <w:r w:rsidR="00076BAF" w:rsidRPr="00A86ECA">
        <w:t xml:space="preserve"> Orsay.</w:t>
      </w:r>
      <w:r w:rsidR="00C968CF">
        <w:t xml:space="preserve"> The therapy centre </w:t>
      </w:r>
      <w:r w:rsidR="00C968CF" w:rsidRPr="00C968CF">
        <w:t xml:space="preserve">hosts </w:t>
      </w:r>
      <w:r w:rsidR="00C968CF">
        <w:t>the</w:t>
      </w:r>
      <w:r w:rsidR="00C968CF" w:rsidRPr="00C968CF">
        <w:t xml:space="preserve"> C235 cyclotron which delivers proton beam</w:t>
      </w:r>
      <w:r w:rsidR="00C968CF">
        <w:t>s</w:t>
      </w:r>
      <w:r w:rsidR="00C968CF" w:rsidRPr="00C968CF">
        <w:t xml:space="preserve"> </w:t>
      </w:r>
      <w:r w:rsidR="00F83EE4">
        <w:t xml:space="preserve">with energies of </w:t>
      </w:r>
      <w:r w:rsidR="00C968CF" w:rsidRPr="00C968CF">
        <w:t>up to 235 MeV in</w:t>
      </w:r>
      <w:r w:rsidR="00F83EE4">
        <w:t xml:space="preserve"> both</w:t>
      </w:r>
      <w:r w:rsidR="00C968CF" w:rsidRPr="00C968CF">
        <w:t xml:space="preserve"> scattered and pencil beam scanning</w:t>
      </w:r>
      <w:r w:rsidR="00C968CF">
        <w:t xml:space="preserve"> mode</w:t>
      </w:r>
      <w:r w:rsidR="00F83EE4">
        <w:t>s</w:t>
      </w:r>
      <w:r w:rsidR="00C968CF">
        <w:t xml:space="preserve"> [2</w:t>
      </w:r>
      <w:r w:rsidR="00367C6D">
        <w:t>8</w:t>
      </w:r>
      <w:r w:rsidR="00C968CF">
        <w:t>]</w:t>
      </w:r>
      <w:r w:rsidR="00C968CF" w:rsidRPr="00C968CF">
        <w:t>.</w:t>
      </w:r>
    </w:p>
    <w:p w14:paraId="7393E936" w14:textId="0FF40A22" w:rsidR="007E155A" w:rsidRDefault="00C968CF" w:rsidP="007E155A">
      <w:pPr>
        <w:pStyle w:val="09Body"/>
      </w:pPr>
      <w:r>
        <w:t>For the purpose of this study</w:t>
      </w:r>
      <w:r w:rsidR="00F733D3">
        <w:t>,</w:t>
      </w:r>
      <w:r>
        <w:t xml:space="preserve"> a</w:t>
      </w:r>
      <w:r w:rsidR="00243F31">
        <w:t xml:space="preserve"> </w:t>
      </w:r>
      <w:r w:rsidR="00243F31" w:rsidRPr="00DD53C2">
        <w:t>100 MeV clinical proton beam</w:t>
      </w:r>
      <w:r w:rsidR="00243F31">
        <w:t xml:space="preserve"> </w:t>
      </w:r>
      <w:r w:rsidR="00280287">
        <w:t xml:space="preserve">in </w:t>
      </w:r>
      <w:r w:rsidR="00280287" w:rsidRPr="00C968CF">
        <w:t xml:space="preserve">scattered </w:t>
      </w:r>
      <w:r w:rsidR="00280287">
        <w:t xml:space="preserve">scanning mode </w:t>
      </w:r>
      <w:r w:rsidR="00243F31">
        <w:t>was used. T</w:t>
      </w:r>
      <w:r w:rsidR="00243F31" w:rsidRPr="00A86ECA">
        <w:t xml:space="preserve">he readout of previously tested </w:t>
      </w:r>
      <w:r w:rsidR="00280287">
        <w:t xml:space="preserve">µSVs </w:t>
      </w:r>
      <w:r w:rsidR="00243F31">
        <w:t xml:space="preserve">was performed with a </w:t>
      </w:r>
      <w:r w:rsidR="00243F31" w:rsidRPr="00A86ECA">
        <w:t>low noise CoolFet Amptek 250 preamplifier</w:t>
      </w:r>
      <w:r w:rsidR="00431C70" w:rsidRPr="00431C70">
        <w:t>, and classical charge sensitive chain including Amptek MCA-8000 Multichannel analyser</w:t>
      </w:r>
      <w:r w:rsidR="00DB5B6C">
        <w:t xml:space="preserve"> [2</w:t>
      </w:r>
      <w:r w:rsidR="00367C6D">
        <w:t>6]</w:t>
      </w:r>
      <w:r w:rsidR="00243F31" w:rsidRPr="00A86ECA">
        <w:t xml:space="preserve">. </w:t>
      </w:r>
      <w:r w:rsidR="00243F31">
        <w:t xml:space="preserve">As shown in </w:t>
      </w:r>
      <w:r w:rsidR="00243F31" w:rsidRPr="009B08B8">
        <w:rPr>
          <w:i/>
        </w:rPr>
        <w:t>Figure 1</w:t>
      </w:r>
      <w:r w:rsidR="002544EF" w:rsidRPr="009B08B8">
        <w:rPr>
          <w:i/>
        </w:rPr>
        <w:t>5</w:t>
      </w:r>
      <w:r w:rsidR="00F733D3">
        <w:t>,</w:t>
      </w:r>
      <w:r w:rsidR="00243F31">
        <w:t xml:space="preserve"> the d</w:t>
      </w:r>
      <w:r w:rsidR="00243F31" w:rsidRPr="00A86ECA">
        <w:t xml:space="preserve">iamond </w:t>
      </w:r>
      <w:r w:rsidR="00243F31">
        <w:t xml:space="preserve">membrane </w:t>
      </w:r>
      <w:r w:rsidR="00243F31" w:rsidRPr="00A86ECA">
        <w:t xml:space="preserve">device was placed </w:t>
      </w:r>
      <w:r w:rsidR="00F733D3">
        <w:t>on</w:t>
      </w:r>
      <w:r w:rsidR="00243F31" w:rsidRPr="00A86ECA">
        <w:t xml:space="preserve"> the</w:t>
      </w:r>
      <w:r w:rsidR="00280287">
        <w:t xml:space="preserve"> </w:t>
      </w:r>
      <w:r w:rsidR="00280287" w:rsidRPr="00A86ECA">
        <w:t>movable</w:t>
      </w:r>
      <w:r w:rsidR="00243F31" w:rsidRPr="00A86ECA">
        <w:t xml:space="preserve"> patient treatment table and </w:t>
      </w:r>
      <w:r w:rsidR="00243F31">
        <w:t>centred in front</w:t>
      </w:r>
      <w:r w:rsidR="00243F31" w:rsidRPr="00A86ECA">
        <w:t xml:space="preserve"> of the proton beam with </w:t>
      </w:r>
      <w:r w:rsidR="00243F31" w:rsidRPr="00DD53C2">
        <w:t xml:space="preserve">help of </w:t>
      </w:r>
      <w:proofErr w:type="spellStart"/>
      <w:r w:rsidR="00243F31" w:rsidRPr="00DD53C2">
        <w:t>Gafchromic</w:t>
      </w:r>
      <w:proofErr w:type="spellEnd"/>
      <w:r w:rsidR="00243F31" w:rsidRPr="00DD53C2">
        <w:t xml:space="preserve"> films.</w:t>
      </w:r>
      <w:r w:rsidR="00243F31">
        <w:t xml:space="preserve"> The so-called </w:t>
      </w:r>
      <w:r w:rsidR="001F3F59">
        <w:t xml:space="preserve">Plastic </w:t>
      </w:r>
      <w:r w:rsidR="00243F31" w:rsidRPr="00DD53C2">
        <w:t xml:space="preserve">Water plates </w:t>
      </w:r>
      <w:r w:rsidR="00243F31">
        <w:t xml:space="preserve">were used to </w:t>
      </w:r>
      <w:r w:rsidR="00243F31" w:rsidRPr="00DD53C2">
        <w:t xml:space="preserve">simulate different depth in the water phantom or patient </w:t>
      </w:r>
      <w:r w:rsidR="00243F31" w:rsidRPr="00DD53C2">
        <w:lastRenderedPageBreak/>
        <w:t xml:space="preserve">body. </w:t>
      </w:r>
      <w:r w:rsidR="007E155A" w:rsidRPr="00B55895">
        <w:t xml:space="preserve">In </w:t>
      </w:r>
      <w:r w:rsidR="007E155A" w:rsidRPr="009B08B8">
        <w:rPr>
          <w:i/>
        </w:rPr>
        <w:t>Figure 1</w:t>
      </w:r>
      <w:r w:rsidR="002544EF" w:rsidRPr="009B08B8">
        <w:rPr>
          <w:i/>
        </w:rPr>
        <w:t>6</w:t>
      </w:r>
      <w:r w:rsidR="007E155A">
        <w:t>,</w:t>
      </w:r>
      <w:r w:rsidR="007E155A" w:rsidRPr="00B55895">
        <w:t xml:space="preserve"> </w:t>
      </w:r>
      <w:r w:rsidR="007E155A">
        <w:t>dose-weighted-microscopic distributions were o</w:t>
      </w:r>
      <w:r w:rsidR="007E155A" w:rsidRPr="00EE42A0">
        <w:t xml:space="preserve">btained </w:t>
      </w:r>
      <w:r w:rsidR="007E155A">
        <w:t xml:space="preserve">by </w:t>
      </w:r>
      <w:r w:rsidR="007E155A" w:rsidRPr="00EE42A0">
        <w:t>applying algorithm</w:t>
      </w:r>
      <w:r w:rsidR="007E155A">
        <w:t>s</w:t>
      </w:r>
      <w:r w:rsidR="007E155A" w:rsidRPr="00EE42A0">
        <w:t xml:space="preserve"> [</w:t>
      </w:r>
      <w:r w:rsidR="007E155A">
        <w:t>2</w:t>
      </w:r>
      <w:r w:rsidR="00367C6D">
        <w:t>9</w:t>
      </w:r>
      <w:r w:rsidR="007E155A" w:rsidRPr="00EE42A0">
        <w:t>] to</w:t>
      </w:r>
      <w:r w:rsidR="007E155A">
        <w:t xml:space="preserve"> the</w:t>
      </w:r>
      <w:r w:rsidR="007E155A" w:rsidRPr="00EE42A0">
        <w:t xml:space="preserve"> measured pulse</w:t>
      </w:r>
      <w:r w:rsidR="007E155A">
        <w:t>-</w:t>
      </w:r>
      <w:r w:rsidR="007E155A" w:rsidRPr="00EE42A0">
        <w:t>height</w:t>
      </w:r>
      <w:r w:rsidR="007E155A">
        <w:t xml:space="preserve"> s</w:t>
      </w:r>
      <w:r w:rsidR="007E155A" w:rsidRPr="00EE42A0">
        <w:t>pectra</w:t>
      </w:r>
      <w:r w:rsidR="007E155A">
        <w:t xml:space="preserve"> from the </w:t>
      </w:r>
      <w:r w:rsidR="007E155A" w:rsidRPr="00B55895">
        <w:t xml:space="preserve">scCVD diamond membrane based microdosimeter </w:t>
      </w:r>
      <w:r w:rsidR="007E155A">
        <w:t>at</w:t>
      </w:r>
      <w:r w:rsidR="007E155A" w:rsidRPr="00B55895">
        <w:t xml:space="preserve"> three different experimental points</w:t>
      </w:r>
      <w:r w:rsidR="002544EF">
        <w:t xml:space="preserve"> as shown in </w:t>
      </w:r>
      <w:r w:rsidR="002544EF" w:rsidRPr="009B08B8">
        <w:rPr>
          <w:i/>
        </w:rPr>
        <w:t>Figure 16</w:t>
      </w:r>
      <w:r w:rsidR="007E155A">
        <w:t xml:space="preserve"> </w:t>
      </w:r>
      <w:r w:rsidR="00686EBE">
        <w:t>(</w:t>
      </w:r>
      <w:r w:rsidR="007E155A">
        <w:t>inset</w:t>
      </w:r>
      <w:r w:rsidR="00686EBE">
        <w:t>)</w:t>
      </w:r>
      <w:r w:rsidR="007E155A">
        <w:t>:</w:t>
      </w:r>
      <w:r w:rsidR="007E155A" w:rsidRPr="00B55895">
        <w:t xml:space="preserve"> </w:t>
      </w:r>
      <w:r w:rsidR="007E155A">
        <w:t>t</w:t>
      </w:r>
      <w:r w:rsidR="007E155A" w:rsidRPr="00B55895">
        <w:t>he ent</w:t>
      </w:r>
      <w:r w:rsidR="007E155A">
        <w:t>ra</w:t>
      </w:r>
      <w:r w:rsidR="007E155A" w:rsidRPr="00B55895">
        <w:t xml:space="preserve">nce </w:t>
      </w:r>
      <w:r w:rsidR="007E155A">
        <w:t xml:space="preserve">at </w:t>
      </w:r>
      <w:r w:rsidR="007E155A" w:rsidRPr="00B55895">
        <w:t>0 mm</w:t>
      </w:r>
      <w:r w:rsidR="007E155A">
        <w:t xml:space="preserve"> (1),</w:t>
      </w:r>
      <w:r w:rsidR="007E155A" w:rsidRPr="00B55895">
        <w:t xml:space="preserve"> and</w:t>
      </w:r>
      <w:r w:rsidR="007E155A">
        <w:t xml:space="preserve"> the</w:t>
      </w:r>
      <w:r w:rsidR="007E155A" w:rsidRPr="00B55895">
        <w:t xml:space="preserve"> Bragg </w:t>
      </w:r>
      <w:r w:rsidR="007E155A">
        <w:t xml:space="preserve">peak </w:t>
      </w:r>
      <w:r w:rsidR="007E155A" w:rsidRPr="00B55895">
        <w:t>region</w:t>
      </w:r>
      <w:r w:rsidR="007E155A">
        <w:t>s at</w:t>
      </w:r>
      <w:r w:rsidR="007E155A" w:rsidRPr="00B55895">
        <w:t xml:space="preserve"> 68 mm</w:t>
      </w:r>
      <w:r w:rsidR="007E155A">
        <w:t xml:space="preserve"> (2)</w:t>
      </w:r>
      <w:r w:rsidR="007E155A" w:rsidRPr="00B55895">
        <w:t xml:space="preserve"> and 78 </w:t>
      </w:r>
      <w:r w:rsidR="007E155A">
        <w:t>mm (3). The spectrum (in non-calibrated units) represents the spread of the lineal energy over two decades.</w:t>
      </w:r>
    </w:p>
    <w:p w14:paraId="4F9870CA" w14:textId="78C82100" w:rsidR="00A86ECA" w:rsidRDefault="00686EBE" w:rsidP="00243F31">
      <w:pPr>
        <w:pStyle w:val="09Body"/>
      </w:pPr>
      <w:r>
        <w:rPr>
          <w:noProof/>
          <w:lang w:val="fr-FR" w:eastAsia="fr-FR"/>
        </w:rPr>
        <w:drawing>
          <wp:anchor distT="0" distB="0" distL="114300" distR="114300" simplePos="0" relativeHeight="251715584" behindDoc="1" locked="0" layoutInCell="1" allowOverlap="1" wp14:anchorId="678D10A2" wp14:editId="501AEFCE">
            <wp:simplePos x="0" y="0"/>
            <wp:positionH relativeFrom="margin">
              <wp:posOffset>0</wp:posOffset>
            </wp:positionH>
            <wp:positionV relativeFrom="paragraph">
              <wp:posOffset>70011</wp:posOffset>
            </wp:positionV>
            <wp:extent cx="3022600" cy="170180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2600" cy="1701800"/>
                    </a:xfrm>
                    <a:prstGeom prst="rect">
                      <a:avLst/>
                    </a:prstGeom>
                  </pic:spPr>
                </pic:pic>
              </a:graphicData>
            </a:graphic>
            <wp14:sizeRelH relativeFrom="margin">
              <wp14:pctWidth>0</wp14:pctWidth>
            </wp14:sizeRelH>
            <wp14:sizeRelV relativeFrom="margin">
              <wp14:pctHeight>0</wp14:pctHeight>
            </wp14:sizeRelV>
          </wp:anchor>
        </w:drawing>
      </w:r>
    </w:p>
    <w:p w14:paraId="7B068313" w14:textId="5D78A7BF" w:rsidR="000F44B4" w:rsidRDefault="000F44B4" w:rsidP="000F44B4">
      <w:pPr>
        <w:pStyle w:val="17Acknowledgements"/>
        <w:ind w:firstLine="0"/>
        <w:rPr>
          <w:rStyle w:val="11InlineHeading"/>
        </w:rPr>
      </w:pPr>
    </w:p>
    <w:p w14:paraId="7AC57CEE" w14:textId="17EFBC56" w:rsidR="000F44B4" w:rsidRDefault="000F44B4" w:rsidP="000F44B4">
      <w:pPr>
        <w:pStyle w:val="17Acknowledgements"/>
        <w:ind w:firstLine="0"/>
        <w:rPr>
          <w:rStyle w:val="11InlineHeading"/>
        </w:rPr>
      </w:pPr>
    </w:p>
    <w:p w14:paraId="6B34634B" w14:textId="53D234F9" w:rsidR="000F44B4" w:rsidRDefault="000F44B4" w:rsidP="000F44B4">
      <w:pPr>
        <w:pStyle w:val="17Acknowledgements"/>
        <w:ind w:firstLine="0"/>
        <w:rPr>
          <w:rStyle w:val="11InlineHeading"/>
        </w:rPr>
      </w:pPr>
    </w:p>
    <w:p w14:paraId="424710B2" w14:textId="3B584725" w:rsidR="000F44B4" w:rsidRDefault="000F44B4" w:rsidP="000F44B4">
      <w:pPr>
        <w:pStyle w:val="17Acknowledgements"/>
        <w:ind w:firstLine="0"/>
        <w:rPr>
          <w:rStyle w:val="11InlineHeading"/>
        </w:rPr>
      </w:pPr>
    </w:p>
    <w:p w14:paraId="44AE1F0C" w14:textId="2C930B13" w:rsidR="000F44B4" w:rsidRDefault="000F44B4" w:rsidP="000F44B4">
      <w:pPr>
        <w:pStyle w:val="17Acknowledgements"/>
        <w:ind w:firstLine="0"/>
        <w:rPr>
          <w:rStyle w:val="11InlineHeading"/>
        </w:rPr>
      </w:pPr>
    </w:p>
    <w:p w14:paraId="43DF5CEC" w14:textId="518124C5" w:rsidR="000F44B4" w:rsidRDefault="000F44B4" w:rsidP="000F44B4">
      <w:pPr>
        <w:pStyle w:val="17Acknowledgements"/>
        <w:ind w:firstLine="0"/>
        <w:rPr>
          <w:rStyle w:val="11InlineHeading"/>
        </w:rPr>
      </w:pPr>
    </w:p>
    <w:p w14:paraId="34AE809D" w14:textId="1D5ED4DD" w:rsidR="00133CC0" w:rsidRPr="000F44B4" w:rsidRDefault="00133CC0" w:rsidP="000F44B4">
      <w:pPr>
        <w:pStyle w:val="09Body"/>
        <w:ind w:firstLine="0"/>
        <w:rPr>
          <w:sz w:val="18"/>
          <w:szCs w:val="18"/>
        </w:rPr>
      </w:pPr>
      <w:r w:rsidRPr="000F44B4">
        <w:rPr>
          <w:rStyle w:val="11InlineHeading"/>
          <w:sz w:val="18"/>
          <w:szCs w:val="18"/>
        </w:rPr>
        <w:t>Figure 1</w:t>
      </w:r>
      <w:r w:rsidR="002544EF">
        <w:rPr>
          <w:rStyle w:val="11InlineHeading"/>
          <w:sz w:val="18"/>
          <w:szCs w:val="18"/>
        </w:rPr>
        <w:t>5</w:t>
      </w:r>
      <w:r w:rsidRPr="000F44B4">
        <w:rPr>
          <w:sz w:val="18"/>
          <w:szCs w:val="18"/>
        </w:rPr>
        <w:t xml:space="preserve"> A picture of the experimental setup at </w:t>
      </w:r>
      <w:r w:rsidR="00F733D3" w:rsidRPr="000F44B4">
        <w:rPr>
          <w:sz w:val="18"/>
          <w:szCs w:val="18"/>
        </w:rPr>
        <w:t xml:space="preserve">the </w:t>
      </w:r>
      <w:r w:rsidRPr="000F44B4">
        <w:rPr>
          <w:sz w:val="18"/>
          <w:szCs w:val="18"/>
        </w:rPr>
        <w:t xml:space="preserve">Institute Curie – Proton Therapy Centre in Orsay with a 100 MeV clinical proton beam. </w:t>
      </w:r>
    </w:p>
    <w:p w14:paraId="4EF6D615" w14:textId="6806E378" w:rsidR="00133CC0" w:rsidRDefault="00133CC0" w:rsidP="00243F31">
      <w:pPr>
        <w:pStyle w:val="09Body"/>
      </w:pPr>
    </w:p>
    <w:p w14:paraId="14FFF5A7" w14:textId="5E36F4A7" w:rsidR="000F44B4" w:rsidRDefault="000F44B4" w:rsidP="000F44B4">
      <w:pPr>
        <w:pStyle w:val="17Acknowledgements"/>
        <w:ind w:firstLine="0"/>
        <w:rPr>
          <w:rStyle w:val="11InlineHeading"/>
        </w:rPr>
      </w:pPr>
      <w:r>
        <w:rPr>
          <w:noProof/>
          <w:lang w:val="fr-FR" w:eastAsia="fr-FR"/>
        </w:rPr>
        <w:drawing>
          <wp:anchor distT="0" distB="0" distL="114300" distR="114300" simplePos="0" relativeHeight="251711488" behindDoc="1" locked="0" layoutInCell="1" allowOverlap="1" wp14:anchorId="36F62015" wp14:editId="5214B574">
            <wp:simplePos x="0" y="0"/>
            <wp:positionH relativeFrom="margin">
              <wp:posOffset>-6985</wp:posOffset>
            </wp:positionH>
            <wp:positionV relativeFrom="paragraph">
              <wp:posOffset>108585</wp:posOffset>
            </wp:positionV>
            <wp:extent cx="2823102" cy="2289658"/>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23102" cy="2289658"/>
                    </a:xfrm>
                    <a:prstGeom prst="rect">
                      <a:avLst/>
                    </a:prstGeom>
                  </pic:spPr>
                </pic:pic>
              </a:graphicData>
            </a:graphic>
            <wp14:sizeRelH relativeFrom="margin">
              <wp14:pctWidth>0</wp14:pctWidth>
            </wp14:sizeRelH>
            <wp14:sizeRelV relativeFrom="margin">
              <wp14:pctHeight>0</wp14:pctHeight>
            </wp14:sizeRelV>
          </wp:anchor>
        </w:drawing>
      </w:r>
    </w:p>
    <w:p w14:paraId="2FAE46BC" w14:textId="4BDC6D21" w:rsidR="000F44B4" w:rsidRDefault="000F44B4" w:rsidP="000F44B4">
      <w:pPr>
        <w:pStyle w:val="17Acknowledgements"/>
        <w:ind w:firstLine="0"/>
        <w:rPr>
          <w:rStyle w:val="11InlineHeading"/>
        </w:rPr>
      </w:pPr>
    </w:p>
    <w:p w14:paraId="6253707A" w14:textId="21476062" w:rsidR="000F44B4" w:rsidRDefault="000F44B4" w:rsidP="000F44B4">
      <w:pPr>
        <w:pStyle w:val="17Acknowledgements"/>
        <w:ind w:firstLine="0"/>
        <w:rPr>
          <w:rStyle w:val="11InlineHeading"/>
        </w:rPr>
      </w:pPr>
    </w:p>
    <w:p w14:paraId="723C8EA0" w14:textId="183894FA" w:rsidR="000F44B4" w:rsidRDefault="000F44B4" w:rsidP="000F44B4">
      <w:pPr>
        <w:pStyle w:val="17Acknowledgements"/>
        <w:ind w:firstLine="0"/>
        <w:rPr>
          <w:rStyle w:val="11InlineHeading"/>
        </w:rPr>
      </w:pPr>
    </w:p>
    <w:p w14:paraId="4DB7FEA1" w14:textId="26B04F17" w:rsidR="000F44B4" w:rsidRDefault="000F44B4" w:rsidP="000F44B4">
      <w:pPr>
        <w:pStyle w:val="17Acknowledgements"/>
        <w:ind w:firstLine="0"/>
        <w:rPr>
          <w:rStyle w:val="11InlineHeading"/>
        </w:rPr>
      </w:pPr>
    </w:p>
    <w:p w14:paraId="54D6EEB6" w14:textId="36BA968D" w:rsidR="000F44B4" w:rsidRDefault="000F44B4" w:rsidP="000F44B4">
      <w:pPr>
        <w:pStyle w:val="17Acknowledgements"/>
        <w:ind w:firstLine="0"/>
        <w:rPr>
          <w:rStyle w:val="11InlineHeading"/>
        </w:rPr>
      </w:pPr>
    </w:p>
    <w:p w14:paraId="2F2E6E93" w14:textId="6204CD19" w:rsidR="000F44B4" w:rsidRDefault="000F44B4" w:rsidP="000F44B4">
      <w:pPr>
        <w:pStyle w:val="17Acknowledgements"/>
        <w:ind w:firstLine="0"/>
        <w:rPr>
          <w:rStyle w:val="11InlineHeading"/>
        </w:rPr>
      </w:pPr>
    </w:p>
    <w:p w14:paraId="6D3D31EA" w14:textId="77777777" w:rsidR="000F44B4" w:rsidRDefault="000F44B4" w:rsidP="000F44B4">
      <w:pPr>
        <w:pStyle w:val="17Acknowledgements"/>
        <w:ind w:firstLine="0"/>
        <w:rPr>
          <w:rStyle w:val="11InlineHeading"/>
        </w:rPr>
      </w:pPr>
    </w:p>
    <w:p w14:paraId="74B1FD42" w14:textId="2310326F" w:rsidR="000F44B4" w:rsidRDefault="000F44B4" w:rsidP="000F44B4">
      <w:pPr>
        <w:pStyle w:val="17Acknowledgements"/>
        <w:ind w:firstLine="0"/>
        <w:rPr>
          <w:rStyle w:val="11InlineHeading"/>
        </w:rPr>
      </w:pPr>
    </w:p>
    <w:p w14:paraId="0DB265FF" w14:textId="3291A82B" w:rsidR="001309C3" w:rsidRDefault="00C73D9E" w:rsidP="000F44B4">
      <w:pPr>
        <w:pStyle w:val="09Body"/>
        <w:ind w:firstLine="0"/>
        <w:rPr>
          <w:sz w:val="18"/>
          <w:szCs w:val="18"/>
        </w:rPr>
      </w:pPr>
      <w:r w:rsidRPr="000F44B4">
        <w:rPr>
          <w:rStyle w:val="11InlineHeading"/>
          <w:sz w:val="18"/>
          <w:szCs w:val="18"/>
        </w:rPr>
        <w:t>Figure 1</w:t>
      </w:r>
      <w:r w:rsidR="002544EF">
        <w:rPr>
          <w:rStyle w:val="11InlineHeading"/>
          <w:sz w:val="18"/>
          <w:szCs w:val="18"/>
        </w:rPr>
        <w:t>6</w:t>
      </w:r>
      <w:r w:rsidRPr="000F44B4">
        <w:rPr>
          <w:sz w:val="18"/>
          <w:szCs w:val="18"/>
        </w:rPr>
        <w:t xml:space="preserve"> </w:t>
      </w:r>
      <w:r w:rsidR="006C08B0" w:rsidRPr="000F44B4">
        <w:rPr>
          <w:sz w:val="18"/>
          <w:szCs w:val="18"/>
        </w:rPr>
        <w:t xml:space="preserve">Microscopic spectra obtained using the scCVD diamond membrane based microdosimeter at three different experimental points. Inset: </w:t>
      </w:r>
      <w:r w:rsidRPr="000F44B4">
        <w:rPr>
          <w:sz w:val="18"/>
          <w:szCs w:val="18"/>
        </w:rPr>
        <w:t>Simulated Bragg peak of a 100 MeV therapeutic beam in a water phantom with experimental points taken at</w:t>
      </w:r>
      <w:r w:rsidR="0039573B" w:rsidRPr="000F44B4">
        <w:rPr>
          <w:sz w:val="18"/>
          <w:szCs w:val="18"/>
        </w:rPr>
        <w:t xml:space="preserve"> 0, 68 and 78 mm depths.</w:t>
      </w:r>
    </w:p>
    <w:p w14:paraId="18ED4D05" w14:textId="77777777" w:rsidR="002E1BCE" w:rsidRPr="000F44B4" w:rsidRDefault="002E1BCE" w:rsidP="000F44B4">
      <w:pPr>
        <w:pStyle w:val="09Body"/>
        <w:ind w:firstLine="0"/>
        <w:rPr>
          <w:sz w:val="18"/>
          <w:szCs w:val="18"/>
        </w:rPr>
      </w:pPr>
    </w:p>
    <w:p w14:paraId="3DC25337" w14:textId="23193EEF" w:rsidR="0082101E" w:rsidRPr="00CD1651" w:rsidRDefault="00946C25" w:rsidP="000F44B4">
      <w:pPr>
        <w:pStyle w:val="13FigureCaption"/>
        <w:spacing w:after="280" w:line="227" w:lineRule="exact"/>
        <w:ind w:firstLine="312"/>
        <w:rPr>
          <w:rStyle w:val="11InlineHeading"/>
          <w:rFonts w:ascii="Times New Roman" w:hAnsi="Times New Roman" w:cs="Arial"/>
          <w:b w:val="0"/>
          <w:bCs/>
          <w:kern w:val="32"/>
          <w:sz w:val="20"/>
        </w:rPr>
      </w:pPr>
      <w:r w:rsidRPr="00CD1651">
        <w:rPr>
          <w:sz w:val="20"/>
        </w:rPr>
        <w:t>Although not calibrated with the energy and therefore not directly comparable to related microdosimeters responses, a general trend can be observed in which there is an increase in pulse-height (lineal energy) at higher energies (distal part) for the Bragg peak. However, this similar behaviour of the scCVD diamond membrane based microdosimeters can be also observed for known measurements obtained from TEPC [11] and silicon dosimeters [9, 12, 13</w:t>
      </w:r>
      <w:r w:rsidR="00B97C3E" w:rsidRPr="00CD1651">
        <w:rPr>
          <w:sz w:val="20"/>
        </w:rPr>
        <w:t>, 31</w:t>
      </w:r>
      <w:r w:rsidRPr="00CD1651">
        <w:rPr>
          <w:sz w:val="20"/>
        </w:rPr>
        <w:t xml:space="preserve">], </w:t>
      </w:r>
      <w:r w:rsidRPr="00CD1651">
        <w:rPr>
          <w:sz w:val="20"/>
        </w:rPr>
        <w:t xml:space="preserve">which demonstrates the </w:t>
      </w:r>
      <w:proofErr w:type="spellStart"/>
      <w:r w:rsidRPr="00CD1651">
        <w:rPr>
          <w:sz w:val="20"/>
        </w:rPr>
        <w:t>microdosimeter’s</w:t>
      </w:r>
      <w:proofErr w:type="spellEnd"/>
      <w:r w:rsidRPr="00CD1651">
        <w:rPr>
          <w:sz w:val="20"/>
        </w:rPr>
        <w:t xml:space="preserve"> ability to measure microdosimetric quantities in clinical ion beams</w:t>
      </w:r>
      <w:r w:rsidR="001309C3" w:rsidRPr="00CD1651">
        <w:rPr>
          <w:rFonts w:cs="Arial"/>
          <w:bCs/>
          <w:kern w:val="32"/>
          <w:sz w:val="20"/>
        </w:rPr>
        <w:t>.</w:t>
      </w:r>
    </w:p>
    <w:p w14:paraId="62344A6B" w14:textId="77777777" w:rsidR="000F44B4" w:rsidRDefault="000E1D6A" w:rsidP="000F44B4">
      <w:pPr>
        <w:pStyle w:val="09Body"/>
      </w:pPr>
      <w:r w:rsidRPr="00CD1651">
        <w:rPr>
          <w:rStyle w:val="11InlineHeading"/>
        </w:rPr>
        <w:t xml:space="preserve">5 </w:t>
      </w:r>
      <w:r w:rsidR="00EB5E56" w:rsidRPr="00CD1651">
        <w:rPr>
          <w:rStyle w:val="11InlineHeading"/>
        </w:rPr>
        <w:t xml:space="preserve">Summary </w:t>
      </w:r>
      <w:r w:rsidR="00CC3815" w:rsidRPr="00CD1651">
        <w:rPr>
          <w:rStyle w:val="11InlineHeading"/>
        </w:rPr>
        <w:t>and outlook</w:t>
      </w:r>
      <w:r w:rsidR="00EB5E56" w:rsidRPr="00CD1651">
        <w:rPr>
          <w:rFonts w:ascii="Arial" w:hAnsi="Arial"/>
          <w:b/>
        </w:rPr>
        <w:t xml:space="preserve"> </w:t>
      </w:r>
      <w:r w:rsidR="000F44B4" w:rsidRPr="00CD1651">
        <w:t>Initial prototypes of scCVD diamond membrane based microdosimeters have been characterised with 2.0 MeV proton and 16.6 MeV carbon ion microbeams. Furthermore, preliminary measurements in mixed radiation fields at the Institute Curie – Proton Therapy Centre, Orsay with 100 MeV clinical proton beam have been conducted.</w:t>
      </w:r>
    </w:p>
    <w:p w14:paraId="2BE7093D" w14:textId="3E37152E" w:rsidR="000F44B4" w:rsidRDefault="000F44B4" w:rsidP="000F44B4">
      <w:pPr>
        <w:pStyle w:val="09Body"/>
      </w:pPr>
      <w:r>
        <w:t>The present results from the prototypes demonstrate that scCVD diamond membrane based microdosimeters are relatively easy to fabricate and provide high spatial resolution measurements. When operated at 0 V, a CCE of almost 100% for protons and 80% for carbons was reached with good spatial definition of µSV.</w:t>
      </w:r>
    </w:p>
    <w:p w14:paraId="595A25C7" w14:textId="66FFE82C" w:rsidR="000F44B4" w:rsidRDefault="000F44B4" w:rsidP="000F44B4">
      <w:pPr>
        <w:pStyle w:val="09Body"/>
      </w:pPr>
      <w:r>
        <w:t>Furthermore, the radiation hardness tests have demonstrated the device’s suitability for medical applications. Possible optimisation of the µSVs signal could be achieved by introducing radiation damage due to ion implantation.</w:t>
      </w:r>
    </w:p>
    <w:p w14:paraId="4C065B99" w14:textId="34591ECA" w:rsidR="000F44B4" w:rsidRDefault="000F44B4" w:rsidP="000F44B4">
      <w:pPr>
        <w:pStyle w:val="09Body"/>
        <w:spacing w:after="280"/>
      </w:pPr>
      <w:r>
        <w:t>Finally, preliminary tests in clinical environments with therapeutic proton beams have shown typically expected lineal energy characteristics of a 100 MeV therapeutic proton beam</w:t>
      </w:r>
      <w:r w:rsidR="00270C50">
        <w:t>.</w:t>
      </w:r>
      <w:r>
        <w:t xml:space="preserve"> </w:t>
      </w:r>
      <w:r w:rsidR="00270C50">
        <w:t>Additionally, v</w:t>
      </w:r>
      <w:r>
        <w:t xml:space="preserve">ery good characteristics were observed compared with other micro-detectors </w:t>
      </w:r>
      <w:r w:rsidR="00270C50">
        <w:t xml:space="preserve">like </w:t>
      </w:r>
      <w:r>
        <w:t>TEPC and silicon-based microdosimeters.</w:t>
      </w:r>
    </w:p>
    <w:p w14:paraId="2436AAD1" w14:textId="0093ABF1" w:rsidR="00AA3C0F" w:rsidRDefault="00E4090B" w:rsidP="00606A6A">
      <w:pPr>
        <w:pStyle w:val="09Body"/>
      </w:pPr>
      <w:r w:rsidRPr="00CC3815">
        <w:rPr>
          <w:rStyle w:val="11InlineHeading"/>
        </w:rPr>
        <w:t>Acknowledgements</w:t>
      </w:r>
      <w:r w:rsidRPr="004901B2">
        <w:rPr>
          <w:rStyle w:val="11InlineHeading"/>
          <w:color w:val="FF0000"/>
        </w:rPr>
        <w:t xml:space="preserve"> </w:t>
      </w:r>
      <w:r w:rsidR="00094CEF" w:rsidRPr="00D97D6F">
        <w:rPr>
          <w:lang w:val="en-US"/>
        </w:rPr>
        <w:t>T</w:t>
      </w:r>
      <w:r w:rsidR="002D55E2" w:rsidRPr="00D97D6F">
        <w:rPr>
          <w:lang w:val="en-US"/>
        </w:rPr>
        <w:t xml:space="preserve">his research </w:t>
      </w:r>
      <w:r w:rsidR="00A3155F" w:rsidRPr="00D97D6F">
        <w:rPr>
          <w:lang w:val="en-US"/>
        </w:rPr>
        <w:t>has been</w:t>
      </w:r>
      <w:r w:rsidR="002D55E2" w:rsidRPr="00D97D6F">
        <w:rPr>
          <w:lang w:val="en-US"/>
        </w:rPr>
        <w:t xml:space="preserve"> </w:t>
      </w:r>
      <w:r w:rsidR="00A3155F" w:rsidRPr="00D97D6F">
        <w:rPr>
          <w:lang w:val="en-US"/>
        </w:rPr>
        <w:t>performed</w:t>
      </w:r>
      <w:r w:rsidR="002D55E2" w:rsidRPr="00D97D6F">
        <w:rPr>
          <w:lang w:val="en-US"/>
        </w:rPr>
        <w:t xml:space="preserve"> </w:t>
      </w:r>
      <w:r w:rsidR="00026CB8" w:rsidRPr="00D97D6F">
        <w:rPr>
          <w:lang w:val="en-US"/>
        </w:rPr>
        <w:t>within the framework</w:t>
      </w:r>
      <w:r w:rsidR="002D55E2" w:rsidRPr="00D97D6F">
        <w:rPr>
          <w:lang w:val="en-US"/>
        </w:rPr>
        <w:t xml:space="preserve"> of the </w:t>
      </w:r>
      <w:proofErr w:type="spellStart"/>
      <w:r w:rsidR="002D55E2" w:rsidRPr="00D97D6F">
        <w:rPr>
          <w:lang w:val="en-US"/>
        </w:rPr>
        <w:t>DIAmiDOS</w:t>
      </w:r>
      <w:proofErr w:type="spellEnd"/>
      <w:r w:rsidR="002D55E2" w:rsidRPr="00D97D6F">
        <w:rPr>
          <w:lang w:val="en-US"/>
        </w:rPr>
        <w:t xml:space="preserve"> (</w:t>
      </w:r>
      <w:r w:rsidR="00A3155F" w:rsidRPr="00D97D6F">
        <w:rPr>
          <w:lang w:val="en-US"/>
        </w:rPr>
        <w:t>Diamond membrane microdosimeter</w:t>
      </w:r>
      <w:r w:rsidR="002D55E2" w:rsidRPr="00D97D6F">
        <w:rPr>
          <w:lang w:val="en-US"/>
        </w:rPr>
        <w:t>) project founded by</w:t>
      </w:r>
      <w:r w:rsidR="00A3155F" w:rsidRPr="00D97D6F">
        <w:rPr>
          <w:lang w:val="en-US"/>
        </w:rPr>
        <w:t xml:space="preserve"> the French Alternative Energies and Atomic Energy Commission (CEA)</w:t>
      </w:r>
      <w:r w:rsidR="002D55E2" w:rsidRPr="00D97D6F">
        <w:rPr>
          <w:lang w:val="en-US"/>
        </w:rPr>
        <w:t xml:space="preserve">. </w:t>
      </w:r>
      <w:r w:rsidR="00A3155F" w:rsidRPr="00D97D6F">
        <w:rPr>
          <w:lang w:val="en-US"/>
        </w:rPr>
        <w:t>The authors would like to acknowledge</w:t>
      </w:r>
      <w:r w:rsidR="00431C70">
        <w:rPr>
          <w:lang w:val="en-US"/>
        </w:rPr>
        <w:t xml:space="preserve"> DiamFab.eu for growing excellent quality homoepitaxial p</w:t>
      </w:r>
      <w:r w:rsidR="00431C70" w:rsidRPr="00431C70">
        <w:rPr>
          <w:vertAlign w:val="superscript"/>
          <w:lang w:val="en-US"/>
        </w:rPr>
        <w:t>+</w:t>
      </w:r>
      <w:r w:rsidR="00431C70">
        <w:rPr>
          <w:lang w:val="en-US"/>
        </w:rPr>
        <w:t xml:space="preserve"> diamond films.</w:t>
      </w:r>
      <w:r w:rsidR="00431C70">
        <w:t xml:space="preserve"> </w:t>
      </w:r>
      <w:r w:rsidR="00A3155F">
        <w:t xml:space="preserve">Furthermore, we would like to thank all collaboration partners and especially the </w:t>
      </w:r>
      <w:r w:rsidR="00012ECE">
        <w:t xml:space="preserve">IBIC </w:t>
      </w:r>
      <w:r w:rsidR="00A3155F">
        <w:t xml:space="preserve">microbeam </w:t>
      </w:r>
      <w:r w:rsidR="00012ECE">
        <w:t xml:space="preserve">teams in </w:t>
      </w:r>
      <w:proofErr w:type="spellStart"/>
      <w:r w:rsidR="00012ECE" w:rsidRPr="0026642A">
        <w:t>Ruđer</w:t>
      </w:r>
      <w:proofErr w:type="spellEnd"/>
      <w:r w:rsidR="00012ECE" w:rsidRPr="0026642A">
        <w:t xml:space="preserve"> </w:t>
      </w:r>
      <w:proofErr w:type="spellStart"/>
      <w:r w:rsidR="00012ECE" w:rsidRPr="0026642A">
        <w:t>Bošković</w:t>
      </w:r>
      <w:proofErr w:type="spellEnd"/>
      <w:r w:rsidR="00012ECE" w:rsidRPr="0026642A">
        <w:t xml:space="preserve"> Institute in Zagreb</w:t>
      </w:r>
      <w:r w:rsidR="00012ECE">
        <w:t xml:space="preserve">, </w:t>
      </w:r>
      <w:r w:rsidR="00012ECE" w:rsidRPr="0026642A">
        <w:t>Croatia</w:t>
      </w:r>
      <w:r w:rsidR="00012ECE" w:rsidRPr="00F834BC">
        <w:t xml:space="preserve"> </w:t>
      </w:r>
      <w:r w:rsidR="00012ECE">
        <w:t xml:space="preserve">and </w:t>
      </w:r>
      <w:r w:rsidR="00012ECE" w:rsidRPr="00F834BC">
        <w:t>AIFIRA facility of CENBG</w:t>
      </w:r>
      <w:r w:rsidR="00012ECE">
        <w:t xml:space="preserve"> in</w:t>
      </w:r>
      <w:r w:rsidR="00012ECE" w:rsidRPr="00F834BC">
        <w:t xml:space="preserve"> Bordeaux</w:t>
      </w:r>
      <w:r w:rsidR="00012ECE">
        <w:t>, France.</w:t>
      </w:r>
    </w:p>
    <w:p w14:paraId="5F161445" w14:textId="53A1753F" w:rsidR="00D97D6F" w:rsidRDefault="00D97D6F" w:rsidP="00D97D6F">
      <w:pPr>
        <w:pStyle w:val="09Body"/>
        <w:ind w:firstLine="0"/>
        <w:rPr>
          <w:lang w:val="en-US"/>
        </w:rPr>
      </w:pPr>
    </w:p>
    <w:p w14:paraId="2DD50B13" w14:textId="0BA4243E" w:rsidR="00742831" w:rsidRPr="00742831" w:rsidRDefault="00D97D6F" w:rsidP="00EE1E09">
      <w:pPr>
        <w:pStyle w:val="09Body"/>
        <w:ind w:firstLine="0"/>
      </w:pPr>
      <w:r>
        <w:rPr>
          <w:noProof/>
          <w:lang w:val="fr-FR" w:eastAsia="fr-FR"/>
        </w:rPr>
        <w:drawing>
          <wp:anchor distT="0" distB="0" distL="114300" distR="114300" simplePos="0" relativeHeight="251709440" behindDoc="1" locked="0" layoutInCell="1" allowOverlap="1" wp14:anchorId="689D6F5C" wp14:editId="389E8886">
            <wp:simplePos x="0" y="0"/>
            <wp:positionH relativeFrom="column">
              <wp:align>left</wp:align>
            </wp:positionH>
            <wp:positionV relativeFrom="paragraph">
              <wp:posOffset>3810</wp:posOffset>
            </wp:positionV>
            <wp:extent cx="806450" cy="530225"/>
            <wp:effectExtent l="0" t="0" r="0" b="3175"/>
            <wp:wrapTight wrapText="bothSides">
              <wp:wrapPolygon edited="0">
                <wp:start x="0" y="0"/>
                <wp:lineTo x="0" y="20953"/>
                <wp:lineTo x="20920" y="20953"/>
                <wp:lineTo x="20920"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6450" cy="53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7D6F">
        <w:rPr>
          <w:lang w:val="en-US"/>
        </w:rPr>
        <w:t>This project</w:t>
      </w:r>
      <w:r>
        <w:rPr>
          <w:lang w:val="en-US"/>
        </w:rPr>
        <w:t xml:space="preserve"> has received funding from the European Union’s Horizon 2020 Research and Innovation </w:t>
      </w:r>
      <w:r w:rsidRPr="00D97D6F">
        <w:t>programme</w:t>
      </w:r>
      <w:r>
        <w:rPr>
          <w:lang w:val="en-US"/>
        </w:rPr>
        <w:t xml:space="preserve"> under Grant Agreement no. 654168. </w:t>
      </w:r>
      <w:r w:rsidRPr="00D97D6F">
        <w:rPr>
          <w:lang w:val="en-US"/>
        </w:rPr>
        <w:t xml:space="preserve"> </w:t>
      </w:r>
    </w:p>
    <w:p w14:paraId="4BCCF6B8" w14:textId="0CDE04A4" w:rsidR="009B0E94" w:rsidRPr="00CC3815" w:rsidRDefault="009B0E94" w:rsidP="000A1DD2">
      <w:pPr>
        <w:pStyle w:val="10Free-StandingHeading"/>
        <w:spacing w:after="80"/>
      </w:pPr>
      <w:r w:rsidRPr="00CC3815">
        <w:t>References</w:t>
      </w:r>
    </w:p>
    <w:p w14:paraId="1121D361" w14:textId="174961F3" w:rsidR="006C5099" w:rsidRDefault="009B0E94" w:rsidP="009C398F">
      <w:pPr>
        <w:pStyle w:val="18References"/>
        <w:ind w:left="390" w:hanging="390"/>
      </w:pPr>
      <w:r w:rsidRPr="00AA0E2D">
        <w:t>[1]</w:t>
      </w:r>
      <w:r w:rsidR="00012ECE">
        <w:tab/>
      </w:r>
      <w:r w:rsidR="009C398F" w:rsidRPr="00FE46C7">
        <w:rPr>
          <w:i/>
        </w:rPr>
        <w:tab/>
      </w:r>
      <w:r w:rsidR="00AA0E2D" w:rsidRPr="00FE46C7">
        <w:rPr>
          <w:i/>
        </w:rPr>
        <w:t>World health stat</w:t>
      </w:r>
      <w:r w:rsidR="00001A95">
        <w:rPr>
          <w:i/>
        </w:rPr>
        <w:t>.</w:t>
      </w:r>
      <w:r w:rsidR="00AA0E2D">
        <w:t xml:space="preserve"> </w:t>
      </w:r>
      <w:r w:rsidR="00AA0E2D" w:rsidRPr="00FE46C7">
        <w:rPr>
          <w:b/>
        </w:rPr>
        <w:t>2017</w:t>
      </w:r>
      <w:r w:rsidR="00FE46C7">
        <w:t>,</w:t>
      </w:r>
      <w:r w:rsidR="00AA0E2D">
        <w:t xml:space="preserve"> Licence: CC BY-NC-SA 3.0 IGO.</w:t>
      </w:r>
    </w:p>
    <w:p w14:paraId="0D931FFE" w14:textId="6030226E" w:rsidR="00012ECE" w:rsidRPr="007C7106" w:rsidRDefault="00012ECE" w:rsidP="00012ECE">
      <w:pPr>
        <w:pStyle w:val="18References"/>
        <w:ind w:left="0" w:firstLine="0"/>
        <w:rPr>
          <w:lang w:val="fr-FR"/>
        </w:rPr>
      </w:pPr>
      <w:r w:rsidRPr="001A6E14">
        <w:t>[2]</w:t>
      </w:r>
      <w:r w:rsidR="009C398F" w:rsidRPr="001A6E14">
        <w:tab/>
      </w:r>
      <w:r w:rsidR="001A6E14" w:rsidRPr="001A6E14">
        <w:t xml:space="preserve">G. </w:t>
      </w:r>
      <w:r w:rsidR="006967DB" w:rsidRPr="001A6E14">
        <w:t>Kraft</w:t>
      </w:r>
      <w:r w:rsidR="001A6E14" w:rsidRPr="001A6E14">
        <w:t xml:space="preserve">, </w:t>
      </w:r>
      <w:r w:rsidR="001A6E14" w:rsidRPr="001A6E14">
        <w:rPr>
          <w:i/>
        </w:rPr>
        <w:t>Prog</w:t>
      </w:r>
      <w:r w:rsidR="009A07AF">
        <w:rPr>
          <w:i/>
        </w:rPr>
        <w:t>.</w:t>
      </w:r>
      <w:r w:rsidR="001A6E14" w:rsidRPr="001A6E14">
        <w:rPr>
          <w:i/>
        </w:rPr>
        <w:t xml:space="preserve"> Part </w:t>
      </w:r>
      <w:proofErr w:type="spellStart"/>
      <w:r w:rsidR="001A6E14" w:rsidRPr="001A6E14">
        <w:rPr>
          <w:i/>
        </w:rPr>
        <w:t>Nucl</w:t>
      </w:r>
      <w:proofErr w:type="spellEnd"/>
      <w:r w:rsidR="009A07AF">
        <w:rPr>
          <w:i/>
        </w:rPr>
        <w:t>.</w:t>
      </w:r>
      <w:r w:rsidR="00FE46C7">
        <w:rPr>
          <w:i/>
        </w:rPr>
        <w:t xml:space="preserve"> </w:t>
      </w:r>
      <w:r w:rsidR="001A6E14" w:rsidRPr="007C7106">
        <w:rPr>
          <w:i/>
          <w:lang w:val="fr-FR"/>
        </w:rPr>
        <w:t>Phys.</w:t>
      </w:r>
      <w:r w:rsidR="006967DB" w:rsidRPr="007C7106">
        <w:rPr>
          <w:lang w:val="fr-FR"/>
        </w:rPr>
        <w:t xml:space="preserve"> </w:t>
      </w:r>
      <w:r w:rsidR="006967DB" w:rsidRPr="007C7106">
        <w:rPr>
          <w:b/>
          <w:lang w:val="fr-FR"/>
        </w:rPr>
        <w:t>2000</w:t>
      </w:r>
      <w:r w:rsidR="001A6E14" w:rsidRPr="007C7106">
        <w:rPr>
          <w:lang w:val="fr-FR"/>
        </w:rPr>
        <w:t>, 45, 47</w:t>
      </w:r>
      <w:r w:rsidR="000C7F8B" w:rsidRPr="007C7106">
        <w:rPr>
          <w:lang w:val="fr-FR"/>
        </w:rPr>
        <w:t>3</w:t>
      </w:r>
      <w:r w:rsidR="001A6E14" w:rsidRPr="007C7106">
        <w:rPr>
          <w:lang w:val="fr-FR"/>
        </w:rPr>
        <w:t>.</w:t>
      </w:r>
      <w:r w:rsidR="006967DB" w:rsidRPr="007C7106">
        <w:rPr>
          <w:lang w:val="fr-FR"/>
        </w:rPr>
        <w:t xml:space="preserve"> </w:t>
      </w:r>
    </w:p>
    <w:p w14:paraId="2C6EEC4D" w14:textId="7C926222" w:rsidR="006967DB" w:rsidRPr="000C7F8B" w:rsidRDefault="006967DB" w:rsidP="00012ECE">
      <w:pPr>
        <w:pStyle w:val="18References"/>
        <w:ind w:left="0" w:firstLine="0"/>
        <w:rPr>
          <w:lang w:val="fr-FR"/>
        </w:rPr>
      </w:pPr>
      <w:r w:rsidRPr="000C7F8B">
        <w:rPr>
          <w:lang w:val="fr-FR"/>
        </w:rPr>
        <w:t>[3]</w:t>
      </w:r>
      <w:r w:rsidRPr="000C7F8B">
        <w:rPr>
          <w:lang w:val="fr-FR"/>
        </w:rPr>
        <w:tab/>
      </w:r>
      <w:r w:rsidR="00990BFE" w:rsidRPr="000C7F8B">
        <w:rPr>
          <w:lang w:val="fr-FR"/>
        </w:rPr>
        <w:t xml:space="preserve">J. </w:t>
      </w:r>
      <w:proofErr w:type="spellStart"/>
      <w:r w:rsidRPr="000C7F8B">
        <w:rPr>
          <w:lang w:val="fr-FR"/>
        </w:rPr>
        <w:t>Loeffler</w:t>
      </w:r>
      <w:proofErr w:type="spellEnd"/>
      <w:r w:rsidR="009A07AF">
        <w:rPr>
          <w:lang w:val="fr-FR"/>
        </w:rPr>
        <w:t xml:space="preserve"> et al.</w:t>
      </w:r>
      <w:r w:rsidR="000C7F8B" w:rsidRPr="000C7F8B">
        <w:rPr>
          <w:lang w:val="fr-FR"/>
        </w:rPr>
        <w:t xml:space="preserve">, </w:t>
      </w:r>
      <w:r w:rsidR="000C7F8B" w:rsidRPr="00FE46C7">
        <w:rPr>
          <w:i/>
          <w:lang w:val="fr-FR"/>
        </w:rPr>
        <w:t>Nat</w:t>
      </w:r>
      <w:r w:rsidR="009A07AF">
        <w:rPr>
          <w:i/>
          <w:lang w:val="fr-FR"/>
        </w:rPr>
        <w:t>.</w:t>
      </w:r>
      <w:r w:rsidR="000C7F8B" w:rsidRPr="00FE46C7">
        <w:rPr>
          <w:i/>
          <w:lang w:val="fr-FR"/>
        </w:rPr>
        <w:t xml:space="preserve"> </w:t>
      </w:r>
      <w:proofErr w:type="spellStart"/>
      <w:r w:rsidR="000C7F8B" w:rsidRPr="00FE46C7">
        <w:rPr>
          <w:i/>
          <w:lang w:val="fr-FR"/>
        </w:rPr>
        <w:t>Rev</w:t>
      </w:r>
      <w:proofErr w:type="spellEnd"/>
      <w:r w:rsidR="009A07AF">
        <w:rPr>
          <w:i/>
          <w:lang w:val="fr-FR"/>
        </w:rPr>
        <w:t>.</w:t>
      </w:r>
      <w:r w:rsidR="000C7F8B" w:rsidRPr="00FE46C7">
        <w:rPr>
          <w:i/>
          <w:lang w:val="fr-FR"/>
        </w:rPr>
        <w:t xml:space="preserve"> Clin</w:t>
      </w:r>
      <w:r w:rsidR="009A07AF">
        <w:rPr>
          <w:i/>
          <w:lang w:val="fr-FR"/>
        </w:rPr>
        <w:t>.</w:t>
      </w:r>
      <w:r w:rsidR="000C7F8B" w:rsidRPr="00FE46C7">
        <w:rPr>
          <w:i/>
          <w:lang w:val="fr-FR"/>
        </w:rPr>
        <w:t xml:space="preserve"> </w:t>
      </w:r>
      <w:proofErr w:type="spellStart"/>
      <w:r w:rsidR="000C7F8B" w:rsidRPr="00FE46C7">
        <w:rPr>
          <w:i/>
          <w:lang w:val="fr-FR"/>
        </w:rPr>
        <w:t>Oncol</w:t>
      </w:r>
      <w:proofErr w:type="spellEnd"/>
      <w:r w:rsidR="000C7F8B" w:rsidRPr="00FE46C7">
        <w:rPr>
          <w:i/>
          <w:lang w:val="fr-FR"/>
        </w:rPr>
        <w:t>.</w:t>
      </w:r>
      <w:r w:rsidRPr="000C7F8B">
        <w:rPr>
          <w:lang w:val="fr-FR"/>
        </w:rPr>
        <w:t xml:space="preserve"> </w:t>
      </w:r>
      <w:r w:rsidRPr="000C7F8B">
        <w:rPr>
          <w:b/>
          <w:lang w:val="fr-FR"/>
        </w:rPr>
        <w:t>2013</w:t>
      </w:r>
      <w:r w:rsidR="000C7F8B" w:rsidRPr="000C7F8B">
        <w:rPr>
          <w:lang w:val="fr-FR"/>
        </w:rPr>
        <w:t>, 10, 411.</w:t>
      </w:r>
    </w:p>
    <w:p w14:paraId="08EF7FF2" w14:textId="261B22E4" w:rsidR="00385F21" w:rsidRPr="00365724" w:rsidRDefault="00385F21" w:rsidP="000C7F8B">
      <w:pPr>
        <w:pStyle w:val="18References"/>
        <w:rPr>
          <w:lang w:val="en-US"/>
        </w:rPr>
      </w:pPr>
      <w:r w:rsidRPr="000C7F8B">
        <w:rPr>
          <w:lang w:val="fr-FR"/>
        </w:rPr>
        <w:t>[4]</w:t>
      </w:r>
      <w:r w:rsidRPr="000C7F8B">
        <w:rPr>
          <w:lang w:val="fr-FR"/>
        </w:rPr>
        <w:tab/>
      </w:r>
      <w:r w:rsidR="000C7F8B">
        <w:rPr>
          <w:lang w:val="fr-FR"/>
        </w:rPr>
        <w:t xml:space="preserve">M. </w:t>
      </w:r>
      <w:r w:rsidRPr="000C7F8B">
        <w:rPr>
          <w:lang w:val="fr-FR"/>
        </w:rPr>
        <w:t>Scholz et al.</w:t>
      </w:r>
      <w:r w:rsidR="000C7F8B">
        <w:rPr>
          <w:lang w:val="fr-FR"/>
        </w:rPr>
        <w:t xml:space="preserve">, </w:t>
      </w:r>
      <w:proofErr w:type="spellStart"/>
      <w:r w:rsidR="000C7F8B" w:rsidRPr="000C7F8B">
        <w:rPr>
          <w:i/>
          <w:lang w:val="fr-FR"/>
        </w:rPr>
        <w:t>Radiat</w:t>
      </w:r>
      <w:proofErr w:type="spellEnd"/>
      <w:r w:rsidR="009A07AF">
        <w:rPr>
          <w:i/>
          <w:lang w:val="fr-FR"/>
        </w:rPr>
        <w:t>.</w:t>
      </w:r>
      <w:r w:rsidR="000C7F8B" w:rsidRPr="000C7F8B">
        <w:rPr>
          <w:i/>
          <w:lang w:val="fr-FR"/>
        </w:rPr>
        <w:t xml:space="preserve"> Environ</w:t>
      </w:r>
      <w:r w:rsidR="009A07AF">
        <w:rPr>
          <w:i/>
          <w:lang w:val="fr-FR"/>
        </w:rPr>
        <w:t>.</w:t>
      </w:r>
      <w:r w:rsidR="000C7F8B" w:rsidRPr="000C7F8B">
        <w:rPr>
          <w:i/>
          <w:lang w:val="fr-FR"/>
        </w:rPr>
        <w:t xml:space="preserve"> </w:t>
      </w:r>
      <w:proofErr w:type="spellStart"/>
      <w:r w:rsidR="000C7F8B" w:rsidRPr="00365724">
        <w:rPr>
          <w:i/>
          <w:lang w:val="en-US"/>
        </w:rPr>
        <w:t>Biophys</w:t>
      </w:r>
      <w:proofErr w:type="spellEnd"/>
      <w:r w:rsidR="000C7F8B" w:rsidRPr="00365724">
        <w:rPr>
          <w:i/>
          <w:lang w:val="en-US"/>
        </w:rPr>
        <w:t>.</w:t>
      </w:r>
      <w:r w:rsidR="000C7F8B" w:rsidRPr="00365724">
        <w:rPr>
          <w:lang w:val="en-US"/>
        </w:rPr>
        <w:t xml:space="preserve"> </w:t>
      </w:r>
      <w:r w:rsidR="000C7F8B" w:rsidRPr="00365724">
        <w:rPr>
          <w:b/>
          <w:lang w:val="en-US"/>
        </w:rPr>
        <w:t>1997</w:t>
      </w:r>
      <w:r w:rsidR="000C7F8B" w:rsidRPr="00365724">
        <w:rPr>
          <w:lang w:val="en-US"/>
        </w:rPr>
        <w:t>, 36, 59.</w:t>
      </w:r>
    </w:p>
    <w:p w14:paraId="0B598465" w14:textId="770BBACB" w:rsidR="00385F21" w:rsidRPr="00F70659" w:rsidRDefault="00385F21" w:rsidP="009C398F">
      <w:pPr>
        <w:pStyle w:val="18References"/>
        <w:ind w:left="390" w:hanging="390"/>
      </w:pPr>
      <w:r w:rsidRPr="00001A95">
        <w:t>[5]</w:t>
      </w:r>
      <w:r w:rsidRPr="00001A95">
        <w:tab/>
      </w:r>
      <w:r w:rsidR="009A07AF" w:rsidRPr="00001A95">
        <w:t xml:space="preserve">R. </w:t>
      </w:r>
      <w:r w:rsidRPr="00001A95">
        <w:t>Hawkins</w:t>
      </w:r>
      <w:r w:rsidR="009A07AF" w:rsidRPr="00F70659">
        <w:t>,</w:t>
      </w:r>
      <w:r w:rsidR="00F70659">
        <w:rPr>
          <w:i/>
        </w:rPr>
        <w:t xml:space="preserve"> Med. Phys.</w:t>
      </w:r>
      <w:r w:rsidR="009A07AF" w:rsidRPr="00F70659">
        <w:rPr>
          <w:b/>
        </w:rPr>
        <w:t xml:space="preserve"> </w:t>
      </w:r>
      <w:r w:rsidR="000C01ED" w:rsidRPr="00F70659">
        <w:rPr>
          <w:b/>
        </w:rPr>
        <w:t>201</w:t>
      </w:r>
      <w:r w:rsidR="00F70659" w:rsidRPr="00F70659">
        <w:rPr>
          <w:b/>
        </w:rPr>
        <w:t>3</w:t>
      </w:r>
      <w:r w:rsidR="00F70659">
        <w:t>, 40, 705.</w:t>
      </w:r>
    </w:p>
    <w:p w14:paraId="38468091" w14:textId="3D013E24" w:rsidR="00001A95" w:rsidRPr="00001A95" w:rsidRDefault="00F01CE6" w:rsidP="00012ECE">
      <w:pPr>
        <w:pStyle w:val="18References"/>
        <w:ind w:left="0" w:firstLine="0"/>
      </w:pPr>
      <w:r w:rsidRPr="00001A95">
        <w:t>[6]</w:t>
      </w:r>
      <w:r w:rsidR="00001A95">
        <w:tab/>
      </w:r>
      <w:r w:rsidR="00FE46C7" w:rsidRPr="00001A95">
        <w:t xml:space="preserve">H. </w:t>
      </w:r>
      <w:proofErr w:type="spellStart"/>
      <w:r w:rsidRPr="00001A95">
        <w:t>Paganetti</w:t>
      </w:r>
      <w:proofErr w:type="spellEnd"/>
      <w:r w:rsidR="00FE46C7" w:rsidRPr="00001A95">
        <w:t xml:space="preserve">, </w:t>
      </w:r>
      <w:r w:rsidR="00FE46C7" w:rsidRPr="00001A95">
        <w:rPr>
          <w:i/>
        </w:rPr>
        <w:t>Phys</w:t>
      </w:r>
      <w:r w:rsidR="00001A95">
        <w:rPr>
          <w:i/>
        </w:rPr>
        <w:t>.</w:t>
      </w:r>
      <w:r w:rsidR="00FE46C7" w:rsidRPr="00001A95">
        <w:rPr>
          <w:i/>
        </w:rPr>
        <w:t xml:space="preserve"> Med</w:t>
      </w:r>
      <w:r w:rsidR="00001A95">
        <w:rPr>
          <w:i/>
        </w:rPr>
        <w:t>.</w:t>
      </w:r>
      <w:r w:rsidR="00FE46C7" w:rsidRPr="00001A95">
        <w:rPr>
          <w:i/>
        </w:rPr>
        <w:t xml:space="preserve"> Biol.</w:t>
      </w:r>
      <w:r w:rsidRPr="00001A95">
        <w:t xml:space="preserve"> </w:t>
      </w:r>
      <w:r w:rsidRPr="00001A95">
        <w:rPr>
          <w:b/>
        </w:rPr>
        <w:t>2014</w:t>
      </w:r>
      <w:r w:rsidR="00FE46C7" w:rsidRPr="00001A95">
        <w:t>, 59, 419.</w:t>
      </w:r>
    </w:p>
    <w:p w14:paraId="2EEB7707" w14:textId="4D0F66DB" w:rsidR="00F01CE6" w:rsidRPr="007C7106" w:rsidRDefault="00001A95" w:rsidP="00012ECE">
      <w:pPr>
        <w:pStyle w:val="18References"/>
        <w:ind w:left="0" w:firstLine="0"/>
        <w:rPr>
          <w:lang w:val="fr-FR"/>
        </w:rPr>
      </w:pPr>
      <w:r w:rsidRPr="007C7106">
        <w:rPr>
          <w:lang w:val="fr-FR"/>
        </w:rPr>
        <w:t>[7]</w:t>
      </w:r>
      <w:r w:rsidRPr="007C7106">
        <w:rPr>
          <w:lang w:val="fr-FR"/>
        </w:rPr>
        <w:tab/>
        <w:t xml:space="preserve">C. </w:t>
      </w:r>
      <w:proofErr w:type="spellStart"/>
      <w:r w:rsidRPr="007C7106">
        <w:rPr>
          <w:lang w:val="fr-FR"/>
        </w:rPr>
        <w:t>G</w:t>
      </w:r>
      <w:r w:rsidR="00F01CE6" w:rsidRPr="007C7106">
        <w:rPr>
          <w:lang w:val="fr-FR"/>
        </w:rPr>
        <w:t>rasberger</w:t>
      </w:r>
      <w:proofErr w:type="spellEnd"/>
      <w:r w:rsidRPr="007C7106">
        <w:rPr>
          <w:lang w:val="fr-FR"/>
        </w:rPr>
        <w:t xml:space="preserve"> et al., </w:t>
      </w:r>
      <w:r w:rsidRPr="007C7106">
        <w:rPr>
          <w:i/>
          <w:lang w:val="fr-FR"/>
        </w:rPr>
        <w:t>Int. J. Rad. Onc. Bio. Ph.</w:t>
      </w:r>
      <w:r w:rsidR="00F01CE6" w:rsidRPr="007C7106">
        <w:rPr>
          <w:lang w:val="fr-FR"/>
        </w:rPr>
        <w:t xml:space="preserve"> </w:t>
      </w:r>
      <w:r w:rsidR="00F01CE6" w:rsidRPr="007C7106">
        <w:rPr>
          <w:b/>
          <w:lang w:val="fr-FR"/>
        </w:rPr>
        <w:t>2011</w:t>
      </w:r>
      <w:r w:rsidRPr="007C7106">
        <w:rPr>
          <w:lang w:val="fr-FR"/>
        </w:rPr>
        <w:t>, 80, 1559.</w:t>
      </w:r>
      <w:r w:rsidR="00F01CE6" w:rsidRPr="007C7106">
        <w:rPr>
          <w:lang w:val="fr-FR"/>
        </w:rPr>
        <w:t xml:space="preserve"> </w:t>
      </w:r>
    </w:p>
    <w:p w14:paraId="0A45813B" w14:textId="7D4ECE54" w:rsidR="009A07AF" w:rsidRPr="009A07AF" w:rsidRDefault="00163C44" w:rsidP="009A07AF">
      <w:pPr>
        <w:pStyle w:val="18References"/>
        <w:ind w:left="0" w:firstLine="0"/>
      </w:pPr>
      <w:r w:rsidRPr="009A07AF">
        <w:t>[8]</w:t>
      </w:r>
      <w:r w:rsidRPr="009A07AF">
        <w:tab/>
      </w:r>
      <w:r w:rsidR="009A07AF" w:rsidRPr="009A07AF">
        <w:rPr>
          <w:i/>
        </w:rPr>
        <w:t>Inte</w:t>
      </w:r>
      <w:r w:rsidR="009A07AF">
        <w:rPr>
          <w:i/>
        </w:rPr>
        <w:t>rn.</w:t>
      </w:r>
      <w:r w:rsidR="009A07AF" w:rsidRPr="009A07AF">
        <w:rPr>
          <w:i/>
        </w:rPr>
        <w:t xml:space="preserve"> Com</w:t>
      </w:r>
      <w:r w:rsidR="009A07AF">
        <w:rPr>
          <w:i/>
        </w:rPr>
        <w:t>.</w:t>
      </w:r>
      <w:r w:rsidR="009A07AF" w:rsidRPr="009A07AF">
        <w:rPr>
          <w:i/>
        </w:rPr>
        <w:t xml:space="preserve"> on Rad</w:t>
      </w:r>
      <w:r w:rsidR="000816B9">
        <w:rPr>
          <w:i/>
        </w:rPr>
        <w:t>.</w:t>
      </w:r>
      <w:r w:rsidR="009A07AF" w:rsidRPr="009A07AF">
        <w:rPr>
          <w:i/>
        </w:rPr>
        <w:t xml:space="preserve"> Units and </w:t>
      </w:r>
      <w:proofErr w:type="spellStart"/>
      <w:r w:rsidR="009A07AF" w:rsidRPr="009A07AF">
        <w:rPr>
          <w:i/>
        </w:rPr>
        <w:t>Meas</w:t>
      </w:r>
      <w:r w:rsidR="009A07AF">
        <w:rPr>
          <w:i/>
        </w:rPr>
        <w:t>ur</w:t>
      </w:r>
      <w:proofErr w:type="spellEnd"/>
      <w:r w:rsidR="009A07AF">
        <w:rPr>
          <w:i/>
        </w:rPr>
        <w:t>.</w:t>
      </w:r>
      <w:r w:rsidR="009A07AF" w:rsidRPr="009A07AF">
        <w:rPr>
          <w:i/>
        </w:rPr>
        <w:t xml:space="preserve"> ICRU</w:t>
      </w:r>
      <w:r w:rsidR="000816B9">
        <w:rPr>
          <w:i/>
        </w:rPr>
        <w:t>.</w:t>
      </w:r>
      <w:r w:rsidR="009A07AF">
        <w:rPr>
          <w:i/>
        </w:rPr>
        <w:t xml:space="preserve"> </w:t>
      </w:r>
      <w:r w:rsidR="009A07AF" w:rsidRPr="009A07AF">
        <w:rPr>
          <w:b/>
        </w:rPr>
        <w:t>1970</w:t>
      </w:r>
      <w:r w:rsidR="009A07AF" w:rsidRPr="009A07AF">
        <w:t>, 16.</w:t>
      </w:r>
    </w:p>
    <w:p w14:paraId="14B4BCEF" w14:textId="3E6FA29D" w:rsidR="00163C44" w:rsidRPr="00365724" w:rsidRDefault="00163C44" w:rsidP="009A07AF">
      <w:pPr>
        <w:pStyle w:val="18References"/>
        <w:ind w:left="0" w:firstLine="0"/>
        <w:rPr>
          <w:lang w:val="fr-FR"/>
        </w:rPr>
      </w:pPr>
      <w:r w:rsidRPr="009A07AF">
        <w:t>[9]</w:t>
      </w:r>
      <w:r w:rsidRPr="009A07AF">
        <w:tab/>
      </w:r>
      <w:r w:rsidR="00010677" w:rsidRPr="009A07AF">
        <w:t xml:space="preserve">A. Rosenfeld, </w:t>
      </w:r>
      <w:proofErr w:type="spellStart"/>
      <w:r w:rsidR="00010677" w:rsidRPr="009A07AF">
        <w:rPr>
          <w:i/>
        </w:rPr>
        <w:t>Nucl</w:t>
      </w:r>
      <w:proofErr w:type="spellEnd"/>
      <w:r w:rsidR="009A07AF">
        <w:rPr>
          <w:i/>
        </w:rPr>
        <w:t>.</w:t>
      </w:r>
      <w:r w:rsidR="00010677" w:rsidRPr="009A07AF">
        <w:rPr>
          <w:i/>
        </w:rPr>
        <w:t xml:space="preserve"> Instr</w:t>
      </w:r>
      <w:r w:rsidR="009A07AF">
        <w:rPr>
          <w:i/>
        </w:rPr>
        <w:t>.</w:t>
      </w:r>
      <w:r w:rsidR="00010677" w:rsidRPr="009A07AF">
        <w:rPr>
          <w:i/>
        </w:rPr>
        <w:t xml:space="preserve"> Meth</w:t>
      </w:r>
      <w:r w:rsidR="009A07AF">
        <w:rPr>
          <w:i/>
        </w:rPr>
        <w:t>.</w:t>
      </w:r>
      <w:r w:rsidR="00FE46C7" w:rsidRPr="009A07AF">
        <w:rPr>
          <w:i/>
        </w:rPr>
        <w:t xml:space="preserve"> </w:t>
      </w:r>
      <w:r w:rsidR="00FE46C7" w:rsidRPr="00365724">
        <w:rPr>
          <w:i/>
          <w:lang w:val="fr-FR"/>
        </w:rPr>
        <w:t>Phys</w:t>
      </w:r>
      <w:r w:rsidR="009A07AF" w:rsidRPr="00365724">
        <w:rPr>
          <w:i/>
          <w:lang w:val="fr-FR"/>
        </w:rPr>
        <w:t>.</w:t>
      </w:r>
      <w:r w:rsidR="00FE46C7" w:rsidRPr="00365724">
        <w:rPr>
          <w:i/>
          <w:lang w:val="fr-FR"/>
        </w:rPr>
        <w:t xml:space="preserve"> </w:t>
      </w:r>
      <w:proofErr w:type="spellStart"/>
      <w:r w:rsidR="00FE46C7" w:rsidRPr="00365724">
        <w:rPr>
          <w:i/>
          <w:lang w:val="fr-FR"/>
        </w:rPr>
        <w:t>Res</w:t>
      </w:r>
      <w:proofErr w:type="spellEnd"/>
      <w:r w:rsidR="009A07AF" w:rsidRPr="00365724">
        <w:rPr>
          <w:i/>
          <w:lang w:val="fr-FR"/>
        </w:rPr>
        <w:t>.</w:t>
      </w:r>
      <w:r w:rsidR="00FE46C7" w:rsidRPr="00365724">
        <w:rPr>
          <w:i/>
          <w:lang w:val="fr-FR"/>
        </w:rPr>
        <w:t xml:space="preserve"> A. </w:t>
      </w:r>
      <w:r w:rsidR="00FE46C7" w:rsidRPr="00365724">
        <w:rPr>
          <w:b/>
          <w:lang w:val="fr-FR"/>
        </w:rPr>
        <w:t>2016</w:t>
      </w:r>
      <w:r w:rsidR="009A07AF" w:rsidRPr="00365724">
        <w:rPr>
          <w:lang w:val="fr-FR"/>
        </w:rPr>
        <w:t>,</w:t>
      </w:r>
      <w:r w:rsidR="00010677" w:rsidRPr="00365724">
        <w:rPr>
          <w:lang w:val="fr-FR"/>
        </w:rPr>
        <w:t xml:space="preserve"> 809,</w:t>
      </w:r>
      <w:r w:rsidR="009A07AF" w:rsidRPr="00365724">
        <w:rPr>
          <w:lang w:val="fr-FR"/>
        </w:rPr>
        <w:t xml:space="preserve"> </w:t>
      </w:r>
      <w:r w:rsidR="00010677" w:rsidRPr="00365724">
        <w:rPr>
          <w:lang w:val="fr-FR"/>
        </w:rPr>
        <w:t>15</w:t>
      </w:r>
      <w:r w:rsidR="009A07AF" w:rsidRPr="00365724">
        <w:rPr>
          <w:lang w:val="fr-FR"/>
        </w:rPr>
        <w:t>6.</w:t>
      </w:r>
    </w:p>
    <w:p w14:paraId="507060F3" w14:textId="6A87095B" w:rsidR="002E5E82" w:rsidRPr="009A07AF" w:rsidRDefault="002E5E82" w:rsidP="00012ECE">
      <w:pPr>
        <w:pStyle w:val="18References"/>
        <w:ind w:left="0" w:firstLine="0"/>
        <w:rPr>
          <w:lang w:val="fr-FR"/>
        </w:rPr>
      </w:pPr>
      <w:r w:rsidRPr="009A07AF">
        <w:rPr>
          <w:lang w:val="fr-FR"/>
        </w:rPr>
        <w:t>[10]</w:t>
      </w:r>
      <w:r w:rsidRPr="009A07AF">
        <w:rPr>
          <w:lang w:val="fr-FR"/>
        </w:rPr>
        <w:tab/>
        <w:t>H. Rossi</w:t>
      </w:r>
      <w:r w:rsidR="009A07AF" w:rsidRPr="009A07AF">
        <w:rPr>
          <w:lang w:val="fr-FR"/>
        </w:rPr>
        <w:t xml:space="preserve"> et al</w:t>
      </w:r>
      <w:r w:rsidR="009A07AF">
        <w:rPr>
          <w:lang w:val="fr-FR"/>
        </w:rPr>
        <w:t>.</w:t>
      </w:r>
      <w:r w:rsidRPr="009A07AF">
        <w:rPr>
          <w:lang w:val="fr-FR"/>
        </w:rPr>
        <w:t>,</w:t>
      </w:r>
      <w:r w:rsidR="009A07AF" w:rsidRPr="009A07AF">
        <w:rPr>
          <w:lang w:val="fr-FR"/>
        </w:rPr>
        <w:t xml:space="preserve"> </w:t>
      </w:r>
      <w:proofErr w:type="spellStart"/>
      <w:r w:rsidR="009A07AF" w:rsidRPr="009A07AF">
        <w:rPr>
          <w:i/>
          <w:lang w:val="fr-FR"/>
        </w:rPr>
        <w:t>Radiology</w:t>
      </w:r>
      <w:proofErr w:type="spellEnd"/>
      <w:r w:rsidR="000816B9">
        <w:rPr>
          <w:i/>
          <w:lang w:val="fr-FR"/>
        </w:rPr>
        <w:t>.</w:t>
      </w:r>
      <w:r w:rsidRPr="009A07AF">
        <w:rPr>
          <w:lang w:val="fr-FR"/>
        </w:rPr>
        <w:t xml:space="preserve"> </w:t>
      </w:r>
      <w:r w:rsidRPr="009A07AF">
        <w:rPr>
          <w:b/>
          <w:lang w:val="fr-FR"/>
        </w:rPr>
        <w:t>1955</w:t>
      </w:r>
      <w:r w:rsidR="009A07AF" w:rsidRPr="009A07AF">
        <w:rPr>
          <w:lang w:val="fr-FR"/>
        </w:rPr>
        <w:t>,</w:t>
      </w:r>
      <w:r w:rsidR="009A07AF">
        <w:rPr>
          <w:lang w:val="fr-FR"/>
        </w:rPr>
        <w:t xml:space="preserve"> 64, 404.</w:t>
      </w:r>
      <w:r w:rsidRPr="009A07AF">
        <w:rPr>
          <w:lang w:val="fr-FR"/>
        </w:rPr>
        <w:t xml:space="preserve"> </w:t>
      </w:r>
    </w:p>
    <w:p w14:paraId="13E21800" w14:textId="7CFA2BFB" w:rsidR="002E5E82" w:rsidRPr="00365724" w:rsidRDefault="002E5E82" w:rsidP="00012ECE">
      <w:pPr>
        <w:pStyle w:val="18References"/>
        <w:ind w:left="0" w:firstLine="0"/>
        <w:rPr>
          <w:lang w:val="fr-FR"/>
        </w:rPr>
      </w:pPr>
      <w:r w:rsidRPr="00365724">
        <w:rPr>
          <w:lang w:val="fr-FR"/>
        </w:rPr>
        <w:t>[11]</w:t>
      </w:r>
      <w:r w:rsidR="009C398F" w:rsidRPr="00365724">
        <w:rPr>
          <w:lang w:val="fr-FR"/>
        </w:rPr>
        <w:tab/>
      </w:r>
      <w:r w:rsidR="0009747B" w:rsidRPr="00365724">
        <w:rPr>
          <w:lang w:val="fr-FR"/>
        </w:rPr>
        <w:t xml:space="preserve">M. </w:t>
      </w:r>
      <w:proofErr w:type="spellStart"/>
      <w:r w:rsidR="0009747B" w:rsidRPr="00365724">
        <w:rPr>
          <w:lang w:val="fr-FR"/>
        </w:rPr>
        <w:t>Farahmand</w:t>
      </w:r>
      <w:proofErr w:type="spellEnd"/>
      <w:r w:rsidR="0009747B" w:rsidRPr="00365724">
        <w:rPr>
          <w:lang w:val="fr-FR"/>
        </w:rPr>
        <w:t xml:space="preserve"> et al.,</w:t>
      </w:r>
      <w:r w:rsidR="0009747B" w:rsidRPr="00365724">
        <w:rPr>
          <w:i/>
          <w:lang w:val="fr-FR"/>
        </w:rPr>
        <w:t xml:space="preserve"> Nu. Ins. Met. Ph. </w:t>
      </w:r>
      <w:proofErr w:type="spellStart"/>
      <w:r w:rsidR="0009747B" w:rsidRPr="00365724">
        <w:rPr>
          <w:i/>
          <w:lang w:val="fr-FR"/>
        </w:rPr>
        <w:t>Res</w:t>
      </w:r>
      <w:proofErr w:type="spellEnd"/>
      <w:r w:rsidR="0009747B" w:rsidRPr="00365724">
        <w:rPr>
          <w:i/>
          <w:lang w:val="fr-FR"/>
        </w:rPr>
        <w:t xml:space="preserve">. A. </w:t>
      </w:r>
      <w:r w:rsidR="0009747B" w:rsidRPr="00365724">
        <w:rPr>
          <w:b/>
          <w:lang w:val="fr-FR"/>
        </w:rPr>
        <w:t>2003</w:t>
      </w:r>
      <w:r w:rsidR="0009747B" w:rsidRPr="00365724">
        <w:rPr>
          <w:lang w:val="fr-FR"/>
        </w:rPr>
        <w:t>, 509, 262.</w:t>
      </w:r>
    </w:p>
    <w:p w14:paraId="3AF6F3B5" w14:textId="6CAE01C6" w:rsidR="00930D4E" w:rsidRPr="00486C2E" w:rsidRDefault="00930D4E" w:rsidP="00930D4E">
      <w:pPr>
        <w:pStyle w:val="18References"/>
        <w:ind w:left="390" w:hanging="390"/>
        <w:rPr>
          <w:lang w:val="fr-FR"/>
        </w:rPr>
      </w:pPr>
      <w:r w:rsidRPr="00486C2E">
        <w:rPr>
          <w:lang w:val="fr-FR"/>
        </w:rPr>
        <w:t>[1</w:t>
      </w:r>
      <w:r w:rsidR="002139EB" w:rsidRPr="00486C2E">
        <w:rPr>
          <w:lang w:val="fr-FR"/>
        </w:rPr>
        <w:t>2</w:t>
      </w:r>
      <w:r w:rsidRPr="00486C2E">
        <w:rPr>
          <w:lang w:val="fr-FR"/>
        </w:rPr>
        <w:t>]</w:t>
      </w:r>
      <w:r w:rsidRPr="00486C2E">
        <w:rPr>
          <w:lang w:val="fr-FR"/>
        </w:rPr>
        <w:tab/>
      </w:r>
      <w:r w:rsidR="00F70659" w:rsidRPr="00486C2E">
        <w:rPr>
          <w:lang w:val="fr-FR"/>
        </w:rPr>
        <w:t xml:space="preserve">T. Linh et al., </w:t>
      </w:r>
      <w:r w:rsidR="00F70659" w:rsidRPr="00486C2E">
        <w:rPr>
          <w:i/>
          <w:lang w:val="fr-FR"/>
        </w:rPr>
        <w:t>Med. Phys</w:t>
      </w:r>
      <w:r w:rsidR="000816B9">
        <w:rPr>
          <w:i/>
          <w:lang w:val="fr-FR"/>
        </w:rPr>
        <w:t>.</w:t>
      </w:r>
      <w:r w:rsidR="00F70659" w:rsidRPr="00486C2E">
        <w:rPr>
          <w:lang w:val="fr-FR"/>
        </w:rPr>
        <w:t xml:space="preserve"> </w:t>
      </w:r>
      <w:r w:rsidR="00F70659" w:rsidRPr="00486C2E">
        <w:rPr>
          <w:b/>
          <w:lang w:val="fr-FR"/>
        </w:rPr>
        <w:t>2017</w:t>
      </w:r>
      <w:r w:rsidR="00F70659" w:rsidRPr="00486C2E">
        <w:rPr>
          <w:lang w:val="fr-FR"/>
        </w:rPr>
        <w:t xml:space="preserve">, 44, 6085. </w:t>
      </w:r>
    </w:p>
    <w:p w14:paraId="2EF028FE" w14:textId="7356B8B6" w:rsidR="00930D4E" w:rsidRPr="00486C2E" w:rsidRDefault="00930D4E" w:rsidP="00930D4E">
      <w:pPr>
        <w:pStyle w:val="18References"/>
        <w:ind w:left="390" w:hanging="390"/>
        <w:rPr>
          <w:lang w:val="fr-FR"/>
        </w:rPr>
      </w:pPr>
      <w:r w:rsidRPr="00486C2E">
        <w:rPr>
          <w:lang w:val="fr-FR"/>
        </w:rPr>
        <w:lastRenderedPageBreak/>
        <w:t>[1</w:t>
      </w:r>
      <w:r w:rsidR="002139EB" w:rsidRPr="00486C2E">
        <w:rPr>
          <w:lang w:val="fr-FR"/>
        </w:rPr>
        <w:t>3</w:t>
      </w:r>
      <w:r w:rsidRPr="00486C2E">
        <w:rPr>
          <w:lang w:val="fr-FR"/>
        </w:rPr>
        <w:t>]</w:t>
      </w:r>
      <w:r w:rsidRPr="00486C2E">
        <w:rPr>
          <w:lang w:val="fr-FR"/>
        </w:rPr>
        <w:tab/>
      </w:r>
      <w:r w:rsidR="008A6D3F" w:rsidRPr="00486C2E">
        <w:rPr>
          <w:lang w:val="fr-FR"/>
        </w:rPr>
        <w:t xml:space="preserve">T. Linh et al., </w:t>
      </w:r>
      <w:r w:rsidR="008A6D3F" w:rsidRPr="00486C2E">
        <w:rPr>
          <w:i/>
          <w:lang w:val="fr-FR"/>
        </w:rPr>
        <w:t xml:space="preserve">IEEE Trans. </w:t>
      </w:r>
      <w:proofErr w:type="spellStart"/>
      <w:r w:rsidR="008A6D3F" w:rsidRPr="00486C2E">
        <w:rPr>
          <w:i/>
          <w:lang w:val="fr-FR"/>
        </w:rPr>
        <w:t>Nucl</w:t>
      </w:r>
      <w:proofErr w:type="spellEnd"/>
      <w:r w:rsidR="008A6D3F" w:rsidRPr="00486C2E">
        <w:rPr>
          <w:i/>
          <w:lang w:val="fr-FR"/>
        </w:rPr>
        <w:t xml:space="preserve">. </w:t>
      </w:r>
      <w:proofErr w:type="spellStart"/>
      <w:r w:rsidR="008A6D3F" w:rsidRPr="00486C2E">
        <w:rPr>
          <w:i/>
          <w:lang w:val="fr-FR"/>
        </w:rPr>
        <w:t>Sci</w:t>
      </w:r>
      <w:proofErr w:type="spellEnd"/>
      <w:r w:rsidR="008A6D3F" w:rsidRPr="00486C2E">
        <w:rPr>
          <w:lang w:val="fr-FR"/>
        </w:rPr>
        <w:t xml:space="preserve">. </w:t>
      </w:r>
      <w:r w:rsidR="008A6D3F" w:rsidRPr="00486C2E">
        <w:rPr>
          <w:b/>
          <w:lang w:val="fr-FR"/>
        </w:rPr>
        <w:t>2018</w:t>
      </w:r>
      <w:r w:rsidR="008A6D3F" w:rsidRPr="00486C2E">
        <w:rPr>
          <w:lang w:val="fr-FR"/>
        </w:rPr>
        <w:t>, 65, 467.</w:t>
      </w:r>
    </w:p>
    <w:p w14:paraId="73F0A861" w14:textId="4BFC705A" w:rsidR="000B035A" w:rsidRPr="00486C2E" w:rsidRDefault="000B035A" w:rsidP="00930D4E">
      <w:pPr>
        <w:pStyle w:val="18References"/>
        <w:ind w:left="390" w:hanging="390"/>
        <w:rPr>
          <w:lang w:val="fr-FR"/>
        </w:rPr>
      </w:pPr>
      <w:r w:rsidRPr="00486C2E">
        <w:rPr>
          <w:lang w:val="fr-FR"/>
        </w:rPr>
        <w:t>[1</w:t>
      </w:r>
      <w:r w:rsidR="002139EB" w:rsidRPr="00486C2E">
        <w:rPr>
          <w:lang w:val="fr-FR"/>
        </w:rPr>
        <w:t>4</w:t>
      </w:r>
      <w:r w:rsidRPr="00486C2E">
        <w:rPr>
          <w:lang w:val="fr-FR"/>
        </w:rPr>
        <w:t>]</w:t>
      </w:r>
      <w:r w:rsidRPr="00486C2E">
        <w:rPr>
          <w:lang w:val="fr-FR"/>
        </w:rPr>
        <w:tab/>
        <w:t xml:space="preserve">C. </w:t>
      </w:r>
      <w:proofErr w:type="spellStart"/>
      <w:r w:rsidRPr="00486C2E">
        <w:rPr>
          <w:lang w:val="fr-FR"/>
        </w:rPr>
        <w:t>Verona</w:t>
      </w:r>
      <w:proofErr w:type="spellEnd"/>
      <w:r w:rsidRPr="00486C2E">
        <w:rPr>
          <w:lang w:val="fr-FR"/>
        </w:rPr>
        <w:t xml:space="preserve"> et al.,</w:t>
      </w:r>
      <w:r w:rsidR="00EA54FE" w:rsidRPr="00486C2E">
        <w:rPr>
          <w:lang w:val="fr-FR"/>
        </w:rPr>
        <w:t xml:space="preserve"> </w:t>
      </w:r>
      <w:r w:rsidR="00EA54FE" w:rsidRPr="00486C2E">
        <w:rPr>
          <w:i/>
          <w:lang w:val="fr-FR"/>
        </w:rPr>
        <w:t xml:space="preserve">Rad. </w:t>
      </w:r>
      <w:proofErr w:type="spellStart"/>
      <w:r w:rsidR="00EA54FE" w:rsidRPr="00486C2E">
        <w:rPr>
          <w:i/>
          <w:lang w:val="fr-FR"/>
        </w:rPr>
        <w:t>Measur</w:t>
      </w:r>
      <w:proofErr w:type="spellEnd"/>
      <w:r w:rsidR="009A07AF" w:rsidRPr="00486C2E">
        <w:rPr>
          <w:i/>
          <w:lang w:val="fr-FR"/>
        </w:rPr>
        <w:t>.</w:t>
      </w:r>
      <w:r w:rsidR="00EA54FE" w:rsidRPr="00486C2E">
        <w:rPr>
          <w:lang w:val="fr-FR"/>
        </w:rPr>
        <w:t xml:space="preserve"> </w:t>
      </w:r>
      <w:r w:rsidR="00EA54FE" w:rsidRPr="00486C2E">
        <w:rPr>
          <w:b/>
          <w:lang w:val="fr-FR"/>
        </w:rPr>
        <w:t>2018</w:t>
      </w:r>
      <w:r w:rsidR="00EA54FE" w:rsidRPr="00486C2E">
        <w:rPr>
          <w:lang w:val="fr-FR"/>
        </w:rPr>
        <w:t>,</w:t>
      </w:r>
      <w:r w:rsidRPr="00486C2E">
        <w:rPr>
          <w:lang w:val="fr-FR"/>
        </w:rPr>
        <w:t xml:space="preserve"> </w:t>
      </w:r>
      <w:r w:rsidR="00EA54FE" w:rsidRPr="00486C2E">
        <w:rPr>
          <w:lang w:val="fr-FR"/>
        </w:rPr>
        <w:t>110,</w:t>
      </w:r>
      <w:r w:rsidRPr="00486C2E">
        <w:rPr>
          <w:lang w:val="fr-FR"/>
        </w:rPr>
        <w:t xml:space="preserve"> </w:t>
      </w:r>
      <w:r w:rsidR="00EA54FE" w:rsidRPr="00486C2E">
        <w:rPr>
          <w:lang w:val="fr-FR"/>
        </w:rPr>
        <w:t>25.</w:t>
      </w:r>
    </w:p>
    <w:p w14:paraId="29DA318B" w14:textId="74ADE3B0" w:rsidR="000B035A" w:rsidRPr="00486C2E" w:rsidRDefault="000B035A" w:rsidP="009C398F">
      <w:pPr>
        <w:pStyle w:val="18References"/>
        <w:ind w:left="390" w:hanging="390"/>
        <w:rPr>
          <w:lang w:val="fr-FR"/>
        </w:rPr>
      </w:pPr>
      <w:r w:rsidRPr="00486C2E">
        <w:rPr>
          <w:lang w:val="fr-FR"/>
        </w:rPr>
        <w:t>[1</w:t>
      </w:r>
      <w:r w:rsidR="002139EB" w:rsidRPr="00486C2E">
        <w:rPr>
          <w:lang w:val="fr-FR"/>
        </w:rPr>
        <w:t>5</w:t>
      </w:r>
      <w:r w:rsidRPr="00486C2E">
        <w:rPr>
          <w:lang w:val="fr-FR"/>
        </w:rPr>
        <w:t>]</w:t>
      </w:r>
      <w:r w:rsidRPr="00486C2E">
        <w:rPr>
          <w:lang w:val="fr-FR"/>
        </w:rPr>
        <w:tab/>
        <w:t xml:space="preserve">J. A. Davis et al., </w:t>
      </w:r>
      <w:r w:rsidRPr="00486C2E">
        <w:rPr>
          <w:i/>
          <w:lang w:val="fr-FR"/>
        </w:rPr>
        <w:t xml:space="preserve">IEEE Trans. </w:t>
      </w:r>
      <w:proofErr w:type="spellStart"/>
      <w:r w:rsidRPr="00486C2E">
        <w:rPr>
          <w:i/>
          <w:lang w:val="fr-FR"/>
        </w:rPr>
        <w:t>Nucl</w:t>
      </w:r>
      <w:proofErr w:type="spellEnd"/>
      <w:r w:rsidRPr="00486C2E">
        <w:rPr>
          <w:i/>
          <w:lang w:val="fr-FR"/>
        </w:rPr>
        <w:t xml:space="preserve">. </w:t>
      </w:r>
      <w:proofErr w:type="spellStart"/>
      <w:r w:rsidRPr="00486C2E">
        <w:rPr>
          <w:i/>
          <w:lang w:val="fr-FR"/>
        </w:rPr>
        <w:t>Sci</w:t>
      </w:r>
      <w:proofErr w:type="spellEnd"/>
      <w:r w:rsidRPr="00486C2E">
        <w:rPr>
          <w:lang w:val="fr-FR"/>
        </w:rPr>
        <w:t>.</w:t>
      </w:r>
      <w:r w:rsidR="000C7F8B" w:rsidRPr="00486C2E">
        <w:rPr>
          <w:lang w:val="fr-FR"/>
        </w:rPr>
        <w:t xml:space="preserve"> </w:t>
      </w:r>
      <w:r w:rsidR="000C7F8B" w:rsidRPr="00486C2E">
        <w:rPr>
          <w:b/>
          <w:lang w:val="fr-FR"/>
        </w:rPr>
        <w:t>2012</w:t>
      </w:r>
      <w:r w:rsidR="000C7F8B" w:rsidRPr="00486C2E">
        <w:rPr>
          <w:lang w:val="fr-FR"/>
        </w:rPr>
        <w:t xml:space="preserve">, </w:t>
      </w:r>
      <w:r w:rsidRPr="00486C2E">
        <w:rPr>
          <w:lang w:val="fr-FR"/>
        </w:rPr>
        <w:t>59</w:t>
      </w:r>
      <w:r w:rsidR="000C7F8B" w:rsidRPr="00486C2E">
        <w:rPr>
          <w:lang w:val="fr-FR"/>
        </w:rPr>
        <w:t>,</w:t>
      </w:r>
      <w:r w:rsidRPr="00486C2E">
        <w:rPr>
          <w:lang w:val="fr-FR"/>
        </w:rPr>
        <w:t xml:space="preserve"> 3110.</w:t>
      </w:r>
    </w:p>
    <w:p w14:paraId="0101658D" w14:textId="2A037A4F" w:rsidR="00EB06EA" w:rsidRPr="00486C2E" w:rsidRDefault="00EB06EA" w:rsidP="00EB06EA">
      <w:pPr>
        <w:pStyle w:val="18References"/>
        <w:ind w:left="390" w:hanging="390"/>
        <w:rPr>
          <w:lang w:val="fr-FR"/>
        </w:rPr>
      </w:pPr>
      <w:r w:rsidRPr="00486C2E">
        <w:rPr>
          <w:lang w:val="fr-FR"/>
        </w:rPr>
        <w:t>[1</w:t>
      </w:r>
      <w:r w:rsidR="002139EB" w:rsidRPr="00486C2E">
        <w:rPr>
          <w:lang w:val="fr-FR"/>
        </w:rPr>
        <w:t>6</w:t>
      </w:r>
      <w:r w:rsidRPr="00486C2E">
        <w:rPr>
          <w:lang w:val="fr-FR"/>
        </w:rPr>
        <w:t>]</w:t>
      </w:r>
      <w:r w:rsidRPr="00486C2E">
        <w:rPr>
          <w:lang w:val="fr-FR"/>
        </w:rPr>
        <w:tab/>
        <w:t xml:space="preserve">C. </w:t>
      </w:r>
      <w:proofErr w:type="spellStart"/>
      <w:r w:rsidRPr="00486C2E">
        <w:rPr>
          <w:lang w:val="fr-FR"/>
        </w:rPr>
        <w:t>Moignier</w:t>
      </w:r>
      <w:proofErr w:type="spellEnd"/>
      <w:r w:rsidRPr="00486C2E">
        <w:rPr>
          <w:lang w:val="fr-FR"/>
        </w:rPr>
        <w:t xml:space="preserve"> et al., </w:t>
      </w:r>
      <w:r w:rsidRPr="00486C2E">
        <w:rPr>
          <w:i/>
          <w:lang w:val="fr-FR"/>
        </w:rPr>
        <w:t>Med. Phys</w:t>
      </w:r>
      <w:r w:rsidRPr="00486C2E">
        <w:rPr>
          <w:lang w:val="fr-FR"/>
        </w:rPr>
        <w:t>.</w:t>
      </w:r>
      <w:r w:rsidR="000C7F8B" w:rsidRPr="00486C2E">
        <w:rPr>
          <w:lang w:val="fr-FR"/>
        </w:rPr>
        <w:t xml:space="preserve"> </w:t>
      </w:r>
      <w:r w:rsidR="000C7F8B" w:rsidRPr="00486C2E">
        <w:rPr>
          <w:b/>
          <w:lang w:val="fr-FR"/>
        </w:rPr>
        <w:t>2016</w:t>
      </w:r>
      <w:r w:rsidRPr="00486C2E">
        <w:rPr>
          <w:lang w:val="fr-FR"/>
        </w:rPr>
        <w:t>, 43, 6.</w:t>
      </w:r>
    </w:p>
    <w:p w14:paraId="4F590B6F" w14:textId="755CD046" w:rsidR="009213C1" w:rsidRPr="00365724" w:rsidRDefault="00EB06EA" w:rsidP="00EB06EA">
      <w:pPr>
        <w:pStyle w:val="18References"/>
        <w:ind w:left="390" w:hanging="390"/>
        <w:rPr>
          <w:lang w:val="en-US"/>
        </w:rPr>
      </w:pPr>
      <w:r w:rsidRPr="00486C2E">
        <w:rPr>
          <w:lang w:val="fr-FR"/>
        </w:rPr>
        <w:t>[1</w:t>
      </w:r>
      <w:r w:rsidR="002139EB" w:rsidRPr="00486C2E">
        <w:rPr>
          <w:lang w:val="fr-FR"/>
        </w:rPr>
        <w:t>7</w:t>
      </w:r>
      <w:r w:rsidRPr="00486C2E">
        <w:rPr>
          <w:lang w:val="fr-FR"/>
        </w:rPr>
        <w:t>]</w:t>
      </w:r>
      <w:r w:rsidRPr="00486C2E">
        <w:rPr>
          <w:lang w:val="fr-FR"/>
        </w:rPr>
        <w:tab/>
        <w:t xml:space="preserve">C. </w:t>
      </w:r>
      <w:proofErr w:type="spellStart"/>
      <w:r w:rsidRPr="00486C2E">
        <w:rPr>
          <w:lang w:val="fr-FR"/>
        </w:rPr>
        <w:t>Moignier</w:t>
      </w:r>
      <w:proofErr w:type="spellEnd"/>
      <w:r w:rsidRPr="00486C2E">
        <w:rPr>
          <w:lang w:val="fr-FR"/>
        </w:rPr>
        <w:t xml:space="preserve"> et al., </w:t>
      </w:r>
      <w:r w:rsidRPr="00486C2E">
        <w:rPr>
          <w:i/>
          <w:lang w:val="fr-FR"/>
        </w:rPr>
        <w:t xml:space="preserve">Phys. Med. </w:t>
      </w:r>
      <w:r w:rsidRPr="00365724">
        <w:rPr>
          <w:i/>
          <w:lang w:val="en-US"/>
        </w:rPr>
        <w:t>Biol.</w:t>
      </w:r>
      <w:r w:rsidR="000C7F8B" w:rsidRPr="00365724">
        <w:rPr>
          <w:i/>
          <w:lang w:val="en-US"/>
        </w:rPr>
        <w:t xml:space="preserve"> </w:t>
      </w:r>
      <w:r w:rsidR="000C7F8B" w:rsidRPr="00365724">
        <w:rPr>
          <w:b/>
          <w:lang w:val="en-US"/>
        </w:rPr>
        <w:t>2017</w:t>
      </w:r>
      <w:r w:rsidRPr="00365724">
        <w:rPr>
          <w:i/>
          <w:lang w:val="en-US"/>
        </w:rPr>
        <w:t>,</w:t>
      </w:r>
      <w:r w:rsidRPr="00365724">
        <w:rPr>
          <w:lang w:val="en-US"/>
        </w:rPr>
        <w:t xml:space="preserve"> 62, 5417.</w:t>
      </w:r>
    </w:p>
    <w:p w14:paraId="04AF0FF5" w14:textId="5DD94F4E" w:rsidR="00486C2E" w:rsidRPr="007C7106" w:rsidRDefault="00486C2E" w:rsidP="00EB06EA">
      <w:pPr>
        <w:pStyle w:val="18References"/>
        <w:ind w:left="390" w:hanging="390"/>
      </w:pPr>
      <w:r w:rsidRPr="00365724">
        <w:rPr>
          <w:lang w:val="en-US"/>
        </w:rPr>
        <w:t xml:space="preserve">[18] </w:t>
      </w:r>
      <w:r w:rsidRPr="00365724">
        <w:rPr>
          <w:lang w:val="en-US"/>
        </w:rPr>
        <w:tab/>
        <w:t xml:space="preserve">M. Pomorski et al., </w:t>
      </w:r>
      <w:r w:rsidRPr="00365724">
        <w:rPr>
          <w:i/>
          <w:lang w:val="en-US"/>
        </w:rPr>
        <w:t xml:space="preserve">Appl. Phys. </w:t>
      </w:r>
      <w:r w:rsidRPr="007C7106">
        <w:rPr>
          <w:i/>
        </w:rPr>
        <w:t>Lett.</w:t>
      </w:r>
      <w:r w:rsidRPr="007C7106">
        <w:t xml:space="preserve"> </w:t>
      </w:r>
      <w:r w:rsidRPr="007C7106">
        <w:rPr>
          <w:b/>
        </w:rPr>
        <w:t>2016</w:t>
      </w:r>
      <w:r w:rsidRPr="007C7106">
        <w:t>, 108, 2521.</w:t>
      </w:r>
    </w:p>
    <w:p w14:paraId="6F77D3BD" w14:textId="0F317598" w:rsidR="000E479F" w:rsidRPr="007C7106" w:rsidRDefault="009213C1" w:rsidP="009213C1">
      <w:pPr>
        <w:pStyle w:val="18References"/>
        <w:ind w:left="390" w:hanging="390"/>
        <w:jc w:val="left"/>
      </w:pPr>
      <w:r w:rsidRPr="007C7106">
        <w:t>[1</w:t>
      </w:r>
      <w:r w:rsidR="002E1BCE" w:rsidRPr="007C7106">
        <w:t>9</w:t>
      </w:r>
      <w:r w:rsidRPr="007C7106">
        <w:t>]</w:t>
      </w:r>
      <w:r w:rsidRPr="007C7106">
        <w:tab/>
      </w:r>
      <w:r w:rsidR="00486C2E" w:rsidRPr="007C7106">
        <w:t>https://www.e6.com</w:t>
      </w:r>
      <w:r w:rsidR="006D2EDA" w:rsidRPr="007C7106">
        <w:t>.</w:t>
      </w:r>
    </w:p>
    <w:p w14:paraId="06A707C8" w14:textId="06DE09FA" w:rsidR="000E479F" w:rsidRPr="007C7106" w:rsidRDefault="000E479F" w:rsidP="009213C1">
      <w:pPr>
        <w:pStyle w:val="18References"/>
        <w:ind w:left="390" w:hanging="390"/>
        <w:jc w:val="left"/>
      </w:pPr>
      <w:r w:rsidRPr="007C7106">
        <w:t>[</w:t>
      </w:r>
      <w:r w:rsidR="002E1BCE" w:rsidRPr="007C7106">
        <w:t>20</w:t>
      </w:r>
      <w:r w:rsidRPr="007C7106">
        <w:t>]</w:t>
      </w:r>
      <w:r w:rsidRPr="007C7106">
        <w:tab/>
      </w:r>
      <w:hyperlink r:id="rId33" w:history="1">
        <w:r w:rsidR="00520B19" w:rsidRPr="007C7106">
          <w:rPr>
            <w:rStyle w:val="Hyperlink"/>
            <w:color w:val="auto"/>
            <w:u w:val="none"/>
          </w:rPr>
          <w:t>https://www.almax-easylab.com</w:t>
        </w:r>
      </w:hyperlink>
      <w:r w:rsidR="006D2EDA" w:rsidRPr="007C7106">
        <w:rPr>
          <w:rStyle w:val="Hyperlink"/>
          <w:color w:val="auto"/>
          <w:u w:val="none"/>
        </w:rPr>
        <w:t>.</w:t>
      </w:r>
    </w:p>
    <w:p w14:paraId="6629D101" w14:textId="4B3DB674" w:rsidR="00520B19" w:rsidRPr="00826F3A" w:rsidRDefault="002E1BCE" w:rsidP="009213C1">
      <w:pPr>
        <w:pStyle w:val="18References"/>
        <w:ind w:left="390" w:hanging="390"/>
        <w:jc w:val="left"/>
        <w:rPr>
          <w:lang w:val="fr-FR"/>
        </w:rPr>
      </w:pPr>
      <w:r w:rsidRPr="002E2373">
        <w:rPr>
          <w:lang w:val="en-US"/>
        </w:rPr>
        <w:t>[21</w:t>
      </w:r>
      <w:r w:rsidR="00520B19" w:rsidRPr="002E2373">
        <w:rPr>
          <w:lang w:val="en-US"/>
        </w:rPr>
        <w:t>]</w:t>
      </w:r>
      <w:r w:rsidR="002E2373" w:rsidRPr="002E2373">
        <w:rPr>
          <w:lang w:val="en-US"/>
        </w:rPr>
        <w:tab/>
        <w:t>M.</w:t>
      </w:r>
      <w:r w:rsidR="005743D7">
        <w:rPr>
          <w:lang w:val="en-US"/>
        </w:rPr>
        <w:t xml:space="preserve"> </w:t>
      </w:r>
      <w:r w:rsidR="002E2373" w:rsidRPr="002E2373">
        <w:rPr>
          <w:lang w:val="en-US"/>
        </w:rPr>
        <w:t>A. Pinault-</w:t>
      </w:r>
      <w:proofErr w:type="spellStart"/>
      <w:r w:rsidR="002E2373" w:rsidRPr="002E2373">
        <w:rPr>
          <w:lang w:val="en-US"/>
        </w:rPr>
        <w:t>Thaury</w:t>
      </w:r>
      <w:proofErr w:type="spellEnd"/>
      <w:r w:rsidR="002E2373" w:rsidRPr="002E2373">
        <w:rPr>
          <w:lang w:val="en-US"/>
        </w:rPr>
        <w:t xml:space="preserve"> et al., </w:t>
      </w:r>
      <w:r w:rsidR="002E2373" w:rsidRPr="002E2373">
        <w:rPr>
          <w:i/>
          <w:lang w:val="en-US"/>
        </w:rPr>
        <w:t xml:space="preserve">Appl. </w:t>
      </w:r>
      <w:r w:rsidR="002E2373" w:rsidRPr="00826F3A">
        <w:rPr>
          <w:i/>
          <w:lang w:val="fr-FR"/>
        </w:rPr>
        <w:t xml:space="preserve">Surf. Sc. </w:t>
      </w:r>
      <w:r w:rsidR="002E2373" w:rsidRPr="00826F3A">
        <w:rPr>
          <w:b/>
          <w:lang w:val="fr-FR"/>
        </w:rPr>
        <w:t>2017</w:t>
      </w:r>
      <w:r w:rsidR="002E2373" w:rsidRPr="00826F3A">
        <w:rPr>
          <w:lang w:val="fr-FR"/>
        </w:rPr>
        <w:t>, 410, 464.</w:t>
      </w:r>
    </w:p>
    <w:p w14:paraId="1F32974C" w14:textId="63A89A3A" w:rsidR="00EB06EA" w:rsidRPr="00486C2E" w:rsidRDefault="00F55EFC" w:rsidP="009213C1">
      <w:pPr>
        <w:pStyle w:val="18References"/>
        <w:ind w:left="390" w:hanging="390"/>
        <w:jc w:val="left"/>
        <w:rPr>
          <w:lang w:val="fr-FR"/>
        </w:rPr>
      </w:pPr>
      <w:r w:rsidRPr="00826F3A">
        <w:rPr>
          <w:lang w:val="fr-FR"/>
        </w:rPr>
        <w:t>[</w:t>
      </w:r>
      <w:r w:rsidR="00930D4E" w:rsidRPr="00826F3A">
        <w:rPr>
          <w:lang w:val="fr-FR"/>
        </w:rPr>
        <w:t>2</w:t>
      </w:r>
      <w:r w:rsidR="002E1BCE" w:rsidRPr="00826F3A">
        <w:rPr>
          <w:lang w:val="fr-FR"/>
        </w:rPr>
        <w:t>2</w:t>
      </w:r>
      <w:r w:rsidRPr="00826F3A">
        <w:rPr>
          <w:lang w:val="fr-FR"/>
        </w:rPr>
        <w:t>]</w:t>
      </w:r>
      <w:r w:rsidRPr="00826F3A">
        <w:rPr>
          <w:lang w:val="fr-FR"/>
        </w:rPr>
        <w:tab/>
        <w:t xml:space="preserve">M. Pomorski </w:t>
      </w:r>
      <w:r w:rsidR="000C7F8B" w:rsidRPr="00826F3A">
        <w:rPr>
          <w:lang w:val="fr-FR"/>
        </w:rPr>
        <w:t>et al.,</w:t>
      </w:r>
      <w:r w:rsidRPr="00826F3A">
        <w:rPr>
          <w:lang w:val="fr-FR"/>
        </w:rPr>
        <w:t xml:space="preserve"> </w:t>
      </w:r>
      <w:proofErr w:type="spellStart"/>
      <w:r w:rsidRPr="00826F3A">
        <w:rPr>
          <w:i/>
          <w:lang w:val="fr-FR"/>
        </w:rPr>
        <w:t>Appl</w:t>
      </w:r>
      <w:proofErr w:type="spellEnd"/>
      <w:r w:rsidRPr="00826F3A">
        <w:rPr>
          <w:i/>
          <w:lang w:val="fr-FR"/>
        </w:rPr>
        <w:t xml:space="preserve">. </w:t>
      </w:r>
      <w:r w:rsidRPr="00365724">
        <w:rPr>
          <w:i/>
          <w:lang w:val="fr-FR"/>
        </w:rPr>
        <w:t xml:space="preserve">Phys. </w:t>
      </w:r>
      <w:proofErr w:type="spellStart"/>
      <w:r w:rsidRPr="00486C2E">
        <w:rPr>
          <w:i/>
          <w:lang w:val="fr-FR"/>
        </w:rPr>
        <w:t>Lett</w:t>
      </w:r>
      <w:proofErr w:type="spellEnd"/>
      <w:r w:rsidRPr="00486C2E">
        <w:rPr>
          <w:i/>
          <w:lang w:val="fr-FR"/>
        </w:rPr>
        <w:t>.</w:t>
      </w:r>
      <w:r w:rsidR="000C7F8B" w:rsidRPr="00486C2E">
        <w:rPr>
          <w:lang w:val="fr-FR"/>
        </w:rPr>
        <w:t xml:space="preserve"> </w:t>
      </w:r>
      <w:r w:rsidR="000C7F8B" w:rsidRPr="00486C2E">
        <w:rPr>
          <w:b/>
          <w:lang w:val="fr-FR"/>
        </w:rPr>
        <w:t>2013</w:t>
      </w:r>
      <w:r w:rsidR="000C7F8B" w:rsidRPr="00486C2E">
        <w:rPr>
          <w:lang w:val="fr-FR"/>
        </w:rPr>
        <w:t>,</w:t>
      </w:r>
      <w:r w:rsidRPr="00486C2E">
        <w:rPr>
          <w:lang w:val="fr-FR"/>
        </w:rPr>
        <w:t xml:space="preserve"> 103, 112.</w:t>
      </w:r>
    </w:p>
    <w:p w14:paraId="1861500D" w14:textId="53140D76" w:rsidR="00CD0DAA" w:rsidRPr="00486C2E" w:rsidRDefault="00CD0DAA" w:rsidP="009213C1">
      <w:pPr>
        <w:pStyle w:val="18References"/>
        <w:ind w:left="390" w:hanging="390"/>
        <w:jc w:val="left"/>
        <w:rPr>
          <w:lang w:val="fr-FR"/>
        </w:rPr>
      </w:pPr>
      <w:r w:rsidRPr="00486C2E">
        <w:rPr>
          <w:lang w:val="fr-FR"/>
        </w:rPr>
        <w:t>[2</w:t>
      </w:r>
      <w:r w:rsidR="002E1BCE">
        <w:rPr>
          <w:lang w:val="fr-FR"/>
        </w:rPr>
        <w:t>3</w:t>
      </w:r>
      <w:r w:rsidRPr="00486C2E">
        <w:rPr>
          <w:lang w:val="fr-FR"/>
        </w:rPr>
        <w:t>]</w:t>
      </w:r>
      <w:r w:rsidRPr="00486C2E">
        <w:rPr>
          <w:lang w:val="fr-FR"/>
        </w:rPr>
        <w:tab/>
      </w:r>
      <w:r w:rsidR="001C76FC" w:rsidRPr="00486C2E">
        <w:rPr>
          <w:lang w:val="fr-FR"/>
        </w:rPr>
        <w:t xml:space="preserve">M. Jaksic et al., </w:t>
      </w:r>
      <w:proofErr w:type="spellStart"/>
      <w:r w:rsidR="001C76FC" w:rsidRPr="00486C2E">
        <w:rPr>
          <w:i/>
          <w:lang w:val="fr-FR"/>
        </w:rPr>
        <w:t>Nuc</w:t>
      </w:r>
      <w:proofErr w:type="spellEnd"/>
      <w:r w:rsidR="001C76FC" w:rsidRPr="00486C2E">
        <w:rPr>
          <w:i/>
          <w:lang w:val="fr-FR"/>
        </w:rPr>
        <w:t xml:space="preserve">. </w:t>
      </w:r>
      <w:proofErr w:type="spellStart"/>
      <w:r w:rsidR="001C76FC" w:rsidRPr="00486C2E">
        <w:rPr>
          <w:i/>
          <w:lang w:val="fr-FR"/>
        </w:rPr>
        <w:t>Inst</w:t>
      </w:r>
      <w:proofErr w:type="spellEnd"/>
      <w:r w:rsidR="001C76FC" w:rsidRPr="00486C2E">
        <w:rPr>
          <w:i/>
          <w:lang w:val="fr-FR"/>
        </w:rPr>
        <w:t>. Met.</w:t>
      </w:r>
      <w:r w:rsidR="00001A95" w:rsidRPr="00486C2E">
        <w:rPr>
          <w:i/>
          <w:lang w:val="fr-FR"/>
        </w:rPr>
        <w:t xml:space="preserve"> Ph.</w:t>
      </w:r>
      <w:r w:rsidR="001C76FC" w:rsidRPr="00486C2E">
        <w:rPr>
          <w:i/>
          <w:lang w:val="fr-FR"/>
        </w:rPr>
        <w:t xml:space="preserve"> </w:t>
      </w:r>
      <w:proofErr w:type="spellStart"/>
      <w:r w:rsidR="001C76FC" w:rsidRPr="00486C2E">
        <w:rPr>
          <w:i/>
          <w:lang w:val="fr-FR"/>
        </w:rPr>
        <w:t>Res</w:t>
      </w:r>
      <w:proofErr w:type="spellEnd"/>
      <w:r w:rsidR="001C76FC" w:rsidRPr="00486C2E">
        <w:rPr>
          <w:i/>
          <w:lang w:val="fr-FR"/>
        </w:rPr>
        <w:t>. B</w:t>
      </w:r>
      <w:r w:rsidR="000816B9">
        <w:rPr>
          <w:i/>
          <w:lang w:val="fr-FR"/>
        </w:rPr>
        <w:t>.</w:t>
      </w:r>
      <w:r w:rsidR="001C76FC" w:rsidRPr="00486C2E">
        <w:rPr>
          <w:i/>
          <w:lang w:val="fr-FR"/>
        </w:rPr>
        <w:t xml:space="preserve"> </w:t>
      </w:r>
      <w:r w:rsidR="001C76FC" w:rsidRPr="00486C2E">
        <w:rPr>
          <w:b/>
          <w:lang w:val="fr-FR"/>
        </w:rPr>
        <w:t>2007</w:t>
      </w:r>
      <w:r w:rsidR="001C76FC" w:rsidRPr="00486C2E">
        <w:rPr>
          <w:lang w:val="fr-FR"/>
        </w:rPr>
        <w:t>, 260, 114.</w:t>
      </w:r>
      <w:r w:rsidRPr="00486C2E">
        <w:rPr>
          <w:lang w:val="fr-FR"/>
        </w:rPr>
        <w:t xml:space="preserve"> </w:t>
      </w:r>
    </w:p>
    <w:p w14:paraId="342EF823" w14:textId="4355596C" w:rsidR="00CD0DAA" w:rsidRPr="00826F3A" w:rsidRDefault="00CD0DAA" w:rsidP="009213C1">
      <w:pPr>
        <w:pStyle w:val="18References"/>
        <w:ind w:left="390" w:hanging="390"/>
        <w:jc w:val="left"/>
        <w:rPr>
          <w:lang w:val="fr-FR"/>
        </w:rPr>
      </w:pPr>
      <w:r w:rsidRPr="00486C2E">
        <w:rPr>
          <w:lang w:val="fr-FR"/>
        </w:rPr>
        <w:t>[2</w:t>
      </w:r>
      <w:r w:rsidR="002E1BCE">
        <w:rPr>
          <w:lang w:val="fr-FR"/>
        </w:rPr>
        <w:t>4</w:t>
      </w:r>
      <w:r w:rsidRPr="00486C2E">
        <w:rPr>
          <w:lang w:val="fr-FR"/>
        </w:rPr>
        <w:t>]</w:t>
      </w:r>
      <w:r w:rsidRPr="00486C2E">
        <w:rPr>
          <w:lang w:val="fr-FR"/>
        </w:rPr>
        <w:tab/>
      </w:r>
      <w:r w:rsidR="001C76FC" w:rsidRPr="00486C2E">
        <w:rPr>
          <w:lang w:val="fr-FR"/>
        </w:rPr>
        <w:t>G. Dev</w:t>
      </w:r>
      <w:r w:rsidR="0098689C">
        <w:rPr>
          <w:lang w:val="fr-FR"/>
        </w:rPr>
        <w:t>è</w:t>
      </w:r>
      <w:r w:rsidR="001C76FC" w:rsidRPr="00486C2E">
        <w:rPr>
          <w:lang w:val="fr-FR"/>
        </w:rPr>
        <w:t xml:space="preserve">s et al., </w:t>
      </w:r>
      <w:proofErr w:type="spellStart"/>
      <w:r w:rsidR="00001A95" w:rsidRPr="00486C2E">
        <w:rPr>
          <w:i/>
          <w:lang w:val="fr-FR"/>
        </w:rPr>
        <w:t>Nuc</w:t>
      </w:r>
      <w:proofErr w:type="spellEnd"/>
      <w:r w:rsidR="00001A95" w:rsidRPr="00486C2E">
        <w:rPr>
          <w:i/>
          <w:lang w:val="fr-FR"/>
        </w:rPr>
        <w:t xml:space="preserve">. </w:t>
      </w:r>
      <w:proofErr w:type="spellStart"/>
      <w:r w:rsidR="00001A95" w:rsidRPr="00826F3A">
        <w:rPr>
          <w:i/>
          <w:lang w:val="fr-FR"/>
        </w:rPr>
        <w:t>Inst</w:t>
      </w:r>
      <w:proofErr w:type="spellEnd"/>
      <w:r w:rsidR="00001A95" w:rsidRPr="00826F3A">
        <w:rPr>
          <w:i/>
          <w:lang w:val="fr-FR"/>
        </w:rPr>
        <w:t xml:space="preserve">. Met. Ph. </w:t>
      </w:r>
      <w:proofErr w:type="spellStart"/>
      <w:r w:rsidR="00001A95" w:rsidRPr="00826F3A">
        <w:rPr>
          <w:i/>
          <w:lang w:val="fr-FR"/>
        </w:rPr>
        <w:t>Res</w:t>
      </w:r>
      <w:proofErr w:type="spellEnd"/>
      <w:r w:rsidR="00001A95" w:rsidRPr="00826F3A">
        <w:rPr>
          <w:i/>
          <w:lang w:val="fr-FR"/>
        </w:rPr>
        <w:t>. B</w:t>
      </w:r>
      <w:r w:rsidR="000816B9">
        <w:rPr>
          <w:i/>
          <w:lang w:val="fr-FR"/>
        </w:rPr>
        <w:t>.</w:t>
      </w:r>
      <w:r w:rsidR="00001A95" w:rsidRPr="00826F3A">
        <w:rPr>
          <w:b/>
          <w:lang w:val="fr-FR"/>
        </w:rPr>
        <w:t xml:space="preserve"> </w:t>
      </w:r>
      <w:r w:rsidR="001C76FC" w:rsidRPr="00826F3A">
        <w:rPr>
          <w:b/>
          <w:lang w:val="fr-FR"/>
        </w:rPr>
        <w:t>2015</w:t>
      </w:r>
      <w:r w:rsidR="001C76FC" w:rsidRPr="00826F3A">
        <w:rPr>
          <w:lang w:val="fr-FR"/>
        </w:rPr>
        <w:t>, 348, 62.</w:t>
      </w:r>
    </w:p>
    <w:p w14:paraId="328FB058" w14:textId="3C545575" w:rsidR="00CC35C3" w:rsidRPr="00826F3A" w:rsidRDefault="00CC35C3" w:rsidP="009213C1">
      <w:pPr>
        <w:pStyle w:val="18References"/>
        <w:ind w:left="390" w:hanging="390"/>
        <w:jc w:val="left"/>
        <w:rPr>
          <w:lang w:val="fr-FR"/>
        </w:rPr>
      </w:pPr>
      <w:r w:rsidRPr="00826F3A">
        <w:rPr>
          <w:lang w:val="fr-FR"/>
        </w:rPr>
        <w:t>[25]</w:t>
      </w:r>
      <w:r w:rsidRPr="00826F3A">
        <w:rPr>
          <w:lang w:val="fr-FR"/>
        </w:rPr>
        <w:tab/>
        <w:t xml:space="preserve">S. </w:t>
      </w:r>
      <w:proofErr w:type="spellStart"/>
      <w:r w:rsidRPr="00826F3A">
        <w:rPr>
          <w:lang w:val="fr-FR"/>
        </w:rPr>
        <w:t>Sorieul</w:t>
      </w:r>
      <w:proofErr w:type="spellEnd"/>
      <w:r w:rsidRPr="00826F3A">
        <w:rPr>
          <w:lang w:val="fr-FR"/>
        </w:rPr>
        <w:t xml:space="preserve"> et al., </w:t>
      </w:r>
      <w:r w:rsidRPr="00826F3A">
        <w:rPr>
          <w:i/>
          <w:lang w:val="fr-FR"/>
        </w:rPr>
        <w:t>NIM B</w:t>
      </w:r>
      <w:r w:rsidR="000816B9">
        <w:rPr>
          <w:i/>
          <w:lang w:val="fr-FR"/>
        </w:rPr>
        <w:t>.</w:t>
      </w:r>
      <w:r w:rsidRPr="00826F3A">
        <w:rPr>
          <w:lang w:val="fr-FR"/>
        </w:rPr>
        <w:t xml:space="preserve"> </w:t>
      </w:r>
      <w:r w:rsidRPr="00826F3A">
        <w:rPr>
          <w:b/>
          <w:lang w:val="fr-FR"/>
        </w:rPr>
        <w:t>2014</w:t>
      </w:r>
      <w:r w:rsidRPr="00826F3A">
        <w:rPr>
          <w:lang w:val="fr-FR"/>
        </w:rPr>
        <w:t>, 332, 68.</w:t>
      </w:r>
    </w:p>
    <w:p w14:paraId="2505A1B9" w14:textId="1C665987" w:rsidR="00486C2E" w:rsidRPr="006D2EDA" w:rsidRDefault="00B73579" w:rsidP="009213C1">
      <w:pPr>
        <w:pStyle w:val="18References"/>
        <w:ind w:left="390" w:hanging="390"/>
        <w:jc w:val="left"/>
        <w:rPr>
          <w:lang w:val="de-DE"/>
        </w:rPr>
      </w:pPr>
      <w:r w:rsidRPr="006D2EDA">
        <w:rPr>
          <w:lang w:val="de-DE"/>
        </w:rPr>
        <w:t>[2</w:t>
      </w:r>
      <w:r w:rsidR="0098689C">
        <w:rPr>
          <w:lang w:val="de-DE"/>
        </w:rPr>
        <w:t>6</w:t>
      </w:r>
      <w:r w:rsidRPr="006D2EDA">
        <w:rPr>
          <w:lang w:val="de-DE"/>
        </w:rPr>
        <w:t>]</w:t>
      </w:r>
      <w:r w:rsidRPr="006D2EDA">
        <w:rPr>
          <w:lang w:val="de-DE"/>
        </w:rPr>
        <w:tab/>
      </w:r>
      <w:r w:rsidR="00486C2E" w:rsidRPr="006D2EDA">
        <w:rPr>
          <w:lang w:val="de-DE"/>
        </w:rPr>
        <w:t>https://amptek.com</w:t>
      </w:r>
      <w:r w:rsidR="006D2EDA">
        <w:rPr>
          <w:lang w:val="de-DE"/>
        </w:rPr>
        <w:t>.</w:t>
      </w:r>
    </w:p>
    <w:p w14:paraId="1E774EA4" w14:textId="0311DF5F" w:rsidR="00741899" w:rsidRPr="006D2EDA" w:rsidRDefault="00741899" w:rsidP="009213C1">
      <w:pPr>
        <w:pStyle w:val="18References"/>
        <w:ind w:left="390" w:hanging="390"/>
        <w:jc w:val="left"/>
        <w:rPr>
          <w:lang w:val="de-DE"/>
        </w:rPr>
      </w:pPr>
      <w:r w:rsidRPr="006D2EDA">
        <w:rPr>
          <w:lang w:val="de-DE"/>
        </w:rPr>
        <w:t>[2</w:t>
      </w:r>
      <w:r w:rsidR="0098689C">
        <w:rPr>
          <w:lang w:val="de-DE"/>
        </w:rPr>
        <w:t>7</w:t>
      </w:r>
      <w:r w:rsidRPr="006D2EDA">
        <w:rPr>
          <w:lang w:val="de-DE"/>
        </w:rPr>
        <w:t>]</w:t>
      </w:r>
      <w:r w:rsidRPr="006D2EDA">
        <w:rPr>
          <w:lang w:val="de-DE"/>
        </w:rPr>
        <w:tab/>
      </w:r>
      <w:r w:rsidR="00C07418" w:rsidRPr="006D2EDA">
        <w:rPr>
          <w:lang w:val="de-DE"/>
        </w:rPr>
        <w:t xml:space="preserve">J. F. Ziegler, </w:t>
      </w:r>
      <w:r w:rsidRPr="006D2EDA">
        <w:rPr>
          <w:i/>
          <w:lang w:val="de-DE"/>
        </w:rPr>
        <w:t>SRIM</w:t>
      </w:r>
      <w:r w:rsidR="000816B9">
        <w:rPr>
          <w:i/>
          <w:lang w:val="de-DE"/>
        </w:rPr>
        <w:t>.</w:t>
      </w:r>
      <w:r w:rsidR="00C07418" w:rsidRPr="006D2EDA">
        <w:rPr>
          <w:i/>
          <w:lang w:val="de-DE"/>
        </w:rPr>
        <w:t xml:space="preserve"> </w:t>
      </w:r>
      <w:r w:rsidR="00C07418" w:rsidRPr="006D2EDA">
        <w:rPr>
          <w:b/>
          <w:lang w:val="de-DE"/>
        </w:rPr>
        <w:t>201</w:t>
      </w:r>
      <w:r w:rsidR="001C76FC" w:rsidRPr="006D2EDA">
        <w:rPr>
          <w:b/>
          <w:lang w:val="de-DE"/>
        </w:rPr>
        <w:t>3</w:t>
      </w:r>
      <w:r w:rsidR="001C76FC" w:rsidRPr="006D2EDA">
        <w:rPr>
          <w:lang w:val="de-DE"/>
        </w:rPr>
        <w:t>.</w:t>
      </w:r>
    </w:p>
    <w:p w14:paraId="26D67983" w14:textId="5FB2E2A7" w:rsidR="00C968CF" w:rsidRPr="00507B54" w:rsidRDefault="00C968CF" w:rsidP="009213C1">
      <w:pPr>
        <w:pStyle w:val="18References"/>
        <w:ind w:left="390" w:hanging="390"/>
        <w:jc w:val="left"/>
        <w:rPr>
          <w:lang w:val="en-US"/>
        </w:rPr>
      </w:pPr>
      <w:r w:rsidRPr="007C7106">
        <w:t>[2</w:t>
      </w:r>
      <w:r w:rsidR="0098689C" w:rsidRPr="007C7106">
        <w:t>8</w:t>
      </w:r>
      <w:r w:rsidRPr="007C7106">
        <w:t>]</w:t>
      </w:r>
      <w:r w:rsidRPr="007C7106">
        <w:tab/>
      </w:r>
      <w:r w:rsidR="006D2EDA" w:rsidRPr="007C7106">
        <w:t xml:space="preserve">A. </w:t>
      </w:r>
      <w:proofErr w:type="spellStart"/>
      <w:r w:rsidR="006D2EDA" w:rsidRPr="007C7106">
        <w:t>Patriarca</w:t>
      </w:r>
      <w:proofErr w:type="spellEnd"/>
      <w:r w:rsidR="006D2EDA" w:rsidRPr="007C7106">
        <w:t xml:space="preserve"> et al., </w:t>
      </w:r>
      <w:r w:rsidR="006D2EDA" w:rsidRPr="007C7106">
        <w:rPr>
          <w:i/>
        </w:rPr>
        <w:t>Cyclotrons (WEPSH010)</w:t>
      </w:r>
      <w:r w:rsidR="000816B9" w:rsidRPr="007C7106">
        <w:rPr>
          <w:i/>
        </w:rPr>
        <w:t>.</w:t>
      </w:r>
      <w:r w:rsidR="006D2EDA" w:rsidRPr="007C7106">
        <w:t xml:space="preserve"> </w:t>
      </w:r>
      <w:r w:rsidR="006D2EDA" w:rsidRPr="00507B54">
        <w:rPr>
          <w:b/>
          <w:lang w:val="en-US"/>
        </w:rPr>
        <w:t>2013</w:t>
      </w:r>
      <w:r w:rsidR="006D2EDA" w:rsidRPr="00507B54">
        <w:rPr>
          <w:lang w:val="en-US"/>
        </w:rPr>
        <w:t>.</w:t>
      </w:r>
    </w:p>
    <w:p w14:paraId="70E53395" w14:textId="7AD22CFA" w:rsidR="001309C3" w:rsidRPr="007C7106" w:rsidRDefault="001309C3" w:rsidP="009213C1">
      <w:pPr>
        <w:pStyle w:val="18References"/>
        <w:ind w:left="390" w:hanging="390"/>
        <w:jc w:val="left"/>
        <w:rPr>
          <w:lang w:val="es-ES"/>
        </w:rPr>
      </w:pPr>
      <w:r w:rsidRPr="00486C2E">
        <w:t>[2</w:t>
      </w:r>
      <w:r w:rsidR="0098689C">
        <w:t>9</w:t>
      </w:r>
      <w:r w:rsidRPr="00486C2E">
        <w:t>]</w:t>
      </w:r>
      <w:r w:rsidRPr="00486C2E">
        <w:tab/>
      </w:r>
      <w:r w:rsidR="009E5537" w:rsidRPr="00486C2E">
        <w:t xml:space="preserve">S. </w:t>
      </w:r>
      <w:proofErr w:type="spellStart"/>
      <w:r w:rsidR="009E5537" w:rsidRPr="00486C2E">
        <w:t>Najm</w:t>
      </w:r>
      <w:proofErr w:type="spellEnd"/>
      <w:r w:rsidR="009E5537" w:rsidRPr="00486C2E">
        <w:t xml:space="preserve"> Al-</w:t>
      </w:r>
      <w:proofErr w:type="spellStart"/>
      <w:r w:rsidR="009E5537" w:rsidRPr="00486C2E">
        <w:t>Bayati</w:t>
      </w:r>
      <w:proofErr w:type="spellEnd"/>
      <w:r w:rsidR="009E5537" w:rsidRPr="00486C2E">
        <w:t xml:space="preserve">, </w:t>
      </w:r>
      <w:r w:rsidRPr="00486C2E">
        <w:rPr>
          <w:i/>
        </w:rPr>
        <w:t xml:space="preserve">Master </w:t>
      </w:r>
      <w:r w:rsidR="009E5537" w:rsidRPr="00486C2E">
        <w:rPr>
          <w:i/>
        </w:rPr>
        <w:t>T</w:t>
      </w:r>
      <w:r w:rsidRPr="00486C2E">
        <w:rPr>
          <w:i/>
        </w:rPr>
        <w:t>hesis</w:t>
      </w:r>
      <w:r w:rsidR="009E5537" w:rsidRPr="00486C2E">
        <w:rPr>
          <w:i/>
        </w:rPr>
        <w:t xml:space="preserve"> - Uni. of Ontario</w:t>
      </w:r>
      <w:r w:rsidR="009134D0" w:rsidRPr="00486C2E">
        <w:rPr>
          <w:i/>
        </w:rPr>
        <w:t>.</w:t>
      </w:r>
      <w:r w:rsidR="009E5537" w:rsidRPr="00486C2E">
        <w:rPr>
          <w:b/>
          <w:i/>
        </w:rPr>
        <w:t xml:space="preserve"> </w:t>
      </w:r>
      <w:r w:rsidRPr="007C7106">
        <w:rPr>
          <w:b/>
          <w:lang w:val="es-ES"/>
        </w:rPr>
        <w:t>2012</w:t>
      </w:r>
      <w:r w:rsidR="009E5537" w:rsidRPr="007C7106">
        <w:rPr>
          <w:lang w:val="es-ES"/>
        </w:rPr>
        <w:t>.</w:t>
      </w:r>
    </w:p>
    <w:p w14:paraId="6C147F02" w14:textId="0A5F3F73" w:rsidR="00022325" w:rsidRDefault="00022325" w:rsidP="009213C1">
      <w:pPr>
        <w:pStyle w:val="18References"/>
        <w:ind w:left="390" w:hanging="390"/>
        <w:jc w:val="left"/>
      </w:pPr>
      <w:r w:rsidRPr="007C7106">
        <w:rPr>
          <w:lang w:val="es-ES"/>
        </w:rPr>
        <w:t>[30]</w:t>
      </w:r>
      <w:r w:rsidRPr="007C7106">
        <w:rPr>
          <w:lang w:val="es-ES"/>
        </w:rPr>
        <w:tab/>
        <w:t xml:space="preserve">C. </w:t>
      </w:r>
      <w:proofErr w:type="spellStart"/>
      <w:r w:rsidRPr="007C7106">
        <w:rPr>
          <w:lang w:val="es-ES"/>
        </w:rPr>
        <w:t>Cazzaniga</w:t>
      </w:r>
      <w:proofErr w:type="spellEnd"/>
      <w:r w:rsidRPr="007C7106">
        <w:rPr>
          <w:lang w:val="es-ES"/>
        </w:rPr>
        <w:t xml:space="preserve"> et al., </w:t>
      </w:r>
      <w:proofErr w:type="spellStart"/>
      <w:r w:rsidRPr="007C7106">
        <w:rPr>
          <w:i/>
          <w:lang w:val="es-ES"/>
        </w:rPr>
        <w:t>Nucl</w:t>
      </w:r>
      <w:proofErr w:type="spellEnd"/>
      <w:r w:rsidRPr="007C7106">
        <w:rPr>
          <w:i/>
          <w:lang w:val="es-ES"/>
        </w:rPr>
        <w:t xml:space="preserve">. </w:t>
      </w:r>
      <w:r w:rsidRPr="000816B9">
        <w:rPr>
          <w:i/>
        </w:rPr>
        <w:t>Instr. Meth. B</w:t>
      </w:r>
      <w:r w:rsidR="000816B9">
        <w:rPr>
          <w:i/>
        </w:rPr>
        <w:t>.</w:t>
      </w:r>
      <w:r w:rsidRPr="00022325">
        <w:t xml:space="preserve"> </w:t>
      </w:r>
      <w:r w:rsidRPr="00022325">
        <w:rPr>
          <w:b/>
        </w:rPr>
        <w:t>2017</w:t>
      </w:r>
      <w:r w:rsidRPr="00022325">
        <w:t xml:space="preserve">, 405, </w:t>
      </w:r>
      <w:r w:rsidRPr="000816B9">
        <w:t>1.</w:t>
      </w:r>
    </w:p>
    <w:p w14:paraId="784E46C7" w14:textId="2DBFDC0D" w:rsidR="000816B9" w:rsidRDefault="000816B9" w:rsidP="009213C1">
      <w:pPr>
        <w:pStyle w:val="18References"/>
        <w:ind w:left="390" w:hanging="390"/>
        <w:jc w:val="left"/>
      </w:pPr>
      <w:r>
        <w:t>[31]</w:t>
      </w:r>
      <w:r>
        <w:tab/>
      </w:r>
      <w:r w:rsidRPr="000816B9">
        <w:t xml:space="preserve">S. Anderson et al., </w:t>
      </w:r>
      <w:r w:rsidRPr="000816B9">
        <w:rPr>
          <w:i/>
        </w:rPr>
        <w:t>Med. Phys.</w:t>
      </w:r>
      <w:r w:rsidRPr="000816B9">
        <w:t xml:space="preserve"> </w:t>
      </w:r>
      <w:r w:rsidRPr="000816B9">
        <w:rPr>
          <w:b/>
        </w:rPr>
        <w:t>2017</w:t>
      </w:r>
      <w:r w:rsidRPr="000816B9">
        <w:t>, 44, 6029.</w:t>
      </w:r>
    </w:p>
    <w:p w14:paraId="5D2499EA" w14:textId="7B9895E4" w:rsidR="00CC35C3" w:rsidRDefault="00CC35C3" w:rsidP="009213C1">
      <w:pPr>
        <w:pStyle w:val="18References"/>
        <w:ind w:left="390" w:hanging="390"/>
        <w:jc w:val="left"/>
      </w:pPr>
    </w:p>
    <w:p w14:paraId="27BB51BA" w14:textId="47BC9748" w:rsidR="00CC35C3" w:rsidRPr="006D2EDA" w:rsidRDefault="00CC35C3" w:rsidP="009213C1">
      <w:pPr>
        <w:pStyle w:val="18References"/>
        <w:ind w:left="390" w:hanging="390"/>
        <w:jc w:val="left"/>
        <w:rPr>
          <w:b/>
          <w:lang w:val="en-US"/>
        </w:rPr>
      </w:pPr>
    </w:p>
    <w:p w14:paraId="228E61B5" w14:textId="4B472476" w:rsidR="008B05EB" w:rsidRPr="006D2EDA" w:rsidRDefault="008B05EB" w:rsidP="009213C1">
      <w:pPr>
        <w:pStyle w:val="18References"/>
        <w:ind w:left="390" w:hanging="390"/>
        <w:jc w:val="left"/>
        <w:rPr>
          <w:lang w:val="en-US"/>
        </w:rPr>
      </w:pPr>
    </w:p>
    <w:sectPr w:rsidR="008B05EB" w:rsidRPr="006D2EDA" w:rsidSect="00825188">
      <w:headerReference w:type="even" r:id="rId34"/>
      <w:headerReference w:type="default" r:id="rId35"/>
      <w:headerReference w:type="first" r:id="rId36"/>
      <w:footnotePr>
        <w:pos w:val="beneathText"/>
      </w:footnotePr>
      <w:type w:val="continuous"/>
      <w:pgSz w:w="11908" w:h="16833" w:code="9"/>
      <w:pgMar w:top="2115" w:right="1055" w:bottom="1741" w:left="1100" w:header="471" w:footer="1230" w:gutter="0"/>
      <w:cols w:num="2" w:space="227"/>
      <w:noEndnote/>
      <w:titlePg/>
      <w:docGrid w:linePitch="272" w:charSpace="-44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68E69" w14:textId="77777777" w:rsidR="00DC1F13" w:rsidRDefault="00DC1F13">
      <w:r>
        <w:separator/>
      </w:r>
    </w:p>
  </w:endnote>
  <w:endnote w:type="continuationSeparator" w:id="0">
    <w:p w14:paraId="7291B193" w14:textId="77777777" w:rsidR="00DC1F13" w:rsidRDefault="00DC1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 55 Roman">
    <w:altName w:val="Calibri"/>
    <w:panose1 w:val="00000000000000000000"/>
    <w:charset w:val="00"/>
    <w:family w:val="decorative"/>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971DA" w14:textId="77777777" w:rsidR="00374D56" w:rsidRPr="003454E0" w:rsidRDefault="00374D56" w:rsidP="00D85216">
    <w:pPr>
      <w:pStyle w:val="22FooterLeft"/>
      <w:tabs>
        <w:tab w:val="clear" w:pos="9072"/>
        <w:tab w:val="center" w:pos="9752"/>
      </w:tabs>
      <w:rPr>
        <w:sz w:val="14"/>
        <w:szCs w:val="14"/>
      </w:rPr>
    </w:pPr>
    <w:r w:rsidRPr="003454E0">
      <w:t>Copyright line wil</w:t>
    </w:r>
    <w:r>
      <w:t>l be provided by the publisher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BFF07" w14:textId="77777777" w:rsidR="00374D56" w:rsidRPr="003454E0" w:rsidRDefault="00374D56" w:rsidP="00B2586A">
    <w:pPr>
      <w:pStyle w:val="23FooterRight"/>
      <w:rPr>
        <w:b/>
        <w:sz w:val="16"/>
        <w:szCs w:val="16"/>
      </w:rPr>
    </w:pPr>
    <w:r w:rsidRPr="003454E0">
      <w:rPr>
        <w:b/>
        <w:sz w:val="16"/>
        <w:szCs w:val="16"/>
      </w:rPr>
      <w:tab/>
    </w:r>
    <w:r w:rsidRPr="003454E0">
      <w:t>Copyright line will be provided by the publisher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83CF0" w14:textId="77777777" w:rsidR="00374D56" w:rsidRPr="003454E0" w:rsidRDefault="00374D56" w:rsidP="00B2586A">
    <w:pPr>
      <w:pStyle w:val="23FooterRight"/>
    </w:pPr>
    <w:r w:rsidRPr="003454E0">
      <w:tab/>
      <w:t>Copyright line will be provided by the publisher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5614A" w14:textId="77777777" w:rsidR="00DC1F13" w:rsidRDefault="00DC1F13" w:rsidP="00CA585F">
      <w:pPr>
        <w:ind w:right="8278"/>
      </w:pPr>
      <w:r>
        <w:separator/>
      </w:r>
    </w:p>
  </w:footnote>
  <w:footnote w:type="continuationSeparator" w:id="0">
    <w:p w14:paraId="6C3D4B90" w14:textId="77777777" w:rsidR="00DC1F13" w:rsidRDefault="00DC1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42EF" w14:textId="77777777" w:rsidR="00374D56" w:rsidRPr="006950B6" w:rsidRDefault="00374D56" w:rsidP="00384A26">
    <w:pPr>
      <w:rPr>
        <w:lang w:val="en-GB"/>
      </w:rPr>
    </w:pPr>
    <w:r w:rsidRPr="006950B6">
      <w:rPr>
        <w:lang w:val="en-GB"/>
      </w:rPr>
      <w:t>R</w:t>
    </w:r>
    <w:r w:rsidRPr="00A20020">
      <w:rPr>
        <w:rStyle w:val="PageNumber"/>
        <w:szCs w:val="20"/>
      </w:rPr>
      <w:fldChar w:fldCharType="begin"/>
    </w:r>
    <w:r w:rsidRPr="006950B6">
      <w:rPr>
        <w:rStyle w:val="PageNumber"/>
        <w:szCs w:val="20"/>
        <w:lang w:val="en-GB"/>
      </w:rPr>
      <w:instrText xml:space="preserve"> PAGE </w:instrText>
    </w:r>
    <w:r w:rsidRPr="00A20020">
      <w:rPr>
        <w:rStyle w:val="PageNumber"/>
        <w:szCs w:val="20"/>
      </w:rPr>
      <w:fldChar w:fldCharType="separate"/>
    </w:r>
    <w:r w:rsidRPr="006950B6">
      <w:rPr>
        <w:rStyle w:val="PageNumber"/>
        <w:szCs w:val="20"/>
        <w:lang w:val="en-GB"/>
      </w:rPr>
      <w:t>6</w:t>
    </w:r>
    <w:r w:rsidRPr="00A20020">
      <w:rPr>
        <w:rStyle w:val="PageNumber"/>
        <w:szCs w:val="20"/>
      </w:rPr>
      <w:fldChar w:fldCharType="end"/>
    </w:r>
    <w:r w:rsidRPr="006950B6">
      <w:rPr>
        <w:rStyle w:val="PageNumber"/>
        <w:lang w:val="en-G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C3EBA" w14:textId="77777777" w:rsidR="00374D56" w:rsidRPr="00C969E0" w:rsidRDefault="00374D56" w:rsidP="00384A26">
    <w:pPr>
      <w:rPr>
        <w:lang w:val="en-US"/>
      </w:rPr>
    </w:pPr>
    <w:r w:rsidRPr="00C969E0">
      <w:rPr>
        <w:lang w:val="en-US"/>
      </w:rPr>
      <w:t>phys. stat. sol. (a) 201, No. 13 (2004) / www.pss-rapid.com</w:t>
    </w:r>
    <w:r w:rsidRPr="00C969E0">
      <w:rPr>
        <w:lang w:val="en-US"/>
      </w:rPr>
      <w:tab/>
      <w:t>R</w:t>
    </w:r>
    <w:r>
      <w:rPr>
        <w:rStyle w:val="PageNumber"/>
        <w:rFonts w:ascii="Times" w:hAnsi="Times"/>
        <w:sz w:val="20"/>
      </w:rPr>
      <w:fldChar w:fldCharType="begin"/>
    </w:r>
    <w:r w:rsidRPr="00C969E0">
      <w:rPr>
        <w:rStyle w:val="PageNumber"/>
        <w:rFonts w:ascii="Times" w:hAnsi="Times"/>
        <w:sz w:val="20"/>
        <w:lang w:val="en-US"/>
      </w:rPr>
      <w:instrText xml:space="preserve"> PAGE </w:instrText>
    </w:r>
    <w:r>
      <w:rPr>
        <w:rStyle w:val="PageNumber"/>
        <w:rFonts w:ascii="Times" w:hAnsi="Times"/>
        <w:sz w:val="20"/>
      </w:rPr>
      <w:fldChar w:fldCharType="separate"/>
    </w:r>
    <w:r w:rsidRPr="00C969E0">
      <w:rPr>
        <w:rStyle w:val="PageNumber"/>
        <w:rFonts w:ascii="Times" w:hAnsi="Times"/>
        <w:sz w:val="20"/>
        <w:lang w:val="en-US"/>
      </w:rPr>
      <w:t>7</w:t>
    </w:r>
    <w:r>
      <w:rPr>
        <w:rStyle w:val="PageNumber"/>
        <w:rFonts w:ascii="Times" w:hAnsi="Times"/>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6C4F6" w14:textId="77777777" w:rsidR="00374D56" w:rsidRDefault="00374D56" w:rsidP="001310BE">
    <w:r>
      <w:rPr>
        <w:noProof/>
        <w:lang w:val="fr-FR" w:eastAsia="fr-FR"/>
      </w:rPr>
      <mc:AlternateContent>
        <mc:Choice Requires="wps">
          <w:drawing>
            <wp:anchor distT="0" distB="360045" distL="360045" distR="114300" simplePos="0" relativeHeight="251659776" behindDoc="0" locked="1" layoutInCell="1" allowOverlap="0" wp14:anchorId="1340A22F" wp14:editId="319AA2F7">
              <wp:simplePos x="0" y="0"/>
              <wp:positionH relativeFrom="page">
                <wp:posOffset>4911090</wp:posOffset>
              </wp:positionH>
              <wp:positionV relativeFrom="page">
                <wp:posOffset>838835</wp:posOffset>
              </wp:positionV>
              <wp:extent cx="1979930" cy="791845"/>
              <wp:effectExtent l="5715" t="10160" r="5080" b="7620"/>
              <wp:wrapSquare wrapText="bothSides"/>
              <wp:docPr id="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79184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102D83" w14:textId="77777777" w:rsidR="00374D56" w:rsidRDefault="00374D56" w:rsidP="00CA16F0">
                          <w:pPr>
                            <w:jc w:val="center"/>
                            <w:rPr>
                              <w:rFonts w:ascii="Arial" w:hAnsi="Arial" w:cs="Arial"/>
                              <w:sz w:val="18"/>
                              <w:szCs w:val="18"/>
                              <w:lang w:val="en-GB"/>
                            </w:rPr>
                          </w:pPr>
                          <w:r>
                            <w:rPr>
                              <w:rFonts w:ascii="Arial" w:hAnsi="Arial" w:cs="Arial"/>
                              <w:sz w:val="18"/>
                              <w:szCs w:val="18"/>
                              <w:lang w:val="en-GB"/>
                            </w:rPr>
                            <w:t>Review copy – not for distribution</w:t>
                          </w:r>
                        </w:p>
                        <w:p w14:paraId="42AEEBCF" w14:textId="77777777" w:rsidR="00374D56" w:rsidRDefault="00374D56" w:rsidP="00CA16F0">
                          <w:pPr>
                            <w:jc w:val="center"/>
                            <w:rPr>
                              <w:rFonts w:ascii="Arial" w:hAnsi="Arial" w:cs="Arial"/>
                              <w:sz w:val="18"/>
                              <w:szCs w:val="18"/>
                              <w:lang w:val="en-GB"/>
                            </w:rPr>
                          </w:pPr>
                        </w:p>
                        <w:p w14:paraId="4B99295C" w14:textId="77777777" w:rsidR="00374D56" w:rsidRPr="00EA46A4" w:rsidRDefault="00374D56" w:rsidP="00CA16F0">
                          <w:pPr>
                            <w:jc w:val="center"/>
                            <w:rPr>
                              <w:rFonts w:ascii="Arial" w:hAnsi="Arial" w:cs="Arial"/>
                              <w:sz w:val="18"/>
                              <w:szCs w:val="18"/>
                              <w:lang w:val="en-GB"/>
                            </w:rPr>
                          </w:pPr>
                          <w:r>
                            <w:rPr>
                              <w:rFonts w:ascii="Arial" w:hAnsi="Arial" w:cs="Arial"/>
                              <w:sz w:val="18"/>
                              <w:szCs w:val="18"/>
                              <w:lang w:val="en-GB"/>
                            </w:rPr>
                            <w:t>(</w:t>
                          </w:r>
                          <w:proofErr w:type="spellStart"/>
                          <w:r>
                            <w:rPr>
                              <w:rFonts w:ascii="Arial" w:hAnsi="Arial" w:cs="Arial"/>
                              <w:sz w:val="18"/>
                              <w:szCs w:val="18"/>
                              <w:lang w:val="en-GB"/>
                            </w:rPr>
                            <w:t>pss</w:t>
                          </w:r>
                          <w:proofErr w:type="spellEnd"/>
                          <w:r>
                            <w:rPr>
                              <w:rFonts w:ascii="Arial" w:hAnsi="Arial" w:cs="Arial"/>
                              <w:sz w:val="18"/>
                              <w:szCs w:val="18"/>
                              <w:lang w:val="en-GB"/>
                            </w:rPr>
                            <w:t xml:space="preserve">-logo will be inserted here </w:t>
                          </w:r>
                          <w:r>
                            <w:rPr>
                              <w:rFonts w:ascii="Arial" w:hAnsi="Arial" w:cs="Arial"/>
                              <w:sz w:val="18"/>
                              <w:szCs w:val="18"/>
                              <w:lang w:val="en-GB"/>
                            </w:rPr>
                            <w:br/>
                            <w:t>by the publisher)</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0A22F" id="_x0000_t202" coordsize="21600,21600" o:spt="202" path="m,l,21600r21600,l21600,xe">
              <v:stroke joinstyle="miter"/>
              <v:path gradientshapeok="t" o:connecttype="rect"/>
            </v:shapetype>
            <v:shape id="Text Box 103" o:spid="_x0000_s1027" type="#_x0000_t202" style="position:absolute;left:0;text-align:left;margin-left:386.7pt;margin-top:66.05pt;width:155.9pt;height:62.35pt;z-index:251659776;visibility:visible;mso-wrap-style:square;mso-width-percent:0;mso-height-percent:0;mso-wrap-distance-left:28.35pt;mso-wrap-distance-top:0;mso-wrap-distance-right:9pt;mso-wrap-distance-bottom:28.3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" o:allowoverlap="f" filled="f">
              <v:textbox inset="2mm,2mm,2mm,2mm">
                <w:txbxContent>
                  <w:p w14:paraId="77102D83" w14:textId="77777777" w:rsidR="00374D56" w:rsidRDefault="00374D56" w:rsidP="00CA16F0">
                    <w:pPr>
                      <w:jc w:val="center"/>
                      <w:rPr>
                        <w:rFonts w:ascii="Arial" w:hAnsi="Arial" w:cs="Arial"/>
                        <w:sz w:val="18"/>
                        <w:szCs w:val="18"/>
                        <w:lang w:val="en-GB"/>
                      </w:rPr>
                    </w:pPr>
                    <w:r>
                      <w:rPr>
                        <w:rFonts w:ascii="Arial" w:hAnsi="Arial" w:cs="Arial"/>
                        <w:sz w:val="18"/>
                        <w:szCs w:val="18"/>
                        <w:lang w:val="en-GB"/>
                      </w:rPr>
                      <w:t>Review copy – not for distribution</w:t>
                    </w:r>
                  </w:p>
                  <w:p w14:paraId="42AEEBCF" w14:textId="77777777" w:rsidR="00374D56" w:rsidRDefault="00374D56" w:rsidP="00CA16F0">
                    <w:pPr>
                      <w:jc w:val="center"/>
                      <w:rPr>
                        <w:rFonts w:ascii="Arial" w:hAnsi="Arial" w:cs="Arial"/>
                        <w:sz w:val="18"/>
                        <w:szCs w:val="18"/>
                        <w:lang w:val="en-GB"/>
                      </w:rPr>
                    </w:pPr>
                  </w:p>
                  <w:p w14:paraId="4B99295C" w14:textId="77777777" w:rsidR="00374D56" w:rsidRPr="00EA46A4" w:rsidRDefault="00374D56" w:rsidP="00CA16F0">
                    <w:pPr>
                      <w:jc w:val="center"/>
                      <w:rPr>
                        <w:rFonts w:ascii="Arial" w:hAnsi="Arial" w:cs="Arial"/>
                        <w:sz w:val="18"/>
                        <w:szCs w:val="18"/>
                        <w:lang w:val="en-GB"/>
                      </w:rPr>
                    </w:pPr>
                    <w:r>
                      <w:rPr>
                        <w:rFonts w:ascii="Arial" w:hAnsi="Arial" w:cs="Arial"/>
                        <w:sz w:val="18"/>
                        <w:szCs w:val="18"/>
                        <w:lang w:val="en-GB"/>
                      </w:rPr>
                      <w:t>(</w:t>
                    </w:r>
                    <w:proofErr w:type="spellStart"/>
                    <w:r>
                      <w:rPr>
                        <w:rFonts w:ascii="Arial" w:hAnsi="Arial" w:cs="Arial"/>
                        <w:sz w:val="18"/>
                        <w:szCs w:val="18"/>
                        <w:lang w:val="en-GB"/>
                      </w:rPr>
                      <w:t>pss</w:t>
                    </w:r>
                    <w:proofErr w:type="spellEnd"/>
                    <w:r>
                      <w:rPr>
                        <w:rFonts w:ascii="Arial" w:hAnsi="Arial" w:cs="Arial"/>
                        <w:sz w:val="18"/>
                        <w:szCs w:val="18"/>
                        <w:lang w:val="en-GB"/>
                      </w:rPr>
                      <w:t xml:space="preserve">-logo will be inserted here </w:t>
                    </w:r>
                    <w:r>
                      <w:rPr>
                        <w:rFonts w:ascii="Arial" w:hAnsi="Arial" w:cs="Arial"/>
                        <w:sz w:val="18"/>
                        <w:szCs w:val="18"/>
                        <w:lang w:val="en-GB"/>
                      </w:rPr>
                      <w:br/>
                      <w:t>by the publisher)</w:t>
                    </w:r>
                  </w:p>
                </w:txbxContent>
              </v:textbox>
              <w10:wrap type="square" anchorx="page" anchory="page"/>
              <w10:anchorlock/>
            </v:shape>
          </w:pict>
        </mc:Fallback>
      </mc:AlternateContent>
    </w:r>
    <w:r>
      <w:rPr>
        <w:noProof/>
        <w:lang w:val="fr-FR" w:eastAsia="fr-FR"/>
      </w:rPr>
      <mc:AlternateContent>
        <mc:Choice Requires="wps">
          <w:drawing>
            <wp:anchor distT="0" distB="0" distL="0" distR="2160270" simplePos="0" relativeHeight="251655680" behindDoc="0" locked="0" layoutInCell="1" allowOverlap="0" wp14:anchorId="146AB8EC" wp14:editId="5D44EB62">
              <wp:simplePos x="0" y="0"/>
              <wp:positionH relativeFrom="column">
                <wp:posOffset>1270</wp:posOffset>
              </wp:positionH>
              <wp:positionV relativeFrom="page">
                <wp:posOffset>838835</wp:posOffset>
              </wp:positionV>
              <wp:extent cx="2280285" cy="170180"/>
              <wp:effectExtent l="1270" t="635" r="4445" b="635"/>
              <wp:wrapSquare wrapText="right"/>
              <wp:docPr id="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F7AE6" w14:textId="77777777" w:rsidR="00374D56" w:rsidRPr="003454E0" w:rsidRDefault="00374D56" w:rsidP="00530701">
                          <w:pPr>
                            <w:pStyle w:val="21DOI-Text"/>
                          </w:pPr>
                          <w:proofErr w:type="spellStart"/>
                          <w:r>
                            <w:rPr>
                              <w:lang w:eastAsia="ko-KR"/>
                            </w:rPr>
                            <w:t>pss</w:t>
                          </w:r>
                          <w:proofErr w:type="spellEnd"/>
                          <w:r>
                            <w:rPr>
                              <w:lang w:eastAsia="ko-KR"/>
                            </w:rPr>
                            <w:t>-Header will be provided by the publisher</w:t>
                          </w:r>
                        </w:p>
                        <w:p w14:paraId="149AC9D6" w14:textId="77777777" w:rsidR="00374D56" w:rsidRPr="003454E0" w:rsidRDefault="00374D56" w:rsidP="0008524A">
                          <w:pPr>
                            <w:pStyle w:val="20DOI"/>
                            <w:pBdr>
                              <w:bottom w:val="single" w:sz="4" w:space="0" w:color="auto"/>
                            </w:pBdr>
                          </w:pPr>
                        </w:p>
                        <w:p w14:paraId="113DC906" w14:textId="77777777" w:rsidR="00374D56" w:rsidRPr="003454E0" w:rsidRDefault="00374D56" w:rsidP="0008524A">
                          <w:pPr>
                            <w:pStyle w:val="20DOI"/>
                            <w:pBdr>
                              <w:bottom w:val="none" w:sz="0" w:space="0" w:color="auto"/>
                            </w:pBdr>
                            <w:ind w:left="-5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AB8EC" id="Text Box 70" o:spid="_x0000_s1028" type="#_x0000_t202" style="position:absolute;left:0;text-align:left;margin-left:.1pt;margin-top:66.05pt;width:179.55pt;height:13.4pt;z-index:251655680;visibility:visible;mso-wrap-style:square;mso-width-percent:0;mso-height-percent:0;mso-wrap-distance-left:0;mso-wrap-distance-top:0;mso-wrap-distance-right:170.1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H0sw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" o:allowoverlap="f" filled="f" stroked="f">
              <v:textbox inset="0,0,0,0">
                <w:txbxContent>
                  <w:p w14:paraId="6B7F7AE6" w14:textId="77777777" w:rsidR="00374D56" w:rsidRPr="003454E0" w:rsidRDefault="00374D56" w:rsidP="00530701">
                    <w:pPr>
                      <w:pStyle w:val="21DOI-Text"/>
                    </w:pPr>
                    <w:proofErr w:type="spellStart"/>
                    <w:r>
                      <w:rPr>
                        <w:lang w:eastAsia="ko-KR"/>
                      </w:rPr>
                      <w:t>pss</w:t>
                    </w:r>
                    <w:proofErr w:type="spellEnd"/>
                    <w:r>
                      <w:rPr>
                        <w:lang w:eastAsia="ko-KR"/>
                      </w:rPr>
                      <w:t>-Header will be provided by the publisher</w:t>
                    </w:r>
                  </w:p>
                  <w:p w14:paraId="149AC9D6" w14:textId="77777777" w:rsidR="00374D56" w:rsidRPr="003454E0" w:rsidRDefault="00374D56" w:rsidP="0008524A">
                    <w:pPr>
                      <w:pStyle w:val="20DOI"/>
                      <w:pBdr>
                        <w:bottom w:val="single" w:sz="4" w:space="0" w:color="auto"/>
                      </w:pBdr>
                    </w:pPr>
                  </w:p>
                  <w:p w14:paraId="113DC906" w14:textId="77777777" w:rsidR="00374D56" w:rsidRPr="003454E0" w:rsidRDefault="00374D56" w:rsidP="0008524A">
                    <w:pPr>
                      <w:pStyle w:val="20DOI"/>
                      <w:pBdr>
                        <w:bottom w:val="none" w:sz="0" w:space="0" w:color="auto"/>
                      </w:pBdr>
                      <w:ind w:left="-57"/>
                    </w:pPr>
                  </w:p>
                </w:txbxContent>
              </v:textbox>
              <w10:wrap type="square" side="right" anchory="page"/>
            </v:shape>
          </w:pict>
        </mc:Fallback>
      </mc:AlternateContent>
    </w:r>
    <w:r>
      <w:rPr>
        <w:noProof/>
        <w:lang w:val="fr-FR" w:eastAsia="fr-FR"/>
      </w:rPr>
      <mc:AlternateContent>
        <mc:Choice Requires="wps">
          <w:drawing>
            <wp:anchor distT="0" distB="0" distL="114300" distR="114300" simplePos="0" relativeHeight="251656704" behindDoc="0" locked="0" layoutInCell="1" allowOverlap="1" wp14:anchorId="3806EA8A" wp14:editId="7C608519">
              <wp:simplePos x="0" y="0"/>
              <wp:positionH relativeFrom="page">
                <wp:posOffset>269875</wp:posOffset>
              </wp:positionH>
              <wp:positionV relativeFrom="page">
                <wp:posOffset>1343025</wp:posOffset>
              </wp:positionV>
              <wp:extent cx="323850" cy="8216900"/>
              <wp:effectExtent l="3175" t="0" r="0" b="3175"/>
              <wp:wrapNone/>
              <wp:docPr id="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82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50C98" w14:textId="77777777" w:rsidR="00374D56" w:rsidRDefault="00374D56" w:rsidP="00CB6C8D">
                          <w:pPr>
                            <w:pStyle w:val="09Body"/>
                            <w:ind w:firstLine="0"/>
                          </w:pPr>
                          <w:r>
                            <w:t>1</w:t>
                          </w:r>
                        </w:p>
                        <w:p w14:paraId="09C0EB74" w14:textId="77777777" w:rsidR="00374D56" w:rsidRDefault="00374D56" w:rsidP="00CB6C8D">
                          <w:pPr>
                            <w:pStyle w:val="09Body"/>
                            <w:ind w:firstLine="0"/>
                          </w:pPr>
                          <w:r>
                            <w:t>2</w:t>
                          </w:r>
                        </w:p>
                        <w:p w14:paraId="49157883" w14:textId="77777777" w:rsidR="00374D56" w:rsidRDefault="00374D56" w:rsidP="00CB6C8D">
                          <w:pPr>
                            <w:pStyle w:val="09Body"/>
                            <w:ind w:firstLine="0"/>
                          </w:pPr>
                          <w:r>
                            <w:t>3</w:t>
                          </w:r>
                        </w:p>
                        <w:p w14:paraId="57BD1C58" w14:textId="77777777" w:rsidR="00374D56" w:rsidRDefault="00374D56" w:rsidP="00CB6C8D">
                          <w:pPr>
                            <w:pStyle w:val="09Body"/>
                            <w:ind w:firstLine="0"/>
                          </w:pPr>
                          <w:r>
                            <w:t>4</w:t>
                          </w:r>
                        </w:p>
                        <w:p w14:paraId="0CF5453F" w14:textId="77777777" w:rsidR="00374D56" w:rsidRDefault="00374D56" w:rsidP="00CB6C8D">
                          <w:pPr>
                            <w:pStyle w:val="09Body"/>
                            <w:ind w:firstLine="0"/>
                          </w:pPr>
                          <w:r>
                            <w:t>5</w:t>
                          </w:r>
                        </w:p>
                        <w:p w14:paraId="386E3D3B" w14:textId="77777777" w:rsidR="00374D56" w:rsidRDefault="00374D56" w:rsidP="00CB6C8D">
                          <w:pPr>
                            <w:pStyle w:val="09Body"/>
                            <w:ind w:firstLine="0"/>
                          </w:pPr>
                          <w:r>
                            <w:t>6</w:t>
                          </w:r>
                        </w:p>
                        <w:p w14:paraId="782FD4E0" w14:textId="77777777" w:rsidR="00374D56" w:rsidRDefault="00374D56" w:rsidP="00CB6C8D">
                          <w:pPr>
                            <w:pStyle w:val="09Body"/>
                            <w:ind w:firstLine="0"/>
                          </w:pPr>
                          <w:r>
                            <w:t>7</w:t>
                          </w:r>
                        </w:p>
                        <w:p w14:paraId="5E068A69" w14:textId="77777777" w:rsidR="00374D56" w:rsidRDefault="00374D56" w:rsidP="00CB6C8D">
                          <w:pPr>
                            <w:pStyle w:val="09Body"/>
                            <w:ind w:firstLine="0"/>
                          </w:pPr>
                          <w:r>
                            <w:t>8</w:t>
                          </w:r>
                        </w:p>
                        <w:p w14:paraId="3BF8D3DC" w14:textId="77777777" w:rsidR="00374D56" w:rsidRDefault="00374D56" w:rsidP="00CB6C8D">
                          <w:pPr>
                            <w:pStyle w:val="09Body"/>
                            <w:ind w:firstLine="0"/>
                          </w:pPr>
                          <w:r>
                            <w:t>9</w:t>
                          </w:r>
                        </w:p>
                        <w:p w14:paraId="53E4601C" w14:textId="77777777" w:rsidR="00374D56" w:rsidRDefault="00374D56" w:rsidP="00CB6C8D">
                          <w:pPr>
                            <w:pStyle w:val="09Body"/>
                            <w:ind w:firstLine="0"/>
                          </w:pPr>
                          <w:r>
                            <w:t>10</w:t>
                          </w:r>
                        </w:p>
                        <w:p w14:paraId="7B47ED0E" w14:textId="77777777" w:rsidR="00374D56" w:rsidRDefault="00374D56" w:rsidP="00CB6C8D">
                          <w:pPr>
                            <w:pStyle w:val="09Body"/>
                            <w:ind w:firstLine="0"/>
                          </w:pPr>
                          <w:r>
                            <w:t>11</w:t>
                          </w:r>
                        </w:p>
                        <w:p w14:paraId="115E3EF4" w14:textId="77777777" w:rsidR="00374D56" w:rsidRDefault="00374D56" w:rsidP="00CB6C8D">
                          <w:pPr>
                            <w:pStyle w:val="09Body"/>
                            <w:ind w:firstLine="0"/>
                          </w:pPr>
                          <w:r>
                            <w:t>12</w:t>
                          </w:r>
                        </w:p>
                        <w:p w14:paraId="67A1DCB2" w14:textId="77777777" w:rsidR="00374D56" w:rsidRDefault="00374D56" w:rsidP="00CB6C8D">
                          <w:pPr>
                            <w:pStyle w:val="09Body"/>
                            <w:ind w:firstLine="0"/>
                          </w:pPr>
                          <w:r>
                            <w:t>13</w:t>
                          </w:r>
                        </w:p>
                        <w:p w14:paraId="479C927F" w14:textId="77777777" w:rsidR="00374D56" w:rsidRDefault="00374D56" w:rsidP="00CB6C8D">
                          <w:pPr>
                            <w:pStyle w:val="09Body"/>
                            <w:ind w:firstLine="0"/>
                          </w:pPr>
                          <w:r>
                            <w:t>14</w:t>
                          </w:r>
                        </w:p>
                        <w:p w14:paraId="5CACF950" w14:textId="77777777" w:rsidR="00374D56" w:rsidRDefault="00374D56" w:rsidP="00CB6C8D">
                          <w:pPr>
                            <w:pStyle w:val="09Body"/>
                            <w:ind w:firstLine="0"/>
                          </w:pPr>
                          <w:r>
                            <w:t>15</w:t>
                          </w:r>
                        </w:p>
                        <w:p w14:paraId="72E55078" w14:textId="77777777" w:rsidR="00374D56" w:rsidRDefault="00374D56" w:rsidP="00CB6C8D">
                          <w:pPr>
                            <w:pStyle w:val="09Body"/>
                            <w:ind w:firstLine="0"/>
                          </w:pPr>
                          <w:r>
                            <w:t>16</w:t>
                          </w:r>
                        </w:p>
                        <w:p w14:paraId="624D06B3" w14:textId="77777777" w:rsidR="00374D56" w:rsidRDefault="00374D56" w:rsidP="00CB6C8D">
                          <w:pPr>
                            <w:pStyle w:val="09Body"/>
                            <w:ind w:firstLine="0"/>
                          </w:pPr>
                          <w:r>
                            <w:t>17</w:t>
                          </w:r>
                        </w:p>
                        <w:p w14:paraId="4006EBA7" w14:textId="77777777" w:rsidR="00374D56" w:rsidRDefault="00374D56" w:rsidP="00CB6C8D">
                          <w:pPr>
                            <w:pStyle w:val="09Body"/>
                            <w:ind w:firstLine="0"/>
                          </w:pPr>
                          <w:r>
                            <w:t>18</w:t>
                          </w:r>
                        </w:p>
                        <w:p w14:paraId="648B2B59" w14:textId="77777777" w:rsidR="00374D56" w:rsidRDefault="00374D56" w:rsidP="00CB6C8D">
                          <w:pPr>
                            <w:pStyle w:val="09Body"/>
                            <w:ind w:firstLine="0"/>
                          </w:pPr>
                          <w:r>
                            <w:t>19</w:t>
                          </w:r>
                        </w:p>
                        <w:p w14:paraId="4A0AF2B0" w14:textId="77777777" w:rsidR="00374D56" w:rsidRDefault="00374D56" w:rsidP="00CB6C8D">
                          <w:pPr>
                            <w:pStyle w:val="09Body"/>
                            <w:ind w:firstLine="0"/>
                          </w:pPr>
                          <w:r>
                            <w:t>20</w:t>
                          </w:r>
                        </w:p>
                        <w:p w14:paraId="210D1F5C" w14:textId="77777777" w:rsidR="00374D56" w:rsidRDefault="00374D56" w:rsidP="00CB6C8D">
                          <w:pPr>
                            <w:pStyle w:val="09Body"/>
                            <w:ind w:firstLine="0"/>
                          </w:pPr>
                          <w:r>
                            <w:t>21</w:t>
                          </w:r>
                        </w:p>
                        <w:p w14:paraId="0F78C299" w14:textId="77777777" w:rsidR="00374D56" w:rsidRDefault="00374D56" w:rsidP="00CB6C8D">
                          <w:pPr>
                            <w:pStyle w:val="09Body"/>
                            <w:ind w:firstLine="0"/>
                          </w:pPr>
                          <w:r>
                            <w:t>22</w:t>
                          </w:r>
                        </w:p>
                        <w:p w14:paraId="26CE2793" w14:textId="77777777" w:rsidR="00374D56" w:rsidRDefault="00374D56" w:rsidP="00CB6C8D">
                          <w:pPr>
                            <w:pStyle w:val="09Body"/>
                            <w:ind w:firstLine="0"/>
                          </w:pPr>
                          <w:r>
                            <w:t>23</w:t>
                          </w:r>
                        </w:p>
                        <w:p w14:paraId="4DD0EA86" w14:textId="77777777" w:rsidR="00374D56" w:rsidRDefault="00374D56" w:rsidP="00CB6C8D">
                          <w:pPr>
                            <w:pStyle w:val="09Body"/>
                            <w:ind w:firstLine="0"/>
                          </w:pPr>
                          <w:r>
                            <w:t>24</w:t>
                          </w:r>
                        </w:p>
                        <w:p w14:paraId="62C1F264" w14:textId="77777777" w:rsidR="00374D56" w:rsidRDefault="00374D56" w:rsidP="00CB6C8D">
                          <w:pPr>
                            <w:pStyle w:val="09Body"/>
                            <w:ind w:firstLine="0"/>
                          </w:pPr>
                          <w:r>
                            <w:t>25</w:t>
                          </w:r>
                        </w:p>
                        <w:p w14:paraId="457CCCC1" w14:textId="77777777" w:rsidR="00374D56" w:rsidRDefault="00374D56" w:rsidP="00CB6C8D">
                          <w:pPr>
                            <w:pStyle w:val="09Body"/>
                            <w:ind w:firstLine="0"/>
                          </w:pPr>
                          <w:r>
                            <w:t>26</w:t>
                          </w:r>
                        </w:p>
                        <w:p w14:paraId="5FC7ED91" w14:textId="77777777" w:rsidR="00374D56" w:rsidRDefault="00374D56" w:rsidP="00CB6C8D">
                          <w:pPr>
                            <w:pStyle w:val="09Body"/>
                            <w:ind w:firstLine="0"/>
                          </w:pPr>
                          <w:r>
                            <w:t>27</w:t>
                          </w:r>
                        </w:p>
                        <w:p w14:paraId="13F1AB45" w14:textId="77777777" w:rsidR="00374D56" w:rsidRDefault="00374D56" w:rsidP="00CB6C8D">
                          <w:pPr>
                            <w:pStyle w:val="09Body"/>
                            <w:ind w:firstLine="0"/>
                          </w:pPr>
                          <w:r>
                            <w:t>28</w:t>
                          </w:r>
                        </w:p>
                        <w:p w14:paraId="39443681" w14:textId="77777777" w:rsidR="00374D56" w:rsidRDefault="00374D56" w:rsidP="00CB6C8D">
                          <w:pPr>
                            <w:pStyle w:val="09Body"/>
                            <w:ind w:firstLine="0"/>
                          </w:pPr>
                          <w:r>
                            <w:t>29</w:t>
                          </w:r>
                        </w:p>
                        <w:p w14:paraId="08EBD4CC" w14:textId="77777777" w:rsidR="00374D56" w:rsidRDefault="00374D56" w:rsidP="00CB6C8D">
                          <w:pPr>
                            <w:pStyle w:val="09Body"/>
                            <w:ind w:firstLine="0"/>
                          </w:pPr>
                          <w:r>
                            <w:t>30</w:t>
                          </w:r>
                        </w:p>
                        <w:p w14:paraId="5A4F5918" w14:textId="77777777" w:rsidR="00374D56" w:rsidRDefault="00374D56" w:rsidP="00CB6C8D">
                          <w:pPr>
                            <w:pStyle w:val="09Body"/>
                            <w:ind w:firstLine="0"/>
                          </w:pPr>
                          <w:r>
                            <w:t>31</w:t>
                          </w:r>
                        </w:p>
                        <w:p w14:paraId="3119D665" w14:textId="77777777" w:rsidR="00374D56" w:rsidRDefault="00374D56" w:rsidP="00CB6C8D">
                          <w:pPr>
                            <w:pStyle w:val="09Body"/>
                            <w:ind w:firstLine="0"/>
                          </w:pPr>
                          <w:r>
                            <w:t>32</w:t>
                          </w:r>
                        </w:p>
                        <w:p w14:paraId="4742B104" w14:textId="77777777" w:rsidR="00374D56" w:rsidRDefault="00374D56" w:rsidP="00CB6C8D">
                          <w:pPr>
                            <w:pStyle w:val="09Body"/>
                            <w:ind w:firstLine="0"/>
                          </w:pPr>
                          <w:r>
                            <w:t>33</w:t>
                          </w:r>
                        </w:p>
                        <w:p w14:paraId="648DB580" w14:textId="77777777" w:rsidR="00374D56" w:rsidRDefault="00374D56" w:rsidP="00CB6C8D">
                          <w:pPr>
                            <w:pStyle w:val="09Body"/>
                            <w:ind w:firstLine="0"/>
                          </w:pPr>
                          <w:r>
                            <w:t>34</w:t>
                          </w:r>
                        </w:p>
                        <w:p w14:paraId="2B78E18B" w14:textId="77777777" w:rsidR="00374D56" w:rsidRDefault="00374D56" w:rsidP="00CB6C8D">
                          <w:pPr>
                            <w:pStyle w:val="09Body"/>
                            <w:ind w:firstLine="0"/>
                          </w:pPr>
                          <w:r>
                            <w:t>35</w:t>
                          </w:r>
                        </w:p>
                        <w:p w14:paraId="57715681" w14:textId="77777777" w:rsidR="00374D56" w:rsidRDefault="00374D56" w:rsidP="00CB6C8D">
                          <w:pPr>
                            <w:pStyle w:val="09Body"/>
                            <w:ind w:firstLine="0"/>
                          </w:pPr>
                          <w:r>
                            <w:t>36</w:t>
                          </w:r>
                        </w:p>
                        <w:p w14:paraId="321077DE" w14:textId="77777777" w:rsidR="00374D56" w:rsidRDefault="00374D56" w:rsidP="00CB6C8D">
                          <w:pPr>
                            <w:pStyle w:val="09Body"/>
                            <w:ind w:firstLine="0"/>
                          </w:pPr>
                          <w:r>
                            <w:t>37</w:t>
                          </w:r>
                        </w:p>
                        <w:p w14:paraId="3CD353CB" w14:textId="77777777" w:rsidR="00374D56" w:rsidRDefault="00374D56" w:rsidP="00CB6C8D">
                          <w:pPr>
                            <w:pStyle w:val="09Body"/>
                            <w:ind w:firstLine="0"/>
                          </w:pPr>
                          <w:r>
                            <w:t>38</w:t>
                          </w:r>
                        </w:p>
                        <w:p w14:paraId="12426BEA" w14:textId="77777777" w:rsidR="00374D56" w:rsidRDefault="00374D56" w:rsidP="00CB6C8D">
                          <w:pPr>
                            <w:pStyle w:val="09Body"/>
                            <w:ind w:firstLine="0"/>
                          </w:pPr>
                          <w:r>
                            <w:t>39</w:t>
                          </w:r>
                        </w:p>
                        <w:p w14:paraId="1932A955" w14:textId="77777777" w:rsidR="00374D56" w:rsidRDefault="00374D56" w:rsidP="00CB6C8D">
                          <w:pPr>
                            <w:pStyle w:val="09Body"/>
                            <w:ind w:firstLine="0"/>
                          </w:pPr>
                          <w:r>
                            <w:t>40</w:t>
                          </w:r>
                        </w:p>
                        <w:p w14:paraId="4796D3A2" w14:textId="77777777" w:rsidR="00374D56" w:rsidRDefault="00374D56" w:rsidP="00CB6C8D">
                          <w:pPr>
                            <w:pStyle w:val="09Body"/>
                            <w:ind w:firstLine="0"/>
                          </w:pPr>
                          <w:r>
                            <w:t>41</w:t>
                          </w:r>
                        </w:p>
                        <w:p w14:paraId="0041B8B6" w14:textId="77777777" w:rsidR="00374D56" w:rsidRDefault="00374D56" w:rsidP="00CB6C8D">
                          <w:pPr>
                            <w:pStyle w:val="09Body"/>
                            <w:ind w:firstLine="0"/>
                          </w:pPr>
                          <w:r>
                            <w:t>42</w:t>
                          </w:r>
                        </w:p>
                        <w:p w14:paraId="7457BCD6" w14:textId="77777777" w:rsidR="00374D56" w:rsidRDefault="00374D56" w:rsidP="00CB6C8D">
                          <w:pPr>
                            <w:pStyle w:val="09Body"/>
                            <w:ind w:firstLine="0"/>
                          </w:pPr>
                          <w:r>
                            <w:t>43</w:t>
                          </w:r>
                        </w:p>
                        <w:p w14:paraId="64F449B7" w14:textId="77777777" w:rsidR="00374D56" w:rsidRDefault="00374D56" w:rsidP="00CB6C8D">
                          <w:pPr>
                            <w:pStyle w:val="09Body"/>
                            <w:ind w:firstLine="0"/>
                          </w:pPr>
                          <w:r>
                            <w:t>44</w:t>
                          </w:r>
                        </w:p>
                        <w:p w14:paraId="0ABCCFF8" w14:textId="77777777" w:rsidR="00374D56" w:rsidRDefault="00374D56" w:rsidP="00CB6C8D">
                          <w:pPr>
                            <w:pStyle w:val="09Body"/>
                            <w:ind w:firstLine="0"/>
                          </w:pPr>
                          <w:r>
                            <w:t>45</w:t>
                          </w:r>
                        </w:p>
                        <w:p w14:paraId="08831272" w14:textId="77777777" w:rsidR="00374D56" w:rsidRDefault="00374D56" w:rsidP="00CB6C8D">
                          <w:pPr>
                            <w:pStyle w:val="09Body"/>
                            <w:ind w:firstLine="0"/>
                          </w:pPr>
                          <w:r>
                            <w:t>46</w:t>
                          </w:r>
                        </w:p>
                        <w:p w14:paraId="27675F7B" w14:textId="77777777" w:rsidR="00374D56" w:rsidRDefault="00374D56" w:rsidP="00CB6C8D">
                          <w:pPr>
                            <w:pStyle w:val="09Body"/>
                            <w:ind w:firstLine="0"/>
                          </w:pPr>
                          <w:r>
                            <w:t>47</w:t>
                          </w:r>
                        </w:p>
                        <w:p w14:paraId="43C6B0C6" w14:textId="77777777" w:rsidR="00374D56" w:rsidRDefault="00374D56" w:rsidP="00CB6C8D">
                          <w:pPr>
                            <w:pStyle w:val="09Body"/>
                            <w:ind w:firstLine="0"/>
                          </w:pPr>
                          <w:r>
                            <w:t>48</w:t>
                          </w:r>
                        </w:p>
                        <w:p w14:paraId="38787386" w14:textId="77777777" w:rsidR="00374D56" w:rsidRDefault="00374D56" w:rsidP="00CB6C8D">
                          <w:pPr>
                            <w:pStyle w:val="09Body"/>
                            <w:ind w:firstLine="0"/>
                          </w:pPr>
                          <w:r>
                            <w:t>49</w:t>
                          </w:r>
                        </w:p>
                        <w:p w14:paraId="7FF49C1D" w14:textId="77777777" w:rsidR="00374D56" w:rsidRDefault="00374D56" w:rsidP="00CB6C8D">
                          <w:pPr>
                            <w:pStyle w:val="09Body"/>
                            <w:ind w:firstLine="0"/>
                          </w:pPr>
                          <w:r>
                            <w:t>50</w:t>
                          </w:r>
                        </w:p>
                        <w:p w14:paraId="66160CD4" w14:textId="77777777" w:rsidR="00374D56" w:rsidRDefault="00374D56" w:rsidP="00CB6C8D">
                          <w:pPr>
                            <w:pStyle w:val="09Body"/>
                            <w:ind w:firstLine="0"/>
                          </w:pPr>
                          <w:r>
                            <w:t>51</w:t>
                          </w:r>
                        </w:p>
                        <w:p w14:paraId="76F70A70" w14:textId="77777777" w:rsidR="00374D56" w:rsidRDefault="00374D56" w:rsidP="00CB6C8D">
                          <w:pPr>
                            <w:pStyle w:val="09Body"/>
                            <w:ind w:firstLine="0"/>
                          </w:pPr>
                          <w:r>
                            <w:t>52</w:t>
                          </w:r>
                        </w:p>
                        <w:p w14:paraId="7E585A54" w14:textId="77777777" w:rsidR="00374D56" w:rsidRDefault="00374D56" w:rsidP="00CB6C8D">
                          <w:pPr>
                            <w:pStyle w:val="09Body"/>
                            <w:ind w:firstLine="0"/>
                          </w:pPr>
                          <w:r>
                            <w:t>53</w:t>
                          </w:r>
                        </w:p>
                        <w:p w14:paraId="1E8E3B3C" w14:textId="77777777" w:rsidR="00374D56" w:rsidRDefault="00374D56" w:rsidP="00CB6C8D">
                          <w:pPr>
                            <w:pStyle w:val="09Body"/>
                            <w:ind w:firstLine="0"/>
                          </w:pPr>
                          <w:r>
                            <w:t>54</w:t>
                          </w:r>
                        </w:p>
                        <w:p w14:paraId="518323DE" w14:textId="77777777" w:rsidR="00374D56" w:rsidRDefault="00374D56" w:rsidP="00CB6C8D">
                          <w:pPr>
                            <w:pStyle w:val="09Body"/>
                            <w:ind w:firstLine="0"/>
                          </w:pPr>
                          <w:r>
                            <w:t>55</w:t>
                          </w:r>
                        </w:p>
                        <w:p w14:paraId="2F03E8E5" w14:textId="77777777" w:rsidR="00374D56" w:rsidRDefault="00374D56" w:rsidP="00CB6C8D">
                          <w:pPr>
                            <w:pStyle w:val="09Body"/>
                            <w:ind w:firstLine="0"/>
                          </w:pPr>
                          <w:r>
                            <w:t>56</w:t>
                          </w:r>
                        </w:p>
                        <w:p w14:paraId="440A6C96" w14:textId="77777777" w:rsidR="00374D56" w:rsidRDefault="00374D56" w:rsidP="00D85216">
                          <w:pPr>
                            <w:pStyle w:val="09Body"/>
                            <w:ind w:firstLine="0"/>
                          </w:pPr>
                          <w: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6EA8A" id="Text Box 72" o:spid="_x0000_s1029" type="#_x0000_t202" style="position:absolute;left:0;text-align:left;margin-left:21.25pt;margin-top:105.75pt;width:25.5pt;height:64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IUsg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" filled="f" stroked="f">
              <v:textbox inset="0,0,0,0">
                <w:txbxContent>
                  <w:p w14:paraId="11050C98" w14:textId="77777777" w:rsidR="00374D56" w:rsidRDefault="00374D56" w:rsidP="00CB6C8D">
                    <w:pPr>
                      <w:pStyle w:val="09Body"/>
                      <w:ind w:firstLine="0"/>
                    </w:pPr>
                    <w:r>
                      <w:t>1</w:t>
                    </w:r>
                  </w:p>
                  <w:p w14:paraId="09C0EB74" w14:textId="77777777" w:rsidR="00374D56" w:rsidRDefault="00374D56" w:rsidP="00CB6C8D">
                    <w:pPr>
                      <w:pStyle w:val="09Body"/>
                      <w:ind w:firstLine="0"/>
                    </w:pPr>
                    <w:r>
                      <w:t>2</w:t>
                    </w:r>
                  </w:p>
                  <w:p w14:paraId="49157883" w14:textId="77777777" w:rsidR="00374D56" w:rsidRDefault="00374D56" w:rsidP="00CB6C8D">
                    <w:pPr>
                      <w:pStyle w:val="09Body"/>
                      <w:ind w:firstLine="0"/>
                    </w:pPr>
                    <w:r>
                      <w:t>3</w:t>
                    </w:r>
                  </w:p>
                  <w:p w14:paraId="57BD1C58" w14:textId="77777777" w:rsidR="00374D56" w:rsidRDefault="00374D56" w:rsidP="00CB6C8D">
                    <w:pPr>
                      <w:pStyle w:val="09Body"/>
                      <w:ind w:firstLine="0"/>
                    </w:pPr>
                    <w:r>
                      <w:t>4</w:t>
                    </w:r>
                  </w:p>
                  <w:p w14:paraId="0CF5453F" w14:textId="77777777" w:rsidR="00374D56" w:rsidRDefault="00374D56" w:rsidP="00CB6C8D">
                    <w:pPr>
                      <w:pStyle w:val="09Body"/>
                      <w:ind w:firstLine="0"/>
                    </w:pPr>
                    <w:r>
                      <w:t>5</w:t>
                    </w:r>
                  </w:p>
                  <w:p w14:paraId="386E3D3B" w14:textId="77777777" w:rsidR="00374D56" w:rsidRDefault="00374D56" w:rsidP="00CB6C8D">
                    <w:pPr>
                      <w:pStyle w:val="09Body"/>
                      <w:ind w:firstLine="0"/>
                    </w:pPr>
                    <w:r>
                      <w:t>6</w:t>
                    </w:r>
                  </w:p>
                  <w:p w14:paraId="782FD4E0" w14:textId="77777777" w:rsidR="00374D56" w:rsidRDefault="00374D56" w:rsidP="00CB6C8D">
                    <w:pPr>
                      <w:pStyle w:val="09Body"/>
                      <w:ind w:firstLine="0"/>
                    </w:pPr>
                    <w:r>
                      <w:t>7</w:t>
                    </w:r>
                  </w:p>
                  <w:p w14:paraId="5E068A69" w14:textId="77777777" w:rsidR="00374D56" w:rsidRDefault="00374D56" w:rsidP="00CB6C8D">
                    <w:pPr>
                      <w:pStyle w:val="09Body"/>
                      <w:ind w:firstLine="0"/>
                    </w:pPr>
                    <w:r>
                      <w:t>8</w:t>
                    </w:r>
                  </w:p>
                  <w:p w14:paraId="3BF8D3DC" w14:textId="77777777" w:rsidR="00374D56" w:rsidRDefault="00374D56" w:rsidP="00CB6C8D">
                    <w:pPr>
                      <w:pStyle w:val="09Body"/>
                      <w:ind w:firstLine="0"/>
                    </w:pPr>
                    <w:r>
                      <w:t>9</w:t>
                    </w:r>
                  </w:p>
                  <w:p w14:paraId="53E4601C" w14:textId="77777777" w:rsidR="00374D56" w:rsidRDefault="00374D56" w:rsidP="00CB6C8D">
                    <w:pPr>
                      <w:pStyle w:val="09Body"/>
                      <w:ind w:firstLine="0"/>
                    </w:pPr>
                    <w:r>
                      <w:t>10</w:t>
                    </w:r>
                  </w:p>
                  <w:p w14:paraId="7B47ED0E" w14:textId="77777777" w:rsidR="00374D56" w:rsidRDefault="00374D56" w:rsidP="00CB6C8D">
                    <w:pPr>
                      <w:pStyle w:val="09Body"/>
                      <w:ind w:firstLine="0"/>
                    </w:pPr>
                    <w:r>
                      <w:t>11</w:t>
                    </w:r>
                  </w:p>
                  <w:p w14:paraId="115E3EF4" w14:textId="77777777" w:rsidR="00374D56" w:rsidRDefault="00374D56" w:rsidP="00CB6C8D">
                    <w:pPr>
                      <w:pStyle w:val="09Body"/>
                      <w:ind w:firstLine="0"/>
                    </w:pPr>
                    <w:r>
                      <w:t>12</w:t>
                    </w:r>
                  </w:p>
                  <w:p w14:paraId="67A1DCB2" w14:textId="77777777" w:rsidR="00374D56" w:rsidRDefault="00374D56" w:rsidP="00CB6C8D">
                    <w:pPr>
                      <w:pStyle w:val="09Body"/>
                      <w:ind w:firstLine="0"/>
                    </w:pPr>
                    <w:r>
                      <w:t>13</w:t>
                    </w:r>
                  </w:p>
                  <w:p w14:paraId="479C927F" w14:textId="77777777" w:rsidR="00374D56" w:rsidRDefault="00374D56" w:rsidP="00CB6C8D">
                    <w:pPr>
                      <w:pStyle w:val="09Body"/>
                      <w:ind w:firstLine="0"/>
                    </w:pPr>
                    <w:r>
                      <w:t>14</w:t>
                    </w:r>
                  </w:p>
                  <w:p w14:paraId="5CACF950" w14:textId="77777777" w:rsidR="00374D56" w:rsidRDefault="00374D56" w:rsidP="00CB6C8D">
                    <w:pPr>
                      <w:pStyle w:val="09Body"/>
                      <w:ind w:firstLine="0"/>
                    </w:pPr>
                    <w:r>
                      <w:t>15</w:t>
                    </w:r>
                  </w:p>
                  <w:p w14:paraId="72E55078" w14:textId="77777777" w:rsidR="00374D56" w:rsidRDefault="00374D56" w:rsidP="00CB6C8D">
                    <w:pPr>
                      <w:pStyle w:val="09Body"/>
                      <w:ind w:firstLine="0"/>
                    </w:pPr>
                    <w:r>
                      <w:t>16</w:t>
                    </w:r>
                  </w:p>
                  <w:p w14:paraId="624D06B3" w14:textId="77777777" w:rsidR="00374D56" w:rsidRDefault="00374D56" w:rsidP="00CB6C8D">
                    <w:pPr>
                      <w:pStyle w:val="09Body"/>
                      <w:ind w:firstLine="0"/>
                    </w:pPr>
                    <w:r>
                      <w:t>17</w:t>
                    </w:r>
                  </w:p>
                  <w:p w14:paraId="4006EBA7" w14:textId="77777777" w:rsidR="00374D56" w:rsidRDefault="00374D56" w:rsidP="00CB6C8D">
                    <w:pPr>
                      <w:pStyle w:val="09Body"/>
                      <w:ind w:firstLine="0"/>
                    </w:pPr>
                    <w:r>
                      <w:t>18</w:t>
                    </w:r>
                  </w:p>
                  <w:p w14:paraId="648B2B59" w14:textId="77777777" w:rsidR="00374D56" w:rsidRDefault="00374D56" w:rsidP="00CB6C8D">
                    <w:pPr>
                      <w:pStyle w:val="09Body"/>
                      <w:ind w:firstLine="0"/>
                    </w:pPr>
                    <w:r>
                      <w:t>19</w:t>
                    </w:r>
                  </w:p>
                  <w:p w14:paraId="4A0AF2B0" w14:textId="77777777" w:rsidR="00374D56" w:rsidRDefault="00374D56" w:rsidP="00CB6C8D">
                    <w:pPr>
                      <w:pStyle w:val="09Body"/>
                      <w:ind w:firstLine="0"/>
                    </w:pPr>
                    <w:r>
                      <w:t>20</w:t>
                    </w:r>
                  </w:p>
                  <w:p w14:paraId="210D1F5C" w14:textId="77777777" w:rsidR="00374D56" w:rsidRDefault="00374D56" w:rsidP="00CB6C8D">
                    <w:pPr>
                      <w:pStyle w:val="09Body"/>
                      <w:ind w:firstLine="0"/>
                    </w:pPr>
                    <w:r>
                      <w:t>21</w:t>
                    </w:r>
                  </w:p>
                  <w:p w14:paraId="0F78C299" w14:textId="77777777" w:rsidR="00374D56" w:rsidRDefault="00374D56" w:rsidP="00CB6C8D">
                    <w:pPr>
                      <w:pStyle w:val="09Body"/>
                      <w:ind w:firstLine="0"/>
                    </w:pPr>
                    <w:r>
                      <w:t>22</w:t>
                    </w:r>
                  </w:p>
                  <w:p w14:paraId="26CE2793" w14:textId="77777777" w:rsidR="00374D56" w:rsidRDefault="00374D56" w:rsidP="00CB6C8D">
                    <w:pPr>
                      <w:pStyle w:val="09Body"/>
                      <w:ind w:firstLine="0"/>
                    </w:pPr>
                    <w:r>
                      <w:t>23</w:t>
                    </w:r>
                  </w:p>
                  <w:p w14:paraId="4DD0EA86" w14:textId="77777777" w:rsidR="00374D56" w:rsidRDefault="00374D56" w:rsidP="00CB6C8D">
                    <w:pPr>
                      <w:pStyle w:val="09Body"/>
                      <w:ind w:firstLine="0"/>
                    </w:pPr>
                    <w:r>
                      <w:t>24</w:t>
                    </w:r>
                  </w:p>
                  <w:p w14:paraId="62C1F264" w14:textId="77777777" w:rsidR="00374D56" w:rsidRDefault="00374D56" w:rsidP="00CB6C8D">
                    <w:pPr>
                      <w:pStyle w:val="09Body"/>
                      <w:ind w:firstLine="0"/>
                    </w:pPr>
                    <w:r>
                      <w:t>25</w:t>
                    </w:r>
                  </w:p>
                  <w:p w14:paraId="457CCCC1" w14:textId="77777777" w:rsidR="00374D56" w:rsidRDefault="00374D56" w:rsidP="00CB6C8D">
                    <w:pPr>
                      <w:pStyle w:val="09Body"/>
                      <w:ind w:firstLine="0"/>
                    </w:pPr>
                    <w:r>
                      <w:t>26</w:t>
                    </w:r>
                  </w:p>
                  <w:p w14:paraId="5FC7ED91" w14:textId="77777777" w:rsidR="00374D56" w:rsidRDefault="00374D56" w:rsidP="00CB6C8D">
                    <w:pPr>
                      <w:pStyle w:val="09Body"/>
                      <w:ind w:firstLine="0"/>
                    </w:pPr>
                    <w:r>
                      <w:t>27</w:t>
                    </w:r>
                  </w:p>
                  <w:p w14:paraId="13F1AB45" w14:textId="77777777" w:rsidR="00374D56" w:rsidRDefault="00374D56" w:rsidP="00CB6C8D">
                    <w:pPr>
                      <w:pStyle w:val="09Body"/>
                      <w:ind w:firstLine="0"/>
                    </w:pPr>
                    <w:r>
                      <w:t>28</w:t>
                    </w:r>
                  </w:p>
                  <w:p w14:paraId="39443681" w14:textId="77777777" w:rsidR="00374D56" w:rsidRDefault="00374D56" w:rsidP="00CB6C8D">
                    <w:pPr>
                      <w:pStyle w:val="09Body"/>
                      <w:ind w:firstLine="0"/>
                    </w:pPr>
                    <w:r>
                      <w:t>29</w:t>
                    </w:r>
                  </w:p>
                  <w:p w14:paraId="08EBD4CC" w14:textId="77777777" w:rsidR="00374D56" w:rsidRDefault="00374D56" w:rsidP="00CB6C8D">
                    <w:pPr>
                      <w:pStyle w:val="09Body"/>
                      <w:ind w:firstLine="0"/>
                    </w:pPr>
                    <w:r>
                      <w:t>30</w:t>
                    </w:r>
                  </w:p>
                  <w:p w14:paraId="5A4F5918" w14:textId="77777777" w:rsidR="00374D56" w:rsidRDefault="00374D56" w:rsidP="00CB6C8D">
                    <w:pPr>
                      <w:pStyle w:val="09Body"/>
                      <w:ind w:firstLine="0"/>
                    </w:pPr>
                    <w:r>
                      <w:t>31</w:t>
                    </w:r>
                  </w:p>
                  <w:p w14:paraId="3119D665" w14:textId="77777777" w:rsidR="00374D56" w:rsidRDefault="00374D56" w:rsidP="00CB6C8D">
                    <w:pPr>
                      <w:pStyle w:val="09Body"/>
                      <w:ind w:firstLine="0"/>
                    </w:pPr>
                    <w:r>
                      <w:t>32</w:t>
                    </w:r>
                  </w:p>
                  <w:p w14:paraId="4742B104" w14:textId="77777777" w:rsidR="00374D56" w:rsidRDefault="00374D56" w:rsidP="00CB6C8D">
                    <w:pPr>
                      <w:pStyle w:val="09Body"/>
                      <w:ind w:firstLine="0"/>
                    </w:pPr>
                    <w:r>
                      <w:t>33</w:t>
                    </w:r>
                  </w:p>
                  <w:p w14:paraId="648DB580" w14:textId="77777777" w:rsidR="00374D56" w:rsidRDefault="00374D56" w:rsidP="00CB6C8D">
                    <w:pPr>
                      <w:pStyle w:val="09Body"/>
                      <w:ind w:firstLine="0"/>
                    </w:pPr>
                    <w:r>
                      <w:t>34</w:t>
                    </w:r>
                  </w:p>
                  <w:p w14:paraId="2B78E18B" w14:textId="77777777" w:rsidR="00374D56" w:rsidRDefault="00374D56" w:rsidP="00CB6C8D">
                    <w:pPr>
                      <w:pStyle w:val="09Body"/>
                      <w:ind w:firstLine="0"/>
                    </w:pPr>
                    <w:r>
                      <w:t>35</w:t>
                    </w:r>
                  </w:p>
                  <w:p w14:paraId="57715681" w14:textId="77777777" w:rsidR="00374D56" w:rsidRDefault="00374D56" w:rsidP="00CB6C8D">
                    <w:pPr>
                      <w:pStyle w:val="09Body"/>
                      <w:ind w:firstLine="0"/>
                    </w:pPr>
                    <w:r>
                      <w:t>36</w:t>
                    </w:r>
                  </w:p>
                  <w:p w14:paraId="321077DE" w14:textId="77777777" w:rsidR="00374D56" w:rsidRDefault="00374D56" w:rsidP="00CB6C8D">
                    <w:pPr>
                      <w:pStyle w:val="09Body"/>
                      <w:ind w:firstLine="0"/>
                    </w:pPr>
                    <w:r>
                      <w:t>37</w:t>
                    </w:r>
                  </w:p>
                  <w:p w14:paraId="3CD353CB" w14:textId="77777777" w:rsidR="00374D56" w:rsidRDefault="00374D56" w:rsidP="00CB6C8D">
                    <w:pPr>
                      <w:pStyle w:val="09Body"/>
                      <w:ind w:firstLine="0"/>
                    </w:pPr>
                    <w:r>
                      <w:t>38</w:t>
                    </w:r>
                  </w:p>
                  <w:p w14:paraId="12426BEA" w14:textId="77777777" w:rsidR="00374D56" w:rsidRDefault="00374D56" w:rsidP="00CB6C8D">
                    <w:pPr>
                      <w:pStyle w:val="09Body"/>
                      <w:ind w:firstLine="0"/>
                    </w:pPr>
                    <w:r>
                      <w:t>39</w:t>
                    </w:r>
                  </w:p>
                  <w:p w14:paraId="1932A955" w14:textId="77777777" w:rsidR="00374D56" w:rsidRDefault="00374D56" w:rsidP="00CB6C8D">
                    <w:pPr>
                      <w:pStyle w:val="09Body"/>
                      <w:ind w:firstLine="0"/>
                    </w:pPr>
                    <w:r>
                      <w:t>40</w:t>
                    </w:r>
                  </w:p>
                  <w:p w14:paraId="4796D3A2" w14:textId="77777777" w:rsidR="00374D56" w:rsidRDefault="00374D56" w:rsidP="00CB6C8D">
                    <w:pPr>
                      <w:pStyle w:val="09Body"/>
                      <w:ind w:firstLine="0"/>
                    </w:pPr>
                    <w:r>
                      <w:t>41</w:t>
                    </w:r>
                  </w:p>
                  <w:p w14:paraId="0041B8B6" w14:textId="77777777" w:rsidR="00374D56" w:rsidRDefault="00374D56" w:rsidP="00CB6C8D">
                    <w:pPr>
                      <w:pStyle w:val="09Body"/>
                      <w:ind w:firstLine="0"/>
                    </w:pPr>
                    <w:r>
                      <w:t>42</w:t>
                    </w:r>
                  </w:p>
                  <w:p w14:paraId="7457BCD6" w14:textId="77777777" w:rsidR="00374D56" w:rsidRDefault="00374D56" w:rsidP="00CB6C8D">
                    <w:pPr>
                      <w:pStyle w:val="09Body"/>
                      <w:ind w:firstLine="0"/>
                    </w:pPr>
                    <w:r>
                      <w:t>43</w:t>
                    </w:r>
                  </w:p>
                  <w:p w14:paraId="64F449B7" w14:textId="77777777" w:rsidR="00374D56" w:rsidRDefault="00374D56" w:rsidP="00CB6C8D">
                    <w:pPr>
                      <w:pStyle w:val="09Body"/>
                      <w:ind w:firstLine="0"/>
                    </w:pPr>
                    <w:r>
                      <w:t>44</w:t>
                    </w:r>
                  </w:p>
                  <w:p w14:paraId="0ABCCFF8" w14:textId="77777777" w:rsidR="00374D56" w:rsidRDefault="00374D56" w:rsidP="00CB6C8D">
                    <w:pPr>
                      <w:pStyle w:val="09Body"/>
                      <w:ind w:firstLine="0"/>
                    </w:pPr>
                    <w:r>
                      <w:t>45</w:t>
                    </w:r>
                  </w:p>
                  <w:p w14:paraId="08831272" w14:textId="77777777" w:rsidR="00374D56" w:rsidRDefault="00374D56" w:rsidP="00CB6C8D">
                    <w:pPr>
                      <w:pStyle w:val="09Body"/>
                      <w:ind w:firstLine="0"/>
                    </w:pPr>
                    <w:r>
                      <w:t>46</w:t>
                    </w:r>
                  </w:p>
                  <w:p w14:paraId="27675F7B" w14:textId="77777777" w:rsidR="00374D56" w:rsidRDefault="00374D56" w:rsidP="00CB6C8D">
                    <w:pPr>
                      <w:pStyle w:val="09Body"/>
                      <w:ind w:firstLine="0"/>
                    </w:pPr>
                    <w:r>
                      <w:t>47</w:t>
                    </w:r>
                  </w:p>
                  <w:p w14:paraId="43C6B0C6" w14:textId="77777777" w:rsidR="00374D56" w:rsidRDefault="00374D56" w:rsidP="00CB6C8D">
                    <w:pPr>
                      <w:pStyle w:val="09Body"/>
                      <w:ind w:firstLine="0"/>
                    </w:pPr>
                    <w:r>
                      <w:t>48</w:t>
                    </w:r>
                  </w:p>
                  <w:p w14:paraId="38787386" w14:textId="77777777" w:rsidR="00374D56" w:rsidRDefault="00374D56" w:rsidP="00CB6C8D">
                    <w:pPr>
                      <w:pStyle w:val="09Body"/>
                      <w:ind w:firstLine="0"/>
                    </w:pPr>
                    <w:r>
                      <w:t>49</w:t>
                    </w:r>
                  </w:p>
                  <w:p w14:paraId="7FF49C1D" w14:textId="77777777" w:rsidR="00374D56" w:rsidRDefault="00374D56" w:rsidP="00CB6C8D">
                    <w:pPr>
                      <w:pStyle w:val="09Body"/>
                      <w:ind w:firstLine="0"/>
                    </w:pPr>
                    <w:r>
                      <w:t>50</w:t>
                    </w:r>
                  </w:p>
                  <w:p w14:paraId="66160CD4" w14:textId="77777777" w:rsidR="00374D56" w:rsidRDefault="00374D56" w:rsidP="00CB6C8D">
                    <w:pPr>
                      <w:pStyle w:val="09Body"/>
                      <w:ind w:firstLine="0"/>
                    </w:pPr>
                    <w:r>
                      <w:t>51</w:t>
                    </w:r>
                  </w:p>
                  <w:p w14:paraId="76F70A70" w14:textId="77777777" w:rsidR="00374D56" w:rsidRDefault="00374D56" w:rsidP="00CB6C8D">
                    <w:pPr>
                      <w:pStyle w:val="09Body"/>
                      <w:ind w:firstLine="0"/>
                    </w:pPr>
                    <w:r>
                      <w:t>52</w:t>
                    </w:r>
                  </w:p>
                  <w:p w14:paraId="7E585A54" w14:textId="77777777" w:rsidR="00374D56" w:rsidRDefault="00374D56" w:rsidP="00CB6C8D">
                    <w:pPr>
                      <w:pStyle w:val="09Body"/>
                      <w:ind w:firstLine="0"/>
                    </w:pPr>
                    <w:r>
                      <w:t>53</w:t>
                    </w:r>
                  </w:p>
                  <w:p w14:paraId="1E8E3B3C" w14:textId="77777777" w:rsidR="00374D56" w:rsidRDefault="00374D56" w:rsidP="00CB6C8D">
                    <w:pPr>
                      <w:pStyle w:val="09Body"/>
                      <w:ind w:firstLine="0"/>
                    </w:pPr>
                    <w:r>
                      <w:t>54</w:t>
                    </w:r>
                  </w:p>
                  <w:p w14:paraId="518323DE" w14:textId="77777777" w:rsidR="00374D56" w:rsidRDefault="00374D56" w:rsidP="00CB6C8D">
                    <w:pPr>
                      <w:pStyle w:val="09Body"/>
                      <w:ind w:firstLine="0"/>
                    </w:pPr>
                    <w:r>
                      <w:t>55</w:t>
                    </w:r>
                  </w:p>
                  <w:p w14:paraId="2F03E8E5" w14:textId="77777777" w:rsidR="00374D56" w:rsidRDefault="00374D56" w:rsidP="00CB6C8D">
                    <w:pPr>
                      <w:pStyle w:val="09Body"/>
                      <w:ind w:firstLine="0"/>
                    </w:pPr>
                    <w:r>
                      <w:t>56</w:t>
                    </w:r>
                  </w:p>
                  <w:p w14:paraId="440A6C96" w14:textId="77777777" w:rsidR="00374D56" w:rsidRDefault="00374D56" w:rsidP="00D85216">
                    <w:pPr>
                      <w:pStyle w:val="09Body"/>
                      <w:ind w:firstLine="0"/>
                    </w:pPr>
                    <w:r>
                      <w:t>57</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9D59F" w14:textId="59C54F2E" w:rsidR="00374D56" w:rsidRPr="006A6486" w:rsidRDefault="00374D56" w:rsidP="00664DFD">
    <w:pPr>
      <w:pStyle w:val="24Header"/>
      <w:rPr>
        <w:rStyle w:val="PageNumber"/>
        <w:sz w:val="17"/>
        <w:szCs w:val="17"/>
      </w:rPr>
    </w:pPr>
    <w:r w:rsidRPr="00664DFD">
      <w:rPr>
        <w:rStyle w:val="25PageNumber"/>
      </w:rPr>
      <w:fldChar w:fldCharType="begin"/>
    </w:r>
    <w:r w:rsidRPr="00664DFD">
      <w:rPr>
        <w:rStyle w:val="25PageNumber"/>
      </w:rPr>
      <w:instrText xml:space="preserve"> PAGE </w:instrText>
    </w:r>
    <w:r w:rsidRPr="00664DFD">
      <w:rPr>
        <w:rStyle w:val="25PageNumber"/>
      </w:rPr>
      <w:fldChar w:fldCharType="separate"/>
    </w:r>
    <w:r w:rsidR="00CC2C4B">
      <w:rPr>
        <w:rStyle w:val="25PageNumber"/>
        <w:noProof/>
      </w:rPr>
      <w:t>4</w:t>
    </w:r>
    <w:r w:rsidRPr="00664DFD">
      <w:rPr>
        <w:rStyle w:val="25PageNumber"/>
      </w:rPr>
      <w:fldChar w:fldCharType="end"/>
    </w:r>
    <w:r w:rsidRPr="00CB6C8D">
      <w:rPr>
        <w:rStyle w:val="PageNumber"/>
        <w:sz w:val="17"/>
        <w:szCs w:val="17"/>
      </w:rPr>
      <w:tab/>
    </w:r>
    <w:r>
      <w:rPr>
        <w:rStyle w:val="PageNumber"/>
        <w:sz w:val="17"/>
        <w:szCs w:val="17"/>
      </w:rPr>
      <w:t xml:space="preserve">Izabella Zahradnik, Michal Pomorski </w:t>
    </w:r>
    <w:r w:rsidRPr="006A6486">
      <w:rPr>
        <w:rStyle w:val="PageNumber"/>
        <w:i/>
        <w:sz w:val="17"/>
        <w:szCs w:val="17"/>
      </w:rPr>
      <w:t>et al.</w:t>
    </w:r>
    <w:r w:rsidRPr="006A6486">
      <w:rPr>
        <w:rStyle w:val="PageNumber"/>
        <w:sz w:val="17"/>
        <w:szCs w:val="17"/>
      </w:rPr>
      <w:t>: scCVD Diamond Membrane based Microdosimeter</w:t>
    </w:r>
  </w:p>
  <w:p w14:paraId="57654380" w14:textId="77777777" w:rsidR="00374D56" w:rsidRPr="000228B9" w:rsidRDefault="00374D56">
    <w:pPr>
      <w:rPr>
        <w:lang w:val="en-GB"/>
      </w:rPr>
    </w:pPr>
    <w:r>
      <w:rPr>
        <w:noProof/>
        <w:lang w:val="fr-FR" w:eastAsia="fr-FR"/>
      </w:rPr>
      <mc:AlternateContent>
        <mc:Choice Requires="wps">
          <w:drawing>
            <wp:anchor distT="0" distB="0" distL="114300" distR="114300" simplePos="0" relativeHeight="251657728" behindDoc="0" locked="0" layoutInCell="1" allowOverlap="1" wp14:anchorId="402675A6" wp14:editId="1E7C305B">
              <wp:simplePos x="0" y="0"/>
              <wp:positionH relativeFrom="page">
                <wp:posOffset>215900</wp:posOffset>
              </wp:positionH>
              <wp:positionV relativeFrom="page">
                <wp:posOffset>1341755</wp:posOffset>
              </wp:positionV>
              <wp:extent cx="323850" cy="8216900"/>
              <wp:effectExtent l="0" t="0" r="3175" b="4445"/>
              <wp:wrapNone/>
              <wp:docPr id="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82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6338E" w14:textId="77777777" w:rsidR="00374D56" w:rsidRDefault="00374D56" w:rsidP="00825188">
                          <w:pPr>
                            <w:pStyle w:val="09Body"/>
                            <w:ind w:firstLine="0"/>
                          </w:pPr>
                          <w:r>
                            <w:t>1</w:t>
                          </w:r>
                        </w:p>
                        <w:p w14:paraId="6834C951" w14:textId="77777777" w:rsidR="00374D56" w:rsidRDefault="00374D56" w:rsidP="00825188">
                          <w:pPr>
                            <w:pStyle w:val="09Body"/>
                            <w:ind w:firstLine="0"/>
                          </w:pPr>
                          <w:r>
                            <w:t>2</w:t>
                          </w:r>
                        </w:p>
                        <w:p w14:paraId="4C1C167F" w14:textId="77777777" w:rsidR="00374D56" w:rsidRDefault="00374D56" w:rsidP="00825188">
                          <w:pPr>
                            <w:pStyle w:val="09Body"/>
                            <w:ind w:firstLine="0"/>
                          </w:pPr>
                          <w:r>
                            <w:t>3</w:t>
                          </w:r>
                        </w:p>
                        <w:p w14:paraId="6C97D974" w14:textId="77777777" w:rsidR="00374D56" w:rsidRDefault="00374D56" w:rsidP="00825188">
                          <w:pPr>
                            <w:pStyle w:val="09Body"/>
                            <w:ind w:firstLine="0"/>
                          </w:pPr>
                          <w:r>
                            <w:t>4</w:t>
                          </w:r>
                        </w:p>
                        <w:p w14:paraId="187E36BF" w14:textId="77777777" w:rsidR="00374D56" w:rsidRDefault="00374D56" w:rsidP="00825188">
                          <w:pPr>
                            <w:pStyle w:val="09Body"/>
                            <w:ind w:firstLine="0"/>
                          </w:pPr>
                          <w:r>
                            <w:t>5</w:t>
                          </w:r>
                        </w:p>
                        <w:p w14:paraId="3D06FDC0" w14:textId="77777777" w:rsidR="00374D56" w:rsidRDefault="00374D56" w:rsidP="00825188">
                          <w:pPr>
                            <w:pStyle w:val="09Body"/>
                            <w:ind w:firstLine="0"/>
                          </w:pPr>
                          <w:r>
                            <w:t>6</w:t>
                          </w:r>
                        </w:p>
                        <w:p w14:paraId="504189B6" w14:textId="77777777" w:rsidR="00374D56" w:rsidRDefault="00374D56" w:rsidP="00825188">
                          <w:pPr>
                            <w:pStyle w:val="09Body"/>
                            <w:ind w:firstLine="0"/>
                          </w:pPr>
                          <w:r>
                            <w:t>7</w:t>
                          </w:r>
                        </w:p>
                        <w:p w14:paraId="7D4CF896" w14:textId="77777777" w:rsidR="00374D56" w:rsidRDefault="00374D56" w:rsidP="00825188">
                          <w:pPr>
                            <w:pStyle w:val="09Body"/>
                            <w:ind w:firstLine="0"/>
                          </w:pPr>
                          <w:r>
                            <w:t>8</w:t>
                          </w:r>
                        </w:p>
                        <w:p w14:paraId="0CE97ACC" w14:textId="77777777" w:rsidR="00374D56" w:rsidRDefault="00374D56" w:rsidP="00825188">
                          <w:pPr>
                            <w:pStyle w:val="09Body"/>
                            <w:ind w:firstLine="0"/>
                          </w:pPr>
                          <w:r>
                            <w:t>9</w:t>
                          </w:r>
                        </w:p>
                        <w:p w14:paraId="74189197" w14:textId="77777777" w:rsidR="00374D56" w:rsidRDefault="00374D56" w:rsidP="00825188">
                          <w:pPr>
                            <w:pStyle w:val="09Body"/>
                            <w:ind w:firstLine="0"/>
                          </w:pPr>
                          <w:r>
                            <w:t>10</w:t>
                          </w:r>
                        </w:p>
                        <w:p w14:paraId="6D963182" w14:textId="77777777" w:rsidR="00374D56" w:rsidRDefault="00374D56" w:rsidP="00825188">
                          <w:pPr>
                            <w:pStyle w:val="09Body"/>
                            <w:ind w:firstLine="0"/>
                          </w:pPr>
                          <w:r>
                            <w:t>11</w:t>
                          </w:r>
                        </w:p>
                        <w:p w14:paraId="35F6388C" w14:textId="77777777" w:rsidR="00374D56" w:rsidRDefault="00374D56" w:rsidP="00825188">
                          <w:pPr>
                            <w:pStyle w:val="09Body"/>
                            <w:ind w:firstLine="0"/>
                          </w:pPr>
                          <w:r>
                            <w:t>12</w:t>
                          </w:r>
                        </w:p>
                        <w:p w14:paraId="41E41120" w14:textId="77777777" w:rsidR="00374D56" w:rsidRDefault="00374D56" w:rsidP="00825188">
                          <w:pPr>
                            <w:pStyle w:val="09Body"/>
                            <w:ind w:firstLine="0"/>
                          </w:pPr>
                          <w:r>
                            <w:t>13</w:t>
                          </w:r>
                        </w:p>
                        <w:p w14:paraId="6571D04A" w14:textId="77777777" w:rsidR="00374D56" w:rsidRDefault="00374D56" w:rsidP="00825188">
                          <w:pPr>
                            <w:pStyle w:val="09Body"/>
                            <w:ind w:firstLine="0"/>
                          </w:pPr>
                          <w:r>
                            <w:t>14</w:t>
                          </w:r>
                        </w:p>
                        <w:p w14:paraId="5A5094A7" w14:textId="77777777" w:rsidR="00374D56" w:rsidRDefault="00374D56" w:rsidP="00825188">
                          <w:pPr>
                            <w:pStyle w:val="09Body"/>
                            <w:ind w:firstLine="0"/>
                          </w:pPr>
                          <w:r>
                            <w:t>15</w:t>
                          </w:r>
                        </w:p>
                        <w:p w14:paraId="6063A87A" w14:textId="77777777" w:rsidR="00374D56" w:rsidRDefault="00374D56" w:rsidP="00825188">
                          <w:pPr>
                            <w:pStyle w:val="09Body"/>
                            <w:ind w:firstLine="0"/>
                          </w:pPr>
                          <w:r>
                            <w:t>16</w:t>
                          </w:r>
                        </w:p>
                        <w:p w14:paraId="6A433A0B" w14:textId="77777777" w:rsidR="00374D56" w:rsidRDefault="00374D56" w:rsidP="00825188">
                          <w:pPr>
                            <w:pStyle w:val="09Body"/>
                            <w:ind w:firstLine="0"/>
                          </w:pPr>
                          <w:r>
                            <w:t>17</w:t>
                          </w:r>
                        </w:p>
                        <w:p w14:paraId="30169D27" w14:textId="77777777" w:rsidR="00374D56" w:rsidRDefault="00374D56" w:rsidP="00825188">
                          <w:pPr>
                            <w:pStyle w:val="09Body"/>
                            <w:ind w:firstLine="0"/>
                          </w:pPr>
                          <w:r>
                            <w:t>18</w:t>
                          </w:r>
                        </w:p>
                        <w:p w14:paraId="6E979CE2" w14:textId="77777777" w:rsidR="00374D56" w:rsidRDefault="00374D56" w:rsidP="00825188">
                          <w:pPr>
                            <w:pStyle w:val="09Body"/>
                            <w:ind w:firstLine="0"/>
                          </w:pPr>
                          <w:r>
                            <w:t>19</w:t>
                          </w:r>
                        </w:p>
                        <w:p w14:paraId="496A8163" w14:textId="77777777" w:rsidR="00374D56" w:rsidRDefault="00374D56" w:rsidP="00825188">
                          <w:pPr>
                            <w:pStyle w:val="09Body"/>
                            <w:ind w:firstLine="0"/>
                          </w:pPr>
                          <w:r>
                            <w:t>20</w:t>
                          </w:r>
                        </w:p>
                        <w:p w14:paraId="15F29367" w14:textId="77777777" w:rsidR="00374D56" w:rsidRDefault="00374D56" w:rsidP="00825188">
                          <w:pPr>
                            <w:pStyle w:val="09Body"/>
                            <w:ind w:firstLine="0"/>
                          </w:pPr>
                          <w:r>
                            <w:t>21</w:t>
                          </w:r>
                        </w:p>
                        <w:p w14:paraId="160D8121" w14:textId="77777777" w:rsidR="00374D56" w:rsidRDefault="00374D56" w:rsidP="00825188">
                          <w:pPr>
                            <w:pStyle w:val="09Body"/>
                            <w:ind w:firstLine="0"/>
                          </w:pPr>
                          <w:r>
                            <w:t>22</w:t>
                          </w:r>
                        </w:p>
                        <w:p w14:paraId="1F1F96FF" w14:textId="77777777" w:rsidR="00374D56" w:rsidRDefault="00374D56" w:rsidP="00825188">
                          <w:pPr>
                            <w:pStyle w:val="09Body"/>
                            <w:ind w:firstLine="0"/>
                          </w:pPr>
                          <w:r>
                            <w:t>23</w:t>
                          </w:r>
                        </w:p>
                        <w:p w14:paraId="19F07D78" w14:textId="77777777" w:rsidR="00374D56" w:rsidRDefault="00374D56" w:rsidP="00825188">
                          <w:pPr>
                            <w:pStyle w:val="09Body"/>
                            <w:ind w:firstLine="0"/>
                          </w:pPr>
                          <w:r>
                            <w:t>24</w:t>
                          </w:r>
                        </w:p>
                        <w:p w14:paraId="3A0A2D5A" w14:textId="77777777" w:rsidR="00374D56" w:rsidRDefault="00374D56" w:rsidP="00825188">
                          <w:pPr>
                            <w:pStyle w:val="09Body"/>
                            <w:ind w:firstLine="0"/>
                          </w:pPr>
                          <w:r>
                            <w:t>25</w:t>
                          </w:r>
                        </w:p>
                        <w:p w14:paraId="337A977C" w14:textId="77777777" w:rsidR="00374D56" w:rsidRDefault="00374D56" w:rsidP="00825188">
                          <w:pPr>
                            <w:pStyle w:val="09Body"/>
                            <w:ind w:firstLine="0"/>
                          </w:pPr>
                          <w:r>
                            <w:t>26</w:t>
                          </w:r>
                        </w:p>
                        <w:p w14:paraId="011235F6" w14:textId="77777777" w:rsidR="00374D56" w:rsidRDefault="00374D56" w:rsidP="00825188">
                          <w:pPr>
                            <w:pStyle w:val="09Body"/>
                            <w:ind w:firstLine="0"/>
                          </w:pPr>
                          <w:r>
                            <w:t>27</w:t>
                          </w:r>
                        </w:p>
                        <w:p w14:paraId="32ACBD8A" w14:textId="77777777" w:rsidR="00374D56" w:rsidRDefault="00374D56" w:rsidP="00825188">
                          <w:pPr>
                            <w:pStyle w:val="09Body"/>
                            <w:ind w:firstLine="0"/>
                          </w:pPr>
                          <w:r>
                            <w:t>28</w:t>
                          </w:r>
                        </w:p>
                        <w:p w14:paraId="27F02031" w14:textId="77777777" w:rsidR="00374D56" w:rsidRDefault="00374D56" w:rsidP="00825188">
                          <w:pPr>
                            <w:pStyle w:val="09Body"/>
                            <w:ind w:firstLine="0"/>
                          </w:pPr>
                          <w:r>
                            <w:t>29</w:t>
                          </w:r>
                        </w:p>
                        <w:p w14:paraId="420FBA99" w14:textId="77777777" w:rsidR="00374D56" w:rsidRDefault="00374D56" w:rsidP="00825188">
                          <w:pPr>
                            <w:pStyle w:val="09Body"/>
                            <w:ind w:firstLine="0"/>
                          </w:pPr>
                          <w:r>
                            <w:t>30</w:t>
                          </w:r>
                        </w:p>
                        <w:p w14:paraId="70766A04" w14:textId="77777777" w:rsidR="00374D56" w:rsidRDefault="00374D56" w:rsidP="00825188">
                          <w:pPr>
                            <w:pStyle w:val="09Body"/>
                            <w:ind w:firstLine="0"/>
                          </w:pPr>
                          <w:r>
                            <w:t>31</w:t>
                          </w:r>
                        </w:p>
                        <w:p w14:paraId="09CE094D" w14:textId="77777777" w:rsidR="00374D56" w:rsidRDefault="00374D56" w:rsidP="00825188">
                          <w:pPr>
                            <w:pStyle w:val="09Body"/>
                            <w:ind w:firstLine="0"/>
                          </w:pPr>
                          <w:r>
                            <w:t>32</w:t>
                          </w:r>
                        </w:p>
                        <w:p w14:paraId="40478D8A" w14:textId="77777777" w:rsidR="00374D56" w:rsidRDefault="00374D56" w:rsidP="00825188">
                          <w:pPr>
                            <w:pStyle w:val="09Body"/>
                            <w:ind w:firstLine="0"/>
                          </w:pPr>
                          <w:r>
                            <w:t>33</w:t>
                          </w:r>
                        </w:p>
                        <w:p w14:paraId="140DB450" w14:textId="77777777" w:rsidR="00374D56" w:rsidRDefault="00374D56" w:rsidP="00825188">
                          <w:pPr>
                            <w:pStyle w:val="09Body"/>
                            <w:ind w:firstLine="0"/>
                          </w:pPr>
                          <w:r>
                            <w:t>34</w:t>
                          </w:r>
                        </w:p>
                        <w:p w14:paraId="6CCB17FC" w14:textId="77777777" w:rsidR="00374D56" w:rsidRDefault="00374D56" w:rsidP="00825188">
                          <w:pPr>
                            <w:pStyle w:val="09Body"/>
                            <w:ind w:firstLine="0"/>
                          </w:pPr>
                          <w:r>
                            <w:t>35</w:t>
                          </w:r>
                        </w:p>
                        <w:p w14:paraId="4663FDDB" w14:textId="77777777" w:rsidR="00374D56" w:rsidRDefault="00374D56" w:rsidP="00825188">
                          <w:pPr>
                            <w:pStyle w:val="09Body"/>
                            <w:ind w:firstLine="0"/>
                          </w:pPr>
                          <w:r>
                            <w:t>36</w:t>
                          </w:r>
                        </w:p>
                        <w:p w14:paraId="050E9633" w14:textId="77777777" w:rsidR="00374D56" w:rsidRDefault="00374D56" w:rsidP="00825188">
                          <w:pPr>
                            <w:pStyle w:val="09Body"/>
                            <w:ind w:firstLine="0"/>
                          </w:pPr>
                          <w:r>
                            <w:t>37</w:t>
                          </w:r>
                        </w:p>
                        <w:p w14:paraId="1BA4DBA0" w14:textId="77777777" w:rsidR="00374D56" w:rsidRDefault="00374D56" w:rsidP="00825188">
                          <w:pPr>
                            <w:pStyle w:val="09Body"/>
                            <w:ind w:firstLine="0"/>
                          </w:pPr>
                          <w:r>
                            <w:t>38</w:t>
                          </w:r>
                        </w:p>
                        <w:p w14:paraId="1E8A4C57" w14:textId="77777777" w:rsidR="00374D56" w:rsidRDefault="00374D56" w:rsidP="00825188">
                          <w:pPr>
                            <w:pStyle w:val="09Body"/>
                            <w:ind w:firstLine="0"/>
                          </w:pPr>
                          <w:r>
                            <w:t>39</w:t>
                          </w:r>
                        </w:p>
                        <w:p w14:paraId="3A9F5676" w14:textId="77777777" w:rsidR="00374D56" w:rsidRDefault="00374D56" w:rsidP="00825188">
                          <w:pPr>
                            <w:pStyle w:val="09Body"/>
                            <w:ind w:firstLine="0"/>
                          </w:pPr>
                          <w:r>
                            <w:t>40</w:t>
                          </w:r>
                        </w:p>
                        <w:p w14:paraId="0DC4B0D5" w14:textId="77777777" w:rsidR="00374D56" w:rsidRDefault="00374D56" w:rsidP="00825188">
                          <w:pPr>
                            <w:pStyle w:val="09Body"/>
                            <w:ind w:firstLine="0"/>
                          </w:pPr>
                          <w:r>
                            <w:t>41</w:t>
                          </w:r>
                        </w:p>
                        <w:p w14:paraId="4DC08530" w14:textId="77777777" w:rsidR="00374D56" w:rsidRDefault="00374D56" w:rsidP="00825188">
                          <w:pPr>
                            <w:pStyle w:val="09Body"/>
                            <w:ind w:firstLine="0"/>
                          </w:pPr>
                          <w:r>
                            <w:t>42</w:t>
                          </w:r>
                        </w:p>
                        <w:p w14:paraId="6DC269E9" w14:textId="77777777" w:rsidR="00374D56" w:rsidRDefault="00374D56" w:rsidP="00825188">
                          <w:pPr>
                            <w:pStyle w:val="09Body"/>
                            <w:ind w:firstLine="0"/>
                          </w:pPr>
                          <w:r>
                            <w:t>43</w:t>
                          </w:r>
                        </w:p>
                        <w:p w14:paraId="566609ED" w14:textId="77777777" w:rsidR="00374D56" w:rsidRDefault="00374D56" w:rsidP="00825188">
                          <w:pPr>
                            <w:pStyle w:val="09Body"/>
                            <w:ind w:firstLine="0"/>
                          </w:pPr>
                          <w:r>
                            <w:t>44</w:t>
                          </w:r>
                        </w:p>
                        <w:p w14:paraId="2397B3B9" w14:textId="77777777" w:rsidR="00374D56" w:rsidRDefault="00374D56" w:rsidP="00825188">
                          <w:pPr>
                            <w:pStyle w:val="09Body"/>
                            <w:ind w:firstLine="0"/>
                          </w:pPr>
                          <w:r>
                            <w:t>45</w:t>
                          </w:r>
                        </w:p>
                        <w:p w14:paraId="0DD685E5" w14:textId="77777777" w:rsidR="00374D56" w:rsidRDefault="00374D56" w:rsidP="00825188">
                          <w:pPr>
                            <w:pStyle w:val="09Body"/>
                            <w:ind w:firstLine="0"/>
                          </w:pPr>
                          <w:r>
                            <w:t>46</w:t>
                          </w:r>
                        </w:p>
                        <w:p w14:paraId="79DB52D1" w14:textId="77777777" w:rsidR="00374D56" w:rsidRDefault="00374D56" w:rsidP="00825188">
                          <w:pPr>
                            <w:pStyle w:val="09Body"/>
                            <w:ind w:firstLine="0"/>
                          </w:pPr>
                          <w:r>
                            <w:t>47</w:t>
                          </w:r>
                        </w:p>
                        <w:p w14:paraId="6E0517B4" w14:textId="77777777" w:rsidR="00374D56" w:rsidRDefault="00374D56" w:rsidP="00825188">
                          <w:pPr>
                            <w:pStyle w:val="09Body"/>
                            <w:ind w:firstLine="0"/>
                          </w:pPr>
                          <w:r>
                            <w:t>48</w:t>
                          </w:r>
                        </w:p>
                        <w:p w14:paraId="546B574A" w14:textId="77777777" w:rsidR="00374D56" w:rsidRDefault="00374D56" w:rsidP="00825188">
                          <w:pPr>
                            <w:pStyle w:val="09Body"/>
                            <w:ind w:firstLine="0"/>
                          </w:pPr>
                          <w:r>
                            <w:t>49</w:t>
                          </w:r>
                        </w:p>
                        <w:p w14:paraId="35009850" w14:textId="77777777" w:rsidR="00374D56" w:rsidRDefault="00374D56" w:rsidP="00825188">
                          <w:pPr>
                            <w:pStyle w:val="09Body"/>
                            <w:ind w:firstLine="0"/>
                          </w:pPr>
                          <w:r>
                            <w:t>50</w:t>
                          </w:r>
                        </w:p>
                        <w:p w14:paraId="72DFF426" w14:textId="77777777" w:rsidR="00374D56" w:rsidRDefault="00374D56" w:rsidP="00825188">
                          <w:pPr>
                            <w:pStyle w:val="09Body"/>
                            <w:ind w:firstLine="0"/>
                          </w:pPr>
                          <w:r>
                            <w:t>51</w:t>
                          </w:r>
                        </w:p>
                        <w:p w14:paraId="14A653C3" w14:textId="77777777" w:rsidR="00374D56" w:rsidRDefault="00374D56" w:rsidP="00825188">
                          <w:pPr>
                            <w:pStyle w:val="09Body"/>
                            <w:ind w:firstLine="0"/>
                          </w:pPr>
                          <w:r>
                            <w:t>52</w:t>
                          </w:r>
                        </w:p>
                        <w:p w14:paraId="4BE8205A" w14:textId="77777777" w:rsidR="00374D56" w:rsidRDefault="00374D56" w:rsidP="00825188">
                          <w:pPr>
                            <w:pStyle w:val="09Body"/>
                            <w:ind w:firstLine="0"/>
                          </w:pPr>
                          <w:r>
                            <w:t>53</w:t>
                          </w:r>
                        </w:p>
                        <w:p w14:paraId="232E0599" w14:textId="77777777" w:rsidR="00374D56" w:rsidRDefault="00374D56" w:rsidP="00825188">
                          <w:pPr>
                            <w:pStyle w:val="09Body"/>
                            <w:ind w:firstLine="0"/>
                          </w:pPr>
                          <w:r>
                            <w:t>54</w:t>
                          </w:r>
                        </w:p>
                        <w:p w14:paraId="37997D73" w14:textId="77777777" w:rsidR="00374D56" w:rsidRDefault="00374D56" w:rsidP="00825188">
                          <w:pPr>
                            <w:pStyle w:val="09Body"/>
                            <w:ind w:firstLine="0"/>
                          </w:pPr>
                          <w:r>
                            <w:t>55</w:t>
                          </w:r>
                        </w:p>
                        <w:p w14:paraId="166E6777" w14:textId="77777777" w:rsidR="00374D56" w:rsidRDefault="00374D56" w:rsidP="00825188">
                          <w:pPr>
                            <w:pStyle w:val="09Body"/>
                            <w:ind w:firstLine="0"/>
                          </w:pPr>
                          <w:r>
                            <w:t>56</w:t>
                          </w:r>
                        </w:p>
                        <w:p w14:paraId="24840D09" w14:textId="77777777" w:rsidR="00374D56" w:rsidRDefault="00374D56" w:rsidP="00825188">
                          <w:pPr>
                            <w:pStyle w:val="09Body"/>
                            <w:ind w:firstLine="0"/>
                          </w:pPr>
                          <w: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675A6" id="_x0000_t202" coordsize="21600,21600" o:spt="202" path="m,l,21600r21600,l21600,xe">
              <v:stroke joinstyle="miter"/>
              <v:path gradientshapeok="t" o:connecttype="rect"/>
            </v:shapetype>
            <v:shape id="Text Box 97" o:spid="_x0000_s1030" type="#_x0000_t202" style="position:absolute;left:0;text-align:left;margin-left:17pt;margin-top:105.65pt;width:25.5pt;height:64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Tmsw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" filled="f" stroked="f">
              <v:textbox inset="0,0,0,0">
                <w:txbxContent>
                  <w:p w14:paraId="6846338E" w14:textId="77777777" w:rsidR="00374D56" w:rsidRDefault="00374D56" w:rsidP="00825188">
                    <w:pPr>
                      <w:pStyle w:val="09Body"/>
                      <w:ind w:firstLine="0"/>
                    </w:pPr>
                    <w:r>
                      <w:t>1</w:t>
                    </w:r>
                  </w:p>
                  <w:p w14:paraId="6834C951" w14:textId="77777777" w:rsidR="00374D56" w:rsidRDefault="00374D56" w:rsidP="00825188">
                    <w:pPr>
                      <w:pStyle w:val="09Body"/>
                      <w:ind w:firstLine="0"/>
                    </w:pPr>
                    <w:r>
                      <w:t>2</w:t>
                    </w:r>
                  </w:p>
                  <w:p w14:paraId="4C1C167F" w14:textId="77777777" w:rsidR="00374D56" w:rsidRDefault="00374D56" w:rsidP="00825188">
                    <w:pPr>
                      <w:pStyle w:val="09Body"/>
                      <w:ind w:firstLine="0"/>
                    </w:pPr>
                    <w:r>
                      <w:t>3</w:t>
                    </w:r>
                  </w:p>
                  <w:p w14:paraId="6C97D974" w14:textId="77777777" w:rsidR="00374D56" w:rsidRDefault="00374D56" w:rsidP="00825188">
                    <w:pPr>
                      <w:pStyle w:val="09Body"/>
                      <w:ind w:firstLine="0"/>
                    </w:pPr>
                    <w:r>
                      <w:t>4</w:t>
                    </w:r>
                  </w:p>
                  <w:p w14:paraId="187E36BF" w14:textId="77777777" w:rsidR="00374D56" w:rsidRDefault="00374D56" w:rsidP="00825188">
                    <w:pPr>
                      <w:pStyle w:val="09Body"/>
                      <w:ind w:firstLine="0"/>
                    </w:pPr>
                    <w:r>
                      <w:t>5</w:t>
                    </w:r>
                  </w:p>
                  <w:p w14:paraId="3D06FDC0" w14:textId="77777777" w:rsidR="00374D56" w:rsidRDefault="00374D56" w:rsidP="00825188">
                    <w:pPr>
                      <w:pStyle w:val="09Body"/>
                      <w:ind w:firstLine="0"/>
                    </w:pPr>
                    <w:r>
                      <w:t>6</w:t>
                    </w:r>
                  </w:p>
                  <w:p w14:paraId="504189B6" w14:textId="77777777" w:rsidR="00374D56" w:rsidRDefault="00374D56" w:rsidP="00825188">
                    <w:pPr>
                      <w:pStyle w:val="09Body"/>
                      <w:ind w:firstLine="0"/>
                    </w:pPr>
                    <w:r>
                      <w:t>7</w:t>
                    </w:r>
                  </w:p>
                  <w:p w14:paraId="7D4CF896" w14:textId="77777777" w:rsidR="00374D56" w:rsidRDefault="00374D56" w:rsidP="00825188">
                    <w:pPr>
                      <w:pStyle w:val="09Body"/>
                      <w:ind w:firstLine="0"/>
                    </w:pPr>
                    <w:r>
                      <w:t>8</w:t>
                    </w:r>
                  </w:p>
                  <w:p w14:paraId="0CE97ACC" w14:textId="77777777" w:rsidR="00374D56" w:rsidRDefault="00374D56" w:rsidP="00825188">
                    <w:pPr>
                      <w:pStyle w:val="09Body"/>
                      <w:ind w:firstLine="0"/>
                    </w:pPr>
                    <w:r>
                      <w:t>9</w:t>
                    </w:r>
                  </w:p>
                  <w:p w14:paraId="74189197" w14:textId="77777777" w:rsidR="00374D56" w:rsidRDefault="00374D56" w:rsidP="00825188">
                    <w:pPr>
                      <w:pStyle w:val="09Body"/>
                      <w:ind w:firstLine="0"/>
                    </w:pPr>
                    <w:r>
                      <w:t>10</w:t>
                    </w:r>
                  </w:p>
                  <w:p w14:paraId="6D963182" w14:textId="77777777" w:rsidR="00374D56" w:rsidRDefault="00374D56" w:rsidP="00825188">
                    <w:pPr>
                      <w:pStyle w:val="09Body"/>
                      <w:ind w:firstLine="0"/>
                    </w:pPr>
                    <w:r>
                      <w:t>11</w:t>
                    </w:r>
                  </w:p>
                  <w:p w14:paraId="35F6388C" w14:textId="77777777" w:rsidR="00374D56" w:rsidRDefault="00374D56" w:rsidP="00825188">
                    <w:pPr>
                      <w:pStyle w:val="09Body"/>
                      <w:ind w:firstLine="0"/>
                    </w:pPr>
                    <w:r>
                      <w:t>12</w:t>
                    </w:r>
                  </w:p>
                  <w:p w14:paraId="41E41120" w14:textId="77777777" w:rsidR="00374D56" w:rsidRDefault="00374D56" w:rsidP="00825188">
                    <w:pPr>
                      <w:pStyle w:val="09Body"/>
                      <w:ind w:firstLine="0"/>
                    </w:pPr>
                    <w:r>
                      <w:t>13</w:t>
                    </w:r>
                  </w:p>
                  <w:p w14:paraId="6571D04A" w14:textId="77777777" w:rsidR="00374D56" w:rsidRDefault="00374D56" w:rsidP="00825188">
                    <w:pPr>
                      <w:pStyle w:val="09Body"/>
                      <w:ind w:firstLine="0"/>
                    </w:pPr>
                    <w:r>
                      <w:t>14</w:t>
                    </w:r>
                  </w:p>
                  <w:p w14:paraId="5A5094A7" w14:textId="77777777" w:rsidR="00374D56" w:rsidRDefault="00374D56" w:rsidP="00825188">
                    <w:pPr>
                      <w:pStyle w:val="09Body"/>
                      <w:ind w:firstLine="0"/>
                    </w:pPr>
                    <w:r>
                      <w:t>15</w:t>
                    </w:r>
                  </w:p>
                  <w:p w14:paraId="6063A87A" w14:textId="77777777" w:rsidR="00374D56" w:rsidRDefault="00374D56" w:rsidP="00825188">
                    <w:pPr>
                      <w:pStyle w:val="09Body"/>
                      <w:ind w:firstLine="0"/>
                    </w:pPr>
                    <w:r>
                      <w:t>16</w:t>
                    </w:r>
                  </w:p>
                  <w:p w14:paraId="6A433A0B" w14:textId="77777777" w:rsidR="00374D56" w:rsidRDefault="00374D56" w:rsidP="00825188">
                    <w:pPr>
                      <w:pStyle w:val="09Body"/>
                      <w:ind w:firstLine="0"/>
                    </w:pPr>
                    <w:r>
                      <w:t>17</w:t>
                    </w:r>
                  </w:p>
                  <w:p w14:paraId="30169D27" w14:textId="77777777" w:rsidR="00374D56" w:rsidRDefault="00374D56" w:rsidP="00825188">
                    <w:pPr>
                      <w:pStyle w:val="09Body"/>
                      <w:ind w:firstLine="0"/>
                    </w:pPr>
                    <w:r>
                      <w:t>18</w:t>
                    </w:r>
                  </w:p>
                  <w:p w14:paraId="6E979CE2" w14:textId="77777777" w:rsidR="00374D56" w:rsidRDefault="00374D56" w:rsidP="00825188">
                    <w:pPr>
                      <w:pStyle w:val="09Body"/>
                      <w:ind w:firstLine="0"/>
                    </w:pPr>
                    <w:r>
                      <w:t>19</w:t>
                    </w:r>
                  </w:p>
                  <w:p w14:paraId="496A8163" w14:textId="77777777" w:rsidR="00374D56" w:rsidRDefault="00374D56" w:rsidP="00825188">
                    <w:pPr>
                      <w:pStyle w:val="09Body"/>
                      <w:ind w:firstLine="0"/>
                    </w:pPr>
                    <w:r>
                      <w:t>20</w:t>
                    </w:r>
                  </w:p>
                  <w:p w14:paraId="15F29367" w14:textId="77777777" w:rsidR="00374D56" w:rsidRDefault="00374D56" w:rsidP="00825188">
                    <w:pPr>
                      <w:pStyle w:val="09Body"/>
                      <w:ind w:firstLine="0"/>
                    </w:pPr>
                    <w:r>
                      <w:t>21</w:t>
                    </w:r>
                  </w:p>
                  <w:p w14:paraId="160D8121" w14:textId="77777777" w:rsidR="00374D56" w:rsidRDefault="00374D56" w:rsidP="00825188">
                    <w:pPr>
                      <w:pStyle w:val="09Body"/>
                      <w:ind w:firstLine="0"/>
                    </w:pPr>
                    <w:r>
                      <w:t>22</w:t>
                    </w:r>
                  </w:p>
                  <w:p w14:paraId="1F1F96FF" w14:textId="77777777" w:rsidR="00374D56" w:rsidRDefault="00374D56" w:rsidP="00825188">
                    <w:pPr>
                      <w:pStyle w:val="09Body"/>
                      <w:ind w:firstLine="0"/>
                    </w:pPr>
                    <w:r>
                      <w:t>23</w:t>
                    </w:r>
                  </w:p>
                  <w:p w14:paraId="19F07D78" w14:textId="77777777" w:rsidR="00374D56" w:rsidRDefault="00374D56" w:rsidP="00825188">
                    <w:pPr>
                      <w:pStyle w:val="09Body"/>
                      <w:ind w:firstLine="0"/>
                    </w:pPr>
                    <w:r>
                      <w:t>24</w:t>
                    </w:r>
                  </w:p>
                  <w:p w14:paraId="3A0A2D5A" w14:textId="77777777" w:rsidR="00374D56" w:rsidRDefault="00374D56" w:rsidP="00825188">
                    <w:pPr>
                      <w:pStyle w:val="09Body"/>
                      <w:ind w:firstLine="0"/>
                    </w:pPr>
                    <w:r>
                      <w:t>25</w:t>
                    </w:r>
                  </w:p>
                  <w:p w14:paraId="337A977C" w14:textId="77777777" w:rsidR="00374D56" w:rsidRDefault="00374D56" w:rsidP="00825188">
                    <w:pPr>
                      <w:pStyle w:val="09Body"/>
                      <w:ind w:firstLine="0"/>
                    </w:pPr>
                    <w:r>
                      <w:t>26</w:t>
                    </w:r>
                  </w:p>
                  <w:p w14:paraId="011235F6" w14:textId="77777777" w:rsidR="00374D56" w:rsidRDefault="00374D56" w:rsidP="00825188">
                    <w:pPr>
                      <w:pStyle w:val="09Body"/>
                      <w:ind w:firstLine="0"/>
                    </w:pPr>
                    <w:r>
                      <w:t>27</w:t>
                    </w:r>
                  </w:p>
                  <w:p w14:paraId="32ACBD8A" w14:textId="77777777" w:rsidR="00374D56" w:rsidRDefault="00374D56" w:rsidP="00825188">
                    <w:pPr>
                      <w:pStyle w:val="09Body"/>
                      <w:ind w:firstLine="0"/>
                    </w:pPr>
                    <w:r>
                      <w:t>28</w:t>
                    </w:r>
                  </w:p>
                  <w:p w14:paraId="27F02031" w14:textId="77777777" w:rsidR="00374D56" w:rsidRDefault="00374D56" w:rsidP="00825188">
                    <w:pPr>
                      <w:pStyle w:val="09Body"/>
                      <w:ind w:firstLine="0"/>
                    </w:pPr>
                    <w:r>
                      <w:t>29</w:t>
                    </w:r>
                  </w:p>
                  <w:p w14:paraId="420FBA99" w14:textId="77777777" w:rsidR="00374D56" w:rsidRDefault="00374D56" w:rsidP="00825188">
                    <w:pPr>
                      <w:pStyle w:val="09Body"/>
                      <w:ind w:firstLine="0"/>
                    </w:pPr>
                    <w:r>
                      <w:t>30</w:t>
                    </w:r>
                  </w:p>
                  <w:p w14:paraId="70766A04" w14:textId="77777777" w:rsidR="00374D56" w:rsidRDefault="00374D56" w:rsidP="00825188">
                    <w:pPr>
                      <w:pStyle w:val="09Body"/>
                      <w:ind w:firstLine="0"/>
                    </w:pPr>
                    <w:r>
                      <w:t>31</w:t>
                    </w:r>
                  </w:p>
                  <w:p w14:paraId="09CE094D" w14:textId="77777777" w:rsidR="00374D56" w:rsidRDefault="00374D56" w:rsidP="00825188">
                    <w:pPr>
                      <w:pStyle w:val="09Body"/>
                      <w:ind w:firstLine="0"/>
                    </w:pPr>
                    <w:r>
                      <w:t>32</w:t>
                    </w:r>
                  </w:p>
                  <w:p w14:paraId="40478D8A" w14:textId="77777777" w:rsidR="00374D56" w:rsidRDefault="00374D56" w:rsidP="00825188">
                    <w:pPr>
                      <w:pStyle w:val="09Body"/>
                      <w:ind w:firstLine="0"/>
                    </w:pPr>
                    <w:r>
                      <w:t>33</w:t>
                    </w:r>
                  </w:p>
                  <w:p w14:paraId="140DB450" w14:textId="77777777" w:rsidR="00374D56" w:rsidRDefault="00374D56" w:rsidP="00825188">
                    <w:pPr>
                      <w:pStyle w:val="09Body"/>
                      <w:ind w:firstLine="0"/>
                    </w:pPr>
                    <w:r>
                      <w:t>34</w:t>
                    </w:r>
                  </w:p>
                  <w:p w14:paraId="6CCB17FC" w14:textId="77777777" w:rsidR="00374D56" w:rsidRDefault="00374D56" w:rsidP="00825188">
                    <w:pPr>
                      <w:pStyle w:val="09Body"/>
                      <w:ind w:firstLine="0"/>
                    </w:pPr>
                    <w:r>
                      <w:t>35</w:t>
                    </w:r>
                  </w:p>
                  <w:p w14:paraId="4663FDDB" w14:textId="77777777" w:rsidR="00374D56" w:rsidRDefault="00374D56" w:rsidP="00825188">
                    <w:pPr>
                      <w:pStyle w:val="09Body"/>
                      <w:ind w:firstLine="0"/>
                    </w:pPr>
                    <w:r>
                      <w:t>36</w:t>
                    </w:r>
                  </w:p>
                  <w:p w14:paraId="050E9633" w14:textId="77777777" w:rsidR="00374D56" w:rsidRDefault="00374D56" w:rsidP="00825188">
                    <w:pPr>
                      <w:pStyle w:val="09Body"/>
                      <w:ind w:firstLine="0"/>
                    </w:pPr>
                    <w:r>
                      <w:t>37</w:t>
                    </w:r>
                  </w:p>
                  <w:p w14:paraId="1BA4DBA0" w14:textId="77777777" w:rsidR="00374D56" w:rsidRDefault="00374D56" w:rsidP="00825188">
                    <w:pPr>
                      <w:pStyle w:val="09Body"/>
                      <w:ind w:firstLine="0"/>
                    </w:pPr>
                    <w:r>
                      <w:t>38</w:t>
                    </w:r>
                  </w:p>
                  <w:p w14:paraId="1E8A4C57" w14:textId="77777777" w:rsidR="00374D56" w:rsidRDefault="00374D56" w:rsidP="00825188">
                    <w:pPr>
                      <w:pStyle w:val="09Body"/>
                      <w:ind w:firstLine="0"/>
                    </w:pPr>
                    <w:r>
                      <w:t>39</w:t>
                    </w:r>
                  </w:p>
                  <w:p w14:paraId="3A9F5676" w14:textId="77777777" w:rsidR="00374D56" w:rsidRDefault="00374D56" w:rsidP="00825188">
                    <w:pPr>
                      <w:pStyle w:val="09Body"/>
                      <w:ind w:firstLine="0"/>
                    </w:pPr>
                    <w:r>
                      <w:t>40</w:t>
                    </w:r>
                  </w:p>
                  <w:p w14:paraId="0DC4B0D5" w14:textId="77777777" w:rsidR="00374D56" w:rsidRDefault="00374D56" w:rsidP="00825188">
                    <w:pPr>
                      <w:pStyle w:val="09Body"/>
                      <w:ind w:firstLine="0"/>
                    </w:pPr>
                    <w:r>
                      <w:t>41</w:t>
                    </w:r>
                  </w:p>
                  <w:p w14:paraId="4DC08530" w14:textId="77777777" w:rsidR="00374D56" w:rsidRDefault="00374D56" w:rsidP="00825188">
                    <w:pPr>
                      <w:pStyle w:val="09Body"/>
                      <w:ind w:firstLine="0"/>
                    </w:pPr>
                    <w:r>
                      <w:t>42</w:t>
                    </w:r>
                  </w:p>
                  <w:p w14:paraId="6DC269E9" w14:textId="77777777" w:rsidR="00374D56" w:rsidRDefault="00374D56" w:rsidP="00825188">
                    <w:pPr>
                      <w:pStyle w:val="09Body"/>
                      <w:ind w:firstLine="0"/>
                    </w:pPr>
                    <w:r>
                      <w:t>43</w:t>
                    </w:r>
                  </w:p>
                  <w:p w14:paraId="566609ED" w14:textId="77777777" w:rsidR="00374D56" w:rsidRDefault="00374D56" w:rsidP="00825188">
                    <w:pPr>
                      <w:pStyle w:val="09Body"/>
                      <w:ind w:firstLine="0"/>
                    </w:pPr>
                    <w:r>
                      <w:t>44</w:t>
                    </w:r>
                  </w:p>
                  <w:p w14:paraId="2397B3B9" w14:textId="77777777" w:rsidR="00374D56" w:rsidRDefault="00374D56" w:rsidP="00825188">
                    <w:pPr>
                      <w:pStyle w:val="09Body"/>
                      <w:ind w:firstLine="0"/>
                    </w:pPr>
                    <w:r>
                      <w:t>45</w:t>
                    </w:r>
                  </w:p>
                  <w:p w14:paraId="0DD685E5" w14:textId="77777777" w:rsidR="00374D56" w:rsidRDefault="00374D56" w:rsidP="00825188">
                    <w:pPr>
                      <w:pStyle w:val="09Body"/>
                      <w:ind w:firstLine="0"/>
                    </w:pPr>
                    <w:r>
                      <w:t>46</w:t>
                    </w:r>
                  </w:p>
                  <w:p w14:paraId="79DB52D1" w14:textId="77777777" w:rsidR="00374D56" w:rsidRDefault="00374D56" w:rsidP="00825188">
                    <w:pPr>
                      <w:pStyle w:val="09Body"/>
                      <w:ind w:firstLine="0"/>
                    </w:pPr>
                    <w:r>
                      <w:t>47</w:t>
                    </w:r>
                  </w:p>
                  <w:p w14:paraId="6E0517B4" w14:textId="77777777" w:rsidR="00374D56" w:rsidRDefault="00374D56" w:rsidP="00825188">
                    <w:pPr>
                      <w:pStyle w:val="09Body"/>
                      <w:ind w:firstLine="0"/>
                    </w:pPr>
                    <w:r>
                      <w:t>48</w:t>
                    </w:r>
                  </w:p>
                  <w:p w14:paraId="546B574A" w14:textId="77777777" w:rsidR="00374D56" w:rsidRDefault="00374D56" w:rsidP="00825188">
                    <w:pPr>
                      <w:pStyle w:val="09Body"/>
                      <w:ind w:firstLine="0"/>
                    </w:pPr>
                    <w:r>
                      <w:t>49</w:t>
                    </w:r>
                  </w:p>
                  <w:p w14:paraId="35009850" w14:textId="77777777" w:rsidR="00374D56" w:rsidRDefault="00374D56" w:rsidP="00825188">
                    <w:pPr>
                      <w:pStyle w:val="09Body"/>
                      <w:ind w:firstLine="0"/>
                    </w:pPr>
                    <w:r>
                      <w:t>50</w:t>
                    </w:r>
                  </w:p>
                  <w:p w14:paraId="72DFF426" w14:textId="77777777" w:rsidR="00374D56" w:rsidRDefault="00374D56" w:rsidP="00825188">
                    <w:pPr>
                      <w:pStyle w:val="09Body"/>
                      <w:ind w:firstLine="0"/>
                    </w:pPr>
                    <w:r>
                      <w:t>51</w:t>
                    </w:r>
                  </w:p>
                  <w:p w14:paraId="14A653C3" w14:textId="77777777" w:rsidR="00374D56" w:rsidRDefault="00374D56" w:rsidP="00825188">
                    <w:pPr>
                      <w:pStyle w:val="09Body"/>
                      <w:ind w:firstLine="0"/>
                    </w:pPr>
                    <w:r>
                      <w:t>52</w:t>
                    </w:r>
                  </w:p>
                  <w:p w14:paraId="4BE8205A" w14:textId="77777777" w:rsidR="00374D56" w:rsidRDefault="00374D56" w:rsidP="00825188">
                    <w:pPr>
                      <w:pStyle w:val="09Body"/>
                      <w:ind w:firstLine="0"/>
                    </w:pPr>
                    <w:r>
                      <w:t>53</w:t>
                    </w:r>
                  </w:p>
                  <w:p w14:paraId="232E0599" w14:textId="77777777" w:rsidR="00374D56" w:rsidRDefault="00374D56" w:rsidP="00825188">
                    <w:pPr>
                      <w:pStyle w:val="09Body"/>
                      <w:ind w:firstLine="0"/>
                    </w:pPr>
                    <w:r>
                      <w:t>54</w:t>
                    </w:r>
                  </w:p>
                  <w:p w14:paraId="37997D73" w14:textId="77777777" w:rsidR="00374D56" w:rsidRDefault="00374D56" w:rsidP="00825188">
                    <w:pPr>
                      <w:pStyle w:val="09Body"/>
                      <w:ind w:firstLine="0"/>
                    </w:pPr>
                    <w:r>
                      <w:t>55</w:t>
                    </w:r>
                  </w:p>
                  <w:p w14:paraId="166E6777" w14:textId="77777777" w:rsidR="00374D56" w:rsidRDefault="00374D56" w:rsidP="00825188">
                    <w:pPr>
                      <w:pStyle w:val="09Body"/>
                      <w:ind w:firstLine="0"/>
                    </w:pPr>
                    <w:r>
                      <w:t>56</w:t>
                    </w:r>
                  </w:p>
                  <w:p w14:paraId="24840D09" w14:textId="77777777" w:rsidR="00374D56" w:rsidRDefault="00374D56" w:rsidP="00825188">
                    <w:pPr>
                      <w:pStyle w:val="09Body"/>
                      <w:ind w:firstLine="0"/>
                    </w:pPr>
                    <w:r>
                      <w:t>57</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D9C78" w14:textId="53023081" w:rsidR="00374D56" w:rsidRPr="003454E0" w:rsidRDefault="00374D56" w:rsidP="008F55B2">
    <w:pPr>
      <w:pStyle w:val="24Header"/>
    </w:pPr>
    <w:proofErr w:type="spellStart"/>
    <w:r>
      <w:rPr>
        <w:lang w:eastAsia="ko-KR"/>
      </w:rPr>
      <w:t>pss</w:t>
    </w:r>
    <w:proofErr w:type="spellEnd"/>
    <w:r>
      <w:rPr>
        <w:lang w:eastAsia="ko-KR"/>
      </w:rPr>
      <w:t>-Header will be provided by the publisher</w:t>
    </w:r>
    <w:r w:rsidRPr="003454E0">
      <w:tab/>
    </w:r>
    <w:r w:rsidRPr="008F55B2">
      <w:rPr>
        <w:rStyle w:val="25PageNumber"/>
        <w:sz w:val="17"/>
        <w:lang w:val="de-DE"/>
      </w:rPr>
      <w:fldChar w:fldCharType="begin"/>
    </w:r>
    <w:r w:rsidRPr="003454E0">
      <w:rPr>
        <w:rStyle w:val="25PageNumber"/>
        <w:sz w:val="17"/>
      </w:rPr>
      <w:instrText xml:space="preserve"> PAGE </w:instrText>
    </w:r>
    <w:r w:rsidRPr="008F55B2">
      <w:rPr>
        <w:rStyle w:val="25PageNumber"/>
        <w:sz w:val="17"/>
        <w:lang w:val="de-DE"/>
      </w:rPr>
      <w:fldChar w:fldCharType="separate"/>
    </w:r>
    <w:r w:rsidR="00CC2C4B">
      <w:rPr>
        <w:rStyle w:val="25PageNumber"/>
        <w:noProof/>
        <w:sz w:val="17"/>
      </w:rPr>
      <w:t>3</w:t>
    </w:r>
    <w:r w:rsidRPr="008F55B2">
      <w:rPr>
        <w:rStyle w:val="25PageNumber"/>
        <w:sz w:val="17"/>
        <w:lang w:val="de-DE"/>
      </w:rPr>
      <w:fldChar w:fldCharType="end"/>
    </w:r>
  </w:p>
  <w:p w14:paraId="46386DA7" w14:textId="77777777" w:rsidR="00374D56" w:rsidRPr="006D3DB2" w:rsidRDefault="00374D56">
    <w:pPr>
      <w:rPr>
        <w:lang w:val="es-ES_tradnl"/>
      </w:rPr>
    </w:pPr>
    <w:r>
      <w:rPr>
        <w:noProof/>
        <w:lang w:val="fr-FR" w:eastAsia="fr-FR"/>
      </w:rPr>
      <mc:AlternateContent>
        <mc:Choice Requires="wps">
          <w:drawing>
            <wp:anchor distT="0" distB="0" distL="114300" distR="114300" simplePos="0" relativeHeight="251658752" behindDoc="0" locked="0" layoutInCell="1" allowOverlap="1" wp14:anchorId="1D57DEBD" wp14:editId="4F08BDAB">
              <wp:simplePos x="0" y="0"/>
              <wp:positionH relativeFrom="page">
                <wp:posOffset>259080</wp:posOffset>
              </wp:positionH>
              <wp:positionV relativeFrom="page">
                <wp:posOffset>1341755</wp:posOffset>
              </wp:positionV>
              <wp:extent cx="323850" cy="8216900"/>
              <wp:effectExtent l="1905" t="0" r="0" b="4445"/>
              <wp:wrapNone/>
              <wp:docPr id="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82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E5608" w14:textId="77777777" w:rsidR="00374D56" w:rsidRDefault="00374D56" w:rsidP="00825188">
                          <w:pPr>
                            <w:pStyle w:val="09Body"/>
                            <w:ind w:firstLine="0"/>
                          </w:pPr>
                          <w:r>
                            <w:t>1</w:t>
                          </w:r>
                        </w:p>
                        <w:p w14:paraId="58174ABE" w14:textId="77777777" w:rsidR="00374D56" w:rsidRDefault="00374D56" w:rsidP="00825188">
                          <w:pPr>
                            <w:pStyle w:val="09Body"/>
                            <w:ind w:firstLine="0"/>
                          </w:pPr>
                          <w:r>
                            <w:t>2</w:t>
                          </w:r>
                        </w:p>
                        <w:p w14:paraId="109B5310" w14:textId="77777777" w:rsidR="00374D56" w:rsidRDefault="00374D56" w:rsidP="00825188">
                          <w:pPr>
                            <w:pStyle w:val="09Body"/>
                            <w:ind w:firstLine="0"/>
                          </w:pPr>
                          <w:r>
                            <w:t>3</w:t>
                          </w:r>
                        </w:p>
                        <w:p w14:paraId="31CE3FD7" w14:textId="77777777" w:rsidR="00374D56" w:rsidRDefault="00374D56" w:rsidP="00825188">
                          <w:pPr>
                            <w:pStyle w:val="09Body"/>
                            <w:ind w:firstLine="0"/>
                          </w:pPr>
                          <w:r>
                            <w:t>4</w:t>
                          </w:r>
                        </w:p>
                        <w:p w14:paraId="5073E954" w14:textId="77777777" w:rsidR="00374D56" w:rsidRDefault="00374D56" w:rsidP="00825188">
                          <w:pPr>
                            <w:pStyle w:val="09Body"/>
                            <w:ind w:firstLine="0"/>
                          </w:pPr>
                          <w:r>
                            <w:t>5</w:t>
                          </w:r>
                        </w:p>
                        <w:p w14:paraId="09CB2DA3" w14:textId="77777777" w:rsidR="00374D56" w:rsidRDefault="00374D56" w:rsidP="00825188">
                          <w:pPr>
                            <w:pStyle w:val="09Body"/>
                            <w:ind w:firstLine="0"/>
                          </w:pPr>
                          <w:r>
                            <w:t>6</w:t>
                          </w:r>
                        </w:p>
                        <w:p w14:paraId="52A26BD4" w14:textId="77777777" w:rsidR="00374D56" w:rsidRDefault="00374D56" w:rsidP="00825188">
                          <w:pPr>
                            <w:pStyle w:val="09Body"/>
                            <w:ind w:firstLine="0"/>
                          </w:pPr>
                          <w:r>
                            <w:t>7</w:t>
                          </w:r>
                        </w:p>
                        <w:p w14:paraId="3C0F84E6" w14:textId="77777777" w:rsidR="00374D56" w:rsidRDefault="00374D56" w:rsidP="00825188">
                          <w:pPr>
                            <w:pStyle w:val="09Body"/>
                            <w:ind w:firstLine="0"/>
                          </w:pPr>
                          <w:r>
                            <w:t>8</w:t>
                          </w:r>
                        </w:p>
                        <w:p w14:paraId="3A6A4013" w14:textId="77777777" w:rsidR="00374D56" w:rsidRDefault="00374D56" w:rsidP="00825188">
                          <w:pPr>
                            <w:pStyle w:val="09Body"/>
                            <w:ind w:firstLine="0"/>
                          </w:pPr>
                          <w:r>
                            <w:t>9</w:t>
                          </w:r>
                        </w:p>
                        <w:p w14:paraId="1928EE8C" w14:textId="77777777" w:rsidR="00374D56" w:rsidRDefault="00374D56" w:rsidP="00825188">
                          <w:pPr>
                            <w:pStyle w:val="09Body"/>
                            <w:ind w:firstLine="0"/>
                          </w:pPr>
                          <w:r>
                            <w:t>10</w:t>
                          </w:r>
                        </w:p>
                        <w:p w14:paraId="52543BF0" w14:textId="77777777" w:rsidR="00374D56" w:rsidRDefault="00374D56" w:rsidP="00825188">
                          <w:pPr>
                            <w:pStyle w:val="09Body"/>
                            <w:ind w:firstLine="0"/>
                          </w:pPr>
                          <w:r>
                            <w:t>11</w:t>
                          </w:r>
                        </w:p>
                        <w:p w14:paraId="048C402E" w14:textId="77777777" w:rsidR="00374D56" w:rsidRDefault="00374D56" w:rsidP="00825188">
                          <w:pPr>
                            <w:pStyle w:val="09Body"/>
                            <w:ind w:firstLine="0"/>
                          </w:pPr>
                          <w:r>
                            <w:t>12</w:t>
                          </w:r>
                        </w:p>
                        <w:p w14:paraId="1386DDF6" w14:textId="77777777" w:rsidR="00374D56" w:rsidRDefault="00374D56" w:rsidP="00825188">
                          <w:pPr>
                            <w:pStyle w:val="09Body"/>
                            <w:ind w:firstLine="0"/>
                          </w:pPr>
                          <w:r>
                            <w:t>13</w:t>
                          </w:r>
                        </w:p>
                        <w:p w14:paraId="37FDD127" w14:textId="77777777" w:rsidR="00374D56" w:rsidRDefault="00374D56" w:rsidP="00825188">
                          <w:pPr>
                            <w:pStyle w:val="09Body"/>
                            <w:ind w:firstLine="0"/>
                          </w:pPr>
                          <w:r>
                            <w:t>14</w:t>
                          </w:r>
                        </w:p>
                        <w:p w14:paraId="1F4D9425" w14:textId="77777777" w:rsidR="00374D56" w:rsidRDefault="00374D56" w:rsidP="00825188">
                          <w:pPr>
                            <w:pStyle w:val="09Body"/>
                            <w:ind w:firstLine="0"/>
                          </w:pPr>
                          <w:r>
                            <w:t>15</w:t>
                          </w:r>
                        </w:p>
                        <w:p w14:paraId="7E391426" w14:textId="77777777" w:rsidR="00374D56" w:rsidRDefault="00374D56" w:rsidP="00825188">
                          <w:pPr>
                            <w:pStyle w:val="09Body"/>
                            <w:ind w:firstLine="0"/>
                          </w:pPr>
                          <w:r>
                            <w:t>16</w:t>
                          </w:r>
                        </w:p>
                        <w:p w14:paraId="6EC6E54C" w14:textId="77777777" w:rsidR="00374D56" w:rsidRDefault="00374D56" w:rsidP="00825188">
                          <w:pPr>
                            <w:pStyle w:val="09Body"/>
                            <w:ind w:firstLine="0"/>
                          </w:pPr>
                          <w:r>
                            <w:t>17</w:t>
                          </w:r>
                        </w:p>
                        <w:p w14:paraId="5F57793D" w14:textId="77777777" w:rsidR="00374D56" w:rsidRDefault="00374D56" w:rsidP="00825188">
                          <w:pPr>
                            <w:pStyle w:val="09Body"/>
                            <w:ind w:firstLine="0"/>
                          </w:pPr>
                          <w:r>
                            <w:t>18</w:t>
                          </w:r>
                        </w:p>
                        <w:p w14:paraId="39D2F0E7" w14:textId="77777777" w:rsidR="00374D56" w:rsidRDefault="00374D56" w:rsidP="00825188">
                          <w:pPr>
                            <w:pStyle w:val="09Body"/>
                            <w:ind w:firstLine="0"/>
                          </w:pPr>
                          <w:r>
                            <w:t>19</w:t>
                          </w:r>
                        </w:p>
                        <w:p w14:paraId="6C709C4A" w14:textId="77777777" w:rsidR="00374D56" w:rsidRDefault="00374D56" w:rsidP="00825188">
                          <w:pPr>
                            <w:pStyle w:val="09Body"/>
                            <w:ind w:firstLine="0"/>
                          </w:pPr>
                          <w:r>
                            <w:t>20</w:t>
                          </w:r>
                        </w:p>
                        <w:p w14:paraId="3728C2F0" w14:textId="77777777" w:rsidR="00374D56" w:rsidRDefault="00374D56" w:rsidP="00825188">
                          <w:pPr>
                            <w:pStyle w:val="09Body"/>
                            <w:ind w:firstLine="0"/>
                          </w:pPr>
                          <w:r>
                            <w:t>21</w:t>
                          </w:r>
                        </w:p>
                        <w:p w14:paraId="31CB3500" w14:textId="77777777" w:rsidR="00374D56" w:rsidRDefault="00374D56" w:rsidP="00825188">
                          <w:pPr>
                            <w:pStyle w:val="09Body"/>
                            <w:ind w:firstLine="0"/>
                          </w:pPr>
                          <w:r>
                            <w:t>22</w:t>
                          </w:r>
                        </w:p>
                        <w:p w14:paraId="5BBD033C" w14:textId="77777777" w:rsidR="00374D56" w:rsidRDefault="00374D56" w:rsidP="00825188">
                          <w:pPr>
                            <w:pStyle w:val="09Body"/>
                            <w:ind w:firstLine="0"/>
                          </w:pPr>
                          <w:r>
                            <w:t>23</w:t>
                          </w:r>
                        </w:p>
                        <w:p w14:paraId="7D320483" w14:textId="77777777" w:rsidR="00374D56" w:rsidRDefault="00374D56" w:rsidP="00825188">
                          <w:pPr>
                            <w:pStyle w:val="09Body"/>
                            <w:ind w:firstLine="0"/>
                          </w:pPr>
                          <w:r>
                            <w:t>24</w:t>
                          </w:r>
                        </w:p>
                        <w:p w14:paraId="02E40F21" w14:textId="77777777" w:rsidR="00374D56" w:rsidRDefault="00374D56" w:rsidP="00825188">
                          <w:pPr>
                            <w:pStyle w:val="09Body"/>
                            <w:ind w:firstLine="0"/>
                          </w:pPr>
                          <w:r>
                            <w:t>25</w:t>
                          </w:r>
                        </w:p>
                        <w:p w14:paraId="02250A15" w14:textId="77777777" w:rsidR="00374D56" w:rsidRDefault="00374D56" w:rsidP="00825188">
                          <w:pPr>
                            <w:pStyle w:val="09Body"/>
                            <w:ind w:firstLine="0"/>
                          </w:pPr>
                          <w:r>
                            <w:t>26</w:t>
                          </w:r>
                        </w:p>
                        <w:p w14:paraId="620077BC" w14:textId="77777777" w:rsidR="00374D56" w:rsidRDefault="00374D56" w:rsidP="00825188">
                          <w:pPr>
                            <w:pStyle w:val="09Body"/>
                            <w:ind w:firstLine="0"/>
                          </w:pPr>
                          <w:r>
                            <w:t>27</w:t>
                          </w:r>
                        </w:p>
                        <w:p w14:paraId="46FE494C" w14:textId="77777777" w:rsidR="00374D56" w:rsidRDefault="00374D56" w:rsidP="00825188">
                          <w:pPr>
                            <w:pStyle w:val="09Body"/>
                            <w:ind w:firstLine="0"/>
                          </w:pPr>
                          <w:r>
                            <w:t>28</w:t>
                          </w:r>
                        </w:p>
                        <w:p w14:paraId="244ED149" w14:textId="77777777" w:rsidR="00374D56" w:rsidRDefault="00374D56" w:rsidP="00825188">
                          <w:pPr>
                            <w:pStyle w:val="09Body"/>
                            <w:ind w:firstLine="0"/>
                          </w:pPr>
                          <w:r>
                            <w:t>29</w:t>
                          </w:r>
                        </w:p>
                        <w:p w14:paraId="7EBFADD7" w14:textId="77777777" w:rsidR="00374D56" w:rsidRDefault="00374D56" w:rsidP="00825188">
                          <w:pPr>
                            <w:pStyle w:val="09Body"/>
                            <w:ind w:firstLine="0"/>
                          </w:pPr>
                          <w:r>
                            <w:t>30</w:t>
                          </w:r>
                        </w:p>
                        <w:p w14:paraId="1A7D0685" w14:textId="77777777" w:rsidR="00374D56" w:rsidRDefault="00374D56" w:rsidP="00825188">
                          <w:pPr>
                            <w:pStyle w:val="09Body"/>
                            <w:ind w:firstLine="0"/>
                          </w:pPr>
                          <w:r>
                            <w:t>31</w:t>
                          </w:r>
                        </w:p>
                        <w:p w14:paraId="496FE812" w14:textId="77777777" w:rsidR="00374D56" w:rsidRDefault="00374D56" w:rsidP="00825188">
                          <w:pPr>
                            <w:pStyle w:val="09Body"/>
                            <w:ind w:firstLine="0"/>
                          </w:pPr>
                          <w:r>
                            <w:t>32</w:t>
                          </w:r>
                        </w:p>
                        <w:p w14:paraId="6526C684" w14:textId="77777777" w:rsidR="00374D56" w:rsidRDefault="00374D56" w:rsidP="00825188">
                          <w:pPr>
                            <w:pStyle w:val="09Body"/>
                            <w:ind w:firstLine="0"/>
                          </w:pPr>
                          <w:r>
                            <w:t>33</w:t>
                          </w:r>
                        </w:p>
                        <w:p w14:paraId="1B9A96D7" w14:textId="77777777" w:rsidR="00374D56" w:rsidRDefault="00374D56" w:rsidP="00825188">
                          <w:pPr>
                            <w:pStyle w:val="09Body"/>
                            <w:ind w:firstLine="0"/>
                          </w:pPr>
                          <w:r>
                            <w:t>34</w:t>
                          </w:r>
                        </w:p>
                        <w:p w14:paraId="14996444" w14:textId="77777777" w:rsidR="00374D56" w:rsidRDefault="00374D56" w:rsidP="00825188">
                          <w:pPr>
                            <w:pStyle w:val="09Body"/>
                            <w:ind w:firstLine="0"/>
                          </w:pPr>
                          <w:r>
                            <w:t>35</w:t>
                          </w:r>
                        </w:p>
                        <w:p w14:paraId="5BA833FB" w14:textId="77777777" w:rsidR="00374D56" w:rsidRDefault="00374D56" w:rsidP="00825188">
                          <w:pPr>
                            <w:pStyle w:val="09Body"/>
                            <w:ind w:firstLine="0"/>
                          </w:pPr>
                          <w:r>
                            <w:t>36</w:t>
                          </w:r>
                        </w:p>
                        <w:p w14:paraId="5EDF15A0" w14:textId="77777777" w:rsidR="00374D56" w:rsidRDefault="00374D56" w:rsidP="00825188">
                          <w:pPr>
                            <w:pStyle w:val="09Body"/>
                            <w:ind w:firstLine="0"/>
                          </w:pPr>
                          <w:r>
                            <w:t>37</w:t>
                          </w:r>
                        </w:p>
                        <w:p w14:paraId="2F4D751D" w14:textId="77777777" w:rsidR="00374D56" w:rsidRDefault="00374D56" w:rsidP="00825188">
                          <w:pPr>
                            <w:pStyle w:val="09Body"/>
                            <w:ind w:firstLine="0"/>
                          </w:pPr>
                          <w:r>
                            <w:t>38</w:t>
                          </w:r>
                        </w:p>
                        <w:p w14:paraId="4992B925" w14:textId="77777777" w:rsidR="00374D56" w:rsidRDefault="00374D56" w:rsidP="00825188">
                          <w:pPr>
                            <w:pStyle w:val="09Body"/>
                            <w:ind w:firstLine="0"/>
                          </w:pPr>
                          <w:r>
                            <w:t>39</w:t>
                          </w:r>
                        </w:p>
                        <w:p w14:paraId="1CD59197" w14:textId="77777777" w:rsidR="00374D56" w:rsidRDefault="00374D56" w:rsidP="00825188">
                          <w:pPr>
                            <w:pStyle w:val="09Body"/>
                            <w:ind w:firstLine="0"/>
                          </w:pPr>
                          <w:r>
                            <w:t>40</w:t>
                          </w:r>
                        </w:p>
                        <w:p w14:paraId="483F1CD4" w14:textId="77777777" w:rsidR="00374D56" w:rsidRDefault="00374D56" w:rsidP="00825188">
                          <w:pPr>
                            <w:pStyle w:val="09Body"/>
                            <w:ind w:firstLine="0"/>
                          </w:pPr>
                          <w:r>
                            <w:t>41</w:t>
                          </w:r>
                        </w:p>
                        <w:p w14:paraId="3841DC17" w14:textId="77777777" w:rsidR="00374D56" w:rsidRDefault="00374D56" w:rsidP="00825188">
                          <w:pPr>
                            <w:pStyle w:val="09Body"/>
                            <w:ind w:firstLine="0"/>
                          </w:pPr>
                          <w:r>
                            <w:t>42</w:t>
                          </w:r>
                        </w:p>
                        <w:p w14:paraId="51A5277C" w14:textId="77777777" w:rsidR="00374D56" w:rsidRDefault="00374D56" w:rsidP="00825188">
                          <w:pPr>
                            <w:pStyle w:val="09Body"/>
                            <w:ind w:firstLine="0"/>
                          </w:pPr>
                          <w:r>
                            <w:t>43</w:t>
                          </w:r>
                        </w:p>
                        <w:p w14:paraId="47E8A4AD" w14:textId="77777777" w:rsidR="00374D56" w:rsidRDefault="00374D56" w:rsidP="00825188">
                          <w:pPr>
                            <w:pStyle w:val="09Body"/>
                            <w:ind w:firstLine="0"/>
                          </w:pPr>
                          <w:r>
                            <w:t>44</w:t>
                          </w:r>
                        </w:p>
                        <w:p w14:paraId="43025884" w14:textId="77777777" w:rsidR="00374D56" w:rsidRDefault="00374D56" w:rsidP="00825188">
                          <w:pPr>
                            <w:pStyle w:val="09Body"/>
                            <w:ind w:firstLine="0"/>
                          </w:pPr>
                          <w:r>
                            <w:t>45</w:t>
                          </w:r>
                        </w:p>
                        <w:p w14:paraId="4C0A875C" w14:textId="77777777" w:rsidR="00374D56" w:rsidRDefault="00374D56" w:rsidP="00825188">
                          <w:pPr>
                            <w:pStyle w:val="09Body"/>
                            <w:ind w:firstLine="0"/>
                          </w:pPr>
                          <w:r>
                            <w:t>46</w:t>
                          </w:r>
                        </w:p>
                        <w:p w14:paraId="4AF7B23B" w14:textId="77777777" w:rsidR="00374D56" w:rsidRDefault="00374D56" w:rsidP="00825188">
                          <w:pPr>
                            <w:pStyle w:val="09Body"/>
                            <w:ind w:firstLine="0"/>
                          </w:pPr>
                          <w:r>
                            <w:t>47</w:t>
                          </w:r>
                        </w:p>
                        <w:p w14:paraId="1B7D6B29" w14:textId="77777777" w:rsidR="00374D56" w:rsidRDefault="00374D56" w:rsidP="00825188">
                          <w:pPr>
                            <w:pStyle w:val="09Body"/>
                            <w:ind w:firstLine="0"/>
                          </w:pPr>
                          <w:r>
                            <w:t>48</w:t>
                          </w:r>
                        </w:p>
                        <w:p w14:paraId="3584C2AF" w14:textId="77777777" w:rsidR="00374D56" w:rsidRDefault="00374D56" w:rsidP="00825188">
                          <w:pPr>
                            <w:pStyle w:val="09Body"/>
                            <w:ind w:firstLine="0"/>
                          </w:pPr>
                          <w:r>
                            <w:t>49</w:t>
                          </w:r>
                        </w:p>
                        <w:p w14:paraId="412D95A8" w14:textId="77777777" w:rsidR="00374D56" w:rsidRDefault="00374D56" w:rsidP="00825188">
                          <w:pPr>
                            <w:pStyle w:val="09Body"/>
                            <w:ind w:firstLine="0"/>
                          </w:pPr>
                          <w:r>
                            <w:t>50</w:t>
                          </w:r>
                        </w:p>
                        <w:p w14:paraId="0CD31EF5" w14:textId="77777777" w:rsidR="00374D56" w:rsidRDefault="00374D56" w:rsidP="00825188">
                          <w:pPr>
                            <w:pStyle w:val="09Body"/>
                            <w:ind w:firstLine="0"/>
                          </w:pPr>
                          <w:r>
                            <w:t>51</w:t>
                          </w:r>
                        </w:p>
                        <w:p w14:paraId="1A575713" w14:textId="77777777" w:rsidR="00374D56" w:rsidRDefault="00374D56" w:rsidP="00825188">
                          <w:pPr>
                            <w:pStyle w:val="09Body"/>
                            <w:ind w:firstLine="0"/>
                          </w:pPr>
                          <w:r>
                            <w:t>52</w:t>
                          </w:r>
                        </w:p>
                        <w:p w14:paraId="23B444FA" w14:textId="77777777" w:rsidR="00374D56" w:rsidRDefault="00374D56" w:rsidP="00825188">
                          <w:pPr>
                            <w:pStyle w:val="09Body"/>
                            <w:ind w:firstLine="0"/>
                          </w:pPr>
                          <w:r>
                            <w:t>53</w:t>
                          </w:r>
                        </w:p>
                        <w:p w14:paraId="55C6F2D3" w14:textId="77777777" w:rsidR="00374D56" w:rsidRDefault="00374D56" w:rsidP="00825188">
                          <w:pPr>
                            <w:pStyle w:val="09Body"/>
                            <w:ind w:firstLine="0"/>
                          </w:pPr>
                          <w:r>
                            <w:t>54</w:t>
                          </w:r>
                        </w:p>
                        <w:p w14:paraId="4C5E77D8" w14:textId="77777777" w:rsidR="00374D56" w:rsidRDefault="00374D56" w:rsidP="00825188">
                          <w:pPr>
                            <w:pStyle w:val="09Body"/>
                            <w:ind w:firstLine="0"/>
                          </w:pPr>
                          <w:r>
                            <w:t>55</w:t>
                          </w:r>
                        </w:p>
                        <w:p w14:paraId="5F288896" w14:textId="77777777" w:rsidR="00374D56" w:rsidRDefault="00374D56" w:rsidP="00825188">
                          <w:pPr>
                            <w:pStyle w:val="09Body"/>
                            <w:ind w:firstLine="0"/>
                          </w:pPr>
                          <w:r>
                            <w:t>56</w:t>
                          </w:r>
                        </w:p>
                        <w:p w14:paraId="310CCAA5" w14:textId="77777777" w:rsidR="00374D56" w:rsidRDefault="00374D56" w:rsidP="00825188">
                          <w:pPr>
                            <w:pStyle w:val="09Body"/>
                            <w:ind w:firstLine="0"/>
                          </w:pPr>
                          <w: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7DEBD" id="_x0000_t202" coordsize="21600,21600" o:spt="202" path="m,l,21600r21600,l21600,xe">
              <v:stroke joinstyle="miter"/>
              <v:path gradientshapeok="t" o:connecttype="rect"/>
            </v:shapetype>
            <v:shape id="Text Box 98" o:spid="_x0000_s1031" type="#_x0000_t202" style="position:absolute;left:0;text-align:left;margin-left:20.4pt;margin-top:105.65pt;width:25.5pt;height:64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5+sQIAALE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" filled="f" stroked="f">
              <v:textbox inset="0,0,0,0">
                <w:txbxContent>
                  <w:p w14:paraId="625E5608" w14:textId="77777777" w:rsidR="00374D56" w:rsidRDefault="00374D56" w:rsidP="00825188">
                    <w:pPr>
                      <w:pStyle w:val="09Body"/>
                      <w:ind w:firstLine="0"/>
                    </w:pPr>
                    <w:r>
                      <w:t>1</w:t>
                    </w:r>
                  </w:p>
                  <w:p w14:paraId="58174ABE" w14:textId="77777777" w:rsidR="00374D56" w:rsidRDefault="00374D56" w:rsidP="00825188">
                    <w:pPr>
                      <w:pStyle w:val="09Body"/>
                      <w:ind w:firstLine="0"/>
                    </w:pPr>
                    <w:r>
                      <w:t>2</w:t>
                    </w:r>
                  </w:p>
                  <w:p w14:paraId="109B5310" w14:textId="77777777" w:rsidR="00374D56" w:rsidRDefault="00374D56" w:rsidP="00825188">
                    <w:pPr>
                      <w:pStyle w:val="09Body"/>
                      <w:ind w:firstLine="0"/>
                    </w:pPr>
                    <w:r>
                      <w:t>3</w:t>
                    </w:r>
                  </w:p>
                  <w:p w14:paraId="31CE3FD7" w14:textId="77777777" w:rsidR="00374D56" w:rsidRDefault="00374D56" w:rsidP="00825188">
                    <w:pPr>
                      <w:pStyle w:val="09Body"/>
                      <w:ind w:firstLine="0"/>
                    </w:pPr>
                    <w:r>
                      <w:t>4</w:t>
                    </w:r>
                  </w:p>
                  <w:p w14:paraId="5073E954" w14:textId="77777777" w:rsidR="00374D56" w:rsidRDefault="00374D56" w:rsidP="00825188">
                    <w:pPr>
                      <w:pStyle w:val="09Body"/>
                      <w:ind w:firstLine="0"/>
                    </w:pPr>
                    <w:r>
                      <w:t>5</w:t>
                    </w:r>
                  </w:p>
                  <w:p w14:paraId="09CB2DA3" w14:textId="77777777" w:rsidR="00374D56" w:rsidRDefault="00374D56" w:rsidP="00825188">
                    <w:pPr>
                      <w:pStyle w:val="09Body"/>
                      <w:ind w:firstLine="0"/>
                    </w:pPr>
                    <w:r>
                      <w:t>6</w:t>
                    </w:r>
                  </w:p>
                  <w:p w14:paraId="52A26BD4" w14:textId="77777777" w:rsidR="00374D56" w:rsidRDefault="00374D56" w:rsidP="00825188">
                    <w:pPr>
                      <w:pStyle w:val="09Body"/>
                      <w:ind w:firstLine="0"/>
                    </w:pPr>
                    <w:r>
                      <w:t>7</w:t>
                    </w:r>
                  </w:p>
                  <w:p w14:paraId="3C0F84E6" w14:textId="77777777" w:rsidR="00374D56" w:rsidRDefault="00374D56" w:rsidP="00825188">
                    <w:pPr>
                      <w:pStyle w:val="09Body"/>
                      <w:ind w:firstLine="0"/>
                    </w:pPr>
                    <w:r>
                      <w:t>8</w:t>
                    </w:r>
                  </w:p>
                  <w:p w14:paraId="3A6A4013" w14:textId="77777777" w:rsidR="00374D56" w:rsidRDefault="00374D56" w:rsidP="00825188">
                    <w:pPr>
                      <w:pStyle w:val="09Body"/>
                      <w:ind w:firstLine="0"/>
                    </w:pPr>
                    <w:r>
                      <w:t>9</w:t>
                    </w:r>
                  </w:p>
                  <w:p w14:paraId="1928EE8C" w14:textId="77777777" w:rsidR="00374D56" w:rsidRDefault="00374D56" w:rsidP="00825188">
                    <w:pPr>
                      <w:pStyle w:val="09Body"/>
                      <w:ind w:firstLine="0"/>
                    </w:pPr>
                    <w:r>
                      <w:t>10</w:t>
                    </w:r>
                  </w:p>
                  <w:p w14:paraId="52543BF0" w14:textId="77777777" w:rsidR="00374D56" w:rsidRDefault="00374D56" w:rsidP="00825188">
                    <w:pPr>
                      <w:pStyle w:val="09Body"/>
                      <w:ind w:firstLine="0"/>
                    </w:pPr>
                    <w:r>
                      <w:t>11</w:t>
                    </w:r>
                  </w:p>
                  <w:p w14:paraId="048C402E" w14:textId="77777777" w:rsidR="00374D56" w:rsidRDefault="00374D56" w:rsidP="00825188">
                    <w:pPr>
                      <w:pStyle w:val="09Body"/>
                      <w:ind w:firstLine="0"/>
                    </w:pPr>
                    <w:r>
                      <w:t>12</w:t>
                    </w:r>
                  </w:p>
                  <w:p w14:paraId="1386DDF6" w14:textId="77777777" w:rsidR="00374D56" w:rsidRDefault="00374D56" w:rsidP="00825188">
                    <w:pPr>
                      <w:pStyle w:val="09Body"/>
                      <w:ind w:firstLine="0"/>
                    </w:pPr>
                    <w:r>
                      <w:t>13</w:t>
                    </w:r>
                  </w:p>
                  <w:p w14:paraId="37FDD127" w14:textId="77777777" w:rsidR="00374D56" w:rsidRDefault="00374D56" w:rsidP="00825188">
                    <w:pPr>
                      <w:pStyle w:val="09Body"/>
                      <w:ind w:firstLine="0"/>
                    </w:pPr>
                    <w:r>
                      <w:t>14</w:t>
                    </w:r>
                  </w:p>
                  <w:p w14:paraId="1F4D9425" w14:textId="77777777" w:rsidR="00374D56" w:rsidRDefault="00374D56" w:rsidP="00825188">
                    <w:pPr>
                      <w:pStyle w:val="09Body"/>
                      <w:ind w:firstLine="0"/>
                    </w:pPr>
                    <w:r>
                      <w:t>15</w:t>
                    </w:r>
                  </w:p>
                  <w:p w14:paraId="7E391426" w14:textId="77777777" w:rsidR="00374D56" w:rsidRDefault="00374D56" w:rsidP="00825188">
                    <w:pPr>
                      <w:pStyle w:val="09Body"/>
                      <w:ind w:firstLine="0"/>
                    </w:pPr>
                    <w:r>
                      <w:t>16</w:t>
                    </w:r>
                  </w:p>
                  <w:p w14:paraId="6EC6E54C" w14:textId="77777777" w:rsidR="00374D56" w:rsidRDefault="00374D56" w:rsidP="00825188">
                    <w:pPr>
                      <w:pStyle w:val="09Body"/>
                      <w:ind w:firstLine="0"/>
                    </w:pPr>
                    <w:r>
                      <w:t>17</w:t>
                    </w:r>
                  </w:p>
                  <w:p w14:paraId="5F57793D" w14:textId="77777777" w:rsidR="00374D56" w:rsidRDefault="00374D56" w:rsidP="00825188">
                    <w:pPr>
                      <w:pStyle w:val="09Body"/>
                      <w:ind w:firstLine="0"/>
                    </w:pPr>
                    <w:r>
                      <w:t>18</w:t>
                    </w:r>
                  </w:p>
                  <w:p w14:paraId="39D2F0E7" w14:textId="77777777" w:rsidR="00374D56" w:rsidRDefault="00374D56" w:rsidP="00825188">
                    <w:pPr>
                      <w:pStyle w:val="09Body"/>
                      <w:ind w:firstLine="0"/>
                    </w:pPr>
                    <w:r>
                      <w:t>19</w:t>
                    </w:r>
                  </w:p>
                  <w:p w14:paraId="6C709C4A" w14:textId="77777777" w:rsidR="00374D56" w:rsidRDefault="00374D56" w:rsidP="00825188">
                    <w:pPr>
                      <w:pStyle w:val="09Body"/>
                      <w:ind w:firstLine="0"/>
                    </w:pPr>
                    <w:r>
                      <w:t>20</w:t>
                    </w:r>
                  </w:p>
                  <w:p w14:paraId="3728C2F0" w14:textId="77777777" w:rsidR="00374D56" w:rsidRDefault="00374D56" w:rsidP="00825188">
                    <w:pPr>
                      <w:pStyle w:val="09Body"/>
                      <w:ind w:firstLine="0"/>
                    </w:pPr>
                    <w:r>
                      <w:t>21</w:t>
                    </w:r>
                  </w:p>
                  <w:p w14:paraId="31CB3500" w14:textId="77777777" w:rsidR="00374D56" w:rsidRDefault="00374D56" w:rsidP="00825188">
                    <w:pPr>
                      <w:pStyle w:val="09Body"/>
                      <w:ind w:firstLine="0"/>
                    </w:pPr>
                    <w:r>
                      <w:t>22</w:t>
                    </w:r>
                  </w:p>
                  <w:p w14:paraId="5BBD033C" w14:textId="77777777" w:rsidR="00374D56" w:rsidRDefault="00374D56" w:rsidP="00825188">
                    <w:pPr>
                      <w:pStyle w:val="09Body"/>
                      <w:ind w:firstLine="0"/>
                    </w:pPr>
                    <w:r>
                      <w:t>23</w:t>
                    </w:r>
                  </w:p>
                  <w:p w14:paraId="7D320483" w14:textId="77777777" w:rsidR="00374D56" w:rsidRDefault="00374D56" w:rsidP="00825188">
                    <w:pPr>
                      <w:pStyle w:val="09Body"/>
                      <w:ind w:firstLine="0"/>
                    </w:pPr>
                    <w:r>
                      <w:t>24</w:t>
                    </w:r>
                  </w:p>
                  <w:p w14:paraId="02E40F21" w14:textId="77777777" w:rsidR="00374D56" w:rsidRDefault="00374D56" w:rsidP="00825188">
                    <w:pPr>
                      <w:pStyle w:val="09Body"/>
                      <w:ind w:firstLine="0"/>
                    </w:pPr>
                    <w:r>
                      <w:t>25</w:t>
                    </w:r>
                  </w:p>
                  <w:p w14:paraId="02250A15" w14:textId="77777777" w:rsidR="00374D56" w:rsidRDefault="00374D56" w:rsidP="00825188">
                    <w:pPr>
                      <w:pStyle w:val="09Body"/>
                      <w:ind w:firstLine="0"/>
                    </w:pPr>
                    <w:r>
                      <w:t>26</w:t>
                    </w:r>
                  </w:p>
                  <w:p w14:paraId="620077BC" w14:textId="77777777" w:rsidR="00374D56" w:rsidRDefault="00374D56" w:rsidP="00825188">
                    <w:pPr>
                      <w:pStyle w:val="09Body"/>
                      <w:ind w:firstLine="0"/>
                    </w:pPr>
                    <w:r>
                      <w:t>27</w:t>
                    </w:r>
                  </w:p>
                  <w:p w14:paraId="46FE494C" w14:textId="77777777" w:rsidR="00374D56" w:rsidRDefault="00374D56" w:rsidP="00825188">
                    <w:pPr>
                      <w:pStyle w:val="09Body"/>
                      <w:ind w:firstLine="0"/>
                    </w:pPr>
                    <w:r>
                      <w:t>28</w:t>
                    </w:r>
                  </w:p>
                  <w:p w14:paraId="244ED149" w14:textId="77777777" w:rsidR="00374D56" w:rsidRDefault="00374D56" w:rsidP="00825188">
                    <w:pPr>
                      <w:pStyle w:val="09Body"/>
                      <w:ind w:firstLine="0"/>
                    </w:pPr>
                    <w:r>
                      <w:t>29</w:t>
                    </w:r>
                  </w:p>
                  <w:p w14:paraId="7EBFADD7" w14:textId="77777777" w:rsidR="00374D56" w:rsidRDefault="00374D56" w:rsidP="00825188">
                    <w:pPr>
                      <w:pStyle w:val="09Body"/>
                      <w:ind w:firstLine="0"/>
                    </w:pPr>
                    <w:r>
                      <w:t>30</w:t>
                    </w:r>
                  </w:p>
                  <w:p w14:paraId="1A7D0685" w14:textId="77777777" w:rsidR="00374D56" w:rsidRDefault="00374D56" w:rsidP="00825188">
                    <w:pPr>
                      <w:pStyle w:val="09Body"/>
                      <w:ind w:firstLine="0"/>
                    </w:pPr>
                    <w:r>
                      <w:t>31</w:t>
                    </w:r>
                  </w:p>
                  <w:p w14:paraId="496FE812" w14:textId="77777777" w:rsidR="00374D56" w:rsidRDefault="00374D56" w:rsidP="00825188">
                    <w:pPr>
                      <w:pStyle w:val="09Body"/>
                      <w:ind w:firstLine="0"/>
                    </w:pPr>
                    <w:r>
                      <w:t>32</w:t>
                    </w:r>
                  </w:p>
                  <w:p w14:paraId="6526C684" w14:textId="77777777" w:rsidR="00374D56" w:rsidRDefault="00374D56" w:rsidP="00825188">
                    <w:pPr>
                      <w:pStyle w:val="09Body"/>
                      <w:ind w:firstLine="0"/>
                    </w:pPr>
                    <w:r>
                      <w:t>33</w:t>
                    </w:r>
                  </w:p>
                  <w:p w14:paraId="1B9A96D7" w14:textId="77777777" w:rsidR="00374D56" w:rsidRDefault="00374D56" w:rsidP="00825188">
                    <w:pPr>
                      <w:pStyle w:val="09Body"/>
                      <w:ind w:firstLine="0"/>
                    </w:pPr>
                    <w:r>
                      <w:t>34</w:t>
                    </w:r>
                  </w:p>
                  <w:p w14:paraId="14996444" w14:textId="77777777" w:rsidR="00374D56" w:rsidRDefault="00374D56" w:rsidP="00825188">
                    <w:pPr>
                      <w:pStyle w:val="09Body"/>
                      <w:ind w:firstLine="0"/>
                    </w:pPr>
                    <w:r>
                      <w:t>35</w:t>
                    </w:r>
                  </w:p>
                  <w:p w14:paraId="5BA833FB" w14:textId="77777777" w:rsidR="00374D56" w:rsidRDefault="00374D56" w:rsidP="00825188">
                    <w:pPr>
                      <w:pStyle w:val="09Body"/>
                      <w:ind w:firstLine="0"/>
                    </w:pPr>
                    <w:r>
                      <w:t>36</w:t>
                    </w:r>
                  </w:p>
                  <w:p w14:paraId="5EDF15A0" w14:textId="77777777" w:rsidR="00374D56" w:rsidRDefault="00374D56" w:rsidP="00825188">
                    <w:pPr>
                      <w:pStyle w:val="09Body"/>
                      <w:ind w:firstLine="0"/>
                    </w:pPr>
                    <w:r>
                      <w:t>37</w:t>
                    </w:r>
                  </w:p>
                  <w:p w14:paraId="2F4D751D" w14:textId="77777777" w:rsidR="00374D56" w:rsidRDefault="00374D56" w:rsidP="00825188">
                    <w:pPr>
                      <w:pStyle w:val="09Body"/>
                      <w:ind w:firstLine="0"/>
                    </w:pPr>
                    <w:r>
                      <w:t>38</w:t>
                    </w:r>
                  </w:p>
                  <w:p w14:paraId="4992B925" w14:textId="77777777" w:rsidR="00374D56" w:rsidRDefault="00374D56" w:rsidP="00825188">
                    <w:pPr>
                      <w:pStyle w:val="09Body"/>
                      <w:ind w:firstLine="0"/>
                    </w:pPr>
                    <w:r>
                      <w:t>39</w:t>
                    </w:r>
                  </w:p>
                  <w:p w14:paraId="1CD59197" w14:textId="77777777" w:rsidR="00374D56" w:rsidRDefault="00374D56" w:rsidP="00825188">
                    <w:pPr>
                      <w:pStyle w:val="09Body"/>
                      <w:ind w:firstLine="0"/>
                    </w:pPr>
                    <w:r>
                      <w:t>40</w:t>
                    </w:r>
                  </w:p>
                  <w:p w14:paraId="483F1CD4" w14:textId="77777777" w:rsidR="00374D56" w:rsidRDefault="00374D56" w:rsidP="00825188">
                    <w:pPr>
                      <w:pStyle w:val="09Body"/>
                      <w:ind w:firstLine="0"/>
                    </w:pPr>
                    <w:r>
                      <w:t>41</w:t>
                    </w:r>
                  </w:p>
                  <w:p w14:paraId="3841DC17" w14:textId="77777777" w:rsidR="00374D56" w:rsidRDefault="00374D56" w:rsidP="00825188">
                    <w:pPr>
                      <w:pStyle w:val="09Body"/>
                      <w:ind w:firstLine="0"/>
                    </w:pPr>
                    <w:r>
                      <w:t>42</w:t>
                    </w:r>
                  </w:p>
                  <w:p w14:paraId="51A5277C" w14:textId="77777777" w:rsidR="00374D56" w:rsidRDefault="00374D56" w:rsidP="00825188">
                    <w:pPr>
                      <w:pStyle w:val="09Body"/>
                      <w:ind w:firstLine="0"/>
                    </w:pPr>
                    <w:r>
                      <w:t>43</w:t>
                    </w:r>
                  </w:p>
                  <w:p w14:paraId="47E8A4AD" w14:textId="77777777" w:rsidR="00374D56" w:rsidRDefault="00374D56" w:rsidP="00825188">
                    <w:pPr>
                      <w:pStyle w:val="09Body"/>
                      <w:ind w:firstLine="0"/>
                    </w:pPr>
                    <w:r>
                      <w:t>44</w:t>
                    </w:r>
                  </w:p>
                  <w:p w14:paraId="43025884" w14:textId="77777777" w:rsidR="00374D56" w:rsidRDefault="00374D56" w:rsidP="00825188">
                    <w:pPr>
                      <w:pStyle w:val="09Body"/>
                      <w:ind w:firstLine="0"/>
                    </w:pPr>
                    <w:r>
                      <w:t>45</w:t>
                    </w:r>
                  </w:p>
                  <w:p w14:paraId="4C0A875C" w14:textId="77777777" w:rsidR="00374D56" w:rsidRDefault="00374D56" w:rsidP="00825188">
                    <w:pPr>
                      <w:pStyle w:val="09Body"/>
                      <w:ind w:firstLine="0"/>
                    </w:pPr>
                    <w:r>
                      <w:t>46</w:t>
                    </w:r>
                  </w:p>
                  <w:p w14:paraId="4AF7B23B" w14:textId="77777777" w:rsidR="00374D56" w:rsidRDefault="00374D56" w:rsidP="00825188">
                    <w:pPr>
                      <w:pStyle w:val="09Body"/>
                      <w:ind w:firstLine="0"/>
                    </w:pPr>
                    <w:r>
                      <w:t>47</w:t>
                    </w:r>
                  </w:p>
                  <w:p w14:paraId="1B7D6B29" w14:textId="77777777" w:rsidR="00374D56" w:rsidRDefault="00374D56" w:rsidP="00825188">
                    <w:pPr>
                      <w:pStyle w:val="09Body"/>
                      <w:ind w:firstLine="0"/>
                    </w:pPr>
                    <w:r>
                      <w:t>48</w:t>
                    </w:r>
                  </w:p>
                  <w:p w14:paraId="3584C2AF" w14:textId="77777777" w:rsidR="00374D56" w:rsidRDefault="00374D56" w:rsidP="00825188">
                    <w:pPr>
                      <w:pStyle w:val="09Body"/>
                      <w:ind w:firstLine="0"/>
                    </w:pPr>
                    <w:r>
                      <w:t>49</w:t>
                    </w:r>
                  </w:p>
                  <w:p w14:paraId="412D95A8" w14:textId="77777777" w:rsidR="00374D56" w:rsidRDefault="00374D56" w:rsidP="00825188">
                    <w:pPr>
                      <w:pStyle w:val="09Body"/>
                      <w:ind w:firstLine="0"/>
                    </w:pPr>
                    <w:r>
                      <w:t>50</w:t>
                    </w:r>
                  </w:p>
                  <w:p w14:paraId="0CD31EF5" w14:textId="77777777" w:rsidR="00374D56" w:rsidRDefault="00374D56" w:rsidP="00825188">
                    <w:pPr>
                      <w:pStyle w:val="09Body"/>
                      <w:ind w:firstLine="0"/>
                    </w:pPr>
                    <w:r>
                      <w:t>51</w:t>
                    </w:r>
                  </w:p>
                  <w:p w14:paraId="1A575713" w14:textId="77777777" w:rsidR="00374D56" w:rsidRDefault="00374D56" w:rsidP="00825188">
                    <w:pPr>
                      <w:pStyle w:val="09Body"/>
                      <w:ind w:firstLine="0"/>
                    </w:pPr>
                    <w:r>
                      <w:t>52</w:t>
                    </w:r>
                  </w:p>
                  <w:p w14:paraId="23B444FA" w14:textId="77777777" w:rsidR="00374D56" w:rsidRDefault="00374D56" w:rsidP="00825188">
                    <w:pPr>
                      <w:pStyle w:val="09Body"/>
                      <w:ind w:firstLine="0"/>
                    </w:pPr>
                    <w:r>
                      <w:t>53</w:t>
                    </w:r>
                  </w:p>
                  <w:p w14:paraId="55C6F2D3" w14:textId="77777777" w:rsidR="00374D56" w:rsidRDefault="00374D56" w:rsidP="00825188">
                    <w:pPr>
                      <w:pStyle w:val="09Body"/>
                      <w:ind w:firstLine="0"/>
                    </w:pPr>
                    <w:r>
                      <w:t>54</w:t>
                    </w:r>
                  </w:p>
                  <w:p w14:paraId="4C5E77D8" w14:textId="77777777" w:rsidR="00374D56" w:rsidRDefault="00374D56" w:rsidP="00825188">
                    <w:pPr>
                      <w:pStyle w:val="09Body"/>
                      <w:ind w:firstLine="0"/>
                    </w:pPr>
                    <w:r>
                      <w:t>55</w:t>
                    </w:r>
                  </w:p>
                  <w:p w14:paraId="5F288896" w14:textId="77777777" w:rsidR="00374D56" w:rsidRDefault="00374D56" w:rsidP="00825188">
                    <w:pPr>
                      <w:pStyle w:val="09Body"/>
                      <w:ind w:firstLine="0"/>
                    </w:pPr>
                    <w:r>
                      <w:t>56</w:t>
                    </w:r>
                  </w:p>
                  <w:p w14:paraId="310CCAA5" w14:textId="77777777" w:rsidR="00374D56" w:rsidRDefault="00374D56" w:rsidP="00825188">
                    <w:pPr>
                      <w:pStyle w:val="09Body"/>
                      <w:ind w:firstLine="0"/>
                    </w:pPr>
                    <w:r>
                      <w:t>57</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4ECE4" w14:textId="168D2A51" w:rsidR="00374D56" w:rsidRPr="009B0E94" w:rsidRDefault="00374D56" w:rsidP="00384A26">
    <w:pPr>
      <w:rPr>
        <w:lang w:val="en-GB"/>
      </w:rPr>
    </w:pPr>
    <w:r w:rsidRPr="009B0E94">
      <w:rPr>
        <w:lang w:val="en-GB"/>
      </w:rPr>
      <w:t>R</w:t>
    </w:r>
    <w:r w:rsidRPr="00A20020">
      <w:rPr>
        <w:rStyle w:val="PageNumber"/>
        <w:szCs w:val="20"/>
      </w:rPr>
      <w:fldChar w:fldCharType="begin"/>
    </w:r>
    <w:r w:rsidRPr="009B0E94">
      <w:rPr>
        <w:rStyle w:val="PageNumber"/>
        <w:szCs w:val="20"/>
        <w:lang w:val="en-GB"/>
      </w:rPr>
      <w:instrText xml:space="preserve"> PAGE </w:instrText>
    </w:r>
    <w:r w:rsidRPr="00A20020">
      <w:rPr>
        <w:rStyle w:val="PageNumber"/>
        <w:szCs w:val="20"/>
      </w:rPr>
      <w:fldChar w:fldCharType="separate"/>
    </w:r>
    <w:r w:rsidR="00CC2C4B">
      <w:rPr>
        <w:rStyle w:val="PageNumber"/>
        <w:noProof/>
        <w:szCs w:val="20"/>
        <w:lang w:val="en-GB"/>
      </w:rPr>
      <w:t>2</w:t>
    </w:r>
    <w:r w:rsidRPr="00A20020">
      <w:rPr>
        <w:rStyle w:val="PageNumber"/>
        <w:szCs w:val="20"/>
      </w:rPr>
      <w:fldChar w:fldCharType="end"/>
    </w:r>
    <w:r w:rsidRPr="009B0E94">
      <w:rPr>
        <w:rStyle w:val="PageNumber"/>
        <w:lang w:val="en-GB"/>
      </w:rPr>
      <w:tab/>
      <w:t xml:space="preserve"> </w:t>
    </w:r>
  </w:p>
  <w:p w14:paraId="5630C550" w14:textId="77777777" w:rsidR="00374D56" w:rsidRPr="000228B9" w:rsidRDefault="00374D56">
    <w:pP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543327"/>
    <w:multiLevelType w:val="hybridMultilevel"/>
    <w:tmpl w:val="D48EE3EC"/>
    <w:lvl w:ilvl="0" w:tplc="04070001">
      <w:start w:val="1"/>
      <w:numFmt w:val="bullet"/>
      <w:lvlText w:val=""/>
      <w:lvlJc w:val="left"/>
      <w:pPr>
        <w:ind w:left="1032" w:hanging="360"/>
      </w:pPr>
      <w:rPr>
        <w:rFonts w:ascii="Symbol" w:hAnsi="Symbol" w:hint="default"/>
      </w:rPr>
    </w:lvl>
    <w:lvl w:ilvl="1" w:tplc="04070003" w:tentative="1">
      <w:start w:val="1"/>
      <w:numFmt w:val="bullet"/>
      <w:lvlText w:val="o"/>
      <w:lvlJc w:val="left"/>
      <w:pPr>
        <w:ind w:left="1752" w:hanging="360"/>
      </w:pPr>
      <w:rPr>
        <w:rFonts w:ascii="Courier New" w:hAnsi="Courier New" w:cs="Courier New" w:hint="default"/>
      </w:rPr>
    </w:lvl>
    <w:lvl w:ilvl="2" w:tplc="04070005" w:tentative="1">
      <w:start w:val="1"/>
      <w:numFmt w:val="bullet"/>
      <w:lvlText w:val=""/>
      <w:lvlJc w:val="left"/>
      <w:pPr>
        <w:ind w:left="2472" w:hanging="360"/>
      </w:pPr>
      <w:rPr>
        <w:rFonts w:ascii="Wingdings" w:hAnsi="Wingdings" w:hint="default"/>
      </w:rPr>
    </w:lvl>
    <w:lvl w:ilvl="3" w:tplc="04070001" w:tentative="1">
      <w:start w:val="1"/>
      <w:numFmt w:val="bullet"/>
      <w:lvlText w:val=""/>
      <w:lvlJc w:val="left"/>
      <w:pPr>
        <w:ind w:left="3192" w:hanging="360"/>
      </w:pPr>
      <w:rPr>
        <w:rFonts w:ascii="Symbol" w:hAnsi="Symbol" w:hint="default"/>
      </w:rPr>
    </w:lvl>
    <w:lvl w:ilvl="4" w:tplc="04070003" w:tentative="1">
      <w:start w:val="1"/>
      <w:numFmt w:val="bullet"/>
      <w:lvlText w:val="o"/>
      <w:lvlJc w:val="left"/>
      <w:pPr>
        <w:ind w:left="3912" w:hanging="360"/>
      </w:pPr>
      <w:rPr>
        <w:rFonts w:ascii="Courier New" w:hAnsi="Courier New" w:cs="Courier New" w:hint="default"/>
      </w:rPr>
    </w:lvl>
    <w:lvl w:ilvl="5" w:tplc="04070005" w:tentative="1">
      <w:start w:val="1"/>
      <w:numFmt w:val="bullet"/>
      <w:lvlText w:val=""/>
      <w:lvlJc w:val="left"/>
      <w:pPr>
        <w:ind w:left="4632" w:hanging="360"/>
      </w:pPr>
      <w:rPr>
        <w:rFonts w:ascii="Wingdings" w:hAnsi="Wingdings" w:hint="default"/>
      </w:rPr>
    </w:lvl>
    <w:lvl w:ilvl="6" w:tplc="04070001" w:tentative="1">
      <w:start w:val="1"/>
      <w:numFmt w:val="bullet"/>
      <w:lvlText w:val=""/>
      <w:lvlJc w:val="left"/>
      <w:pPr>
        <w:ind w:left="5352" w:hanging="360"/>
      </w:pPr>
      <w:rPr>
        <w:rFonts w:ascii="Symbol" w:hAnsi="Symbol" w:hint="default"/>
      </w:rPr>
    </w:lvl>
    <w:lvl w:ilvl="7" w:tplc="04070003" w:tentative="1">
      <w:start w:val="1"/>
      <w:numFmt w:val="bullet"/>
      <w:lvlText w:val="o"/>
      <w:lvlJc w:val="left"/>
      <w:pPr>
        <w:ind w:left="6072" w:hanging="360"/>
      </w:pPr>
      <w:rPr>
        <w:rFonts w:ascii="Courier New" w:hAnsi="Courier New" w:cs="Courier New" w:hint="default"/>
      </w:rPr>
    </w:lvl>
    <w:lvl w:ilvl="8" w:tplc="04070005" w:tentative="1">
      <w:start w:val="1"/>
      <w:numFmt w:val="bullet"/>
      <w:lvlText w:val=""/>
      <w:lvlJc w:val="left"/>
      <w:pPr>
        <w:ind w:left="6792" w:hanging="360"/>
      </w:pPr>
      <w:rPr>
        <w:rFonts w:ascii="Wingdings" w:hAnsi="Wingdings" w:hint="default"/>
      </w:rPr>
    </w:lvl>
  </w:abstractNum>
  <w:abstractNum w:abstractNumId="1" w15:restartNumberingAfterBreak="0">
    <w:nsid w:val="5F1028B9"/>
    <w:multiLevelType w:val="hybridMultilevel"/>
    <w:tmpl w:val="F990A4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activeWritingStyle w:appName="MSWord" w:lang="de-DE" w:vendorID="64" w:dllVersion="0" w:nlCheck="1" w:checkStyle="0"/>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de-DE" w:vendorID="64" w:dllVersion="6" w:nlCheck="1" w:checkStyle="0"/>
  <w:activeWritingStyle w:appName="MSWord" w:lang="es-ES" w:vendorID="64" w:dllVersion="0" w:nlCheck="1" w:checkStyle="0"/>
  <w:proofState w:spelling="clean" w:grammar="clean"/>
  <w:attachedTemplate r:id="rId1"/>
  <w:linkStyles/>
  <w:stylePaneFormatFilter w:val="0F08" w:allStyles="0" w:customStyles="0" w:latentStyles="0" w:stylesInUse="1" w:headingStyles="0" w:numberingStyles="0" w:tableStyles="0" w:directFormattingOnRuns="1" w:directFormattingOnParagraphs="1" w:directFormattingOnNumbering="1" w:directFormattingOnTables="1" w:clearFormatting="0" w:top3HeadingStyles="0" w:visibleStyles="0" w:alternateStyleNames="0"/>
  <w:defaultTabStop w:val="709"/>
  <w:autoHyphenation/>
  <w:hyphenationZone w:val="142"/>
  <w:clickAndTypeStyle w:val="03Address"/>
  <w:evenAndOddHeaders/>
  <w:drawingGridHorizontalSpacing w:val="109"/>
  <w:drawingGridVerticalSpacing w:val="136"/>
  <w:displayHorizontalDrawingGridEvery w:val="0"/>
  <w:displayVerticalDrawingGridEvery w:val="2"/>
  <w:noPunctuationKerning/>
  <w:characterSpacingControl w:val="doNotCompress"/>
  <w:hdrShapeDefaults>
    <o:shapedefaults v:ext="edit" spidmax="2049" fill="f" fillcolor="white" stroke="f">
      <v:fill color="white" on="f"/>
      <v:stroke on="f"/>
      <v:textbox inset="0,0,0,0"/>
      <o:colormru v:ext="edit" colors="#f8d6c1,#a21a0d,#ecd1cf"/>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A79"/>
    <w:rsid w:val="00001A95"/>
    <w:rsid w:val="00002192"/>
    <w:rsid w:val="000055FF"/>
    <w:rsid w:val="0000700A"/>
    <w:rsid w:val="0001013C"/>
    <w:rsid w:val="0001032A"/>
    <w:rsid w:val="00010677"/>
    <w:rsid w:val="00012E91"/>
    <w:rsid w:val="00012ECE"/>
    <w:rsid w:val="0001407A"/>
    <w:rsid w:val="00017F47"/>
    <w:rsid w:val="00022325"/>
    <w:rsid w:val="000228B9"/>
    <w:rsid w:val="00023B60"/>
    <w:rsid w:val="000255B2"/>
    <w:rsid w:val="000262EB"/>
    <w:rsid w:val="000263D5"/>
    <w:rsid w:val="00026CB8"/>
    <w:rsid w:val="00026F96"/>
    <w:rsid w:val="00035A39"/>
    <w:rsid w:val="00040B0B"/>
    <w:rsid w:val="00042088"/>
    <w:rsid w:val="00042609"/>
    <w:rsid w:val="00042E33"/>
    <w:rsid w:val="000435AF"/>
    <w:rsid w:val="0005195D"/>
    <w:rsid w:val="00053ECA"/>
    <w:rsid w:val="00056BEF"/>
    <w:rsid w:val="00057169"/>
    <w:rsid w:val="00057A31"/>
    <w:rsid w:val="00057BC8"/>
    <w:rsid w:val="00070F50"/>
    <w:rsid w:val="00071388"/>
    <w:rsid w:val="00073AC7"/>
    <w:rsid w:val="00073B1F"/>
    <w:rsid w:val="00074A7E"/>
    <w:rsid w:val="00075908"/>
    <w:rsid w:val="00076BAF"/>
    <w:rsid w:val="000800BD"/>
    <w:rsid w:val="00080639"/>
    <w:rsid w:val="000809D7"/>
    <w:rsid w:val="000816B9"/>
    <w:rsid w:val="0008524A"/>
    <w:rsid w:val="00085D62"/>
    <w:rsid w:val="00086367"/>
    <w:rsid w:val="00087091"/>
    <w:rsid w:val="00087460"/>
    <w:rsid w:val="000923DA"/>
    <w:rsid w:val="00094725"/>
    <w:rsid w:val="00094C25"/>
    <w:rsid w:val="00094CEF"/>
    <w:rsid w:val="0009747B"/>
    <w:rsid w:val="000A1DD2"/>
    <w:rsid w:val="000A32F2"/>
    <w:rsid w:val="000A48FE"/>
    <w:rsid w:val="000A5514"/>
    <w:rsid w:val="000A568D"/>
    <w:rsid w:val="000A67EF"/>
    <w:rsid w:val="000A71DA"/>
    <w:rsid w:val="000B035A"/>
    <w:rsid w:val="000B134A"/>
    <w:rsid w:val="000B13FF"/>
    <w:rsid w:val="000B51F9"/>
    <w:rsid w:val="000B7558"/>
    <w:rsid w:val="000C01ED"/>
    <w:rsid w:val="000C039F"/>
    <w:rsid w:val="000C2B6A"/>
    <w:rsid w:val="000C2F55"/>
    <w:rsid w:val="000C356A"/>
    <w:rsid w:val="000C3570"/>
    <w:rsid w:val="000C623D"/>
    <w:rsid w:val="000C7D8F"/>
    <w:rsid w:val="000C7F8B"/>
    <w:rsid w:val="000D28BA"/>
    <w:rsid w:val="000D5D84"/>
    <w:rsid w:val="000D68EE"/>
    <w:rsid w:val="000D6DA8"/>
    <w:rsid w:val="000D6EB2"/>
    <w:rsid w:val="000D75D4"/>
    <w:rsid w:val="000D777C"/>
    <w:rsid w:val="000D7CB6"/>
    <w:rsid w:val="000E0EDF"/>
    <w:rsid w:val="000E1D6A"/>
    <w:rsid w:val="000E1F9A"/>
    <w:rsid w:val="000E1FA2"/>
    <w:rsid w:val="000E37E6"/>
    <w:rsid w:val="000E469B"/>
    <w:rsid w:val="000E4753"/>
    <w:rsid w:val="000E479F"/>
    <w:rsid w:val="000E56A0"/>
    <w:rsid w:val="000E7BA6"/>
    <w:rsid w:val="000E7F59"/>
    <w:rsid w:val="000F071A"/>
    <w:rsid w:val="000F1692"/>
    <w:rsid w:val="000F2961"/>
    <w:rsid w:val="000F2D4F"/>
    <w:rsid w:val="000F31DD"/>
    <w:rsid w:val="000F4002"/>
    <w:rsid w:val="000F41DF"/>
    <w:rsid w:val="000F44B4"/>
    <w:rsid w:val="000F5EEC"/>
    <w:rsid w:val="00100CD1"/>
    <w:rsid w:val="00101D11"/>
    <w:rsid w:val="00103FD4"/>
    <w:rsid w:val="00105DAA"/>
    <w:rsid w:val="00106287"/>
    <w:rsid w:val="00107EF6"/>
    <w:rsid w:val="00110E3E"/>
    <w:rsid w:val="00111754"/>
    <w:rsid w:val="00111985"/>
    <w:rsid w:val="001119CD"/>
    <w:rsid w:val="00112915"/>
    <w:rsid w:val="00114606"/>
    <w:rsid w:val="00116802"/>
    <w:rsid w:val="001211B2"/>
    <w:rsid w:val="0012352F"/>
    <w:rsid w:val="001238E8"/>
    <w:rsid w:val="001275ED"/>
    <w:rsid w:val="00130732"/>
    <w:rsid w:val="001309C3"/>
    <w:rsid w:val="001310BE"/>
    <w:rsid w:val="001318EE"/>
    <w:rsid w:val="00132872"/>
    <w:rsid w:val="00133CC0"/>
    <w:rsid w:val="00134148"/>
    <w:rsid w:val="0013457E"/>
    <w:rsid w:val="001375B5"/>
    <w:rsid w:val="00137674"/>
    <w:rsid w:val="00137A7C"/>
    <w:rsid w:val="00137EED"/>
    <w:rsid w:val="001408E9"/>
    <w:rsid w:val="00142C43"/>
    <w:rsid w:val="001449B8"/>
    <w:rsid w:val="00147B0C"/>
    <w:rsid w:val="001503E4"/>
    <w:rsid w:val="00151547"/>
    <w:rsid w:val="001528E9"/>
    <w:rsid w:val="00153983"/>
    <w:rsid w:val="00153A51"/>
    <w:rsid w:val="001546A3"/>
    <w:rsid w:val="001558EF"/>
    <w:rsid w:val="001613E6"/>
    <w:rsid w:val="00163C44"/>
    <w:rsid w:val="0016485D"/>
    <w:rsid w:val="001658DF"/>
    <w:rsid w:val="00170864"/>
    <w:rsid w:val="00171062"/>
    <w:rsid w:val="0017322E"/>
    <w:rsid w:val="00173AB9"/>
    <w:rsid w:val="00173DAF"/>
    <w:rsid w:val="00174772"/>
    <w:rsid w:val="00174AF7"/>
    <w:rsid w:val="00174CE2"/>
    <w:rsid w:val="00174F10"/>
    <w:rsid w:val="00175F18"/>
    <w:rsid w:val="001762FD"/>
    <w:rsid w:val="0017747D"/>
    <w:rsid w:val="00177D27"/>
    <w:rsid w:val="001827B9"/>
    <w:rsid w:val="00184E71"/>
    <w:rsid w:val="0018562B"/>
    <w:rsid w:val="00186135"/>
    <w:rsid w:val="001903FF"/>
    <w:rsid w:val="0019294A"/>
    <w:rsid w:val="00193B54"/>
    <w:rsid w:val="00195304"/>
    <w:rsid w:val="00197D9B"/>
    <w:rsid w:val="001A0792"/>
    <w:rsid w:val="001A2C73"/>
    <w:rsid w:val="001A39D9"/>
    <w:rsid w:val="001A5F2E"/>
    <w:rsid w:val="001A6C86"/>
    <w:rsid w:val="001A6E14"/>
    <w:rsid w:val="001B0B76"/>
    <w:rsid w:val="001B0DFA"/>
    <w:rsid w:val="001B1573"/>
    <w:rsid w:val="001B47D7"/>
    <w:rsid w:val="001B4ABB"/>
    <w:rsid w:val="001B5921"/>
    <w:rsid w:val="001B62BA"/>
    <w:rsid w:val="001B77F6"/>
    <w:rsid w:val="001C7211"/>
    <w:rsid w:val="001C76FC"/>
    <w:rsid w:val="001D0DE2"/>
    <w:rsid w:val="001D4055"/>
    <w:rsid w:val="001D4E74"/>
    <w:rsid w:val="001D7573"/>
    <w:rsid w:val="001D7D8E"/>
    <w:rsid w:val="001E124B"/>
    <w:rsid w:val="001E212A"/>
    <w:rsid w:val="001E2172"/>
    <w:rsid w:val="001E499D"/>
    <w:rsid w:val="001E5BBA"/>
    <w:rsid w:val="001E5FA5"/>
    <w:rsid w:val="001E731C"/>
    <w:rsid w:val="001E7A44"/>
    <w:rsid w:val="001F2D62"/>
    <w:rsid w:val="001F3F59"/>
    <w:rsid w:val="001F4891"/>
    <w:rsid w:val="001F5217"/>
    <w:rsid w:val="001F7CD3"/>
    <w:rsid w:val="002008DF"/>
    <w:rsid w:val="0020094B"/>
    <w:rsid w:val="00200BCA"/>
    <w:rsid w:val="00201660"/>
    <w:rsid w:val="00201B9A"/>
    <w:rsid w:val="0020240D"/>
    <w:rsid w:val="00205CAC"/>
    <w:rsid w:val="00205ED8"/>
    <w:rsid w:val="00206006"/>
    <w:rsid w:val="00207A0F"/>
    <w:rsid w:val="00207ED7"/>
    <w:rsid w:val="00213423"/>
    <w:rsid w:val="002139EB"/>
    <w:rsid w:val="00213FE6"/>
    <w:rsid w:val="00216D84"/>
    <w:rsid w:val="00216EC5"/>
    <w:rsid w:val="002178B9"/>
    <w:rsid w:val="002178F8"/>
    <w:rsid w:val="002209A3"/>
    <w:rsid w:val="00220BBE"/>
    <w:rsid w:val="00221FFB"/>
    <w:rsid w:val="00222987"/>
    <w:rsid w:val="00224F3F"/>
    <w:rsid w:val="00226733"/>
    <w:rsid w:val="00226E8A"/>
    <w:rsid w:val="00227206"/>
    <w:rsid w:val="00227B3D"/>
    <w:rsid w:val="00227E3B"/>
    <w:rsid w:val="00235E0D"/>
    <w:rsid w:val="00235FD8"/>
    <w:rsid w:val="002403BF"/>
    <w:rsid w:val="00240405"/>
    <w:rsid w:val="002407C3"/>
    <w:rsid w:val="00242E0C"/>
    <w:rsid w:val="00243F31"/>
    <w:rsid w:val="00245703"/>
    <w:rsid w:val="00245764"/>
    <w:rsid w:val="00247180"/>
    <w:rsid w:val="00252138"/>
    <w:rsid w:val="00254133"/>
    <w:rsid w:val="002544EF"/>
    <w:rsid w:val="00255B8E"/>
    <w:rsid w:val="00260094"/>
    <w:rsid w:val="002610CD"/>
    <w:rsid w:val="00264747"/>
    <w:rsid w:val="002659DF"/>
    <w:rsid w:val="0026642A"/>
    <w:rsid w:val="00266688"/>
    <w:rsid w:val="00266D5A"/>
    <w:rsid w:val="00267AC9"/>
    <w:rsid w:val="002705FA"/>
    <w:rsid w:val="002709ED"/>
    <w:rsid w:val="00270C50"/>
    <w:rsid w:val="00274929"/>
    <w:rsid w:val="0027586B"/>
    <w:rsid w:val="00276950"/>
    <w:rsid w:val="00280287"/>
    <w:rsid w:val="002805FE"/>
    <w:rsid w:val="002816D4"/>
    <w:rsid w:val="00281EE4"/>
    <w:rsid w:val="00282336"/>
    <w:rsid w:val="00283B42"/>
    <w:rsid w:val="00285798"/>
    <w:rsid w:val="00285C75"/>
    <w:rsid w:val="002868FF"/>
    <w:rsid w:val="00287592"/>
    <w:rsid w:val="00290258"/>
    <w:rsid w:val="002920E9"/>
    <w:rsid w:val="0029336F"/>
    <w:rsid w:val="0029428B"/>
    <w:rsid w:val="00295A66"/>
    <w:rsid w:val="0029690D"/>
    <w:rsid w:val="002A12BC"/>
    <w:rsid w:val="002A1306"/>
    <w:rsid w:val="002A2273"/>
    <w:rsid w:val="002A303D"/>
    <w:rsid w:val="002A42FA"/>
    <w:rsid w:val="002A4BB6"/>
    <w:rsid w:val="002A6C81"/>
    <w:rsid w:val="002B2362"/>
    <w:rsid w:val="002B3C7B"/>
    <w:rsid w:val="002B3FC3"/>
    <w:rsid w:val="002B4819"/>
    <w:rsid w:val="002B6468"/>
    <w:rsid w:val="002B7176"/>
    <w:rsid w:val="002C0AA0"/>
    <w:rsid w:val="002C15F4"/>
    <w:rsid w:val="002C4052"/>
    <w:rsid w:val="002C5ACC"/>
    <w:rsid w:val="002C65E0"/>
    <w:rsid w:val="002D55E2"/>
    <w:rsid w:val="002D6985"/>
    <w:rsid w:val="002D6BDA"/>
    <w:rsid w:val="002E1289"/>
    <w:rsid w:val="002E1BCE"/>
    <w:rsid w:val="002E2373"/>
    <w:rsid w:val="002E2407"/>
    <w:rsid w:val="002E286C"/>
    <w:rsid w:val="002E2F4E"/>
    <w:rsid w:val="002E3FA1"/>
    <w:rsid w:val="002E40CC"/>
    <w:rsid w:val="002E54AE"/>
    <w:rsid w:val="002E5E82"/>
    <w:rsid w:val="002E6C10"/>
    <w:rsid w:val="002F013D"/>
    <w:rsid w:val="002F1D3D"/>
    <w:rsid w:val="002F2D77"/>
    <w:rsid w:val="002F2F3E"/>
    <w:rsid w:val="002F3B7A"/>
    <w:rsid w:val="002F5377"/>
    <w:rsid w:val="002F5FD3"/>
    <w:rsid w:val="00302471"/>
    <w:rsid w:val="00302E89"/>
    <w:rsid w:val="003036C3"/>
    <w:rsid w:val="00304B14"/>
    <w:rsid w:val="00304DC5"/>
    <w:rsid w:val="00306260"/>
    <w:rsid w:val="00306B3C"/>
    <w:rsid w:val="003079CC"/>
    <w:rsid w:val="00310184"/>
    <w:rsid w:val="00311A2C"/>
    <w:rsid w:val="00312606"/>
    <w:rsid w:val="00314BB6"/>
    <w:rsid w:val="00315010"/>
    <w:rsid w:val="00316105"/>
    <w:rsid w:val="00316118"/>
    <w:rsid w:val="003166D7"/>
    <w:rsid w:val="00321A7D"/>
    <w:rsid w:val="00324525"/>
    <w:rsid w:val="00325A51"/>
    <w:rsid w:val="00326475"/>
    <w:rsid w:val="003264F4"/>
    <w:rsid w:val="00326F51"/>
    <w:rsid w:val="00327342"/>
    <w:rsid w:val="00327CE1"/>
    <w:rsid w:val="00332EA5"/>
    <w:rsid w:val="003336B2"/>
    <w:rsid w:val="003347C9"/>
    <w:rsid w:val="00337CAC"/>
    <w:rsid w:val="00337F4B"/>
    <w:rsid w:val="003422B2"/>
    <w:rsid w:val="00343397"/>
    <w:rsid w:val="0034414E"/>
    <w:rsid w:val="003454E0"/>
    <w:rsid w:val="00346262"/>
    <w:rsid w:val="003479C2"/>
    <w:rsid w:val="003500C4"/>
    <w:rsid w:val="003512B7"/>
    <w:rsid w:val="00351F00"/>
    <w:rsid w:val="00352B00"/>
    <w:rsid w:val="003549D7"/>
    <w:rsid w:val="00354B32"/>
    <w:rsid w:val="00357A32"/>
    <w:rsid w:val="00357FB5"/>
    <w:rsid w:val="003631FF"/>
    <w:rsid w:val="00364874"/>
    <w:rsid w:val="00365724"/>
    <w:rsid w:val="00365F9E"/>
    <w:rsid w:val="00367B69"/>
    <w:rsid w:val="00367C6D"/>
    <w:rsid w:val="00367F9E"/>
    <w:rsid w:val="003707AE"/>
    <w:rsid w:val="00371F27"/>
    <w:rsid w:val="00374CB1"/>
    <w:rsid w:val="00374D56"/>
    <w:rsid w:val="0037626D"/>
    <w:rsid w:val="003802CC"/>
    <w:rsid w:val="00383536"/>
    <w:rsid w:val="00383B4A"/>
    <w:rsid w:val="00384A26"/>
    <w:rsid w:val="00385F21"/>
    <w:rsid w:val="00390164"/>
    <w:rsid w:val="003936B8"/>
    <w:rsid w:val="0039516A"/>
    <w:rsid w:val="0039573B"/>
    <w:rsid w:val="003962AC"/>
    <w:rsid w:val="0039657F"/>
    <w:rsid w:val="00396B07"/>
    <w:rsid w:val="003A16E5"/>
    <w:rsid w:val="003A2518"/>
    <w:rsid w:val="003A41A8"/>
    <w:rsid w:val="003A53B1"/>
    <w:rsid w:val="003B09EB"/>
    <w:rsid w:val="003B0E27"/>
    <w:rsid w:val="003B248F"/>
    <w:rsid w:val="003B281D"/>
    <w:rsid w:val="003B2A1D"/>
    <w:rsid w:val="003B2EFF"/>
    <w:rsid w:val="003B3E34"/>
    <w:rsid w:val="003B4E21"/>
    <w:rsid w:val="003B64B5"/>
    <w:rsid w:val="003B69FC"/>
    <w:rsid w:val="003B7CD5"/>
    <w:rsid w:val="003C187D"/>
    <w:rsid w:val="003C2142"/>
    <w:rsid w:val="003C2475"/>
    <w:rsid w:val="003C506D"/>
    <w:rsid w:val="003C52A9"/>
    <w:rsid w:val="003C591D"/>
    <w:rsid w:val="003C5E12"/>
    <w:rsid w:val="003C5F19"/>
    <w:rsid w:val="003C6482"/>
    <w:rsid w:val="003D1DD5"/>
    <w:rsid w:val="003D358E"/>
    <w:rsid w:val="003D3596"/>
    <w:rsid w:val="003E11EB"/>
    <w:rsid w:val="003E3E0B"/>
    <w:rsid w:val="003E6153"/>
    <w:rsid w:val="003E6803"/>
    <w:rsid w:val="003E6F54"/>
    <w:rsid w:val="003E72F6"/>
    <w:rsid w:val="003F2F0D"/>
    <w:rsid w:val="003F3D8C"/>
    <w:rsid w:val="003F3F1E"/>
    <w:rsid w:val="003F49BC"/>
    <w:rsid w:val="003F53C2"/>
    <w:rsid w:val="003F778C"/>
    <w:rsid w:val="00400385"/>
    <w:rsid w:val="00401257"/>
    <w:rsid w:val="004016DD"/>
    <w:rsid w:val="00404053"/>
    <w:rsid w:val="004048D6"/>
    <w:rsid w:val="004050E0"/>
    <w:rsid w:val="0041000C"/>
    <w:rsid w:val="004102A3"/>
    <w:rsid w:val="00411EFC"/>
    <w:rsid w:val="00412554"/>
    <w:rsid w:val="00412F0C"/>
    <w:rsid w:val="00414024"/>
    <w:rsid w:val="0041551C"/>
    <w:rsid w:val="004169E9"/>
    <w:rsid w:val="00416A69"/>
    <w:rsid w:val="00417988"/>
    <w:rsid w:val="00420A37"/>
    <w:rsid w:val="00421293"/>
    <w:rsid w:val="00423DCB"/>
    <w:rsid w:val="004247CC"/>
    <w:rsid w:val="004252A2"/>
    <w:rsid w:val="0043007C"/>
    <w:rsid w:val="00431C70"/>
    <w:rsid w:val="00432C1A"/>
    <w:rsid w:val="004349E8"/>
    <w:rsid w:val="00436298"/>
    <w:rsid w:val="00436DAC"/>
    <w:rsid w:val="0044312C"/>
    <w:rsid w:val="00443792"/>
    <w:rsid w:val="00443D68"/>
    <w:rsid w:val="004461C2"/>
    <w:rsid w:val="00446F67"/>
    <w:rsid w:val="0045009A"/>
    <w:rsid w:val="00450A10"/>
    <w:rsid w:val="004525FE"/>
    <w:rsid w:val="00452F8A"/>
    <w:rsid w:val="00453222"/>
    <w:rsid w:val="00453585"/>
    <w:rsid w:val="0045399C"/>
    <w:rsid w:val="00455579"/>
    <w:rsid w:val="0045682C"/>
    <w:rsid w:val="0045741A"/>
    <w:rsid w:val="00462013"/>
    <w:rsid w:val="00462030"/>
    <w:rsid w:val="00462DAB"/>
    <w:rsid w:val="00463FCA"/>
    <w:rsid w:val="004642C3"/>
    <w:rsid w:val="00465381"/>
    <w:rsid w:val="0047187F"/>
    <w:rsid w:val="004719BA"/>
    <w:rsid w:val="00471B58"/>
    <w:rsid w:val="00471F55"/>
    <w:rsid w:val="00473F51"/>
    <w:rsid w:val="00474019"/>
    <w:rsid w:val="00475B4B"/>
    <w:rsid w:val="00476F0C"/>
    <w:rsid w:val="00480889"/>
    <w:rsid w:val="00485E1A"/>
    <w:rsid w:val="00486C2E"/>
    <w:rsid w:val="00486C4D"/>
    <w:rsid w:val="00487BFC"/>
    <w:rsid w:val="004901B2"/>
    <w:rsid w:val="0049616F"/>
    <w:rsid w:val="004A1E8E"/>
    <w:rsid w:val="004A54AE"/>
    <w:rsid w:val="004A6ED1"/>
    <w:rsid w:val="004A6FCA"/>
    <w:rsid w:val="004A7A24"/>
    <w:rsid w:val="004A7B1A"/>
    <w:rsid w:val="004B1C75"/>
    <w:rsid w:val="004B1E44"/>
    <w:rsid w:val="004B1F08"/>
    <w:rsid w:val="004B29D5"/>
    <w:rsid w:val="004B37D7"/>
    <w:rsid w:val="004B3CC2"/>
    <w:rsid w:val="004B5397"/>
    <w:rsid w:val="004B61C6"/>
    <w:rsid w:val="004B64B4"/>
    <w:rsid w:val="004B6921"/>
    <w:rsid w:val="004B753D"/>
    <w:rsid w:val="004B7562"/>
    <w:rsid w:val="004B77D8"/>
    <w:rsid w:val="004B7ED3"/>
    <w:rsid w:val="004C23B0"/>
    <w:rsid w:val="004C56CA"/>
    <w:rsid w:val="004D1B65"/>
    <w:rsid w:val="004D38EC"/>
    <w:rsid w:val="004D3DF0"/>
    <w:rsid w:val="004D7A9F"/>
    <w:rsid w:val="004E0245"/>
    <w:rsid w:val="004E0D69"/>
    <w:rsid w:val="004E416F"/>
    <w:rsid w:val="004E4632"/>
    <w:rsid w:val="004F7691"/>
    <w:rsid w:val="0050016F"/>
    <w:rsid w:val="00500B7B"/>
    <w:rsid w:val="00501813"/>
    <w:rsid w:val="00503EAD"/>
    <w:rsid w:val="00504087"/>
    <w:rsid w:val="00504538"/>
    <w:rsid w:val="00504D1C"/>
    <w:rsid w:val="00507A9A"/>
    <w:rsid w:val="00507B54"/>
    <w:rsid w:val="00507D10"/>
    <w:rsid w:val="00511ED7"/>
    <w:rsid w:val="00511FEC"/>
    <w:rsid w:val="0051478F"/>
    <w:rsid w:val="00515410"/>
    <w:rsid w:val="00516691"/>
    <w:rsid w:val="00520B19"/>
    <w:rsid w:val="00522130"/>
    <w:rsid w:val="00522833"/>
    <w:rsid w:val="005240B5"/>
    <w:rsid w:val="00526E45"/>
    <w:rsid w:val="00527FEA"/>
    <w:rsid w:val="00530701"/>
    <w:rsid w:val="00530FCE"/>
    <w:rsid w:val="005315FB"/>
    <w:rsid w:val="005329AC"/>
    <w:rsid w:val="00534BF5"/>
    <w:rsid w:val="00541BCA"/>
    <w:rsid w:val="00541D15"/>
    <w:rsid w:val="005420EE"/>
    <w:rsid w:val="00544DBF"/>
    <w:rsid w:val="00545A30"/>
    <w:rsid w:val="00546AF9"/>
    <w:rsid w:val="00550327"/>
    <w:rsid w:val="00550913"/>
    <w:rsid w:val="005511F3"/>
    <w:rsid w:val="00552B7A"/>
    <w:rsid w:val="00552BBA"/>
    <w:rsid w:val="00552BD1"/>
    <w:rsid w:val="00552DC6"/>
    <w:rsid w:val="005545F1"/>
    <w:rsid w:val="00554605"/>
    <w:rsid w:val="00555EDF"/>
    <w:rsid w:val="00565C32"/>
    <w:rsid w:val="0056702A"/>
    <w:rsid w:val="0057093D"/>
    <w:rsid w:val="00571CC6"/>
    <w:rsid w:val="00572506"/>
    <w:rsid w:val="0057311E"/>
    <w:rsid w:val="0057416A"/>
    <w:rsid w:val="005743D7"/>
    <w:rsid w:val="00574D0C"/>
    <w:rsid w:val="00574EDE"/>
    <w:rsid w:val="00581C55"/>
    <w:rsid w:val="0058357E"/>
    <w:rsid w:val="00583D58"/>
    <w:rsid w:val="00583F6B"/>
    <w:rsid w:val="005841E9"/>
    <w:rsid w:val="005849CB"/>
    <w:rsid w:val="00584E83"/>
    <w:rsid w:val="00595E0B"/>
    <w:rsid w:val="00595F93"/>
    <w:rsid w:val="005963C6"/>
    <w:rsid w:val="005A207A"/>
    <w:rsid w:val="005A407D"/>
    <w:rsid w:val="005A52D6"/>
    <w:rsid w:val="005A5413"/>
    <w:rsid w:val="005A60B7"/>
    <w:rsid w:val="005A6693"/>
    <w:rsid w:val="005A6844"/>
    <w:rsid w:val="005B035A"/>
    <w:rsid w:val="005B3A92"/>
    <w:rsid w:val="005B4DA9"/>
    <w:rsid w:val="005B4F82"/>
    <w:rsid w:val="005B5793"/>
    <w:rsid w:val="005B6A6C"/>
    <w:rsid w:val="005B7681"/>
    <w:rsid w:val="005C1099"/>
    <w:rsid w:val="005C2C70"/>
    <w:rsid w:val="005C2EC4"/>
    <w:rsid w:val="005C2F32"/>
    <w:rsid w:val="005C37A9"/>
    <w:rsid w:val="005C50C3"/>
    <w:rsid w:val="005C5758"/>
    <w:rsid w:val="005D0765"/>
    <w:rsid w:val="005D2C1C"/>
    <w:rsid w:val="005D3B5C"/>
    <w:rsid w:val="005D5A9E"/>
    <w:rsid w:val="005D75C6"/>
    <w:rsid w:val="005E068B"/>
    <w:rsid w:val="005E0F61"/>
    <w:rsid w:val="005E1E47"/>
    <w:rsid w:val="005E3167"/>
    <w:rsid w:val="005E4754"/>
    <w:rsid w:val="005E4853"/>
    <w:rsid w:val="005E61A7"/>
    <w:rsid w:val="005E763C"/>
    <w:rsid w:val="005E7796"/>
    <w:rsid w:val="005F020C"/>
    <w:rsid w:val="005F042A"/>
    <w:rsid w:val="005F053F"/>
    <w:rsid w:val="005F0A37"/>
    <w:rsid w:val="005F2FCC"/>
    <w:rsid w:val="005F4193"/>
    <w:rsid w:val="005F6070"/>
    <w:rsid w:val="005F738B"/>
    <w:rsid w:val="0060034F"/>
    <w:rsid w:val="00606319"/>
    <w:rsid w:val="00606A21"/>
    <w:rsid w:val="00606A6A"/>
    <w:rsid w:val="0060720A"/>
    <w:rsid w:val="00607B77"/>
    <w:rsid w:val="00611FD0"/>
    <w:rsid w:val="00612C6C"/>
    <w:rsid w:val="00613F29"/>
    <w:rsid w:val="006156CA"/>
    <w:rsid w:val="00616F90"/>
    <w:rsid w:val="006174BE"/>
    <w:rsid w:val="00620E04"/>
    <w:rsid w:val="00621957"/>
    <w:rsid w:val="00622FBE"/>
    <w:rsid w:val="00623EB3"/>
    <w:rsid w:val="00630D75"/>
    <w:rsid w:val="006322CE"/>
    <w:rsid w:val="00632DAA"/>
    <w:rsid w:val="006344BB"/>
    <w:rsid w:val="00634B3E"/>
    <w:rsid w:val="00635122"/>
    <w:rsid w:val="00635649"/>
    <w:rsid w:val="0063579A"/>
    <w:rsid w:val="00635BF9"/>
    <w:rsid w:val="00636B30"/>
    <w:rsid w:val="00637A35"/>
    <w:rsid w:val="00640B50"/>
    <w:rsid w:val="006416FC"/>
    <w:rsid w:val="006420EF"/>
    <w:rsid w:val="00642CE1"/>
    <w:rsid w:val="006434D5"/>
    <w:rsid w:val="006438A8"/>
    <w:rsid w:val="00643916"/>
    <w:rsid w:val="00647A94"/>
    <w:rsid w:val="006506E5"/>
    <w:rsid w:val="00652512"/>
    <w:rsid w:val="00652B51"/>
    <w:rsid w:val="00654C41"/>
    <w:rsid w:val="00655634"/>
    <w:rsid w:val="006567BE"/>
    <w:rsid w:val="00656BA7"/>
    <w:rsid w:val="006613A1"/>
    <w:rsid w:val="006635D6"/>
    <w:rsid w:val="00664DFD"/>
    <w:rsid w:val="00665C75"/>
    <w:rsid w:val="00665F2A"/>
    <w:rsid w:val="006675AB"/>
    <w:rsid w:val="0067036F"/>
    <w:rsid w:val="00672B7C"/>
    <w:rsid w:val="00673075"/>
    <w:rsid w:val="00673DC8"/>
    <w:rsid w:val="00676DE2"/>
    <w:rsid w:val="00676F38"/>
    <w:rsid w:val="0068212B"/>
    <w:rsid w:val="00684818"/>
    <w:rsid w:val="006853F9"/>
    <w:rsid w:val="00685F18"/>
    <w:rsid w:val="00686EBE"/>
    <w:rsid w:val="00687BE7"/>
    <w:rsid w:val="00690183"/>
    <w:rsid w:val="00691B0C"/>
    <w:rsid w:val="00693798"/>
    <w:rsid w:val="006950B6"/>
    <w:rsid w:val="00695D8A"/>
    <w:rsid w:val="006967DB"/>
    <w:rsid w:val="006974BF"/>
    <w:rsid w:val="006A0465"/>
    <w:rsid w:val="006A0DD3"/>
    <w:rsid w:val="006A1818"/>
    <w:rsid w:val="006A291E"/>
    <w:rsid w:val="006A313E"/>
    <w:rsid w:val="006A3A1A"/>
    <w:rsid w:val="006A5923"/>
    <w:rsid w:val="006A61F9"/>
    <w:rsid w:val="006A6486"/>
    <w:rsid w:val="006A7F24"/>
    <w:rsid w:val="006B1175"/>
    <w:rsid w:val="006B32C1"/>
    <w:rsid w:val="006B5904"/>
    <w:rsid w:val="006C08B0"/>
    <w:rsid w:val="006C0FA4"/>
    <w:rsid w:val="006C2CC9"/>
    <w:rsid w:val="006C5094"/>
    <w:rsid w:val="006C5099"/>
    <w:rsid w:val="006C5284"/>
    <w:rsid w:val="006C79AA"/>
    <w:rsid w:val="006D128B"/>
    <w:rsid w:val="006D2EDA"/>
    <w:rsid w:val="006D3010"/>
    <w:rsid w:val="006D3DB2"/>
    <w:rsid w:val="006D48AB"/>
    <w:rsid w:val="006D4B7C"/>
    <w:rsid w:val="006D695C"/>
    <w:rsid w:val="006D7758"/>
    <w:rsid w:val="006E03FD"/>
    <w:rsid w:val="006E0F8A"/>
    <w:rsid w:val="006E1898"/>
    <w:rsid w:val="006E2254"/>
    <w:rsid w:val="006E28A8"/>
    <w:rsid w:val="006E4B36"/>
    <w:rsid w:val="006E6E6D"/>
    <w:rsid w:val="006E7148"/>
    <w:rsid w:val="006E725D"/>
    <w:rsid w:val="006F0010"/>
    <w:rsid w:val="006F3747"/>
    <w:rsid w:val="006F3A63"/>
    <w:rsid w:val="006F4BE9"/>
    <w:rsid w:val="006F63F2"/>
    <w:rsid w:val="006F6F4C"/>
    <w:rsid w:val="007004F2"/>
    <w:rsid w:val="00701ABC"/>
    <w:rsid w:val="007021ED"/>
    <w:rsid w:val="00703DCA"/>
    <w:rsid w:val="00705931"/>
    <w:rsid w:val="007064B4"/>
    <w:rsid w:val="0071031B"/>
    <w:rsid w:val="00713C6A"/>
    <w:rsid w:val="00714547"/>
    <w:rsid w:val="007160E1"/>
    <w:rsid w:val="00716287"/>
    <w:rsid w:val="007201B7"/>
    <w:rsid w:val="00721462"/>
    <w:rsid w:val="00721862"/>
    <w:rsid w:val="007223DE"/>
    <w:rsid w:val="00722CAB"/>
    <w:rsid w:val="00724431"/>
    <w:rsid w:val="00724A1A"/>
    <w:rsid w:val="007251DB"/>
    <w:rsid w:val="007257CF"/>
    <w:rsid w:val="00726018"/>
    <w:rsid w:val="00727D3F"/>
    <w:rsid w:val="007310E8"/>
    <w:rsid w:val="007316DC"/>
    <w:rsid w:val="00733564"/>
    <w:rsid w:val="00733A21"/>
    <w:rsid w:val="00734EA6"/>
    <w:rsid w:val="0073552C"/>
    <w:rsid w:val="00735F0B"/>
    <w:rsid w:val="007360DC"/>
    <w:rsid w:val="00737924"/>
    <w:rsid w:val="00737976"/>
    <w:rsid w:val="00741899"/>
    <w:rsid w:val="007421E6"/>
    <w:rsid w:val="00742831"/>
    <w:rsid w:val="00745311"/>
    <w:rsid w:val="00747A5A"/>
    <w:rsid w:val="0075008C"/>
    <w:rsid w:val="00754FE0"/>
    <w:rsid w:val="00757862"/>
    <w:rsid w:val="0076034D"/>
    <w:rsid w:val="00760495"/>
    <w:rsid w:val="0076164F"/>
    <w:rsid w:val="007621B4"/>
    <w:rsid w:val="00762AD8"/>
    <w:rsid w:val="00763298"/>
    <w:rsid w:val="00766523"/>
    <w:rsid w:val="007673FD"/>
    <w:rsid w:val="00767F56"/>
    <w:rsid w:val="00771989"/>
    <w:rsid w:val="00771E46"/>
    <w:rsid w:val="00772012"/>
    <w:rsid w:val="00772674"/>
    <w:rsid w:val="007755CD"/>
    <w:rsid w:val="007773C7"/>
    <w:rsid w:val="00781E1C"/>
    <w:rsid w:val="00790D0C"/>
    <w:rsid w:val="007916F6"/>
    <w:rsid w:val="00791E23"/>
    <w:rsid w:val="00793871"/>
    <w:rsid w:val="007947D1"/>
    <w:rsid w:val="00795563"/>
    <w:rsid w:val="00796E09"/>
    <w:rsid w:val="007A0435"/>
    <w:rsid w:val="007A1451"/>
    <w:rsid w:val="007A1789"/>
    <w:rsid w:val="007A40F7"/>
    <w:rsid w:val="007A540F"/>
    <w:rsid w:val="007A71F9"/>
    <w:rsid w:val="007A779D"/>
    <w:rsid w:val="007B06F6"/>
    <w:rsid w:val="007B156D"/>
    <w:rsid w:val="007B6C2F"/>
    <w:rsid w:val="007B7D89"/>
    <w:rsid w:val="007C065A"/>
    <w:rsid w:val="007C09FB"/>
    <w:rsid w:val="007C1AA9"/>
    <w:rsid w:val="007C228E"/>
    <w:rsid w:val="007C4329"/>
    <w:rsid w:val="007C4943"/>
    <w:rsid w:val="007C7106"/>
    <w:rsid w:val="007C7A5C"/>
    <w:rsid w:val="007D1D7F"/>
    <w:rsid w:val="007D252E"/>
    <w:rsid w:val="007D2DC0"/>
    <w:rsid w:val="007D3FF0"/>
    <w:rsid w:val="007D4147"/>
    <w:rsid w:val="007D6096"/>
    <w:rsid w:val="007D786E"/>
    <w:rsid w:val="007E0CE5"/>
    <w:rsid w:val="007E155A"/>
    <w:rsid w:val="007E1CB4"/>
    <w:rsid w:val="007E2614"/>
    <w:rsid w:val="007E3A04"/>
    <w:rsid w:val="007F1399"/>
    <w:rsid w:val="007F17D4"/>
    <w:rsid w:val="007F1B7D"/>
    <w:rsid w:val="007F3255"/>
    <w:rsid w:val="007F5C8A"/>
    <w:rsid w:val="007F5C97"/>
    <w:rsid w:val="007F6031"/>
    <w:rsid w:val="0080294B"/>
    <w:rsid w:val="0080381D"/>
    <w:rsid w:val="0080402F"/>
    <w:rsid w:val="0080462C"/>
    <w:rsid w:val="0080547A"/>
    <w:rsid w:val="00806971"/>
    <w:rsid w:val="00806CAD"/>
    <w:rsid w:val="00812664"/>
    <w:rsid w:val="00813328"/>
    <w:rsid w:val="0081425B"/>
    <w:rsid w:val="00814D1A"/>
    <w:rsid w:val="00815034"/>
    <w:rsid w:val="00815A6F"/>
    <w:rsid w:val="00817D8D"/>
    <w:rsid w:val="00817F45"/>
    <w:rsid w:val="00820DF6"/>
    <w:rsid w:val="0082101E"/>
    <w:rsid w:val="00821B86"/>
    <w:rsid w:val="00822A8E"/>
    <w:rsid w:val="00824EB9"/>
    <w:rsid w:val="00825188"/>
    <w:rsid w:val="00826425"/>
    <w:rsid w:val="00826F3A"/>
    <w:rsid w:val="00830C1F"/>
    <w:rsid w:val="008319B3"/>
    <w:rsid w:val="008337EE"/>
    <w:rsid w:val="008343D5"/>
    <w:rsid w:val="00836376"/>
    <w:rsid w:val="00837A91"/>
    <w:rsid w:val="00837DA0"/>
    <w:rsid w:val="00840A26"/>
    <w:rsid w:val="00840C9C"/>
    <w:rsid w:val="00843384"/>
    <w:rsid w:val="00844DDE"/>
    <w:rsid w:val="008453F0"/>
    <w:rsid w:val="00845D57"/>
    <w:rsid w:val="0084683B"/>
    <w:rsid w:val="008468A9"/>
    <w:rsid w:val="008531F9"/>
    <w:rsid w:val="0085412A"/>
    <w:rsid w:val="008545FD"/>
    <w:rsid w:val="00856829"/>
    <w:rsid w:val="00864711"/>
    <w:rsid w:val="00865242"/>
    <w:rsid w:val="008653ED"/>
    <w:rsid w:val="00866DD8"/>
    <w:rsid w:val="00871267"/>
    <w:rsid w:val="00872293"/>
    <w:rsid w:val="008728BA"/>
    <w:rsid w:val="00872C06"/>
    <w:rsid w:val="00874A44"/>
    <w:rsid w:val="008762F0"/>
    <w:rsid w:val="008765F6"/>
    <w:rsid w:val="00880876"/>
    <w:rsid w:val="00881D0E"/>
    <w:rsid w:val="00882A5B"/>
    <w:rsid w:val="00883947"/>
    <w:rsid w:val="00883FAD"/>
    <w:rsid w:val="00885352"/>
    <w:rsid w:val="00886668"/>
    <w:rsid w:val="00890696"/>
    <w:rsid w:val="00890887"/>
    <w:rsid w:val="00891B48"/>
    <w:rsid w:val="008952EC"/>
    <w:rsid w:val="00895F67"/>
    <w:rsid w:val="008A11C4"/>
    <w:rsid w:val="008A510C"/>
    <w:rsid w:val="008A6CB6"/>
    <w:rsid w:val="008A6D3F"/>
    <w:rsid w:val="008B05EB"/>
    <w:rsid w:val="008B2997"/>
    <w:rsid w:val="008B3925"/>
    <w:rsid w:val="008B48F7"/>
    <w:rsid w:val="008B4BCC"/>
    <w:rsid w:val="008B729E"/>
    <w:rsid w:val="008C098F"/>
    <w:rsid w:val="008C1C95"/>
    <w:rsid w:val="008C2C8A"/>
    <w:rsid w:val="008C4042"/>
    <w:rsid w:val="008C5430"/>
    <w:rsid w:val="008D068A"/>
    <w:rsid w:val="008D15FB"/>
    <w:rsid w:val="008D2651"/>
    <w:rsid w:val="008D3588"/>
    <w:rsid w:val="008D4D22"/>
    <w:rsid w:val="008D4E15"/>
    <w:rsid w:val="008D5A32"/>
    <w:rsid w:val="008D6528"/>
    <w:rsid w:val="008D6695"/>
    <w:rsid w:val="008D6BC1"/>
    <w:rsid w:val="008D727A"/>
    <w:rsid w:val="008D7CEC"/>
    <w:rsid w:val="008E001D"/>
    <w:rsid w:val="008E068C"/>
    <w:rsid w:val="008E18C0"/>
    <w:rsid w:val="008E3323"/>
    <w:rsid w:val="008E4036"/>
    <w:rsid w:val="008E44E5"/>
    <w:rsid w:val="008E5654"/>
    <w:rsid w:val="008E633B"/>
    <w:rsid w:val="008F03AB"/>
    <w:rsid w:val="008F0E3E"/>
    <w:rsid w:val="008F1466"/>
    <w:rsid w:val="008F210D"/>
    <w:rsid w:val="008F2992"/>
    <w:rsid w:val="008F2E65"/>
    <w:rsid w:val="008F47F3"/>
    <w:rsid w:val="008F4CD1"/>
    <w:rsid w:val="008F55B2"/>
    <w:rsid w:val="008F63B0"/>
    <w:rsid w:val="008F706E"/>
    <w:rsid w:val="00901DDB"/>
    <w:rsid w:val="00903F85"/>
    <w:rsid w:val="009059FB"/>
    <w:rsid w:val="00907D13"/>
    <w:rsid w:val="00910311"/>
    <w:rsid w:val="009108F8"/>
    <w:rsid w:val="00911D8F"/>
    <w:rsid w:val="009121A4"/>
    <w:rsid w:val="009134D0"/>
    <w:rsid w:val="0091630C"/>
    <w:rsid w:val="00916AC6"/>
    <w:rsid w:val="0091772B"/>
    <w:rsid w:val="00920CEA"/>
    <w:rsid w:val="009213C1"/>
    <w:rsid w:val="00924C2C"/>
    <w:rsid w:val="0092727A"/>
    <w:rsid w:val="00927E42"/>
    <w:rsid w:val="00930D4E"/>
    <w:rsid w:val="00931C34"/>
    <w:rsid w:val="0093227F"/>
    <w:rsid w:val="00932388"/>
    <w:rsid w:val="0093302F"/>
    <w:rsid w:val="00933A4D"/>
    <w:rsid w:val="009343D8"/>
    <w:rsid w:val="00935516"/>
    <w:rsid w:val="009367C5"/>
    <w:rsid w:val="0093682D"/>
    <w:rsid w:val="00940766"/>
    <w:rsid w:val="00942DCC"/>
    <w:rsid w:val="00943033"/>
    <w:rsid w:val="0094349F"/>
    <w:rsid w:val="00943D14"/>
    <w:rsid w:val="00944EC5"/>
    <w:rsid w:val="0094633A"/>
    <w:rsid w:val="00946C25"/>
    <w:rsid w:val="00947AA9"/>
    <w:rsid w:val="009505BE"/>
    <w:rsid w:val="009510D5"/>
    <w:rsid w:val="00951229"/>
    <w:rsid w:val="0095258D"/>
    <w:rsid w:val="00952674"/>
    <w:rsid w:val="00955D71"/>
    <w:rsid w:val="00956B54"/>
    <w:rsid w:val="00957230"/>
    <w:rsid w:val="009637DE"/>
    <w:rsid w:val="00964F1F"/>
    <w:rsid w:val="0096528A"/>
    <w:rsid w:val="0096693F"/>
    <w:rsid w:val="00966DA9"/>
    <w:rsid w:val="00967550"/>
    <w:rsid w:val="00967E31"/>
    <w:rsid w:val="0097190E"/>
    <w:rsid w:val="00973673"/>
    <w:rsid w:val="00976273"/>
    <w:rsid w:val="0097794F"/>
    <w:rsid w:val="0098383C"/>
    <w:rsid w:val="0098396B"/>
    <w:rsid w:val="00986219"/>
    <w:rsid w:val="0098689C"/>
    <w:rsid w:val="00987B39"/>
    <w:rsid w:val="0099061E"/>
    <w:rsid w:val="00990BFE"/>
    <w:rsid w:val="00992295"/>
    <w:rsid w:val="00993ECA"/>
    <w:rsid w:val="00995067"/>
    <w:rsid w:val="009962E0"/>
    <w:rsid w:val="00997C97"/>
    <w:rsid w:val="009A07AF"/>
    <w:rsid w:val="009A1CD4"/>
    <w:rsid w:val="009A403B"/>
    <w:rsid w:val="009A5237"/>
    <w:rsid w:val="009A549E"/>
    <w:rsid w:val="009A62D3"/>
    <w:rsid w:val="009A7166"/>
    <w:rsid w:val="009B0667"/>
    <w:rsid w:val="009B08B8"/>
    <w:rsid w:val="009B0E94"/>
    <w:rsid w:val="009B25D3"/>
    <w:rsid w:val="009B2B28"/>
    <w:rsid w:val="009B2D89"/>
    <w:rsid w:val="009B41F1"/>
    <w:rsid w:val="009B5355"/>
    <w:rsid w:val="009C398F"/>
    <w:rsid w:val="009C3B6E"/>
    <w:rsid w:val="009C480C"/>
    <w:rsid w:val="009C5B70"/>
    <w:rsid w:val="009C6511"/>
    <w:rsid w:val="009C6A12"/>
    <w:rsid w:val="009C7AA0"/>
    <w:rsid w:val="009D1E57"/>
    <w:rsid w:val="009D20BF"/>
    <w:rsid w:val="009D2173"/>
    <w:rsid w:val="009D5FFD"/>
    <w:rsid w:val="009D7966"/>
    <w:rsid w:val="009E025A"/>
    <w:rsid w:val="009E12B5"/>
    <w:rsid w:val="009E1AB2"/>
    <w:rsid w:val="009E2BAE"/>
    <w:rsid w:val="009E51A1"/>
    <w:rsid w:val="009E5537"/>
    <w:rsid w:val="009E6587"/>
    <w:rsid w:val="009F0CE4"/>
    <w:rsid w:val="009F204D"/>
    <w:rsid w:val="009F26F3"/>
    <w:rsid w:val="009F282C"/>
    <w:rsid w:val="009F39AC"/>
    <w:rsid w:val="009F5223"/>
    <w:rsid w:val="009F617D"/>
    <w:rsid w:val="009F71E5"/>
    <w:rsid w:val="009F7B01"/>
    <w:rsid w:val="00A007C9"/>
    <w:rsid w:val="00A01353"/>
    <w:rsid w:val="00A0217B"/>
    <w:rsid w:val="00A02859"/>
    <w:rsid w:val="00A03164"/>
    <w:rsid w:val="00A03614"/>
    <w:rsid w:val="00A04EC0"/>
    <w:rsid w:val="00A07A5A"/>
    <w:rsid w:val="00A15AB9"/>
    <w:rsid w:val="00A20020"/>
    <w:rsid w:val="00A20B81"/>
    <w:rsid w:val="00A20FFB"/>
    <w:rsid w:val="00A21F72"/>
    <w:rsid w:val="00A24059"/>
    <w:rsid w:val="00A24F2F"/>
    <w:rsid w:val="00A251FD"/>
    <w:rsid w:val="00A25999"/>
    <w:rsid w:val="00A26725"/>
    <w:rsid w:val="00A30739"/>
    <w:rsid w:val="00A3155F"/>
    <w:rsid w:val="00A33BDD"/>
    <w:rsid w:val="00A3421D"/>
    <w:rsid w:val="00A3589B"/>
    <w:rsid w:val="00A41ED6"/>
    <w:rsid w:val="00A4249C"/>
    <w:rsid w:val="00A46E79"/>
    <w:rsid w:val="00A50AAE"/>
    <w:rsid w:val="00A50E1D"/>
    <w:rsid w:val="00A523F0"/>
    <w:rsid w:val="00A53A51"/>
    <w:rsid w:val="00A554C5"/>
    <w:rsid w:val="00A562C8"/>
    <w:rsid w:val="00A5653B"/>
    <w:rsid w:val="00A57946"/>
    <w:rsid w:val="00A603CD"/>
    <w:rsid w:val="00A61C8A"/>
    <w:rsid w:val="00A63D84"/>
    <w:rsid w:val="00A641A6"/>
    <w:rsid w:val="00A641B2"/>
    <w:rsid w:val="00A649AE"/>
    <w:rsid w:val="00A65B00"/>
    <w:rsid w:val="00A66060"/>
    <w:rsid w:val="00A66364"/>
    <w:rsid w:val="00A67C65"/>
    <w:rsid w:val="00A70BE7"/>
    <w:rsid w:val="00A70E92"/>
    <w:rsid w:val="00A73409"/>
    <w:rsid w:val="00A7705B"/>
    <w:rsid w:val="00A77190"/>
    <w:rsid w:val="00A7730F"/>
    <w:rsid w:val="00A77AC2"/>
    <w:rsid w:val="00A8048B"/>
    <w:rsid w:val="00A80E9D"/>
    <w:rsid w:val="00A84E7A"/>
    <w:rsid w:val="00A857CA"/>
    <w:rsid w:val="00A85E2B"/>
    <w:rsid w:val="00A86ECA"/>
    <w:rsid w:val="00A87821"/>
    <w:rsid w:val="00A90064"/>
    <w:rsid w:val="00A902F2"/>
    <w:rsid w:val="00A9096C"/>
    <w:rsid w:val="00A925CB"/>
    <w:rsid w:val="00A93177"/>
    <w:rsid w:val="00A93CB1"/>
    <w:rsid w:val="00A97481"/>
    <w:rsid w:val="00A97B25"/>
    <w:rsid w:val="00AA08D0"/>
    <w:rsid w:val="00AA0B8D"/>
    <w:rsid w:val="00AA0E2D"/>
    <w:rsid w:val="00AA3A8F"/>
    <w:rsid w:val="00AA3A91"/>
    <w:rsid w:val="00AA3C0F"/>
    <w:rsid w:val="00AA40C8"/>
    <w:rsid w:val="00AA4ADA"/>
    <w:rsid w:val="00AA696E"/>
    <w:rsid w:val="00AB07B0"/>
    <w:rsid w:val="00AB0B9C"/>
    <w:rsid w:val="00AB14F2"/>
    <w:rsid w:val="00AB1CE9"/>
    <w:rsid w:val="00AB32DE"/>
    <w:rsid w:val="00AB43DA"/>
    <w:rsid w:val="00AB4A46"/>
    <w:rsid w:val="00AB70AD"/>
    <w:rsid w:val="00AB720E"/>
    <w:rsid w:val="00AB7301"/>
    <w:rsid w:val="00AB7A62"/>
    <w:rsid w:val="00AC04FF"/>
    <w:rsid w:val="00AC12BA"/>
    <w:rsid w:val="00AC25CA"/>
    <w:rsid w:val="00AC3F91"/>
    <w:rsid w:val="00AC4838"/>
    <w:rsid w:val="00AC5715"/>
    <w:rsid w:val="00AC572D"/>
    <w:rsid w:val="00AC7811"/>
    <w:rsid w:val="00AC7A26"/>
    <w:rsid w:val="00AD2261"/>
    <w:rsid w:val="00AD4981"/>
    <w:rsid w:val="00AD5526"/>
    <w:rsid w:val="00AD62F5"/>
    <w:rsid w:val="00AD74E4"/>
    <w:rsid w:val="00AD752A"/>
    <w:rsid w:val="00AE0B10"/>
    <w:rsid w:val="00AE11BA"/>
    <w:rsid w:val="00AE4FCB"/>
    <w:rsid w:val="00AE6C81"/>
    <w:rsid w:val="00AE7322"/>
    <w:rsid w:val="00AF044C"/>
    <w:rsid w:val="00AF113E"/>
    <w:rsid w:val="00AF52B7"/>
    <w:rsid w:val="00AF566D"/>
    <w:rsid w:val="00AF5B50"/>
    <w:rsid w:val="00AF6C6D"/>
    <w:rsid w:val="00B00D34"/>
    <w:rsid w:val="00B0377B"/>
    <w:rsid w:val="00B03F9E"/>
    <w:rsid w:val="00B04130"/>
    <w:rsid w:val="00B04463"/>
    <w:rsid w:val="00B062A0"/>
    <w:rsid w:val="00B0768A"/>
    <w:rsid w:val="00B11FA6"/>
    <w:rsid w:val="00B12AA2"/>
    <w:rsid w:val="00B12AF5"/>
    <w:rsid w:val="00B13A24"/>
    <w:rsid w:val="00B15F75"/>
    <w:rsid w:val="00B1629E"/>
    <w:rsid w:val="00B16CBA"/>
    <w:rsid w:val="00B1784D"/>
    <w:rsid w:val="00B20CC2"/>
    <w:rsid w:val="00B20D02"/>
    <w:rsid w:val="00B22BEA"/>
    <w:rsid w:val="00B235F3"/>
    <w:rsid w:val="00B23602"/>
    <w:rsid w:val="00B24E58"/>
    <w:rsid w:val="00B25181"/>
    <w:rsid w:val="00B251D1"/>
    <w:rsid w:val="00B2586A"/>
    <w:rsid w:val="00B261CF"/>
    <w:rsid w:val="00B26A79"/>
    <w:rsid w:val="00B30508"/>
    <w:rsid w:val="00B30A33"/>
    <w:rsid w:val="00B3547A"/>
    <w:rsid w:val="00B35863"/>
    <w:rsid w:val="00B35AD5"/>
    <w:rsid w:val="00B35F62"/>
    <w:rsid w:val="00B371B4"/>
    <w:rsid w:val="00B37442"/>
    <w:rsid w:val="00B42F62"/>
    <w:rsid w:val="00B44978"/>
    <w:rsid w:val="00B457CC"/>
    <w:rsid w:val="00B4618E"/>
    <w:rsid w:val="00B53273"/>
    <w:rsid w:val="00B53FC4"/>
    <w:rsid w:val="00B54FCC"/>
    <w:rsid w:val="00B5558C"/>
    <w:rsid w:val="00B55895"/>
    <w:rsid w:val="00B55DC0"/>
    <w:rsid w:val="00B578AB"/>
    <w:rsid w:val="00B600A8"/>
    <w:rsid w:val="00B60276"/>
    <w:rsid w:val="00B617B6"/>
    <w:rsid w:val="00B6261D"/>
    <w:rsid w:val="00B62A4B"/>
    <w:rsid w:val="00B63754"/>
    <w:rsid w:val="00B63839"/>
    <w:rsid w:val="00B63A0A"/>
    <w:rsid w:val="00B63A88"/>
    <w:rsid w:val="00B63E8B"/>
    <w:rsid w:val="00B642BE"/>
    <w:rsid w:val="00B64C03"/>
    <w:rsid w:val="00B66169"/>
    <w:rsid w:val="00B67EED"/>
    <w:rsid w:val="00B7020A"/>
    <w:rsid w:val="00B70AFB"/>
    <w:rsid w:val="00B70DAF"/>
    <w:rsid w:val="00B70FB5"/>
    <w:rsid w:val="00B71E68"/>
    <w:rsid w:val="00B73264"/>
    <w:rsid w:val="00B73579"/>
    <w:rsid w:val="00B736D0"/>
    <w:rsid w:val="00B75194"/>
    <w:rsid w:val="00B803D1"/>
    <w:rsid w:val="00B82437"/>
    <w:rsid w:val="00B82875"/>
    <w:rsid w:val="00B83A79"/>
    <w:rsid w:val="00B83D98"/>
    <w:rsid w:val="00B85404"/>
    <w:rsid w:val="00B86ECA"/>
    <w:rsid w:val="00B87930"/>
    <w:rsid w:val="00B87E61"/>
    <w:rsid w:val="00B90896"/>
    <w:rsid w:val="00B909A5"/>
    <w:rsid w:val="00B9242D"/>
    <w:rsid w:val="00B92FC2"/>
    <w:rsid w:val="00B93448"/>
    <w:rsid w:val="00B94109"/>
    <w:rsid w:val="00B95B14"/>
    <w:rsid w:val="00B9618B"/>
    <w:rsid w:val="00B969C9"/>
    <w:rsid w:val="00B97135"/>
    <w:rsid w:val="00B977D1"/>
    <w:rsid w:val="00B97C3E"/>
    <w:rsid w:val="00B97E55"/>
    <w:rsid w:val="00BA1778"/>
    <w:rsid w:val="00BA3B06"/>
    <w:rsid w:val="00BA4E52"/>
    <w:rsid w:val="00BA4F12"/>
    <w:rsid w:val="00BA7CF1"/>
    <w:rsid w:val="00BB023D"/>
    <w:rsid w:val="00BB0A37"/>
    <w:rsid w:val="00BB0F22"/>
    <w:rsid w:val="00BB394A"/>
    <w:rsid w:val="00BB47D2"/>
    <w:rsid w:val="00BB4DE5"/>
    <w:rsid w:val="00BB791E"/>
    <w:rsid w:val="00BC225B"/>
    <w:rsid w:val="00BC35DE"/>
    <w:rsid w:val="00BC46F0"/>
    <w:rsid w:val="00BC63D5"/>
    <w:rsid w:val="00BC7649"/>
    <w:rsid w:val="00BD1A95"/>
    <w:rsid w:val="00BD270C"/>
    <w:rsid w:val="00BE190B"/>
    <w:rsid w:val="00BE2ABB"/>
    <w:rsid w:val="00BE3275"/>
    <w:rsid w:val="00BE327A"/>
    <w:rsid w:val="00BE6DFA"/>
    <w:rsid w:val="00BE786A"/>
    <w:rsid w:val="00BF3832"/>
    <w:rsid w:val="00BF4A90"/>
    <w:rsid w:val="00BF5E84"/>
    <w:rsid w:val="00C021CA"/>
    <w:rsid w:val="00C03F6A"/>
    <w:rsid w:val="00C052A5"/>
    <w:rsid w:val="00C05A81"/>
    <w:rsid w:val="00C05E30"/>
    <w:rsid w:val="00C0700F"/>
    <w:rsid w:val="00C07418"/>
    <w:rsid w:val="00C12E94"/>
    <w:rsid w:val="00C1439C"/>
    <w:rsid w:val="00C14CE0"/>
    <w:rsid w:val="00C20498"/>
    <w:rsid w:val="00C2134F"/>
    <w:rsid w:val="00C227A0"/>
    <w:rsid w:val="00C22F27"/>
    <w:rsid w:val="00C22FFD"/>
    <w:rsid w:val="00C27755"/>
    <w:rsid w:val="00C30029"/>
    <w:rsid w:val="00C3056B"/>
    <w:rsid w:val="00C31953"/>
    <w:rsid w:val="00C34DAA"/>
    <w:rsid w:val="00C36F66"/>
    <w:rsid w:val="00C42067"/>
    <w:rsid w:val="00C42898"/>
    <w:rsid w:val="00C42E01"/>
    <w:rsid w:val="00C44FFD"/>
    <w:rsid w:val="00C4688A"/>
    <w:rsid w:val="00C5006B"/>
    <w:rsid w:val="00C542A4"/>
    <w:rsid w:val="00C54593"/>
    <w:rsid w:val="00C54D0B"/>
    <w:rsid w:val="00C54DEB"/>
    <w:rsid w:val="00C5693C"/>
    <w:rsid w:val="00C57604"/>
    <w:rsid w:val="00C606E9"/>
    <w:rsid w:val="00C60AE9"/>
    <w:rsid w:val="00C61600"/>
    <w:rsid w:val="00C624B2"/>
    <w:rsid w:val="00C62589"/>
    <w:rsid w:val="00C65E09"/>
    <w:rsid w:val="00C71614"/>
    <w:rsid w:val="00C71777"/>
    <w:rsid w:val="00C71C7F"/>
    <w:rsid w:val="00C71FAE"/>
    <w:rsid w:val="00C72150"/>
    <w:rsid w:val="00C73D9E"/>
    <w:rsid w:val="00C758AD"/>
    <w:rsid w:val="00C76CCD"/>
    <w:rsid w:val="00C8136D"/>
    <w:rsid w:val="00C83518"/>
    <w:rsid w:val="00C83E72"/>
    <w:rsid w:val="00C8470B"/>
    <w:rsid w:val="00C8617A"/>
    <w:rsid w:val="00C86BD1"/>
    <w:rsid w:val="00C87E3D"/>
    <w:rsid w:val="00C91046"/>
    <w:rsid w:val="00C91BB5"/>
    <w:rsid w:val="00C920E1"/>
    <w:rsid w:val="00C92A03"/>
    <w:rsid w:val="00C92F96"/>
    <w:rsid w:val="00C93164"/>
    <w:rsid w:val="00C94348"/>
    <w:rsid w:val="00C95501"/>
    <w:rsid w:val="00C95513"/>
    <w:rsid w:val="00C95D65"/>
    <w:rsid w:val="00C968CF"/>
    <w:rsid w:val="00C969E0"/>
    <w:rsid w:val="00C970A4"/>
    <w:rsid w:val="00CA09B4"/>
    <w:rsid w:val="00CA16F0"/>
    <w:rsid w:val="00CA3EBF"/>
    <w:rsid w:val="00CA45A1"/>
    <w:rsid w:val="00CA585F"/>
    <w:rsid w:val="00CA58C6"/>
    <w:rsid w:val="00CA6C19"/>
    <w:rsid w:val="00CB0219"/>
    <w:rsid w:val="00CB0B07"/>
    <w:rsid w:val="00CB0D6C"/>
    <w:rsid w:val="00CB34C2"/>
    <w:rsid w:val="00CB3855"/>
    <w:rsid w:val="00CB4637"/>
    <w:rsid w:val="00CB6B85"/>
    <w:rsid w:val="00CB6C8D"/>
    <w:rsid w:val="00CC052C"/>
    <w:rsid w:val="00CC1936"/>
    <w:rsid w:val="00CC25D5"/>
    <w:rsid w:val="00CC2C4B"/>
    <w:rsid w:val="00CC35C3"/>
    <w:rsid w:val="00CC3815"/>
    <w:rsid w:val="00CC44A3"/>
    <w:rsid w:val="00CC5012"/>
    <w:rsid w:val="00CC5D08"/>
    <w:rsid w:val="00CC640B"/>
    <w:rsid w:val="00CD0DAA"/>
    <w:rsid w:val="00CD1651"/>
    <w:rsid w:val="00CD2915"/>
    <w:rsid w:val="00CD4969"/>
    <w:rsid w:val="00CD559F"/>
    <w:rsid w:val="00CD6AE3"/>
    <w:rsid w:val="00CD7FF0"/>
    <w:rsid w:val="00CE142A"/>
    <w:rsid w:val="00CE204E"/>
    <w:rsid w:val="00CE2B4A"/>
    <w:rsid w:val="00CE60CD"/>
    <w:rsid w:val="00CF0FDF"/>
    <w:rsid w:val="00CF111D"/>
    <w:rsid w:val="00CF71FE"/>
    <w:rsid w:val="00D00CDD"/>
    <w:rsid w:val="00D02079"/>
    <w:rsid w:val="00D026F1"/>
    <w:rsid w:val="00D047DF"/>
    <w:rsid w:val="00D04A33"/>
    <w:rsid w:val="00D05FCF"/>
    <w:rsid w:val="00D07F85"/>
    <w:rsid w:val="00D10E13"/>
    <w:rsid w:val="00D12349"/>
    <w:rsid w:val="00D1637C"/>
    <w:rsid w:val="00D17663"/>
    <w:rsid w:val="00D17678"/>
    <w:rsid w:val="00D23B5B"/>
    <w:rsid w:val="00D2429A"/>
    <w:rsid w:val="00D243F3"/>
    <w:rsid w:val="00D252FD"/>
    <w:rsid w:val="00D25488"/>
    <w:rsid w:val="00D263C1"/>
    <w:rsid w:val="00D27F25"/>
    <w:rsid w:val="00D3051E"/>
    <w:rsid w:val="00D305E1"/>
    <w:rsid w:val="00D30E70"/>
    <w:rsid w:val="00D32A30"/>
    <w:rsid w:val="00D32A38"/>
    <w:rsid w:val="00D336FE"/>
    <w:rsid w:val="00D34A98"/>
    <w:rsid w:val="00D35AD3"/>
    <w:rsid w:val="00D35B1B"/>
    <w:rsid w:val="00D35D0A"/>
    <w:rsid w:val="00D41D64"/>
    <w:rsid w:val="00D425E9"/>
    <w:rsid w:val="00D437C1"/>
    <w:rsid w:val="00D43A7E"/>
    <w:rsid w:val="00D43B3D"/>
    <w:rsid w:val="00D45D97"/>
    <w:rsid w:val="00D45E0A"/>
    <w:rsid w:val="00D47047"/>
    <w:rsid w:val="00D50461"/>
    <w:rsid w:val="00D5179D"/>
    <w:rsid w:val="00D56722"/>
    <w:rsid w:val="00D56C24"/>
    <w:rsid w:val="00D62183"/>
    <w:rsid w:val="00D63C62"/>
    <w:rsid w:val="00D6511D"/>
    <w:rsid w:val="00D70E15"/>
    <w:rsid w:val="00D717B3"/>
    <w:rsid w:val="00D73552"/>
    <w:rsid w:val="00D765F7"/>
    <w:rsid w:val="00D76849"/>
    <w:rsid w:val="00D7687F"/>
    <w:rsid w:val="00D77317"/>
    <w:rsid w:val="00D77F00"/>
    <w:rsid w:val="00D81EE3"/>
    <w:rsid w:val="00D825D0"/>
    <w:rsid w:val="00D83850"/>
    <w:rsid w:val="00D842B4"/>
    <w:rsid w:val="00D85216"/>
    <w:rsid w:val="00D8536C"/>
    <w:rsid w:val="00D857D7"/>
    <w:rsid w:val="00D85C7E"/>
    <w:rsid w:val="00D86B7C"/>
    <w:rsid w:val="00D872A4"/>
    <w:rsid w:val="00D87CD0"/>
    <w:rsid w:val="00D900A9"/>
    <w:rsid w:val="00D90B5F"/>
    <w:rsid w:val="00D90BCB"/>
    <w:rsid w:val="00D93536"/>
    <w:rsid w:val="00D97D6F"/>
    <w:rsid w:val="00DA1096"/>
    <w:rsid w:val="00DA11C5"/>
    <w:rsid w:val="00DA18D3"/>
    <w:rsid w:val="00DA1CB5"/>
    <w:rsid w:val="00DA5CB9"/>
    <w:rsid w:val="00DB0410"/>
    <w:rsid w:val="00DB091E"/>
    <w:rsid w:val="00DB44A3"/>
    <w:rsid w:val="00DB4C1A"/>
    <w:rsid w:val="00DB5B6C"/>
    <w:rsid w:val="00DC0301"/>
    <w:rsid w:val="00DC1F13"/>
    <w:rsid w:val="00DC24D3"/>
    <w:rsid w:val="00DC27F8"/>
    <w:rsid w:val="00DC2E3B"/>
    <w:rsid w:val="00DC48AB"/>
    <w:rsid w:val="00DC74C8"/>
    <w:rsid w:val="00DD17D0"/>
    <w:rsid w:val="00DD261B"/>
    <w:rsid w:val="00DD2910"/>
    <w:rsid w:val="00DD33D9"/>
    <w:rsid w:val="00DD53C2"/>
    <w:rsid w:val="00DE0348"/>
    <w:rsid w:val="00DE4AFF"/>
    <w:rsid w:val="00DE70FF"/>
    <w:rsid w:val="00DF18E6"/>
    <w:rsid w:val="00DF4933"/>
    <w:rsid w:val="00DF5812"/>
    <w:rsid w:val="00E04034"/>
    <w:rsid w:val="00E045AA"/>
    <w:rsid w:val="00E0487A"/>
    <w:rsid w:val="00E055DD"/>
    <w:rsid w:val="00E05C19"/>
    <w:rsid w:val="00E061D2"/>
    <w:rsid w:val="00E06463"/>
    <w:rsid w:val="00E10873"/>
    <w:rsid w:val="00E10ADF"/>
    <w:rsid w:val="00E10D41"/>
    <w:rsid w:val="00E110C3"/>
    <w:rsid w:val="00E11F33"/>
    <w:rsid w:val="00E129DD"/>
    <w:rsid w:val="00E12D08"/>
    <w:rsid w:val="00E1330E"/>
    <w:rsid w:val="00E13BA1"/>
    <w:rsid w:val="00E13EE4"/>
    <w:rsid w:val="00E14F27"/>
    <w:rsid w:val="00E15225"/>
    <w:rsid w:val="00E16621"/>
    <w:rsid w:val="00E16678"/>
    <w:rsid w:val="00E20926"/>
    <w:rsid w:val="00E22259"/>
    <w:rsid w:val="00E2251F"/>
    <w:rsid w:val="00E22557"/>
    <w:rsid w:val="00E23C1E"/>
    <w:rsid w:val="00E252FD"/>
    <w:rsid w:val="00E25B0D"/>
    <w:rsid w:val="00E25D42"/>
    <w:rsid w:val="00E26277"/>
    <w:rsid w:val="00E31004"/>
    <w:rsid w:val="00E31789"/>
    <w:rsid w:val="00E33550"/>
    <w:rsid w:val="00E4090B"/>
    <w:rsid w:val="00E41964"/>
    <w:rsid w:val="00E42C11"/>
    <w:rsid w:val="00E43095"/>
    <w:rsid w:val="00E43A36"/>
    <w:rsid w:val="00E44477"/>
    <w:rsid w:val="00E5023D"/>
    <w:rsid w:val="00E50486"/>
    <w:rsid w:val="00E55498"/>
    <w:rsid w:val="00E5698E"/>
    <w:rsid w:val="00E56DBA"/>
    <w:rsid w:val="00E570D1"/>
    <w:rsid w:val="00E5732D"/>
    <w:rsid w:val="00E631C4"/>
    <w:rsid w:val="00E64422"/>
    <w:rsid w:val="00E6475A"/>
    <w:rsid w:val="00E64BB7"/>
    <w:rsid w:val="00E658FE"/>
    <w:rsid w:val="00E7020F"/>
    <w:rsid w:val="00E72D81"/>
    <w:rsid w:val="00E73EC1"/>
    <w:rsid w:val="00E75D18"/>
    <w:rsid w:val="00E80D0A"/>
    <w:rsid w:val="00E81D73"/>
    <w:rsid w:val="00E845AE"/>
    <w:rsid w:val="00E86820"/>
    <w:rsid w:val="00E86F9F"/>
    <w:rsid w:val="00E87969"/>
    <w:rsid w:val="00E87E12"/>
    <w:rsid w:val="00E912D8"/>
    <w:rsid w:val="00E91FE2"/>
    <w:rsid w:val="00EA0F22"/>
    <w:rsid w:val="00EA24CF"/>
    <w:rsid w:val="00EA54FE"/>
    <w:rsid w:val="00EA555C"/>
    <w:rsid w:val="00EB06EA"/>
    <w:rsid w:val="00EB130D"/>
    <w:rsid w:val="00EB145E"/>
    <w:rsid w:val="00EB1ACF"/>
    <w:rsid w:val="00EB2143"/>
    <w:rsid w:val="00EB3273"/>
    <w:rsid w:val="00EB339A"/>
    <w:rsid w:val="00EB4511"/>
    <w:rsid w:val="00EB5E56"/>
    <w:rsid w:val="00EB71A5"/>
    <w:rsid w:val="00EB72D0"/>
    <w:rsid w:val="00EC1995"/>
    <w:rsid w:val="00EC1DAA"/>
    <w:rsid w:val="00EC28C8"/>
    <w:rsid w:val="00EC3C13"/>
    <w:rsid w:val="00EC47AF"/>
    <w:rsid w:val="00ED01AF"/>
    <w:rsid w:val="00ED1805"/>
    <w:rsid w:val="00ED2ABD"/>
    <w:rsid w:val="00ED3B63"/>
    <w:rsid w:val="00ED64A7"/>
    <w:rsid w:val="00ED6B5F"/>
    <w:rsid w:val="00ED6CAE"/>
    <w:rsid w:val="00ED6CFC"/>
    <w:rsid w:val="00ED724C"/>
    <w:rsid w:val="00ED7975"/>
    <w:rsid w:val="00ED7DE4"/>
    <w:rsid w:val="00EE0928"/>
    <w:rsid w:val="00EE1E09"/>
    <w:rsid w:val="00EE311A"/>
    <w:rsid w:val="00EE3461"/>
    <w:rsid w:val="00EE4039"/>
    <w:rsid w:val="00EE42A0"/>
    <w:rsid w:val="00EE4E5E"/>
    <w:rsid w:val="00EE6DDB"/>
    <w:rsid w:val="00EE7D38"/>
    <w:rsid w:val="00EF200B"/>
    <w:rsid w:val="00EF20F0"/>
    <w:rsid w:val="00EF2590"/>
    <w:rsid w:val="00EF4142"/>
    <w:rsid w:val="00EF660E"/>
    <w:rsid w:val="00F01217"/>
    <w:rsid w:val="00F019C8"/>
    <w:rsid w:val="00F01CE6"/>
    <w:rsid w:val="00F04AC5"/>
    <w:rsid w:val="00F058E3"/>
    <w:rsid w:val="00F06213"/>
    <w:rsid w:val="00F06DAC"/>
    <w:rsid w:val="00F10103"/>
    <w:rsid w:val="00F15738"/>
    <w:rsid w:val="00F20610"/>
    <w:rsid w:val="00F20B47"/>
    <w:rsid w:val="00F21628"/>
    <w:rsid w:val="00F21EAC"/>
    <w:rsid w:val="00F22832"/>
    <w:rsid w:val="00F22AC0"/>
    <w:rsid w:val="00F22FF6"/>
    <w:rsid w:val="00F24876"/>
    <w:rsid w:val="00F265B9"/>
    <w:rsid w:val="00F26DF2"/>
    <w:rsid w:val="00F3096A"/>
    <w:rsid w:val="00F318BA"/>
    <w:rsid w:val="00F33365"/>
    <w:rsid w:val="00F35CFA"/>
    <w:rsid w:val="00F40CD8"/>
    <w:rsid w:val="00F41BD5"/>
    <w:rsid w:val="00F4302E"/>
    <w:rsid w:val="00F43E3A"/>
    <w:rsid w:val="00F44690"/>
    <w:rsid w:val="00F458FB"/>
    <w:rsid w:val="00F46EF5"/>
    <w:rsid w:val="00F50129"/>
    <w:rsid w:val="00F5080D"/>
    <w:rsid w:val="00F50852"/>
    <w:rsid w:val="00F50D3A"/>
    <w:rsid w:val="00F528BE"/>
    <w:rsid w:val="00F54D5D"/>
    <w:rsid w:val="00F559BA"/>
    <w:rsid w:val="00F55EFC"/>
    <w:rsid w:val="00F6039A"/>
    <w:rsid w:val="00F609BC"/>
    <w:rsid w:val="00F61ACF"/>
    <w:rsid w:val="00F62D67"/>
    <w:rsid w:val="00F64EC2"/>
    <w:rsid w:val="00F657D0"/>
    <w:rsid w:val="00F700B8"/>
    <w:rsid w:val="00F704BE"/>
    <w:rsid w:val="00F70659"/>
    <w:rsid w:val="00F70D23"/>
    <w:rsid w:val="00F71ACC"/>
    <w:rsid w:val="00F733D3"/>
    <w:rsid w:val="00F7529D"/>
    <w:rsid w:val="00F75638"/>
    <w:rsid w:val="00F7575A"/>
    <w:rsid w:val="00F757F2"/>
    <w:rsid w:val="00F766E1"/>
    <w:rsid w:val="00F777A8"/>
    <w:rsid w:val="00F77AC3"/>
    <w:rsid w:val="00F834BC"/>
    <w:rsid w:val="00F83645"/>
    <w:rsid w:val="00F83EE4"/>
    <w:rsid w:val="00F84625"/>
    <w:rsid w:val="00F91896"/>
    <w:rsid w:val="00F91A1B"/>
    <w:rsid w:val="00F92CB3"/>
    <w:rsid w:val="00F96660"/>
    <w:rsid w:val="00F9720D"/>
    <w:rsid w:val="00FA0535"/>
    <w:rsid w:val="00FA1016"/>
    <w:rsid w:val="00FA5D55"/>
    <w:rsid w:val="00FB0281"/>
    <w:rsid w:val="00FB0858"/>
    <w:rsid w:val="00FB0928"/>
    <w:rsid w:val="00FB1D66"/>
    <w:rsid w:val="00FB29A8"/>
    <w:rsid w:val="00FB4BFE"/>
    <w:rsid w:val="00FB50FB"/>
    <w:rsid w:val="00FB5A7D"/>
    <w:rsid w:val="00FB601B"/>
    <w:rsid w:val="00FB6A9B"/>
    <w:rsid w:val="00FB739E"/>
    <w:rsid w:val="00FC0233"/>
    <w:rsid w:val="00FC2727"/>
    <w:rsid w:val="00FC29AC"/>
    <w:rsid w:val="00FC4DEF"/>
    <w:rsid w:val="00FC4F98"/>
    <w:rsid w:val="00FC60CB"/>
    <w:rsid w:val="00FC65A8"/>
    <w:rsid w:val="00FC7077"/>
    <w:rsid w:val="00FC7543"/>
    <w:rsid w:val="00FC7611"/>
    <w:rsid w:val="00FC7DD7"/>
    <w:rsid w:val="00FD1095"/>
    <w:rsid w:val="00FD466D"/>
    <w:rsid w:val="00FD4879"/>
    <w:rsid w:val="00FD61AC"/>
    <w:rsid w:val="00FD6206"/>
    <w:rsid w:val="00FE07CD"/>
    <w:rsid w:val="00FE1A15"/>
    <w:rsid w:val="00FE46C7"/>
    <w:rsid w:val="00FE5E64"/>
    <w:rsid w:val="00FE74F6"/>
    <w:rsid w:val="00FF09FE"/>
    <w:rsid w:val="00FF41A1"/>
    <w:rsid w:val="00FF4D34"/>
    <w:rsid w:val="00FF5E08"/>
    <w:rsid w:val="00FF61D2"/>
    <w:rsid w:val="00FF725A"/>
    <w:rsid w:val="00FF7696"/>
    <w:rsid w:val="00FF79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colormru v:ext="edit" colors="#f8d6c1,#a21a0d,#ecd1cf"/>
    </o:shapedefaults>
    <o:shapelayout v:ext="edit">
      <o:idmap v:ext="edit" data="1"/>
    </o:shapelayout>
  </w:shapeDefaults>
  <w:decimalSymbol w:val="."/>
  <w:listSeparator w:val=","/>
  <w14:docId w14:val="3EFCF28D"/>
  <w15:chartTrackingRefBased/>
  <w15:docId w15:val="{D2C473D0-5F5E-4814-9BA8-95C589400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1466"/>
    <w:pPr>
      <w:autoSpaceDE w:val="0"/>
      <w:autoSpaceDN w:val="0"/>
      <w:snapToGrid w:val="0"/>
      <w:spacing w:line="227" w:lineRule="exact"/>
      <w:jc w:val="both"/>
    </w:pPr>
    <w:rPr>
      <w:lang w:eastAsia="ja-JP"/>
    </w:rPr>
  </w:style>
  <w:style w:type="paragraph" w:styleId="Heading1">
    <w:name w:val="heading 1"/>
    <w:next w:val="Normal"/>
    <w:qFormat/>
    <w:rsid w:val="008F1466"/>
    <w:pPr>
      <w:keepNext/>
      <w:spacing w:before="1531" w:after="220" w:line="360" w:lineRule="exact"/>
      <w:outlineLvl w:val="0"/>
    </w:pPr>
    <w:rPr>
      <w:rFonts w:ascii="Helvetica" w:hAnsi="Helvetica" w:cs="Arial"/>
      <w:bCs/>
      <w:kern w:val="32"/>
      <w:sz w:val="28"/>
      <w:szCs w:val="32"/>
      <w:lang w:eastAsia="ja-JP"/>
    </w:rPr>
  </w:style>
  <w:style w:type="paragraph" w:styleId="Heading3">
    <w:name w:val="heading 3"/>
    <w:basedOn w:val="Normal"/>
    <w:next w:val="Normal"/>
    <w:link w:val="Heading3Char"/>
    <w:semiHidden/>
    <w:unhideWhenUsed/>
    <w:qFormat/>
    <w:rsid w:val="00486C2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Author">
    <w:name w:val="02_Author"/>
    <w:next w:val="03Address"/>
    <w:rsid w:val="008F1466"/>
    <w:pPr>
      <w:spacing w:after="190" w:line="207" w:lineRule="exact"/>
    </w:pPr>
    <w:rPr>
      <w:rFonts w:ascii="Arial" w:hAnsi="Arial" w:cs="Arial"/>
      <w:b/>
      <w:bCs/>
      <w:kern w:val="32"/>
      <w:szCs w:val="24"/>
      <w:lang w:val="en-GB" w:eastAsia="ja-JP"/>
    </w:rPr>
  </w:style>
  <w:style w:type="paragraph" w:customStyle="1" w:styleId="03Address">
    <w:name w:val="03_Address"/>
    <w:next w:val="04ReceivedDate"/>
    <w:rsid w:val="008F1466"/>
    <w:pPr>
      <w:tabs>
        <w:tab w:val="left" w:pos="113"/>
      </w:tabs>
      <w:spacing w:line="227" w:lineRule="exact"/>
      <w:ind w:left="113" w:hanging="113"/>
    </w:pPr>
    <w:rPr>
      <w:rFonts w:eastAsia="Times New Roman"/>
      <w:sz w:val="18"/>
      <w:szCs w:val="18"/>
      <w:lang w:val="en-GB"/>
    </w:rPr>
  </w:style>
  <w:style w:type="paragraph" w:customStyle="1" w:styleId="04ReceivedDate">
    <w:name w:val="04_Received_Date"/>
    <w:next w:val="05Keywords"/>
    <w:rsid w:val="008F1466"/>
    <w:pPr>
      <w:adjustRightInd w:val="0"/>
      <w:spacing w:before="200" w:after="200" w:line="207" w:lineRule="exact"/>
    </w:pPr>
    <w:rPr>
      <w:rFonts w:eastAsia="Times New Roman"/>
      <w:sz w:val="18"/>
      <w:szCs w:val="18"/>
      <w:lang w:val="en-GB"/>
    </w:rPr>
  </w:style>
  <w:style w:type="paragraph" w:customStyle="1" w:styleId="05Keywords">
    <w:name w:val="05_Keywords"/>
    <w:next w:val="Normal"/>
    <w:rsid w:val="008F1466"/>
    <w:pPr>
      <w:spacing w:line="207" w:lineRule="exact"/>
    </w:pPr>
    <w:rPr>
      <w:rFonts w:eastAsia="Times New Roman"/>
      <w:sz w:val="18"/>
      <w:szCs w:val="18"/>
      <w:lang w:val="en-GB"/>
    </w:rPr>
  </w:style>
  <w:style w:type="paragraph" w:customStyle="1" w:styleId="22FooterLeft">
    <w:name w:val="22_Footer_Left"/>
    <w:basedOn w:val="Footer"/>
    <w:rsid w:val="008F1466"/>
    <w:pPr>
      <w:jc w:val="left"/>
    </w:pPr>
    <w:rPr>
      <w:rFonts w:ascii="Arial" w:hAnsi="Arial"/>
      <w:lang w:val="en-GB"/>
    </w:rPr>
  </w:style>
  <w:style w:type="paragraph" w:styleId="Footer">
    <w:name w:val="footer"/>
    <w:basedOn w:val="Normal"/>
    <w:semiHidden/>
    <w:rsid w:val="008F1466"/>
    <w:pPr>
      <w:tabs>
        <w:tab w:val="center" w:pos="4536"/>
        <w:tab w:val="right" w:pos="9072"/>
      </w:tabs>
      <w:jc w:val="right"/>
    </w:pPr>
    <w:rPr>
      <w:rFonts w:ascii="Frutiger 55 Roman" w:hAnsi="Frutiger 55 Roman"/>
      <w:sz w:val="12"/>
      <w:szCs w:val="18"/>
    </w:rPr>
  </w:style>
  <w:style w:type="paragraph" w:customStyle="1" w:styleId="20DOI">
    <w:name w:val="20_DOI"/>
    <w:rsid w:val="008F1466"/>
    <w:pPr>
      <w:widowControl w:val="0"/>
      <w:pBdr>
        <w:bottom w:val="single" w:sz="4" w:space="2" w:color="auto"/>
      </w:pBdr>
      <w:adjustRightInd w:val="0"/>
      <w:snapToGrid w:val="0"/>
      <w:spacing w:line="20" w:lineRule="exact"/>
      <w:ind w:left="28" w:right="85"/>
    </w:pPr>
    <w:rPr>
      <w:rFonts w:ascii="Arial" w:hAnsi="Arial" w:cs="Arial"/>
      <w:bCs/>
      <w:kern w:val="32"/>
      <w:sz w:val="18"/>
      <w:szCs w:val="18"/>
      <w:lang w:val="en-GB" w:eastAsia="ja-JP"/>
    </w:rPr>
  </w:style>
  <w:style w:type="paragraph" w:customStyle="1" w:styleId="01Title">
    <w:name w:val="01_Title"/>
    <w:next w:val="02Author"/>
    <w:rsid w:val="008F1466"/>
    <w:pPr>
      <w:adjustRightInd w:val="0"/>
      <w:snapToGrid w:val="0"/>
      <w:spacing w:before="360" w:after="290" w:line="460" w:lineRule="exact"/>
    </w:pPr>
    <w:rPr>
      <w:rFonts w:ascii="Arial" w:hAnsi="Arial" w:cs="Arial"/>
      <w:bCs/>
      <w:kern w:val="32"/>
      <w:sz w:val="36"/>
      <w:szCs w:val="28"/>
      <w:lang w:val="en-GB" w:eastAsia="ja-JP"/>
    </w:rPr>
  </w:style>
  <w:style w:type="paragraph" w:customStyle="1" w:styleId="21DOI-Text">
    <w:name w:val="21_DOI-Text"/>
    <w:next w:val="20DOI"/>
    <w:rsid w:val="008F1466"/>
    <w:rPr>
      <w:rFonts w:ascii="Arial" w:hAnsi="Arial" w:cs="Arial"/>
      <w:bCs/>
      <w:kern w:val="32"/>
      <w:sz w:val="18"/>
      <w:szCs w:val="18"/>
      <w:lang w:val="en-GB" w:eastAsia="ja-JP"/>
    </w:rPr>
  </w:style>
  <w:style w:type="paragraph" w:customStyle="1" w:styleId="06Footnote">
    <w:name w:val="06_Footnote"/>
    <w:rsid w:val="008F1466"/>
    <w:pPr>
      <w:spacing w:line="207" w:lineRule="exact"/>
      <w:jc w:val="both"/>
    </w:pPr>
    <w:rPr>
      <w:sz w:val="18"/>
      <w:szCs w:val="18"/>
      <w:lang w:val="en-GB" w:eastAsia="ja-JP"/>
    </w:rPr>
  </w:style>
  <w:style w:type="character" w:customStyle="1" w:styleId="11InlineHeading">
    <w:name w:val="11_Inline_Heading"/>
    <w:rsid w:val="008F1466"/>
    <w:rPr>
      <w:rFonts w:ascii="Arial" w:hAnsi="Arial"/>
      <w:b/>
      <w:lang w:val="en-GB"/>
    </w:rPr>
  </w:style>
  <w:style w:type="paragraph" w:customStyle="1" w:styleId="19Copyright">
    <w:name w:val="19_Copyright"/>
    <w:rsid w:val="008F1466"/>
    <w:pPr>
      <w:spacing w:before="227" w:after="454" w:line="227" w:lineRule="exact"/>
      <w:jc w:val="right"/>
    </w:pPr>
    <w:rPr>
      <w:rFonts w:ascii="Arial" w:eastAsia="Times New Roman" w:hAnsi="Arial"/>
      <w:sz w:val="12"/>
      <w:szCs w:val="12"/>
      <w:lang w:val="en-GB"/>
    </w:rPr>
  </w:style>
  <w:style w:type="paragraph" w:customStyle="1" w:styleId="16TableLegend">
    <w:name w:val="16_Table_Legend"/>
    <w:rsid w:val="008F1466"/>
    <w:pPr>
      <w:spacing w:before="80" w:line="192" w:lineRule="exact"/>
    </w:pPr>
    <w:rPr>
      <w:sz w:val="16"/>
      <w:lang w:val="en-GB" w:eastAsia="ja-JP"/>
    </w:rPr>
  </w:style>
  <w:style w:type="character" w:customStyle="1" w:styleId="07EmailAddress">
    <w:name w:val="07_Email_Address"/>
    <w:rsid w:val="008F1466"/>
    <w:rPr>
      <w:rFonts w:ascii="Arial" w:hAnsi="Arial"/>
      <w:sz w:val="16"/>
      <w:lang w:val="en-GB"/>
    </w:rPr>
  </w:style>
  <w:style w:type="paragraph" w:customStyle="1" w:styleId="08Abstract">
    <w:name w:val="08_Abstract"/>
    <w:link w:val="08AbstractChar"/>
    <w:rsid w:val="008F1466"/>
    <w:pPr>
      <w:kinsoku w:val="0"/>
      <w:spacing w:line="227" w:lineRule="exact"/>
      <w:jc w:val="both"/>
    </w:pPr>
    <w:rPr>
      <w:rFonts w:cs="Arial"/>
      <w:bCs/>
      <w:kern w:val="32"/>
      <w:sz w:val="18"/>
      <w:szCs w:val="18"/>
      <w:lang w:val="en-GB" w:eastAsia="ja-JP"/>
    </w:rPr>
  </w:style>
  <w:style w:type="character" w:customStyle="1" w:styleId="MTEquationSection">
    <w:name w:val="MTEquationSection"/>
    <w:semiHidden/>
    <w:rsid w:val="008F1466"/>
    <w:rPr>
      <w:vanish w:val="0"/>
      <w:color w:val="FF0000"/>
    </w:rPr>
  </w:style>
  <w:style w:type="character" w:styleId="PageNumber">
    <w:name w:val="page number"/>
    <w:semiHidden/>
    <w:rsid w:val="008F1466"/>
    <w:rPr>
      <w:rFonts w:ascii="Frutiger 55 Roman" w:hAnsi="Frutiger 55 Roman"/>
      <w:sz w:val="18"/>
      <w:szCs w:val="18"/>
    </w:rPr>
  </w:style>
  <w:style w:type="paragraph" w:customStyle="1" w:styleId="13FigureCaption">
    <w:name w:val="13_Figure_Caption"/>
    <w:rsid w:val="008F1466"/>
    <w:pPr>
      <w:spacing w:before="120" w:line="213" w:lineRule="exact"/>
      <w:jc w:val="both"/>
    </w:pPr>
    <w:rPr>
      <w:sz w:val="18"/>
      <w:lang w:val="en-GB" w:eastAsia="ja-JP"/>
    </w:rPr>
  </w:style>
  <w:style w:type="paragraph" w:customStyle="1" w:styleId="10Free-StandingHeading">
    <w:name w:val="10_Free-Standing_Heading"/>
    <w:next w:val="09Body"/>
    <w:rsid w:val="008F1466"/>
    <w:pPr>
      <w:spacing w:before="280" w:line="227" w:lineRule="exact"/>
      <w:ind w:firstLine="312"/>
    </w:pPr>
    <w:rPr>
      <w:rFonts w:ascii="Arial" w:hAnsi="Arial"/>
      <w:b/>
      <w:lang w:val="en-GB" w:eastAsia="ja-JP"/>
    </w:rPr>
  </w:style>
  <w:style w:type="paragraph" w:customStyle="1" w:styleId="09Body">
    <w:name w:val="09_Body"/>
    <w:rsid w:val="008F1466"/>
    <w:pPr>
      <w:spacing w:line="227" w:lineRule="exact"/>
      <w:ind w:firstLine="312"/>
      <w:jc w:val="both"/>
    </w:pPr>
    <w:rPr>
      <w:rFonts w:cs="Arial"/>
      <w:bCs/>
      <w:kern w:val="32"/>
      <w:lang w:val="en-GB" w:eastAsia="ja-JP"/>
    </w:rPr>
  </w:style>
  <w:style w:type="paragraph" w:styleId="Header">
    <w:name w:val="header"/>
    <w:semiHidden/>
    <w:rsid w:val="008F1466"/>
    <w:pPr>
      <w:pBdr>
        <w:bottom w:val="single" w:sz="4" w:space="2" w:color="auto"/>
      </w:pBdr>
      <w:tabs>
        <w:tab w:val="right" w:pos="9781"/>
      </w:tabs>
      <w:spacing w:before="840"/>
    </w:pPr>
    <w:rPr>
      <w:rFonts w:ascii="Frutiger 55 Roman" w:hAnsi="Frutiger 55 Roman"/>
      <w:sz w:val="17"/>
      <w:lang w:eastAsia="ja-JP"/>
    </w:rPr>
  </w:style>
  <w:style w:type="paragraph" w:customStyle="1" w:styleId="14TableTitle">
    <w:name w:val="14_Table_Title"/>
    <w:rsid w:val="008F1466"/>
    <w:pPr>
      <w:spacing w:after="120" w:line="213" w:lineRule="exact"/>
      <w:jc w:val="both"/>
    </w:pPr>
    <w:rPr>
      <w:sz w:val="18"/>
      <w:lang w:val="en-GB" w:eastAsia="ja-JP"/>
    </w:rPr>
  </w:style>
  <w:style w:type="paragraph" w:customStyle="1" w:styleId="18References">
    <w:name w:val="18_References"/>
    <w:rsid w:val="008F1466"/>
    <w:pPr>
      <w:tabs>
        <w:tab w:val="left" w:pos="391"/>
      </w:tabs>
      <w:spacing w:line="213" w:lineRule="exact"/>
      <w:ind w:left="391" w:hanging="391"/>
      <w:jc w:val="both"/>
    </w:pPr>
    <w:rPr>
      <w:sz w:val="18"/>
      <w:lang w:val="en-GB" w:eastAsia="ja-JP"/>
    </w:rPr>
  </w:style>
  <w:style w:type="paragraph" w:customStyle="1" w:styleId="12Equation">
    <w:name w:val="12_Equation"/>
    <w:next w:val="09Body"/>
    <w:rsid w:val="008F1466"/>
    <w:pPr>
      <w:tabs>
        <w:tab w:val="right" w:pos="4763"/>
      </w:tabs>
      <w:spacing w:before="120" w:after="120"/>
      <w:ind w:firstLine="312"/>
    </w:pPr>
    <w:rPr>
      <w:rFonts w:cs="Arial"/>
      <w:bCs/>
      <w:kern w:val="32"/>
      <w:lang w:val="en-GB" w:eastAsia="ja-JP"/>
    </w:rPr>
  </w:style>
  <w:style w:type="paragraph" w:customStyle="1" w:styleId="15TableBody">
    <w:name w:val="15_Table_Body"/>
    <w:rsid w:val="008F1466"/>
    <w:pPr>
      <w:spacing w:line="213" w:lineRule="exact"/>
    </w:pPr>
    <w:rPr>
      <w:sz w:val="18"/>
      <w:lang w:val="en-GB" w:eastAsia="ja-JP"/>
    </w:rPr>
  </w:style>
  <w:style w:type="paragraph" w:customStyle="1" w:styleId="17Acknowledgements">
    <w:name w:val="17_Acknowledgements"/>
    <w:rsid w:val="008F1466"/>
    <w:pPr>
      <w:spacing w:before="227" w:line="213" w:lineRule="exact"/>
      <w:ind w:firstLine="312"/>
      <w:jc w:val="both"/>
    </w:pPr>
    <w:rPr>
      <w:rFonts w:cs="Arial"/>
      <w:bCs/>
      <w:kern w:val="32"/>
      <w:sz w:val="18"/>
      <w:lang w:val="en-GB" w:eastAsia="ja-JP"/>
    </w:rPr>
  </w:style>
  <w:style w:type="character" w:styleId="Hyperlink">
    <w:name w:val="Hyperlink"/>
    <w:semiHidden/>
    <w:rsid w:val="008F1466"/>
    <w:rPr>
      <w:color w:val="0000FF"/>
      <w:u w:val="single"/>
    </w:rPr>
  </w:style>
  <w:style w:type="paragraph" w:styleId="FootnoteText">
    <w:name w:val="footnote text"/>
    <w:basedOn w:val="Normal"/>
    <w:semiHidden/>
    <w:rsid w:val="008F1466"/>
    <w:pPr>
      <w:autoSpaceDE/>
      <w:autoSpaceDN/>
      <w:snapToGrid/>
      <w:spacing w:line="240" w:lineRule="auto"/>
      <w:jc w:val="left"/>
    </w:pPr>
    <w:rPr>
      <w:rFonts w:eastAsia="Times New Roman"/>
      <w:lang w:val="en-US" w:eastAsia="en-US"/>
    </w:rPr>
  </w:style>
  <w:style w:type="character" w:styleId="FootnoteReference">
    <w:name w:val="footnote reference"/>
    <w:semiHidden/>
    <w:rsid w:val="008F1466"/>
    <w:rPr>
      <w:vertAlign w:val="superscript"/>
    </w:rPr>
  </w:style>
  <w:style w:type="paragraph" w:customStyle="1" w:styleId="23FooterRight">
    <w:name w:val="23_Footer_Right"/>
    <w:rsid w:val="008F1466"/>
    <w:pPr>
      <w:tabs>
        <w:tab w:val="right" w:pos="9752"/>
      </w:tabs>
      <w:spacing w:line="227" w:lineRule="exact"/>
    </w:pPr>
    <w:rPr>
      <w:rFonts w:ascii="Arial" w:hAnsi="Arial"/>
      <w:sz w:val="12"/>
      <w:szCs w:val="18"/>
      <w:lang w:val="en-GB" w:eastAsia="ja-JP"/>
    </w:rPr>
  </w:style>
  <w:style w:type="paragraph" w:customStyle="1" w:styleId="24Header">
    <w:name w:val="24_Header"/>
    <w:rsid w:val="008F1466"/>
    <w:pPr>
      <w:pBdr>
        <w:bottom w:val="single" w:sz="4" w:space="2" w:color="auto"/>
      </w:pBdr>
      <w:tabs>
        <w:tab w:val="right" w:pos="9752"/>
      </w:tabs>
      <w:spacing w:before="840"/>
    </w:pPr>
    <w:rPr>
      <w:rFonts w:ascii="Arial" w:hAnsi="Arial"/>
      <w:sz w:val="17"/>
      <w:szCs w:val="18"/>
      <w:lang w:val="en-GB" w:eastAsia="ja-JP"/>
    </w:rPr>
  </w:style>
  <w:style w:type="character" w:customStyle="1" w:styleId="25PageNumber">
    <w:name w:val="25_Page_Number"/>
    <w:rsid w:val="008F1466"/>
    <w:rPr>
      <w:rFonts w:ascii="Arial" w:hAnsi="Arial"/>
      <w:sz w:val="18"/>
      <w:lang w:val="en-GB"/>
    </w:rPr>
  </w:style>
  <w:style w:type="table" w:styleId="TableGrid">
    <w:name w:val="Table Grid"/>
    <w:basedOn w:val="TableNormal"/>
    <w:rsid w:val="008F1466"/>
    <w:pPr>
      <w:autoSpaceDE w:val="0"/>
      <w:autoSpaceDN w:val="0"/>
      <w:snapToGrid w:val="0"/>
      <w:spacing w:line="227"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8AbstractChar">
    <w:name w:val="08_Abstract Char"/>
    <w:link w:val="08Abstract"/>
    <w:rsid w:val="008F1466"/>
    <w:rPr>
      <w:rFonts w:cs="Arial"/>
      <w:bCs/>
      <w:kern w:val="32"/>
      <w:sz w:val="18"/>
      <w:szCs w:val="18"/>
      <w:lang w:val="en-GB" w:eastAsia="ja-JP"/>
    </w:rPr>
  </w:style>
  <w:style w:type="paragraph" w:styleId="ListParagraph">
    <w:name w:val="List Paragraph"/>
    <w:basedOn w:val="Normal"/>
    <w:uiPriority w:val="34"/>
    <w:qFormat/>
    <w:rsid w:val="0093682D"/>
    <w:pPr>
      <w:ind w:left="720"/>
      <w:contextualSpacing/>
    </w:pPr>
  </w:style>
  <w:style w:type="character" w:styleId="CommentReference">
    <w:name w:val="annotation reference"/>
    <w:basedOn w:val="DefaultParagraphFont"/>
    <w:uiPriority w:val="99"/>
    <w:rsid w:val="00F704BE"/>
    <w:rPr>
      <w:sz w:val="16"/>
      <w:szCs w:val="16"/>
    </w:rPr>
  </w:style>
  <w:style w:type="paragraph" w:styleId="CommentText">
    <w:name w:val="annotation text"/>
    <w:basedOn w:val="Normal"/>
    <w:link w:val="CommentTextChar"/>
    <w:uiPriority w:val="99"/>
    <w:rsid w:val="00F704BE"/>
    <w:pPr>
      <w:spacing w:line="240" w:lineRule="auto"/>
    </w:pPr>
  </w:style>
  <w:style w:type="character" w:customStyle="1" w:styleId="CommentTextChar">
    <w:name w:val="Comment Text Char"/>
    <w:basedOn w:val="DefaultParagraphFont"/>
    <w:link w:val="CommentText"/>
    <w:uiPriority w:val="99"/>
    <w:rsid w:val="00F704BE"/>
    <w:rPr>
      <w:lang w:eastAsia="ja-JP"/>
    </w:rPr>
  </w:style>
  <w:style w:type="paragraph" w:styleId="CommentSubject">
    <w:name w:val="annotation subject"/>
    <w:basedOn w:val="CommentText"/>
    <w:next w:val="CommentText"/>
    <w:link w:val="CommentSubjectChar"/>
    <w:rsid w:val="00F704BE"/>
    <w:rPr>
      <w:b/>
      <w:bCs/>
    </w:rPr>
  </w:style>
  <w:style w:type="character" w:customStyle="1" w:styleId="CommentSubjectChar">
    <w:name w:val="Comment Subject Char"/>
    <w:basedOn w:val="CommentTextChar"/>
    <w:link w:val="CommentSubject"/>
    <w:rsid w:val="00F704BE"/>
    <w:rPr>
      <w:b/>
      <w:bCs/>
      <w:lang w:eastAsia="ja-JP"/>
    </w:rPr>
  </w:style>
  <w:style w:type="paragraph" w:styleId="BalloonText">
    <w:name w:val="Balloon Text"/>
    <w:basedOn w:val="Normal"/>
    <w:link w:val="BalloonTextChar"/>
    <w:rsid w:val="00F704B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F704BE"/>
    <w:rPr>
      <w:rFonts w:ascii="Segoe UI" w:hAnsi="Segoe UI" w:cs="Segoe UI"/>
      <w:sz w:val="18"/>
      <w:szCs w:val="18"/>
      <w:lang w:eastAsia="ja-JP"/>
    </w:rPr>
  </w:style>
  <w:style w:type="paragraph" w:styleId="EndnoteText">
    <w:name w:val="endnote text"/>
    <w:basedOn w:val="Normal"/>
    <w:link w:val="EndnoteTextChar"/>
    <w:rsid w:val="0045009A"/>
    <w:pPr>
      <w:spacing w:line="240" w:lineRule="auto"/>
    </w:pPr>
  </w:style>
  <w:style w:type="character" w:customStyle="1" w:styleId="EndnoteTextChar">
    <w:name w:val="Endnote Text Char"/>
    <w:basedOn w:val="DefaultParagraphFont"/>
    <w:link w:val="EndnoteText"/>
    <w:rsid w:val="0045009A"/>
    <w:rPr>
      <w:lang w:eastAsia="ja-JP"/>
    </w:rPr>
  </w:style>
  <w:style w:type="character" w:styleId="EndnoteReference">
    <w:name w:val="endnote reference"/>
    <w:basedOn w:val="DefaultParagraphFont"/>
    <w:rsid w:val="0045009A"/>
    <w:rPr>
      <w:vertAlign w:val="superscript"/>
    </w:rPr>
  </w:style>
  <w:style w:type="paragraph" w:styleId="NormalWeb">
    <w:name w:val="Normal (Web)"/>
    <w:basedOn w:val="Normal"/>
    <w:uiPriority w:val="99"/>
    <w:unhideWhenUsed/>
    <w:rsid w:val="008468A9"/>
    <w:pPr>
      <w:autoSpaceDE/>
      <w:autoSpaceDN/>
      <w:snapToGrid/>
      <w:spacing w:before="100" w:beforeAutospacing="1" w:after="100" w:afterAutospacing="1" w:line="240" w:lineRule="auto"/>
      <w:jc w:val="left"/>
    </w:pPr>
    <w:rPr>
      <w:rFonts w:eastAsia="Times New Roman"/>
      <w:sz w:val="24"/>
      <w:szCs w:val="24"/>
      <w:lang w:eastAsia="de-DE"/>
    </w:rPr>
  </w:style>
  <w:style w:type="paragraph" w:styleId="BodyTextIndent">
    <w:name w:val="Body Text Indent"/>
    <w:basedOn w:val="Normal"/>
    <w:link w:val="BodyTextIndentChar"/>
    <w:rsid w:val="00EB1ACF"/>
    <w:pPr>
      <w:autoSpaceDE/>
      <w:autoSpaceDN/>
      <w:snapToGrid/>
      <w:spacing w:line="240" w:lineRule="auto"/>
      <w:ind w:left="360"/>
    </w:pPr>
    <w:rPr>
      <w:rFonts w:eastAsia="Times New Roman"/>
      <w:b/>
      <w:bCs/>
      <w:sz w:val="24"/>
      <w:szCs w:val="24"/>
      <w:lang w:val="fr-FR" w:eastAsia="fr-FR"/>
    </w:rPr>
  </w:style>
  <w:style w:type="character" w:customStyle="1" w:styleId="BodyTextIndentChar">
    <w:name w:val="Body Text Indent Char"/>
    <w:basedOn w:val="DefaultParagraphFont"/>
    <w:link w:val="BodyTextIndent"/>
    <w:rsid w:val="00EB1ACF"/>
    <w:rPr>
      <w:rFonts w:eastAsia="Times New Roman"/>
      <w:b/>
      <w:bCs/>
      <w:sz w:val="24"/>
      <w:szCs w:val="24"/>
      <w:lang w:val="fr-FR" w:eastAsia="fr-FR"/>
    </w:rPr>
  </w:style>
  <w:style w:type="character" w:styleId="PlaceholderText">
    <w:name w:val="Placeholder Text"/>
    <w:basedOn w:val="DefaultParagraphFont"/>
    <w:uiPriority w:val="99"/>
    <w:semiHidden/>
    <w:rsid w:val="000B7558"/>
    <w:rPr>
      <w:color w:val="808080"/>
    </w:rPr>
  </w:style>
  <w:style w:type="paragraph" w:styleId="Revision">
    <w:name w:val="Revision"/>
    <w:hidden/>
    <w:uiPriority w:val="99"/>
    <w:semiHidden/>
    <w:rsid w:val="00AA3A91"/>
    <w:rPr>
      <w:lang w:eastAsia="ja-JP"/>
    </w:rPr>
  </w:style>
  <w:style w:type="character" w:customStyle="1" w:styleId="Heading3Char">
    <w:name w:val="Heading 3 Char"/>
    <w:basedOn w:val="DefaultParagraphFont"/>
    <w:link w:val="Heading3"/>
    <w:semiHidden/>
    <w:rsid w:val="00486C2E"/>
    <w:rPr>
      <w:rFonts w:asciiTheme="majorHAnsi" w:eastAsiaTheme="majorEastAsia" w:hAnsiTheme="majorHAnsi" w:cstheme="majorBidi"/>
      <w:color w:val="1F3763" w:themeColor="accent1" w:themeShade="7F"/>
      <w:sz w:val="24"/>
      <w:szCs w:val="24"/>
      <w:lang w:eastAsia="ja-JP"/>
    </w:rPr>
  </w:style>
  <w:style w:type="character" w:customStyle="1" w:styleId="UnresolvedMention1">
    <w:name w:val="Unresolved Mention1"/>
    <w:basedOn w:val="DefaultParagraphFont"/>
    <w:uiPriority w:val="99"/>
    <w:semiHidden/>
    <w:unhideWhenUsed/>
    <w:rsid w:val="00520B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186343">
      <w:bodyDiv w:val="1"/>
      <w:marLeft w:val="0"/>
      <w:marRight w:val="0"/>
      <w:marTop w:val="0"/>
      <w:marBottom w:val="0"/>
      <w:divBdr>
        <w:top w:val="none" w:sz="0" w:space="0" w:color="auto"/>
        <w:left w:val="none" w:sz="0" w:space="0" w:color="auto"/>
        <w:bottom w:val="none" w:sz="0" w:space="0" w:color="auto"/>
        <w:right w:val="none" w:sz="0" w:space="0" w:color="auto"/>
      </w:divBdr>
    </w:div>
    <w:div w:id="276066039">
      <w:bodyDiv w:val="1"/>
      <w:marLeft w:val="0"/>
      <w:marRight w:val="0"/>
      <w:marTop w:val="0"/>
      <w:marBottom w:val="0"/>
      <w:divBdr>
        <w:top w:val="none" w:sz="0" w:space="0" w:color="auto"/>
        <w:left w:val="none" w:sz="0" w:space="0" w:color="auto"/>
        <w:bottom w:val="none" w:sz="0" w:space="0" w:color="auto"/>
        <w:right w:val="none" w:sz="0" w:space="0" w:color="auto"/>
      </w:divBdr>
    </w:div>
    <w:div w:id="561134680">
      <w:bodyDiv w:val="1"/>
      <w:marLeft w:val="0"/>
      <w:marRight w:val="0"/>
      <w:marTop w:val="0"/>
      <w:marBottom w:val="0"/>
      <w:divBdr>
        <w:top w:val="none" w:sz="0" w:space="0" w:color="auto"/>
        <w:left w:val="none" w:sz="0" w:space="0" w:color="auto"/>
        <w:bottom w:val="none" w:sz="0" w:space="0" w:color="auto"/>
        <w:right w:val="none" w:sz="0" w:space="0" w:color="auto"/>
      </w:divBdr>
    </w:div>
    <w:div w:id="705986299">
      <w:bodyDiv w:val="1"/>
      <w:marLeft w:val="0"/>
      <w:marRight w:val="0"/>
      <w:marTop w:val="0"/>
      <w:marBottom w:val="0"/>
      <w:divBdr>
        <w:top w:val="none" w:sz="0" w:space="0" w:color="auto"/>
        <w:left w:val="none" w:sz="0" w:space="0" w:color="auto"/>
        <w:bottom w:val="none" w:sz="0" w:space="0" w:color="auto"/>
        <w:right w:val="none" w:sz="0" w:space="0" w:color="auto"/>
      </w:divBdr>
    </w:div>
    <w:div w:id="713236130">
      <w:bodyDiv w:val="1"/>
      <w:marLeft w:val="0"/>
      <w:marRight w:val="0"/>
      <w:marTop w:val="0"/>
      <w:marBottom w:val="0"/>
      <w:divBdr>
        <w:top w:val="none" w:sz="0" w:space="0" w:color="auto"/>
        <w:left w:val="none" w:sz="0" w:space="0" w:color="auto"/>
        <w:bottom w:val="none" w:sz="0" w:space="0" w:color="auto"/>
        <w:right w:val="none" w:sz="0" w:space="0" w:color="auto"/>
      </w:divBdr>
    </w:div>
    <w:div w:id="940067360">
      <w:bodyDiv w:val="1"/>
      <w:marLeft w:val="0"/>
      <w:marRight w:val="0"/>
      <w:marTop w:val="0"/>
      <w:marBottom w:val="0"/>
      <w:divBdr>
        <w:top w:val="none" w:sz="0" w:space="0" w:color="auto"/>
        <w:left w:val="none" w:sz="0" w:space="0" w:color="auto"/>
        <w:bottom w:val="none" w:sz="0" w:space="0" w:color="auto"/>
        <w:right w:val="none" w:sz="0" w:space="0" w:color="auto"/>
      </w:divBdr>
    </w:div>
    <w:div w:id="1015380821">
      <w:bodyDiv w:val="1"/>
      <w:marLeft w:val="0"/>
      <w:marRight w:val="0"/>
      <w:marTop w:val="0"/>
      <w:marBottom w:val="0"/>
      <w:divBdr>
        <w:top w:val="none" w:sz="0" w:space="0" w:color="auto"/>
        <w:left w:val="none" w:sz="0" w:space="0" w:color="auto"/>
        <w:bottom w:val="none" w:sz="0" w:space="0" w:color="auto"/>
        <w:right w:val="none" w:sz="0" w:space="0" w:color="auto"/>
      </w:divBdr>
    </w:div>
    <w:div w:id="1021321695">
      <w:bodyDiv w:val="1"/>
      <w:marLeft w:val="0"/>
      <w:marRight w:val="0"/>
      <w:marTop w:val="0"/>
      <w:marBottom w:val="0"/>
      <w:divBdr>
        <w:top w:val="none" w:sz="0" w:space="0" w:color="auto"/>
        <w:left w:val="none" w:sz="0" w:space="0" w:color="auto"/>
        <w:bottom w:val="none" w:sz="0" w:space="0" w:color="auto"/>
        <w:right w:val="none" w:sz="0" w:space="0" w:color="auto"/>
      </w:divBdr>
    </w:div>
    <w:div w:id="1035808294">
      <w:bodyDiv w:val="1"/>
      <w:marLeft w:val="0"/>
      <w:marRight w:val="0"/>
      <w:marTop w:val="0"/>
      <w:marBottom w:val="0"/>
      <w:divBdr>
        <w:top w:val="none" w:sz="0" w:space="0" w:color="auto"/>
        <w:left w:val="none" w:sz="0" w:space="0" w:color="auto"/>
        <w:bottom w:val="none" w:sz="0" w:space="0" w:color="auto"/>
        <w:right w:val="none" w:sz="0" w:space="0" w:color="auto"/>
      </w:divBdr>
    </w:div>
    <w:div w:id="1213662413">
      <w:bodyDiv w:val="1"/>
      <w:marLeft w:val="0"/>
      <w:marRight w:val="0"/>
      <w:marTop w:val="0"/>
      <w:marBottom w:val="0"/>
      <w:divBdr>
        <w:top w:val="none" w:sz="0" w:space="0" w:color="auto"/>
        <w:left w:val="none" w:sz="0" w:space="0" w:color="auto"/>
        <w:bottom w:val="none" w:sz="0" w:space="0" w:color="auto"/>
        <w:right w:val="none" w:sz="0" w:space="0" w:color="auto"/>
      </w:divBdr>
    </w:div>
    <w:div w:id="1245648096">
      <w:bodyDiv w:val="1"/>
      <w:marLeft w:val="0"/>
      <w:marRight w:val="0"/>
      <w:marTop w:val="0"/>
      <w:marBottom w:val="0"/>
      <w:divBdr>
        <w:top w:val="none" w:sz="0" w:space="0" w:color="auto"/>
        <w:left w:val="none" w:sz="0" w:space="0" w:color="auto"/>
        <w:bottom w:val="none" w:sz="0" w:space="0" w:color="auto"/>
        <w:right w:val="none" w:sz="0" w:space="0" w:color="auto"/>
      </w:divBdr>
    </w:div>
    <w:div w:id="1414283200">
      <w:bodyDiv w:val="1"/>
      <w:marLeft w:val="0"/>
      <w:marRight w:val="0"/>
      <w:marTop w:val="0"/>
      <w:marBottom w:val="0"/>
      <w:divBdr>
        <w:top w:val="none" w:sz="0" w:space="0" w:color="auto"/>
        <w:left w:val="none" w:sz="0" w:space="0" w:color="auto"/>
        <w:bottom w:val="none" w:sz="0" w:space="0" w:color="auto"/>
        <w:right w:val="none" w:sz="0" w:space="0" w:color="auto"/>
      </w:divBdr>
    </w:div>
    <w:div w:id="1495606536">
      <w:bodyDiv w:val="1"/>
      <w:marLeft w:val="0"/>
      <w:marRight w:val="0"/>
      <w:marTop w:val="0"/>
      <w:marBottom w:val="0"/>
      <w:divBdr>
        <w:top w:val="none" w:sz="0" w:space="0" w:color="auto"/>
        <w:left w:val="none" w:sz="0" w:space="0" w:color="auto"/>
        <w:bottom w:val="none" w:sz="0" w:space="0" w:color="auto"/>
        <w:right w:val="none" w:sz="0" w:space="0" w:color="auto"/>
      </w:divBdr>
    </w:div>
    <w:div w:id="1572157206">
      <w:bodyDiv w:val="1"/>
      <w:marLeft w:val="0"/>
      <w:marRight w:val="0"/>
      <w:marTop w:val="0"/>
      <w:marBottom w:val="0"/>
      <w:divBdr>
        <w:top w:val="none" w:sz="0" w:space="0" w:color="auto"/>
        <w:left w:val="none" w:sz="0" w:space="0" w:color="auto"/>
        <w:bottom w:val="none" w:sz="0" w:space="0" w:color="auto"/>
        <w:right w:val="none" w:sz="0" w:space="0" w:color="auto"/>
      </w:divBdr>
    </w:div>
    <w:div w:id="1645700778">
      <w:bodyDiv w:val="1"/>
      <w:marLeft w:val="0"/>
      <w:marRight w:val="0"/>
      <w:marTop w:val="0"/>
      <w:marBottom w:val="0"/>
      <w:divBdr>
        <w:top w:val="none" w:sz="0" w:space="0" w:color="auto"/>
        <w:left w:val="none" w:sz="0" w:space="0" w:color="auto"/>
        <w:bottom w:val="none" w:sz="0" w:space="0" w:color="auto"/>
        <w:right w:val="none" w:sz="0" w:space="0" w:color="auto"/>
      </w:divBdr>
    </w:div>
    <w:div w:id="1702515996">
      <w:bodyDiv w:val="1"/>
      <w:marLeft w:val="0"/>
      <w:marRight w:val="0"/>
      <w:marTop w:val="0"/>
      <w:marBottom w:val="0"/>
      <w:divBdr>
        <w:top w:val="none" w:sz="0" w:space="0" w:color="auto"/>
        <w:left w:val="none" w:sz="0" w:space="0" w:color="auto"/>
        <w:bottom w:val="none" w:sz="0" w:space="0" w:color="auto"/>
        <w:right w:val="none" w:sz="0" w:space="0" w:color="auto"/>
      </w:divBdr>
    </w:div>
    <w:div w:id="1744520192">
      <w:bodyDiv w:val="1"/>
      <w:marLeft w:val="0"/>
      <w:marRight w:val="0"/>
      <w:marTop w:val="0"/>
      <w:marBottom w:val="0"/>
      <w:divBdr>
        <w:top w:val="none" w:sz="0" w:space="0" w:color="auto"/>
        <w:left w:val="none" w:sz="0" w:space="0" w:color="auto"/>
        <w:bottom w:val="none" w:sz="0" w:space="0" w:color="auto"/>
        <w:right w:val="none" w:sz="0" w:space="0" w:color="auto"/>
      </w:divBdr>
    </w:div>
    <w:div w:id="1813257426">
      <w:bodyDiv w:val="1"/>
      <w:marLeft w:val="0"/>
      <w:marRight w:val="0"/>
      <w:marTop w:val="0"/>
      <w:marBottom w:val="0"/>
      <w:divBdr>
        <w:top w:val="none" w:sz="0" w:space="0" w:color="auto"/>
        <w:left w:val="none" w:sz="0" w:space="0" w:color="auto"/>
        <w:bottom w:val="none" w:sz="0" w:space="0" w:color="auto"/>
        <w:right w:val="none" w:sz="0" w:space="0" w:color="auto"/>
      </w:divBdr>
    </w:div>
    <w:div w:id="2019766856">
      <w:bodyDiv w:val="1"/>
      <w:marLeft w:val="0"/>
      <w:marRight w:val="0"/>
      <w:marTop w:val="0"/>
      <w:marBottom w:val="0"/>
      <w:divBdr>
        <w:top w:val="none" w:sz="0" w:space="0" w:color="auto"/>
        <w:left w:val="none" w:sz="0" w:space="0" w:color="auto"/>
        <w:bottom w:val="none" w:sz="0" w:space="0" w:color="auto"/>
        <w:right w:val="none" w:sz="0" w:space="0" w:color="auto"/>
      </w:divBdr>
    </w:div>
    <w:div w:id="213794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www.almax-easylab.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microsoft.com/office/2007/relationships/hdphoto" Target="media/hdphoto1.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za%20Bella\Desktop\Paper%20Hasselt\pss_template_word.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CF0F5-D8D2-41C9-BD07-8510C45B0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pss_template_word</Template>
  <TotalTime>136</TotalTime>
  <Pages>10</Pages>
  <Words>5897</Words>
  <Characters>33619</Characters>
  <Application>Microsoft Office Word</Application>
  <DocSecurity>0</DocSecurity>
  <Lines>280</Lines>
  <Paragraphs>78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physica status solidi</vt:lpstr>
      <vt:lpstr>physica status solidi</vt:lpstr>
      <vt:lpstr>physica status solidi</vt:lpstr>
    </vt:vector>
  </TitlesOfParts>
  <Company>Wiley-VCH Verlag GmbH &amp; Co. KgaA</Company>
  <LinksUpToDate>false</LinksUpToDate>
  <CharactersWithSpaces>39438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 status solidi</dc:title>
  <dc:subject/>
  <dc:creator>Izabella Anna Zahradnik</dc:creator>
  <cp:keywords/>
  <cp:lastModifiedBy>Izabella Zahradnik</cp:lastModifiedBy>
  <cp:revision>5</cp:revision>
  <cp:lastPrinted>2018-07-04T12:29:00Z</cp:lastPrinted>
  <dcterms:created xsi:type="dcterms:W3CDTF">2018-07-12T08:43:00Z</dcterms:created>
  <dcterms:modified xsi:type="dcterms:W3CDTF">2019-11-22T16:56:00Z</dcterms:modified>
</cp:coreProperties>
</file>