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D58" w:rsidRPr="00FD7EF4" w:rsidRDefault="00A44D58" w:rsidP="00A44D58">
      <w:pPr>
        <w:pStyle w:val="Caption"/>
        <w:keepNext/>
        <w:rPr>
          <w:rFonts w:ascii="Times New Roman" w:hAnsi="Times New Roman" w:cs="Times New Roman"/>
        </w:rPr>
      </w:pPr>
      <w:bookmarkStart w:id="0" w:name="_GoBack"/>
      <w:bookmarkEnd w:id="0"/>
      <w:r w:rsidRPr="00FD7EF4">
        <w:rPr>
          <w:rFonts w:ascii="Times New Roman" w:hAnsi="Times New Roman" w:cs="Times New Roman"/>
        </w:rPr>
        <w:t xml:space="preserve">Supplementary table </w:t>
      </w:r>
      <w:r w:rsidRPr="00FD7EF4">
        <w:rPr>
          <w:rFonts w:ascii="Times New Roman" w:hAnsi="Times New Roman" w:cs="Times New Roman"/>
        </w:rPr>
        <w:fldChar w:fldCharType="begin"/>
      </w:r>
      <w:r w:rsidRPr="00FD7EF4">
        <w:rPr>
          <w:rFonts w:ascii="Times New Roman" w:hAnsi="Times New Roman" w:cs="Times New Roman"/>
        </w:rPr>
        <w:instrText xml:space="preserve"> SEQ Supplementary_table \* ARABIC </w:instrText>
      </w:r>
      <w:r w:rsidRPr="00FD7EF4">
        <w:rPr>
          <w:rFonts w:ascii="Times New Roman" w:hAnsi="Times New Roman" w:cs="Times New Roman"/>
        </w:rPr>
        <w:fldChar w:fldCharType="separate"/>
      </w:r>
      <w:r w:rsidRPr="00FD7EF4">
        <w:rPr>
          <w:rFonts w:ascii="Times New Roman" w:hAnsi="Times New Roman" w:cs="Times New Roman"/>
          <w:noProof/>
        </w:rPr>
        <w:t>1</w:t>
      </w:r>
      <w:r w:rsidRPr="00FD7EF4">
        <w:rPr>
          <w:rFonts w:ascii="Times New Roman" w:hAnsi="Times New Roman" w:cs="Times New Roman"/>
        </w:rPr>
        <w:fldChar w:fldCharType="end"/>
      </w:r>
    </w:p>
    <w:p w:rsidR="00A44D58" w:rsidRPr="00FD7EF4" w:rsidRDefault="00A44D58" w:rsidP="00A44D58">
      <w:pPr>
        <w:pStyle w:val="Caption"/>
        <w:keepNext/>
        <w:rPr>
          <w:rFonts w:ascii="Times New Roman" w:hAnsi="Times New Roman" w:cs="Times New Roman"/>
        </w:rPr>
      </w:pPr>
      <w:r w:rsidRPr="00FD7EF4">
        <w:rPr>
          <w:rFonts w:ascii="Times New Roman" w:hAnsi="Times New Roman" w:cs="Times New Roman"/>
        </w:rPr>
        <w:t>Questions in the second questionnaire</w:t>
      </w:r>
    </w:p>
    <w:tbl>
      <w:tblPr>
        <w:tblStyle w:val="TableGrid"/>
        <w:tblW w:w="935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1"/>
        <w:gridCol w:w="5105"/>
        <w:gridCol w:w="1197"/>
        <w:gridCol w:w="1072"/>
      </w:tblGrid>
      <w:tr w:rsidR="00A44D58" w:rsidRPr="00FD7EF4" w:rsidTr="00E404C6">
        <w:trPr>
          <w:cantSplit/>
          <w:trHeight w:val="1134"/>
        </w:trPr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4D58" w:rsidRPr="00FD7EF4" w:rsidRDefault="00A44D58" w:rsidP="00E404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b/>
                <w:sz w:val="20"/>
                <w:szCs w:val="20"/>
              </w:rPr>
              <w:t>Aspect of a database</w:t>
            </w:r>
          </w:p>
        </w:tc>
        <w:tc>
          <w:tcPr>
            <w:tcW w:w="5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4D58" w:rsidRPr="00FD7EF4" w:rsidRDefault="00A44D58" w:rsidP="00E404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b/>
                <w:sz w:val="20"/>
                <w:szCs w:val="20"/>
              </w:rPr>
              <w:t>Question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4D58" w:rsidRPr="00FD7EF4" w:rsidRDefault="00A44D58" w:rsidP="00E404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b/>
                <w:sz w:val="20"/>
                <w:szCs w:val="20"/>
              </w:rPr>
              <w:t>Question type</w:t>
            </w:r>
            <w:r w:rsidRPr="00FD7EF4">
              <w:rPr>
                <w:rStyle w:val="FootnoteReference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4D58" w:rsidRPr="00FD7EF4" w:rsidRDefault="00A44D58" w:rsidP="00E404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b/>
                <w:sz w:val="20"/>
                <w:szCs w:val="20"/>
              </w:rPr>
              <w:t>Number of response categories</w:t>
            </w:r>
          </w:p>
        </w:tc>
      </w:tr>
      <w:tr w:rsidR="00A44D58" w:rsidRPr="00FD7EF4" w:rsidTr="00E404C6">
        <w:tc>
          <w:tcPr>
            <w:tcW w:w="1981" w:type="dxa"/>
            <w:tcBorders>
              <w:top w:val="single" w:sz="4" w:space="0" w:color="auto"/>
            </w:tcBorders>
          </w:tcPr>
          <w:p w:rsidR="00A44D58" w:rsidRPr="00FD7EF4" w:rsidRDefault="00A44D58" w:rsidP="00E40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Inclusion criteria</w:t>
            </w:r>
          </w:p>
        </w:tc>
        <w:tc>
          <w:tcPr>
            <w:tcW w:w="5105" w:type="dxa"/>
            <w:tcBorders>
              <w:top w:val="single" w:sz="4" w:space="0" w:color="auto"/>
            </w:tcBorders>
          </w:tcPr>
          <w:p w:rsidR="00A44D58" w:rsidRPr="00FD7EF4" w:rsidRDefault="00A44D58" w:rsidP="00E40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Describe who decides upon the inclusion criteria for publications</w:t>
            </w:r>
          </w:p>
        </w:tc>
        <w:tc>
          <w:tcPr>
            <w:tcW w:w="1197" w:type="dxa"/>
            <w:tcBorders>
              <w:top w:val="single" w:sz="4" w:space="0" w:color="auto"/>
            </w:tcBorders>
          </w:tcPr>
          <w:p w:rsidR="00A44D58" w:rsidRPr="00FD7EF4" w:rsidRDefault="00A44D58" w:rsidP="00E404C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Open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A44D58" w:rsidRPr="00FD7EF4" w:rsidRDefault="00A44D58" w:rsidP="00A44D58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ind w:left="173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D58" w:rsidRPr="00FD7EF4" w:rsidTr="00E404C6">
        <w:tc>
          <w:tcPr>
            <w:tcW w:w="1981" w:type="dxa"/>
          </w:tcPr>
          <w:p w:rsidR="00A44D58" w:rsidRPr="00FD7EF4" w:rsidRDefault="00A44D58" w:rsidP="00E404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5" w:type="dxa"/>
          </w:tcPr>
          <w:p w:rsidR="00A44D58" w:rsidRPr="00FD7EF4" w:rsidRDefault="00A44D58" w:rsidP="00E40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Indicate which statement(s) best describe(s) the general definition of publications used in the database</w:t>
            </w:r>
          </w:p>
        </w:tc>
        <w:tc>
          <w:tcPr>
            <w:tcW w:w="1197" w:type="dxa"/>
          </w:tcPr>
          <w:p w:rsidR="00A44D58" w:rsidRPr="00FD7EF4" w:rsidRDefault="00A44D58" w:rsidP="00E404C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Closed</w:t>
            </w:r>
          </w:p>
        </w:tc>
        <w:tc>
          <w:tcPr>
            <w:tcW w:w="1072" w:type="dxa"/>
          </w:tcPr>
          <w:p w:rsidR="00A44D58" w:rsidRPr="00FD7EF4" w:rsidRDefault="00A44D58" w:rsidP="00E404C6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A44D58" w:rsidRPr="00FD7EF4" w:rsidTr="00E404C6">
        <w:tc>
          <w:tcPr>
            <w:tcW w:w="1981" w:type="dxa"/>
          </w:tcPr>
          <w:p w:rsidR="00A44D58" w:rsidRPr="00FD7EF4" w:rsidRDefault="00A44D58" w:rsidP="00E404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5" w:type="dxa"/>
          </w:tcPr>
          <w:p w:rsidR="00A44D58" w:rsidRPr="00FD7EF4" w:rsidRDefault="00A44D58" w:rsidP="00E40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Describe which characteristics of publications are used to decide upon the inclusion in the database</w:t>
            </w:r>
          </w:p>
        </w:tc>
        <w:tc>
          <w:tcPr>
            <w:tcW w:w="1197" w:type="dxa"/>
          </w:tcPr>
          <w:p w:rsidR="00A44D58" w:rsidRPr="00FD7EF4" w:rsidRDefault="00A44D58" w:rsidP="00E404C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Closed</w:t>
            </w:r>
          </w:p>
        </w:tc>
        <w:tc>
          <w:tcPr>
            <w:tcW w:w="1072" w:type="dxa"/>
          </w:tcPr>
          <w:p w:rsidR="00A44D58" w:rsidRPr="00FD7EF4" w:rsidRDefault="00A44D58" w:rsidP="00A44D58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ind w:left="173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D58" w:rsidRPr="00FD7EF4" w:rsidTr="00E404C6">
        <w:tc>
          <w:tcPr>
            <w:tcW w:w="1981" w:type="dxa"/>
          </w:tcPr>
          <w:p w:rsidR="00A44D58" w:rsidRPr="00FD7EF4" w:rsidRDefault="00A44D58" w:rsidP="00E404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5" w:type="dxa"/>
          </w:tcPr>
          <w:p w:rsidR="00A44D58" w:rsidRPr="00FD7EF4" w:rsidRDefault="00A44D58" w:rsidP="00E404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Describe which types of institutions are included in the database</w:t>
            </w:r>
          </w:p>
        </w:tc>
        <w:tc>
          <w:tcPr>
            <w:tcW w:w="1197" w:type="dxa"/>
          </w:tcPr>
          <w:p w:rsidR="00A44D58" w:rsidRPr="00FD7EF4" w:rsidRDefault="00A44D58" w:rsidP="00E404C6">
            <w:pPr>
              <w:tabs>
                <w:tab w:val="left" w:pos="36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Open</w:t>
            </w:r>
          </w:p>
        </w:tc>
        <w:tc>
          <w:tcPr>
            <w:tcW w:w="1072" w:type="dxa"/>
          </w:tcPr>
          <w:p w:rsidR="00A44D58" w:rsidRPr="00FD7EF4" w:rsidRDefault="00A44D58" w:rsidP="00A44D58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ind w:left="173" w:hanging="14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44D58" w:rsidRPr="00FD7EF4" w:rsidTr="00E404C6">
        <w:tc>
          <w:tcPr>
            <w:tcW w:w="1981" w:type="dxa"/>
          </w:tcPr>
          <w:p w:rsidR="00A44D58" w:rsidRPr="00FD7EF4" w:rsidRDefault="00A44D58" w:rsidP="00E404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5" w:type="dxa"/>
          </w:tcPr>
          <w:p w:rsidR="00A44D58" w:rsidRPr="00FD7EF4" w:rsidRDefault="00A44D58" w:rsidP="00E404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Describe the author-level inclusion criteria used in the database</w:t>
            </w:r>
          </w:p>
        </w:tc>
        <w:tc>
          <w:tcPr>
            <w:tcW w:w="1197" w:type="dxa"/>
          </w:tcPr>
          <w:p w:rsidR="00A44D58" w:rsidRPr="00FD7EF4" w:rsidRDefault="00A44D58" w:rsidP="00E404C6">
            <w:pPr>
              <w:tabs>
                <w:tab w:val="left" w:pos="36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Open</w:t>
            </w:r>
          </w:p>
        </w:tc>
        <w:tc>
          <w:tcPr>
            <w:tcW w:w="1072" w:type="dxa"/>
          </w:tcPr>
          <w:p w:rsidR="00A44D58" w:rsidRPr="00FD7EF4" w:rsidRDefault="00A44D58" w:rsidP="00A44D58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ind w:left="173" w:hanging="14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44D58" w:rsidRPr="00FD7EF4" w:rsidTr="00E404C6">
        <w:tc>
          <w:tcPr>
            <w:tcW w:w="1981" w:type="dxa"/>
            <w:tcBorders>
              <w:bottom w:val="single" w:sz="4" w:space="0" w:color="auto"/>
            </w:tcBorders>
          </w:tcPr>
          <w:p w:rsidR="00A44D58" w:rsidRPr="00FD7EF4" w:rsidRDefault="00A44D58" w:rsidP="00E404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5" w:type="dxa"/>
            <w:tcBorders>
              <w:bottom w:val="single" w:sz="4" w:space="0" w:color="auto"/>
            </w:tcBorders>
          </w:tcPr>
          <w:p w:rsidR="00A44D58" w:rsidRPr="00FD7EF4" w:rsidRDefault="00A44D58" w:rsidP="00E404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Describe other inclusion criteria used in the database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A44D58" w:rsidRPr="00FD7EF4" w:rsidRDefault="00A44D58" w:rsidP="00E404C6">
            <w:pPr>
              <w:tabs>
                <w:tab w:val="left" w:pos="36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Open</w:t>
            </w: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A44D58" w:rsidRPr="00FD7EF4" w:rsidRDefault="00A44D58" w:rsidP="00A44D58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ind w:left="173" w:hanging="14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44D58" w:rsidRPr="00FD7EF4" w:rsidTr="00E404C6">
        <w:tc>
          <w:tcPr>
            <w:tcW w:w="1981" w:type="dxa"/>
            <w:tcBorders>
              <w:top w:val="single" w:sz="4" w:space="0" w:color="auto"/>
            </w:tcBorders>
          </w:tcPr>
          <w:p w:rsidR="00A44D58" w:rsidRPr="00FD7EF4" w:rsidRDefault="00A44D58" w:rsidP="00E404C6">
            <w:pPr>
              <w:tabs>
                <w:tab w:val="left" w:pos="36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Aspects of comprehensiveness</w:t>
            </w:r>
          </w:p>
        </w:tc>
        <w:tc>
          <w:tcPr>
            <w:tcW w:w="5105" w:type="dxa"/>
            <w:tcBorders>
              <w:top w:val="single" w:sz="4" w:space="0" w:color="auto"/>
            </w:tcBorders>
          </w:tcPr>
          <w:p w:rsidR="00A44D58" w:rsidRPr="00FD7EF4" w:rsidRDefault="00A44D58" w:rsidP="00E404C6">
            <w:pPr>
              <w:tabs>
                <w:tab w:val="left" w:pos="36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Does the database aim to provide a comprehensive coverage of SSH research output?</w:t>
            </w:r>
          </w:p>
        </w:tc>
        <w:tc>
          <w:tcPr>
            <w:tcW w:w="1197" w:type="dxa"/>
            <w:tcBorders>
              <w:top w:val="single" w:sz="4" w:space="0" w:color="auto"/>
            </w:tcBorders>
          </w:tcPr>
          <w:p w:rsidR="00A44D58" w:rsidRPr="00FD7EF4" w:rsidRDefault="00A44D58" w:rsidP="00E404C6">
            <w:pPr>
              <w:tabs>
                <w:tab w:val="left" w:pos="36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Closed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A44D58" w:rsidRPr="00FD7EF4" w:rsidRDefault="00A44D58" w:rsidP="00E404C6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A44D58" w:rsidRPr="00FD7EF4" w:rsidTr="00E404C6">
        <w:tc>
          <w:tcPr>
            <w:tcW w:w="1981" w:type="dxa"/>
          </w:tcPr>
          <w:p w:rsidR="00A44D58" w:rsidRPr="00FD7EF4" w:rsidRDefault="00A44D58" w:rsidP="00E404C6">
            <w:pPr>
              <w:tabs>
                <w:tab w:val="left" w:pos="36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5" w:type="dxa"/>
          </w:tcPr>
          <w:p w:rsidR="00A44D58" w:rsidRPr="00FD7EF4" w:rsidRDefault="00A44D58" w:rsidP="00E404C6">
            <w:pPr>
              <w:tabs>
                <w:tab w:val="left" w:pos="36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Describe the kind(s) of institutions that are included in the database</w:t>
            </w:r>
          </w:p>
        </w:tc>
        <w:tc>
          <w:tcPr>
            <w:tcW w:w="1197" w:type="dxa"/>
          </w:tcPr>
          <w:p w:rsidR="00A44D58" w:rsidRPr="00FD7EF4" w:rsidRDefault="00A44D58" w:rsidP="00E404C6">
            <w:pPr>
              <w:tabs>
                <w:tab w:val="left" w:pos="36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Closed</w:t>
            </w:r>
          </w:p>
        </w:tc>
        <w:tc>
          <w:tcPr>
            <w:tcW w:w="1072" w:type="dxa"/>
          </w:tcPr>
          <w:p w:rsidR="00A44D58" w:rsidRPr="00FD7EF4" w:rsidRDefault="00A44D58" w:rsidP="00E404C6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A44D58" w:rsidRPr="00FD7EF4" w:rsidTr="00E404C6">
        <w:tc>
          <w:tcPr>
            <w:tcW w:w="1981" w:type="dxa"/>
          </w:tcPr>
          <w:p w:rsidR="00A44D58" w:rsidRPr="00FD7EF4" w:rsidRDefault="00A44D58" w:rsidP="00E404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5" w:type="dxa"/>
          </w:tcPr>
          <w:p w:rsidR="00A44D58" w:rsidRPr="00FD7EF4" w:rsidRDefault="00A44D58" w:rsidP="00E40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Describe the kind(s) of units within institutions that are included in the database</w:t>
            </w:r>
          </w:p>
        </w:tc>
        <w:tc>
          <w:tcPr>
            <w:tcW w:w="1197" w:type="dxa"/>
          </w:tcPr>
          <w:p w:rsidR="00A44D58" w:rsidRPr="00FD7EF4" w:rsidRDefault="00A44D58" w:rsidP="00E404C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Closed</w:t>
            </w:r>
          </w:p>
        </w:tc>
        <w:tc>
          <w:tcPr>
            <w:tcW w:w="1072" w:type="dxa"/>
          </w:tcPr>
          <w:p w:rsidR="00A44D58" w:rsidRPr="00FD7EF4" w:rsidRDefault="00A44D58" w:rsidP="00E4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44D58" w:rsidRPr="00FD7EF4" w:rsidTr="00E404C6">
        <w:tc>
          <w:tcPr>
            <w:tcW w:w="1981" w:type="dxa"/>
          </w:tcPr>
          <w:p w:rsidR="00A44D58" w:rsidRPr="00FD7EF4" w:rsidRDefault="00A44D58" w:rsidP="00E404C6">
            <w:pPr>
              <w:tabs>
                <w:tab w:val="left" w:pos="360"/>
              </w:tabs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5" w:type="dxa"/>
          </w:tcPr>
          <w:p w:rsidR="00A44D58" w:rsidRPr="00FD7EF4" w:rsidRDefault="00A44D58" w:rsidP="00E404C6">
            <w:pPr>
              <w:tabs>
                <w:tab w:val="left" w:pos="360"/>
              </w:tabs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 xml:space="preserve">Indicate which disciplines are included in the database. </w:t>
            </w:r>
          </w:p>
        </w:tc>
        <w:tc>
          <w:tcPr>
            <w:tcW w:w="1197" w:type="dxa"/>
          </w:tcPr>
          <w:p w:rsidR="00A44D58" w:rsidRPr="00FD7EF4" w:rsidRDefault="00A44D58" w:rsidP="00E404C6">
            <w:pPr>
              <w:tabs>
                <w:tab w:val="left" w:pos="360"/>
              </w:tabs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Closed</w:t>
            </w:r>
          </w:p>
        </w:tc>
        <w:tc>
          <w:tcPr>
            <w:tcW w:w="1072" w:type="dxa"/>
          </w:tcPr>
          <w:p w:rsidR="00A44D58" w:rsidRPr="00FD7EF4" w:rsidRDefault="00A44D58" w:rsidP="00E404C6">
            <w:pPr>
              <w:jc w:val="center"/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eastAsia="Garamond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A44D58" w:rsidRPr="00FD7EF4" w:rsidTr="00E404C6">
        <w:tc>
          <w:tcPr>
            <w:tcW w:w="1981" w:type="dxa"/>
          </w:tcPr>
          <w:p w:rsidR="00A44D58" w:rsidRPr="00FD7EF4" w:rsidRDefault="00A44D58" w:rsidP="00E404C6">
            <w:pPr>
              <w:tabs>
                <w:tab w:val="left" w:pos="360"/>
              </w:tabs>
              <w:spacing w:after="12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5" w:type="dxa"/>
          </w:tcPr>
          <w:p w:rsidR="00A44D58" w:rsidRPr="00FD7EF4" w:rsidRDefault="00A44D58" w:rsidP="00E404C6">
            <w:pPr>
              <w:tabs>
                <w:tab w:val="left" w:pos="360"/>
              </w:tabs>
              <w:spacing w:after="12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Indicate which publications are included in the database in relation to the audience of publications.</w:t>
            </w:r>
          </w:p>
        </w:tc>
        <w:tc>
          <w:tcPr>
            <w:tcW w:w="1197" w:type="dxa"/>
          </w:tcPr>
          <w:p w:rsidR="00A44D58" w:rsidRPr="00FD7EF4" w:rsidRDefault="00A44D58" w:rsidP="00E404C6">
            <w:pPr>
              <w:tabs>
                <w:tab w:val="left" w:pos="360"/>
              </w:tabs>
              <w:spacing w:after="12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Closed</w:t>
            </w:r>
          </w:p>
        </w:tc>
        <w:tc>
          <w:tcPr>
            <w:tcW w:w="1072" w:type="dxa"/>
          </w:tcPr>
          <w:p w:rsidR="00A44D58" w:rsidRPr="00FD7EF4" w:rsidRDefault="00A44D58" w:rsidP="00E404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44D58" w:rsidRPr="00FD7EF4" w:rsidTr="00E404C6">
        <w:tc>
          <w:tcPr>
            <w:tcW w:w="1981" w:type="dxa"/>
          </w:tcPr>
          <w:p w:rsidR="00A44D58" w:rsidRPr="00FD7EF4" w:rsidRDefault="00A44D58" w:rsidP="00E404C6">
            <w:pPr>
              <w:tabs>
                <w:tab w:val="left" w:pos="360"/>
              </w:tabs>
              <w:spacing w:after="12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5" w:type="dxa"/>
          </w:tcPr>
          <w:p w:rsidR="00A44D58" w:rsidRPr="00FD7EF4" w:rsidRDefault="00A44D58" w:rsidP="00E404C6">
            <w:pPr>
              <w:tabs>
                <w:tab w:val="left" w:pos="360"/>
              </w:tabs>
              <w:spacing w:after="12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Indicate which publications are included in the database in relation to the language of publications.</w:t>
            </w:r>
          </w:p>
        </w:tc>
        <w:tc>
          <w:tcPr>
            <w:tcW w:w="1197" w:type="dxa"/>
          </w:tcPr>
          <w:p w:rsidR="00A44D58" w:rsidRPr="00FD7EF4" w:rsidRDefault="00A44D58" w:rsidP="00E404C6">
            <w:pPr>
              <w:tabs>
                <w:tab w:val="left" w:pos="360"/>
              </w:tabs>
              <w:spacing w:after="12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Closed</w:t>
            </w:r>
          </w:p>
        </w:tc>
        <w:tc>
          <w:tcPr>
            <w:tcW w:w="1072" w:type="dxa"/>
          </w:tcPr>
          <w:p w:rsidR="00A44D58" w:rsidRPr="00FD7EF4" w:rsidRDefault="00A44D58" w:rsidP="00E4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44D58" w:rsidRPr="00FD7EF4" w:rsidTr="00E404C6">
        <w:tc>
          <w:tcPr>
            <w:tcW w:w="1981" w:type="dxa"/>
          </w:tcPr>
          <w:p w:rsidR="00A44D58" w:rsidRPr="00FD7EF4" w:rsidRDefault="00A44D58" w:rsidP="00E404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5" w:type="dxa"/>
          </w:tcPr>
          <w:p w:rsidR="00A44D58" w:rsidRPr="00FD7EF4" w:rsidRDefault="00A44D58" w:rsidP="00E40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Indicate which kind(s) of authors are included in the database in relation to their position in an institution</w:t>
            </w:r>
          </w:p>
        </w:tc>
        <w:tc>
          <w:tcPr>
            <w:tcW w:w="1197" w:type="dxa"/>
          </w:tcPr>
          <w:p w:rsidR="00A44D58" w:rsidRPr="00FD7EF4" w:rsidRDefault="00A44D58" w:rsidP="00E404C6">
            <w:pPr>
              <w:tabs>
                <w:tab w:val="left" w:pos="360"/>
              </w:tabs>
              <w:spacing w:after="12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Closed</w:t>
            </w:r>
          </w:p>
        </w:tc>
        <w:tc>
          <w:tcPr>
            <w:tcW w:w="1072" w:type="dxa"/>
          </w:tcPr>
          <w:p w:rsidR="00A44D58" w:rsidRPr="00FD7EF4" w:rsidRDefault="00A44D58" w:rsidP="00E4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44D58" w:rsidRPr="00FD7EF4" w:rsidTr="00E404C6">
        <w:tc>
          <w:tcPr>
            <w:tcW w:w="1981" w:type="dxa"/>
            <w:tcBorders>
              <w:bottom w:val="single" w:sz="4" w:space="0" w:color="auto"/>
            </w:tcBorders>
          </w:tcPr>
          <w:p w:rsidR="00A44D58" w:rsidRPr="00FD7EF4" w:rsidRDefault="00A44D58" w:rsidP="00E404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5" w:type="dxa"/>
            <w:tcBorders>
              <w:bottom w:val="single" w:sz="4" w:space="0" w:color="auto"/>
            </w:tcBorders>
          </w:tcPr>
          <w:p w:rsidR="00A44D58" w:rsidRPr="00FD7EF4" w:rsidRDefault="00A44D58" w:rsidP="00E40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Describe how publications by internationally mobile authors are treated in the database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A44D58" w:rsidRPr="00FD7EF4" w:rsidRDefault="00A44D58" w:rsidP="00E404C6">
            <w:pPr>
              <w:tabs>
                <w:tab w:val="left" w:pos="360"/>
              </w:tabs>
              <w:spacing w:after="12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Closed</w:t>
            </w: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A44D58" w:rsidRPr="00FD7EF4" w:rsidRDefault="00A44D58" w:rsidP="00E4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44D58" w:rsidRPr="00FD7EF4" w:rsidTr="00E404C6">
        <w:tc>
          <w:tcPr>
            <w:tcW w:w="1981" w:type="dxa"/>
            <w:tcBorders>
              <w:top w:val="single" w:sz="4" w:space="0" w:color="auto"/>
            </w:tcBorders>
          </w:tcPr>
          <w:p w:rsidR="00A44D58" w:rsidRPr="00FD7EF4" w:rsidRDefault="00A44D58" w:rsidP="00E40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Procedures ensuring comprehensiveness</w:t>
            </w:r>
          </w:p>
        </w:tc>
        <w:tc>
          <w:tcPr>
            <w:tcW w:w="5105" w:type="dxa"/>
            <w:tcBorders>
              <w:top w:val="single" w:sz="4" w:space="0" w:color="auto"/>
            </w:tcBorders>
          </w:tcPr>
          <w:p w:rsidR="00A44D58" w:rsidRPr="00FD7EF4" w:rsidRDefault="00A44D58" w:rsidP="00E40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 xml:space="preserve">Describe the procedure that ensures the comprehensiveness of the database </w:t>
            </w:r>
          </w:p>
        </w:tc>
        <w:tc>
          <w:tcPr>
            <w:tcW w:w="1197" w:type="dxa"/>
            <w:tcBorders>
              <w:top w:val="single" w:sz="4" w:space="0" w:color="auto"/>
            </w:tcBorders>
          </w:tcPr>
          <w:p w:rsidR="00A44D58" w:rsidRPr="00FD7EF4" w:rsidRDefault="00A44D58" w:rsidP="00E404C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Closed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A44D58" w:rsidRPr="00FD7EF4" w:rsidRDefault="00A44D58" w:rsidP="00E4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44D58" w:rsidRPr="00FD7EF4" w:rsidTr="00E404C6">
        <w:trPr>
          <w:trHeight w:val="355"/>
        </w:trPr>
        <w:tc>
          <w:tcPr>
            <w:tcW w:w="1981" w:type="dxa"/>
            <w:tcBorders>
              <w:bottom w:val="single" w:sz="4" w:space="0" w:color="auto"/>
            </w:tcBorders>
          </w:tcPr>
          <w:p w:rsidR="00A44D58" w:rsidRPr="00FD7EF4" w:rsidRDefault="00A44D58" w:rsidP="00E404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5" w:type="dxa"/>
            <w:tcBorders>
              <w:bottom w:val="single" w:sz="4" w:space="0" w:color="auto"/>
            </w:tcBorders>
          </w:tcPr>
          <w:p w:rsidR="00A44D58" w:rsidRPr="00FD7EF4" w:rsidRDefault="00A44D58" w:rsidP="00E40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What incentives for entities reporting the data are linked to the database?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A44D58" w:rsidRPr="00FD7EF4" w:rsidRDefault="00A44D58" w:rsidP="00E404C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Closed</w:t>
            </w: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A44D58" w:rsidRPr="00FD7EF4" w:rsidRDefault="00A44D58" w:rsidP="00E4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A44D58" w:rsidRPr="00FD7EF4" w:rsidRDefault="00A44D58" w:rsidP="00E404C6">
            <w:pPr>
              <w:pStyle w:val="ListParagraph"/>
              <w:tabs>
                <w:tab w:val="left" w:pos="360"/>
              </w:tabs>
              <w:ind w:left="177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70B5" w:rsidRDefault="00A670B5"/>
    <w:sectPr w:rsidR="00A670B5">
      <w:headerReference w:type="default" r:id="rId8"/>
      <w:footerReference w:type="default" r:id="rId9"/>
      <w:footnotePr>
        <w:pos w:val="beneathText"/>
      </w:footnote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CEF" w:rsidRDefault="002D4CEF" w:rsidP="00A44D58">
      <w:pPr>
        <w:spacing w:after="0" w:line="240" w:lineRule="auto"/>
      </w:pPr>
      <w:r>
        <w:separator/>
      </w:r>
    </w:p>
  </w:endnote>
  <w:endnote w:type="continuationSeparator" w:id="0">
    <w:p w:rsidR="002D4CEF" w:rsidRDefault="002D4CEF" w:rsidP="00A44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D58" w:rsidRDefault="00A44D58">
    <w:pPr>
      <w:pStyle w:val="Footer"/>
      <w:jc w:val="center"/>
    </w:pPr>
  </w:p>
  <w:p w:rsidR="00A44D58" w:rsidRDefault="00A44D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CEF" w:rsidRDefault="002D4CEF" w:rsidP="00A44D58">
      <w:pPr>
        <w:spacing w:after="0" w:line="240" w:lineRule="auto"/>
      </w:pPr>
      <w:r>
        <w:separator/>
      </w:r>
    </w:p>
  </w:footnote>
  <w:footnote w:type="continuationSeparator" w:id="0">
    <w:p w:rsidR="002D4CEF" w:rsidRDefault="002D4CEF" w:rsidP="00A44D58">
      <w:pPr>
        <w:spacing w:after="0" w:line="240" w:lineRule="auto"/>
      </w:pPr>
      <w:r>
        <w:continuationSeparator/>
      </w:r>
    </w:p>
  </w:footnote>
  <w:footnote w:id="1">
    <w:p w:rsidR="00A44D58" w:rsidRPr="007C40EE" w:rsidRDefault="00A44D58" w:rsidP="00A44D58">
      <w:pPr>
        <w:rPr>
          <w:rFonts w:ascii="Times New Roman" w:hAnsi="Times New Roman" w:cs="Times New Roman"/>
          <w:sz w:val="16"/>
          <w:szCs w:val="16"/>
          <w:vertAlign w:val="superscript"/>
        </w:rPr>
      </w:pPr>
      <w:r w:rsidRPr="007C40EE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C40EE">
        <w:rPr>
          <w:rFonts w:ascii="Times New Roman" w:hAnsi="Times New Roman" w:cs="Times New Roman"/>
          <w:sz w:val="16"/>
          <w:szCs w:val="16"/>
        </w:rPr>
        <w:t xml:space="preserve"> Closed type questions with categories included also a category where additional remarks can be provided in free text.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D58" w:rsidRPr="004830F0" w:rsidRDefault="00A44D58" w:rsidP="00CA67AF">
    <w:pPr>
      <w:pStyle w:val="Header"/>
      <w:jc w:val="right"/>
      <w:rPr>
        <w:rFonts w:asciiTheme="minorHAnsi" w:hAnsiTheme="minorHAnsi" w:cstheme="minorHAnsi"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03023"/>
    <w:multiLevelType w:val="hybridMultilevel"/>
    <w:tmpl w:val="B1F6A6B6"/>
    <w:lvl w:ilvl="0" w:tplc="07EC5ABC">
      <w:start w:val="11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58"/>
    <w:rsid w:val="002D4CEF"/>
    <w:rsid w:val="00401E94"/>
    <w:rsid w:val="0058124C"/>
    <w:rsid w:val="00832D01"/>
    <w:rsid w:val="00A44D58"/>
    <w:rsid w:val="00A670B5"/>
    <w:rsid w:val="00B6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863D0-9FA8-4221-BBAD-625D09341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D58"/>
    <w:rPr>
      <w:rFonts w:ascii="Garamond" w:hAnsi="Garamond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D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4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D58"/>
    <w:rPr>
      <w:rFonts w:ascii="Garamond" w:hAnsi="Garamond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44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D58"/>
    <w:rPr>
      <w:rFonts w:ascii="Garamond" w:hAnsi="Garamond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44D58"/>
    <w:rPr>
      <w:vertAlign w:val="superscript"/>
    </w:rPr>
  </w:style>
  <w:style w:type="table" w:styleId="TableGrid">
    <w:name w:val="Table Grid"/>
    <w:basedOn w:val="TableNormal"/>
    <w:uiPriority w:val="39"/>
    <w:rsid w:val="00A44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44D58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77D01-9931-4281-8FF1-088334E92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Antwerpen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Bojan</cp:lastModifiedBy>
  <cp:revision>2</cp:revision>
  <dcterms:created xsi:type="dcterms:W3CDTF">2018-08-14T10:24:00Z</dcterms:created>
  <dcterms:modified xsi:type="dcterms:W3CDTF">2018-08-14T10:24:00Z</dcterms:modified>
</cp:coreProperties>
</file>