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25F" w:rsidRPr="00EC0EFD" w:rsidRDefault="005D1217" w:rsidP="00833D46">
      <w:pPr>
        <w:spacing w:line="480" w:lineRule="auto"/>
        <w:jc w:val="center"/>
        <w:rPr>
          <w:rStyle w:val="txtboldonly"/>
          <w:rFonts w:ascii="Arial" w:hAnsi="Arial" w:cs="Arial"/>
          <w:sz w:val="32"/>
          <w:szCs w:val="32"/>
          <w:lang w:val="en-GB"/>
        </w:rPr>
      </w:pPr>
      <w:r w:rsidRPr="005D1217">
        <w:rPr>
          <w:rFonts w:ascii="Arial" w:hAnsi="Arial" w:cs="Arial"/>
          <w:sz w:val="28"/>
          <w:szCs w:val="28"/>
          <w:lang w:eastAsia="hr-HR"/>
        </w:rPr>
        <w:t>Electroanalytical characterization of Zn</w:t>
      </w:r>
      <w:r w:rsidR="00F66522">
        <w:rPr>
          <w:rFonts w:ascii="Arial" w:hAnsi="Arial" w:cs="Arial"/>
          <w:sz w:val="28"/>
          <w:szCs w:val="28"/>
          <w:lang w:eastAsia="hr-HR"/>
        </w:rPr>
        <w:t xml:space="preserve"> </w:t>
      </w:r>
      <w:r w:rsidRPr="005D1217">
        <w:rPr>
          <w:rFonts w:ascii="Arial" w:hAnsi="Arial" w:cs="Arial"/>
          <w:sz w:val="28"/>
          <w:szCs w:val="28"/>
          <w:lang w:eastAsia="hr-HR"/>
        </w:rPr>
        <w:t>(II) complexes with D-</w:t>
      </w:r>
      <w:proofErr w:type="spellStart"/>
      <w:r w:rsidRPr="005D1217">
        <w:rPr>
          <w:rFonts w:ascii="Arial" w:hAnsi="Arial" w:cs="Arial"/>
          <w:sz w:val="28"/>
          <w:szCs w:val="28"/>
          <w:lang w:eastAsia="hr-HR"/>
        </w:rPr>
        <w:t>mannosamine</w:t>
      </w:r>
      <w:proofErr w:type="spellEnd"/>
      <w:r w:rsidRPr="005D1217">
        <w:rPr>
          <w:rFonts w:ascii="Arial" w:hAnsi="Arial" w:cs="Arial"/>
          <w:sz w:val="28"/>
          <w:szCs w:val="28"/>
          <w:lang w:eastAsia="hr-HR"/>
        </w:rPr>
        <w:t xml:space="preserve"> a</w:t>
      </w:r>
      <w:r w:rsidR="00D90222">
        <w:rPr>
          <w:rFonts w:ascii="Arial" w:hAnsi="Arial" w:cs="Arial"/>
          <w:sz w:val="28"/>
          <w:szCs w:val="28"/>
          <w:lang w:eastAsia="hr-HR"/>
        </w:rPr>
        <w:t>nd Glycine in aqueous solutions</w:t>
      </w:r>
    </w:p>
    <w:p w:rsidR="00F6225F" w:rsidRPr="00EC0EFD" w:rsidRDefault="0065728C" w:rsidP="00CA3DC7">
      <w:pPr>
        <w:spacing w:line="360" w:lineRule="auto"/>
        <w:jc w:val="center"/>
        <w:rPr>
          <w:rFonts w:ascii="Arial" w:hAnsi="Arial" w:cs="Arial"/>
          <w:sz w:val="28"/>
          <w:szCs w:val="28"/>
          <w:lang w:val="en-GB"/>
        </w:rPr>
      </w:pPr>
      <w:r w:rsidRPr="00EC0EFD">
        <w:rPr>
          <w:rFonts w:ascii="Arial" w:hAnsi="Arial" w:cs="Arial"/>
          <w:sz w:val="28"/>
          <w:szCs w:val="28"/>
          <w:lang w:val="en-GB" w:eastAsia="hr-HR"/>
        </w:rPr>
        <w:t xml:space="preserve">Petra </w:t>
      </w:r>
      <w:r w:rsidRPr="0065728C">
        <w:rPr>
          <w:rFonts w:ascii="Arial" w:hAnsi="Arial" w:cs="Arial"/>
          <w:sz w:val="28"/>
          <w:szCs w:val="28"/>
          <w:lang w:val="en-GB" w:eastAsia="hr-HR"/>
        </w:rPr>
        <w:t>Vukosav</w:t>
      </w:r>
      <w:r w:rsidRPr="0065728C">
        <w:rPr>
          <w:rFonts w:ascii="Arial" w:hAnsi="Arial" w:cs="Arial"/>
          <w:sz w:val="28"/>
          <w:szCs w:val="28"/>
          <w:vertAlign w:val="superscript"/>
          <w:lang w:val="en-GB" w:eastAsia="hr-HR"/>
        </w:rPr>
        <w:t>a</w:t>
      </w:r>
      <w:r w:rsidR="003F43FE">
        <w:rPr>
          <w:rFonts w:ascii="Arial" w:hAnsi="Arial" w:cs="Arial"/>
          <w:sz w:val="28"/>
          <w:szCs w:val="28"/>
          <w:vertAlign w:val="superscript"/>
          <w:lang w:val="en-GB" w:eastAsia="hr-HR"/>
        </w:rPr>
        <w:t>1</w:t>
      </w:r>
      <w:r>
        <w:rPr>
          <w:rFonts w:ascii="Arial" w:hAnsi="Arial" w:cs="Arial"/>
          <w:sz w:val="28"/>
          <w:szCs w:val="28"/>
          <w:lang w:val="en-GB" w:eastAsia="hr-HR"/>
        </w:rPr>
        <w:t xml:space="preserve">, </w:t>
      </w:r>
      <w:r w:rsidR="00F6225F" w:rsidRPr="0065728C">
        <w:rPr>
          <w:rFonts w:ascii="Arial" w:hAnsi="Arial" w:cs="Arial"/>
          <w:sz w:val="28"/>
          <w:szCs w:val="28"/>
          <w:lang w:val="en-GB" w:eastAsia="hr-HR"/>
        </w:rPr>
        <w:t>Marina</w:t>
      </w:r>
      <w:r w:rsidR="00F6225F" w:rsidRPr="00EC0EFD">
        <w:rPr>
          <w:rFonts w:ascii="Arial" w:hAnsi="Arial" w:cs="Arial"/>
          <w:sz w:val="28"/>
          <w:szCs w:val="28"/>
          <w:lang w:val="en-GB" w:eastAsia="hr-HR"/>
        </w:rPr>
        <w:t xml:space="preserve"> Mlakar</w:t>
      </w:r>
      <w:r w:rsidR="00F6225F" w:rsidRPr="00EC0EFD">
        <w:rPr>
          <w:rFonts w:ascii="Arial" w:hAnsi="Arial" w:cs="Arial"/>
          <w:sz w:val="28"/>
          <w:szCs w:val="28"/>
          <w:vertAlign w:val="superscript"/>
          <w:lang w:val="en-GB" w:eastAsia="hr-HR"/>
        </w:rPr>
        <w:t>a</w:t>
      </w:r>
      <w:r w:rsidR="003F43FE">
        <w:rPr>
          <w:rFonts w:ascii="Arial" w:hAnsi="Arial" w:cs="Arial"/>
          <w:sz w:val="28"/>
          <w:szCs w:val="28"/>
          <w:vertAlign w:val="superscript"/>
          <w:lang w:val="en-GB" w:eastAsia="hr-HR"/>
        </w:rPr>
        <w:t>1</w:t>
      </w:r>
      <w:r w:rsidR="00F6225F" w:rsidRPr="00EC0EFD">
        <w:rPr>
          <w:rFonts w:ascii="Arial" w:hAnsi="Arial" w:cs="Arial"/>
          <w:sz w:val="28"/>
          <w:szCs w:val="28"/>
          <w:vertAlign w:val="superscript"/>
          <w:lang w:val="en-GB" w:eastAsia="hr-HR"/>
        </w:rPr>
        <w:t>,</w:t>
      </w:r>
      <w:r w:rsidR="00FF2180" w:rsidRPr="00F24FED">
        <w:rPr>
          <w:rFonts w:ascii="Arial" w:hAnsi="Arial" w:cs="Arial"/>
          <w:b/>
          <w:sz w:val="32"/>
          <w:szCs w:val="32"/>
          <w:vertAlign w:val="superscript"/>
          <w:lang w:val="en-GB" w:eastAsia="hr-HR"/>
        </w:rPr>
        <w:t>*</w:t>
      </w:r>
      <w:r w:rsidR="00F6225F" w:rsidRPr="00EC0EFD">
        <w:rPr>
          <w:rFonts w:ascii="Arial" w:hAnsi="Arial" w:cs="Arial"/>
          <w:sz w:val="28"/>
          <w:szCs w:val="28"/>
          <w:lang w:val="en-GB" w:eastAsia="hr-HR"/>
        </w:rPr>
        <w:t xml:space="preserve">, </w:t>
      </w:r>
      <w:proofErr w:type="spellStart"/>
      <w:r w:rsidR="00F6225F" w:rsidRPr="00FF2180">
        <w:rPr>
          <w:rFonts w:ascii="Arial" w:hAnsi="Arial" w:cs="Arial"/>
          <w:sz w:val="28"/>
          <w:szCs w:val="28"/>
          <w:lang w:val="en-GB" w:eastAsia="hr-HR"/>
        </w:rPr>
        <w:t>Atiđa</w:t>
      </w:r>
      <w:proofErr w:type="spellEnd"/>
      <w:r w:rsidR="00F6225F" w:rsidRPr="00FF2180">
        <w:rPr>
          <w:rFonts w:ascii="Arial" w:hAnsi="Arial" w:cs="Arial"/>
          <w:sz w:val="28"/>
          <w:szCs w:val="28"/>
          <w:lang w:val="en-GB" w:eastAsia="hr-HR"/>
        </w:rPr>
        <w:t xml:space="preserve"> </w:t>
      </w:r>
      <w:proofErr w:type="spellStart"/>
      <w:r w:rsidR="00F6225F" w:rsidRPr="00FF2180">
        <w:rPr>
          <w:rFonts w:ascii="Arial" w:hAnsi="Arial" w:cs="Arial"/>
          <w:sz w:val="28"/>
          <w:szCs w:val="28"/>
          <w:lang w:val="en-GB" w:eastAsia="hr-HR"/>
        </w:rPr>
        <w:t>Selmani</w:t>
      </w:r>
      <w:r w:rsidR="00F6225F" w:rsidRPr="00FF2180">
        <w:rPr>
          <w:rFonts w:ascii="Arial" w:hAnsi="Arial" w:cs="Arial"/>
          <w:sz w:val="28"/>
          <w:szCs w:val="28"/>
          <w:vertAlign w:val="superscript"/>
          <w:lang w:val="en-GB" w:eastAsia="hr-HR"/>
        </w:rPr>
        <w:t>b</w:t>
      </w:r>
      <w:proofErr w:type="spellEnd"/>
      <w:r w:rsidR="00340467" w:rsidRPr="00FF2180">
        <w:rPr>
          <w:rFonts w:ascii="Arial" w:hAnsi="Arial" w:cs="Arial"/>
          <w:sz w:val="28"/>
          <w:szCs w:val="28"/>
          <w:lang w:val="en-GB" w:eastAsia="hr-HR"/>
        </w:rPr>
        <w:t>,</w:t>
      </w:r>
      <w:r w:rsidR="00340467" w:rsidRPr="00FF2180">
        <w:rPr>
          <w:rFonts w:ascii="Arial" w:hAnsi="Arial" w:cs="Arial"/>
          <w:sz w:val="28"/>
          <w:szCs w:val="28"/>
          <w:vertAlign w:val="superscript"/>
          <w:lang w:val="en-GB" w:eastAsia="hr-HR"/>
        </w:rPr>
        <w:t xml:space="preserve"> </w:t>
      </w:r>
      <w:r w:rsidR="00340467" w:rsidRPr="00FF2180">
        <w:rPr>
          <w:rFonts w:ascii="Arial" w:hAnsi="Arial" w:cs="Arial"/>
          <w:sz w:val="28"/>
          <w:szCs w:val="28"/>
          <w:lang w:val="en-GB" w:eastAsia="hr-HR"/>
        </w:rPr>
        <w:t xml:space="preserve">Nikola </w:t>
      </w:r>
      <w:proofErr w:type="spellStart"/>
      <w:r w:rsidR="00340467" w:rsidRPr="00FF2180">
        <w:rPr>
          <w:rFonts w:ascii="Arial" w:hAnsi="Arial" w:cs="Arial"/>
          <w:sz w:val="28"/>
          <w:szCs w:val="28"/>
          <w:lang w:val="en-GB" w:eastAsia="hr-HR"/>
        </w:rPr>
        <w:t>Bregović</w:t>
      </w:r>
      <w:r w:rsidR="00340467" w:rsidRPr="00FF2180">
        <w:rPr>
          <w:rFonts w:ascii="Arial" w:hAnsi="Arial" w:cs="Arial"/>
          <w:sz w:val="28"/>
          <w:szCs w:val="28"/>
          <w:vertAlign w:val="superscript"/>
          <w:lang w:val="en-GB" w:eastAsia="hr-HR"/>
        </w:rPr>
        <w:t>b</w:t>
      </w:r>
      <w:proofErr w:type="spellEnd"/>
      <w:r w:rsidR="00F6225F" w:rsidRPr="00FF2180">
        <w:rPr>
          <w:rFonts w:ascii="Arial" w:hAnsi="Arial" w:cs="Arial"/>
          <w:sz w:val="28"/>
          <w:szCs w:val="28"/>
          <w:lang w:val="en-GB" w:eastAsia="hr-HR"/>
        </w:rPr>
        <w:t xml:space="preserve"> </w:t>
      </w:r>
      <w:r w:rsidR="00F6225F" w:rsidRPr="00EC0EFD">
        <w:rPr>
          <w:rFonts w:ascii="Arial" w:hAnsi="Arial" w:cs="Arial"/>
          <w:sz w:val="28"/>
          <w:szCs w:val="28"/>
          <w:lang w:val="en-GB" w:eastAsia="hr-HR"/>
        </w:rPr>
        <w:t xml:space="preserve">and </w:t>
      </w:r>
      <w:proofErr w:type="spellStart"/>
      <w:r w:rsidR="00F6225F" w:rsidRPr="00EC0EFD">
        <w:rPr>
          <w:rFonts w:ascii="Arial" w:hAnsi="Arial" w:cs="Arial"/>
          <w:sz w:val="28"/>
          <w:szCs w:val="28"/>
          <w:lang w:val="en-GB" w:eastAsia="hr-HR"/>
        </w:rPr>
        <w:t>Blaženka</w:t>
      </w:r>
      <w:proofErr w:type="spellEnd"/>
      <w:r w:rsidR="00F6225F" w:rsidRPr="00EC0EFD">
        <w:rPr>
          <w:rFonts w:ascii="Arial" w:hAnsi="Arial" w:cs="Arial"/>
          <w:sz w:val="28"/>
          <w:szCs w:val="28"/>
          <w:lang w:val="en-GB" w:eastAsia="hr-HR"/>
        </w:rPr>
        <w:t xml:space="preserve"> </w:t>
      </w:r>
      <w:proofErr w:type="spellStart"/>
      <w:r w:rsidR="00F6225F" w:rsidRPr="00EC0EFD">
        <w:rPr>
          <w:rFonts w:ascii="Arial" w:hAnsi="Arial" w:cs="Arial"/>
          <w:sz w:val="28"/>
          <w:szCs w:val="28"/>
          <w:lang w:val="en-GB" w:eastAsia="hr-HR"/>
        </w:rPr>
        <w:t>Gašparović</w:t>
      </w:r>
      <w:r w:rsidR="00F6225F" w:rsidRPr="00EC0EFD">
        <w:rPr>
          <w:rFonts w:ascii="Arial" w:hAnsi="Arial" w:cs="Arial"/>
          <w:sz w:val="28"/>
          <w:szCs w:val="28"/>
          <w:vertAlign w:val="superscript"/>
          <w:lang w:val="en-GB" w:eastAsia="hr-HR"/>
        </w:rPr>
        <w:t>a</w:t>
      </w:r>
      <w:proofErr w:type="spellEnd"/>
    </w:p>
    <w:p w:rsidR="00F6225F" w:rsidRPr="00EC0EFD" w:rsidRDefault="00F6225F" w:rsidP="006176BF">
      <w:pPr>
        <w:spacing w:after="0" w:line="360" w:lineRule="auto"/>
        <w:ind w:left="112" w:hanging="112"/>
        <w:rPr>
          <w:rFonts w:ascii="Arial" w:hAnsi="Arial" w:cs="Arial"/>
          <w:sz w:val="20"/>
          <w:szCs w:val="20"/>
          <w:lang w:val="en-GB" w:eastAsia="hr-HR"/>
        </w:rPr>
      </w:pPr>
      <w:r w:rsidRPr="00EC0EFD">
        <w:rPr>
          <w:rFonts w:ascii="Arial" w:hAnsi="Arial" w:cs="Arial"/>
          <w:sz w:val="20"/>
          <w:szCs w:val="20"/>
          <w:vertAlign w:val="superscript"/>
          <w:lang w:val="en-GB" w:eastAsia="hr-HR"/>
        </w:rPr>
        <w:t xml:space="preserve">a </w:t>
      </w:r>
      <w:proofErr w:type="spellStart"/>
      <w:r w:rsidRPr="00EC0EFD">
        <w:rPr>
          <w:rFonts w:ascii="Arial" w:hAnsi="Arial" w:cs="Arial"/>
          <w:sz w:val="20"/>
          <w:szCs w:val="20"/>
          <w:lang w:val="en-GB" w:eastAsia="hr-HR"/>
        </w:rPr>
        <w:t>Ruđer</w:t>
      </w:r>
      <w:proofErr w:type="spellEnd"/>
      <w:r w:rsidRPr="00EC0EFD">
        <w:rPr>
          <w:rFonts w:ascii="Arial" w:hAnsi="Arial" w:cs="Arial"/>
          <w:sz w:val="20"/>
          <w:szCs w:val="20"/>
          <w:lang w:val="en-GB" w:eastAsia="hr-HR"/>
        </w:rPr>
        <w:t xml:space="preserve"> </w:t>
      </w:r>
      <w:proofErr w:type="spellStart"/>
      <w:r w:rsidRPr="00EC0EFD">
        <w:rPr>
          <w:rFonts w:ascii="Arial" w:hAnsi="Arial" w:cs="Arial"/>
          <w:sz w:val="20"/>
          <w:szCs w:val="20"/>
          <w:lang w:val="en-GB" w:eastAsia="hr-HR"/>
        </w:rPr>
        <w:t>Bošković</w:t>
      </w:r>
      <w:proofErr w:type="spellEnd"/>
      <w:r w:rsidRPr="00EC0EFD">
        <w:rPr>
          <w:rFonts w:ascii="Arial" w:hAnsi="Arial" w:cs="Arial"/>
          <w:sz w:val="20"/>
          <w:szCs w:val="20"/>
          <w:lang w:val="en-GB" w:eastAsia="hr-HR"/>
        </w:rPr>
        <w:t xml:space="preserve"> Institute, Division for Marine and Environmental Research, </w:t>
      </w:r>
      <w:proofErr w:type="spellStart"/>
      <w:r w:rsidRPr="00EC0EFD">
        <w:rPr>
          <w:rFonts w:ascii="Arial" w:hAnsi="Arial" w:cs="Arial"/>
          <w:sz w:val="20"/>
          <w:szCs w:val="20"/>
          <w:lang w:val="en-GB" w:eastAsia="hr-HR"/>
        </w:rPr>
        <w:t>Bijenička</w:t>
      </w:r>
      <w:proofErr w:type="spellEnd"/>
      <w:r w:rsidRPr="00EC0EFD">
        <w:rPr>
          <w:rFonts w:ascii="Arial" w:hAnsi="Arial" w:cs="Arial"/>
          <w:sz w:val="20"/>
          <w:szCs w:val="20"/>
          <w:lang w:val="en-GB" w:eastAsia="hr-HR"/>
        </w:rPr>
        <w:t xml:space="preserve"> </w:t>
      </w:r>
      <w:proofErr w:type="spellStart"/>
      <w:r w:rsidRPr="00EC0EFD">
        <w:rPr>
          <w:rFonts w:ascii="Arial" w:hAnsi="Arial" w:cs="Arial"/>
          <w:sz w:val="20"/>
          <w:szCs w:val="20"/>
          <w:lang w:val="en-GB" w:eastAsia="hr-HR"/>
        </w:rPr>
        <w:t>st.</w:t>
      </w:r>
      <w:proofErr w:type="spellEnd"/>
      <w:r w:rsidRPr="00EC0EFD">
        <w:rPr>
          <w:rFonts w:ascii="Arial" w:hAnsi="Arial" w:cs="Arial"/>
          <w:sz w:val="20"/>
          <w:szCs w:val="20"/>
          <w:lang w:val="en-GB" w:eastAsia="hr-HR"/>
        </w:rPr>
        <w:t xml:space="preserve"> 54, P.O. Box 180, 10000 Zagreb, Croatia</w:t>
      </w:r>
    </w:p>
    <w:p w:rsidR="00352034" w:rsidRPr="00F026B3" w:rsidRDefault="00352034" w:rsidP="006176BF">
      <w:pPr>
        <w:spacing w:after="0" w:line="360" w:lineRule="auto"/>
        <w:ind w:left="112" w:hanging="112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EC0EFD">
        <w:rPr>
          <w:rFonts w:ascii="Arial" w:hAnsi="Arial" w:cs="Arial"/>
          <w:sz w:val="20"/>
          <w:szCs w:val="20"/>
          <w:vertAlign w:val="superscript"/>
          <w:lang w:val="en-GB" w:eastAsia="hr-HR"/>
        </w:rPr>
        <w:t>b</w:t>
      </w:r>
      <w:r w:rsidR="004435E8" w:rsidRPr="00EC0EFD">
        <w:rPr>
          <w:rFonts w:ascii="Arial" w:hAnsi="Arial" w:cs="Arial"/>
          <w:sz w:val="20"/>
          <w:szCs w:val="20"/>
          <w:lang w:val="en-GB" w:eastAsia="hr-HR"/>
        </w:rPr>
        <w:t xml:space="preserve">Division of Physical Chemistry, </w:t>
      </w:r>
      <w:r w:rsidR="004B4E13" w:rsidRPr="00EC0EFD">
        <w:rPr>
          <w:rFonts w:ascii="Arial" w:hAnsi="Arial" w:cs="Arial"/>
          <w:sz w:val="20"/>
          <w:szCs w:val="20"/>
          <w:lang w:val="en-GB"/>
        </w:rPr>
        <w:t xml:space="preserve">Department of Chemistry, Faculty of Science, University of Zagreb, </w:t>
      </w:r>
      <w:proofErr w:type="spellStart"/>
      <w:r w:rsidR="004B4E13" w:rsidRPr="00EC0EFD">
        <w:rPr>
          <w:rFonts w:ascii="Arial" w:hAnsi="Arial" w:cs="Arial"/>
          <w:sz w:val="20"/>
          <w:szCs w:val="20"/>
          <w:lang w:val="en-GB"/>
        </w:rPr>
        <w:t>Horvatovac</w:t>
      </w:r>
      <w:proofErr w:type="spellEnd"/>
      <w:r w:rsidR="004B4E13" w:rsidRPr="00EC0EFD">
        <w:rPr>
          <w:rFonts w:ascii="Arial" w:hAnsi="Arial" w:cs="Arial"/>
          <w:sz w:val="20"/>
          <w:szCs w:val="20"/>
          <w:lang w:val="en-GB"/>
        </w:rPr>
        <w:t xml:space="preserve"> 102a, 10002 Zagreb, Croatia; Tel: +385 (1) 4606130; E-mail: </w:t>
      </w:r>
      <w:r w:rsidR="004435E8" w:rsidRPr="00EC0EFD">
        <w:rPr>
          <w:rFonts w:ascii="Arial" w:hAnsi="Arial" w:cs="Arial"/>
          <w:sz w:val="20"/>
          <w:szCs w:val="20"/>
          <w:lang w:val="en-GB"/>
        </w:rPr>
        <w:t xml:space="preserve">aselmani@chem.pmf.hr, </w:t>
      </w:r>
      <w:hyperlink r:id="rId8" w:history="1">
        <w:r w:rsidR="003F43FE" w:rsidRPr="00F026B3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lang w:val="en-GB"/>
          </w:rPr>
          <w:t>nbregovic@chem.pmf.hr</w:t>
        </w:r>
      </w:hyperlink>
    </w:p>
    <w:p w:rsidR="003F43FE" w:rsidRPr="00EC0EFD" w:rsidRDefault="003F43FE" w:rsidP="006176BF">
      <w:pPr>
        <w:spacing w:after="0" w:line="360" w:lineRule="auto"/>
        <w:ind w:left="112" w:hanging="112"/>
        <w:rPr>
          <w:rFonts w:ascii="Arial" w:hAnsi="Arial" w:cs="Arial"/>
          <w:sz w:val="20"/>
          <w:szCs w:val="20"/>
          <w:lang w:val="en-GB" w:eastAsia="hr-HR"/>
        </w:rPr>
      </w:pPr>
      <w:r w:rsidRPr="003F43FE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3F43FE">
        <w:rPr>
          <w:rFonts w:ascii="Arial" w:hAnsi="Arial" w:cs="Arial"/>
          <w:sz w:val="20"/>
          <w:szCs w:val="20"/>
          <w:lang w:val="en-GB"/>
        </w:rPr>
        <w:t>ISE - member</w:t>
      </w:r>
    </w:p>
    <w:p w:rsidR="00F6225F" w:rsidRPr="00EC0EFD" w:rsidRDefault="00F6225F" w:rsidP="006176BF">
      <w:pPr>
        <w:spacing w:after="0" w:line="360" w:lineRule="auto"/>
        <w:rPr>
          <w:rFonts w:ascii="Arial" w:hAnsi="Arial" w:cs="Arial"/>
          <w:sz w:val="20"/>
          <w:szCs w:val="20"/>
          <w:lang w:val="en-GB" w:eastAsia="hr-HR"/>
        </w:rPr>
      </w:pPr>
      <w:r w:rsidRPr="00F24FED">
        <w:rPr>
          <w:rFonts w:ascii="Arial" w:hAnsi="Arial" w:cs="Arial"/>
          <w:b/>
          <w:sz w:val="20"/>
          <w:szCs w:val="20"/>
          <w:lang w:val="en-GB" w:eastAsia="hr-HR"/>
        </w:rPr>
        <w:t>*</w:t>
      </w:r>
      <w:r w:rsidRPr="00EC0EFD">
        <w:rPr>
          <w:rFonts w:ascii="Arial" w:hAnsi="Arial" w:cs="Arial"/>
          <w:sz w:val="20"/>
          <w:szCs w:val="20"/>
          <w:lang w:val="en-GB"/>
        </w:rPr>
        <w:t>Corresponding author,</w:t>
      </w:r>
      <w:r w:rsidRPr="00EC0EFD">
        <w:rPr>
          <w:rFonts w:ascii="Arial" w:hAnsi="Arial" w:cs="Arial"/>
          <w:sz w:val="20"/>
          <w:szCs w:val="20"/>
          <w:lang w:val="en-GB" w:eastAsia="hr-HR"/>
        </w:rPr>
        <w:t xml:space="preserve"> e-mail: </w:t>
      </w:r>
      <w:r w:rsidR="00FF2180">
        <w:rPr>
          <w:rFonts w:ascii="Arial" w:hAnsi="Arial" w:cs="Arial"/>
          <w:sz w:val="20"/>
          <w:szCs w:val="20"/>
          <w:lang w:val="en-GB" w:eastAsia="hr-HR"/>
        </w:rPr>
        <w:t>mlakar</w:t>
      </w:r>
      <w:r w:rsidRPr="00EC0EFD">
        <w:rPr>
          <w:rFonts w:ascii="Arial" w:hAnsi="Arial" w:cs="Arial"/>
          <w:sz w:val="20"/>
          <w:szCs w:val="20"/>
          <w:lang w:val="en-GB" w:eastAsia="hr-HR"/>
        </w:rPr>
        <w:t xml:space="preserve">@irb.hr; </w:t>
      </w:r>
      <w:r w:rsidRPr="00EC0EFD">
        <w:rPr>
          <w:rFonts w:ascii="Arial" w:hAnsi="Arial" w:cs="Arial"/>
          <w:sz w:val="20"/>
          <w:szCs w:val="20"/>
          <w:lang w:val="en-GB"/>
        </w:rPr>
        <w:t>phone: +38514561190, fax: +38514680231.</w:t>
      </w:r>
    </w:p>
    <w:p w:rsidR="00F6225F" w:rsidRDefault="00F6225F" w:rsidP="0061056C">
      <w:pPr>
        <w:spacing w:after="0" w:line="480" w:lineRule="auto"/>
        <w:rPr>
          <w:rFonts w:ascii="Arial" w:hAnsi="Arial" w:cs="Arial"/>
          <w:sz w:val="28"/>
          <w:szCs w:val="28"/>
          <w:lang w:val="en-GB" w:eastAsia="hr-HR"/>
        </w:rPr>
      </w:pPr>
      <w:r w:rsidRPr="000D3952">
        <w:rPr>
          <w:rFonts w:ascii="Arial" w:hAnsi="Arial" w:cs="Arial"/>
          <w:sz w:val="28"/>
          <w:szCs w:val="28"/>
          <w:lang w:val="en-GB" w:eastAsia="hr-HR"/>
        </w:rPr>
        <w:t>Abstract</w:t>
      </w:r>
    </w:p>
    <w:p w:rsidR="00EE1613" w:rsidRPr="007F0356" w:rsidRDefault="002677A6" w:rsidP="00EE1613">
      <w:pPr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2677A6">
        <w:rPr>
          <w:rFonts w:ascii="Arial" w:hAnsi="Arial" w:cs="Arial"/>
          <w:sz w:val="24"/>
          <w:szCs w:val="24"/>
          <w:lang w:val="en-GB" w:eastAsia="hr-HR"/>
        </w:rPr>
        <w:t>A detailed study of Zn(II)-D-</w:t>
      </w:r>
      <w:proofErr w:type="spellStart"/>
      <w:r w:rsidRPr="002677A6">
        <w:rPr>
          <w:rFonts w:ascii="Arial" w:hAnsi="Arial" w:cs="Arial"/>
          <w:sz w:val="24"/>
          <w:szCs w:val="24"/>
          <w:lang w:val="en-GB" w:eastAsia="hr-HR"/>
        </w:rPr>
        <w:t>mannosamine</w:t>
      </w:r>
      <w:proofErr w:type="spellEnd"/>
      <w:r w:rsidRPr="002677A6">
        <w:rPr>
          <w:rFonts w:ascii="Arial" w:hAnsi="Arial" w:cs="Arial"/>
          <w:sz w:val="24"/>
          <w:szCs w:val="24"/>
          <w:lang w:val="en-GB" w:eastAsia="hr-HR"/>
        </w:rPr>
        <w:t xml:space="preserve"> and mixed ligand complex Zn(II)-D-</w:t>
      </w:r>
      <w:proofErr w:type="spellStart"/>
      <w:r w:rsidRPr="002677A6">
        <w:rPr>
          <w:rFonts w:ascii="Arial" w:hAnsi="Arial" w:cs="Arial"/>
          <w:sz w:val="24"/>
          <w:szCs w:val="24"/>
          <w:lang w:val="en-GB" w:eastAsia="hr-HR"/>
        </w:rPr>
        <w:t>mannosamine</w:t>
      </w:r>
      <w:proofErr w:type="spellEnd"/>
      <w:r w:rsidRPr="002677A6">
        <w:rPr>
          <w:rFonts w:ascii="Arial" w:hAnsi="Arial" w:cs="Arial"/>
          <w:sz w:val="24"/>
          <w:szCs w:val="24"/>
          <w:lang w:val="en-GB" w:eastAsia="hr-HR"/>
        </w:rPr>
        <w:t xml:space="preserve">-glycine in aqueous solution </w:t>
      </w:r>
      <w:r w:rsidR="002731B1" w:rsidRPr="002731B1">
        <w:rPr>
          <w:rFonts w:ascii="Arial" w:hAnsi="Arial" w:cs="Arial"/>
          <w:sz w:val="24"/>
          <w:szCs w:val="24"/>
          <w:lang w:val="en-GB" w:eastAsia="hr-HR"/>
        </w:rPr>
        <w:t>(</w:t>
      </w:r>
      <w:r w:rsidR="002731B1" w:rsidRPr="002731B1">
        <w:rPr>
          <w:rFonts w:ascii="Arial" w:hAnsi="Arial" w:cs="Arial"/>
          <w:i/>
          <w:sz w:val="24"/>
          <w:szCs w:val="24"/>
          <w:lang w:val="en-GB" w:eastAsia="hr-HR"/>
        </w:rPr>
        <w:t>θ</w:t>
      </w:r>
      <w:r w:rsidR="002731B1" w:rsidRPr="002731B1">
        <w:rPr>
          <w:rFonts w:ascii="Arial" w:hAnsi="Arial" w:cs="Arial"/>
          <w:sz w:val="24"/>
          <w:szCs w:val="24"/>
          <w:lang w:val="en-GB" w:eastAsia="hr-HR"/>
        </w:rPr>
        <w:t xml:space="preserve"> = 25 </w:t>
      </w:r>
      <w:r w:rsidR="002731B1" w:rsidRPr="002731B1">
        <w:rPr>
          <w:rFonts w:ascii="Arial" w:hAnsi="Arial" w:cs="Arial"/>
          <w:sz w:val="28"/>
          <w:szCs w:val="28"/>
          <w:vertAlign w:val="superscript"/>
          <w:lang w:val="en-GB" w:eastAsia="hr-HR"/>
        </w:rPr>
        <w:t>◦</w:t>
      </w:r>
      <w:r w:rsidR="002731B1" w:rsidRPr="002731B1">
        <w:rPr>
          <w:rFonts w:ascii="Arial" w:hAnsi="Arial" w:cs="Arial"/>
          <w:sz w:val="24"/>
          <w:szCs w:val="24"/>
          <w:lang w:val="en-GB" w:eastAsia="hr-HR"/>
        </w:rPr>
        <w:t xml:space="preserve">C, </w:t>
      </w:r>
      <w:proofErr w:type="spellStart"/>
      <w:r w:rsidR="002731B1" w:rsidRPr="002731B1">
        <w:rPr>
          <w:rFonts w:ascii="Arial" w:hAnsi="Arial" w:cs="Arial"/>
          <w:i/>
          <w:sz w:val="24"/>
          <w:szCs w:val="24"/>
          <w:lang w:val="en-GB" w:eastAsia="hr-HR"/>
        </w:rPr>
        <w:t>I</w:t>
      </w:r>
      <w:r w:rsidR="002731B1" w:rsidRPr="002731B1">
        <w:rPr>
          <w:rFonts w:ascii="Arial" w:hAnsi="Arial" w:cs="Arial"/>
          <w:i/>
          <w:sz w:val="24"/>
          <w:szCs w:val="24"/>
          <w:vertAlign w:val="subscript"/>
          <w:lang w:val="en-GB" w:eastAsia="hr-HR"/>
        </w:rPr>
        <w:t>c</w:t>
      </w:r>
      <w:proofErr w:type="spellEnd"/>
      <w:r w:rsidR="002731B1" w:rsidRPr="002731B1">
        <w:rPr>
          <w:rFonts w:ascii="Arial" w:hAnsi="Arial" w:cs="Arial"/>
          <w:sz w:val="24"/>
          <w:szCs w:val="24"/>
          <w:lang w:val="en-GB" w:eastAsia="hr-HR"/>
        </w:rPr>
        <w:t xml:space="preserve"> = 0.</w:t>
      </w:r>
      <w:r w:rsidR="002731B1">
        <w:rPr>
          <w:rFonts w:ascii="Arial" w:hAnsi="Arial" w:cs="Arial"/>
          <w:sz w:val="24"/>
          <w:szCs w:val="24"/>
          <w:lang w:val="en-GB" w:eastAsia="hr-HR"/>
        </w:rPr>
        <w:t>55</w:t>
      </w:r>
      <w:r w:rsidR="002731B1" w:rsidRPr="002731B1">
        <w:rPr>
          <w:rFonts w:ascii="Arial" w:hAnsi="Arial" w:cs="Arial"/>
          <w:sz w:val="24"/>
          <w:szCs w:val="24"/>
          <w:lang w:val="en-GB" w:eastAsia="hr-HR"/>
        </w:rPr>
        <w:t xml:space="preserve"> </w:t>
      </w:r>
      <w:proofErr w:type="spellStart"/>
      <w:r w:rsidR="002731B1" w:rsidRPr="002731B1">
        <w:rPr>
          <w:rFonts w:ascii="Arial" w:hAnsi="Arial" w:cs="Arial"/>
          <w:sz w:val="24"/>
          <w:szCs w:val="24"/>
          <w:lang w:val="en-GB" w:eastAsia="hr-HR"/>
        </w:rPr>
        <w:t>mol</w:t>
      </w:r>
      <w:proofErr w:type="spellEnd"/>
      <w:r w:rsidR="002731B1" w:rsidRPr="002731B1">
        <w:rPr>
          <w:rFonts w:ascii="Arial" w:hAnsi="Arial" w:cs="Arial"/>
          <w:sz w:val="24"/>
          <w:szCs w:val="24"/>
          <w:lang w:val="en-GB" w:eastAsia="hr-HR"/>
        </w:rPr>
        <w:t xml:space="preserve"> L</w:t>
      </w:r>
      <w:r w:rsidR="002731B1" w:rsidRPr="002731B1">
        <w:rPr>
          <w:rFonts w:ascii="Arial" w:hAnsi="Arial" w:cs="Arial"/>
          <w:sz w:val="24"/>
          <w:szCs w:val="24"/>
          <w:vertAlign w:val="superscript"/>
          <w:lang w:val="en-GB" w:eastAsia="hr-HR"/>
        </w:rPr>
        <w:t>−1</w:t>
      </w:r>
      <w:r w:rsidR="002731B1" w:rsidRPr="002731B1">
        <w:rPr>
          <w:rFonts w:ascii="Arial" w:hAnsi="Arial" w:cs="Arial"/>
          <w:sz w:val="24"/>
          <w:szCs w:val="24"/>
          <w:lang w:val="en-GB" w:eastAsia="hr-HR"/>
        </w:rPr>
        <w:t>)</w:t>
      </w:r>
      <w:r w:rsidR="002731B1">
        <w:rPr>
          <w:rFonts w:ascii="Arial" w:hAnsi="Arial" w:cs="Arial"/>
          <w:sz w:val="24"/>
          <w:szCs w:val="24"/>
          <w:lang w:val="en-GB" w:eastAsia="hr-HR"/>
        </w:rPr>
        <w:t xml:space="preserve"> </w:t>
      </w:r>
      <w:r w:rsidRPr="002677A6">
        <w:rPr>
          <w:rFonts w:ascii="Arial" w:hAnsi="Arial" w:cs="Arial"/>
          <w:sz w:val="24"/>
          <w:szCs w:val="24"/>
          <w:lang w:val="en-GB" w:eastAsia="hr-HR"/>
        </w:rPr>
        <w:t>was carried out by voltammetr</w:t>
      </w:r>
      <w:r w:rsidR="0089205B">
        <w:rPr>
          <w:rFonts w:ascii="Arial" w:hAnsi="Arial" w:cs="Arial"/>
          <w:sz w:val="24"/>
          <w:szCs w:val="24"/>
          <w:lang w:val="en-GB" w:eastAsia="hr-HR"/>
        </w:rPr>
        <w:t>y</w:t>
      </w:r>
      <w:r w:rsidRPr="002677A6">
        <w:rPr>
          <w:rFonts w:ascii="Arial" w:hAnsi="Arial" w:cs="Arial"/>
          <w:sz w:val="24"/>
          <w:szCs w:val="24"/>
          <w:lang w:val="en-GB" w:eastAsia="hr-HR"/>
        </w:rPr>
        <w:t xml:space="preserve"> and </w:t>
      </w:r>
      <w:proofErr w:type="spellStart"/>
      <w:r w:rsidRPr="002677A6">
        <w:rPr>
          <w:rFonts w:ascii="Arial" w:hAnsi="Arial" w:cs="Arial"/>
          <w:sz w:val="24"/>
          <w:szCs w:val="24"/>
          <w:lang w:val="en-GB" w:eastAsia="hr-HR"/>
        </w:rPr>
        <w:t>potentiometr</w:t>
      </w:r>
      <w:r w:rsidR="0089205B">
        <w:rPr>
          <w:rFonts w:ascii="Arial" w:hAnsi="Arial" w:cs="Arial"/>
          <w:sz w:val="24"/>
          <w:szCs w:val="24"/>
          <w:lang w:val="en-GB" w:eastAsia="hr-HR"/>
        </w:rPr>
        <w:t>y</w:t>
      </w:r>
      <w:proofErr w:type="spellEnd"/>
      <w:r w:rsidR="00655C0A">
        <w:rPr>
          <w:rFonts w:ascii="Arial" w:hAnsi="Arial" w:cs="Arial"/>
          <w:sz w:val="24"/>
          <w:szCs w:val="24"/>
          <w:lang w:val="en-GB" w:eastAsia="hr-HR"/>
        </w:rPr>
        <w:t>,</w:t>
      </w:r>
      <w:r w:rsidRPr="002677A6">
        <w:rPr>
          <w:rFonts w:ascii="Arial" w:hAnsi="Arial" w:cs="Arial"/>
          <w:sz w:val="24"/>
          <w:szCs w:val="24"/>
          <w:lang w:val="en-GB" w:eastAsia="hr-HR"/>
        </w:rPr>
        <w:t xml:space="preserve"> </w:t>
      </w:r>
      <w:r w:rsidR="00C26774">
        <w:rPr>
          <w:rFonts w:ascii="Arial" w:hAnsi="Arial" w:cs="Arial"/>
          <w:sz w:val="24"/>
          <w:szCs w:val="24"/>
          <w:lang w:val="en-GB" w:eastAsia="hr-HR"/>
        </w:rPr>
        <w:t>allowing</w:t>
      </w:r>
      <w:r w:rsidR="00D43C49">
        <w:rPr>
          <w:rFonts w:ascii="Arial" w:hAnsi="Arial" w:cs="Arial"/>
          <w:sz w:val="24"/>
          <w:szCs w:val="24"/>
          <w:lang w:val="en-GB" w:eastAsia="hr-HR"/>
        </w:rPr>
        <w:t xml:space="preserve"> </w:t>
      </w:r>
      <w:r w:rsidR="0089205B">
        <w:rPr>
          <w:rFonts w:ascii="Arial" w:hAnsi="Arial" w:cs="Arial"/>
          <w:sz w:val="24"/>
          <w:szCs w:val="24"/>
          <w:lang w:val="en-GB" w:eastAsia="hr-HR"/>
        </w:rPr>
        <w:t>their characterization</w:t>
      </w:r>
      <w:r w:rsidR="006524B2">
        <w:rPr>
          <w:rFonts w:ascii="Arial" w:hAnsi="Arial" w:cs="Arial"/>
          <w:sz w:val="24"/>
          <w:szCs w:val="24"/>
          <w:lang w:val="en-GB" w:eastAsia="hr-HR"/>
        </w:rPr>
        <w:t>. R</w:t>
      </w:r>
      <w:r>
        <w:rPr>
          <w:rFonts w:ascii="Arial" w:hAnsi="Arial" w:cs="Arial"/>
          <w:sz w:val="24"/>
          <w:szCs w:val="24"/>
          <w:lang w:val="en-GB" w:eastAsia="hr-HR"/>
        </w:rPr>
        <w:t xml:space="preserve">edox </w:t>
      </w:r>
      <w:r w:rsidR="002731B1">
        <w:rPr>
          <w:rFonts w:ascii="Arial" w:hAnsi="Arial" w:cs="Arial"/>
          <w:sz w:val="24"/>
          <w:szCs w:val="24"/>
          <w:lang w:val="en-GB" w:eastAsia="hr-HR"/>
        </w:rPr>
        <w:t xml:space="preserve">process </w:t>
      </w:r>
      <w:r>
        <w:rPr>
          <w:rFonts w:ascii="Arial" w:hAnsi="Arial" w:cs="Arial"/>
          <w:sz w:val="24"/>
          <w:szCs w:val="24"/>
          <w:lang w:val="en-GB" w:eastAsia="hr-HR"/>
        </w:rPr>
        <w:t xml:space="preserve">of </w:t>
      </w:r>
      <w:r w:rsidR="002731B1">
        <w:rPr>
          <w:rFonts w:ascii="Arial" w:hAnsi="Arial" w:cs="Arial"/>
          <w:sz w:val="24"/>
          <w:szCs w:val="24"/>
          <w:lang w:val="en-GB" w:eastAsia="hr-HR"/>
        </w:rPr>
        <w:t xml:space="preserve">the </w:t>
      </w:r>
      <w:r w:rsidR="00655C0A">
        <w:rPr>
          <w:rFonts w:ascii="Arial" w:hAnsi="Arial" w:cs="Arial"/>
          <w:sz w:val="24"/>
          <w:szCs w:val="24"/>
          <w:lang w:val="en-GB" w:eastAsia="hr-HR"/>
        </w:rPr>
        <w:t>[</w:t>
      </w:r>
      <w:proofErr w:type="spellStart"/>
      <w:r>
        <w:rPr>
          <w:rFonts w:ascii="Arial" w:hAnsi="Arial" w:cs="Arial"/>
          <w:sz w:val="24"/>
          <w:szCs w:val="24"/>
          <w:lang w:val="en-GB" w:eastAsia="hr-HR"/>
        </w:rPr>
        <w:t>Zn</w:t>
      </w:r>
      <w:r w:rsidRPr="002677A6">
        <w:rPr>
          <w:rFonts w:ascii="Arial" w:hAnsi="Arial" w:cs="Arial"/>
          <w:sz w:val="24"/>
          <w:szCs w:val="24"/>
          <w:lang w:val="en-GB" w:eastAsia="hr-HR"/>
        </w:rPr>
        <w:t>ManN</w:t>
      </w:r>
      <w:proofErr w:type="spellEnd"/>
      <w:r w:rsidR="00655C0A">
        <w:rPr>
          <w:rFonts w:ascii="Arial" w:hAnsi="Arial" w:cs="Arial"/>
          <w:sz w:val="24"/>
          <w:szCs w:val="24"/>
          <w:lang w:val="en-GB" w:eastAsia="hr-HR"/>
        </w:rPr>
        <w:t>]</w:t>
      </w:r>
      <w:r w:rsidR="00655C0A" w:rsidRPr="005446C8">
        <w:rPr>
          <w:rFonts w:ascii="Arial" w:hAnsi="Arial" w:cs="Arial"/>
          <w:sz w:val="24"/>
          <w:szCs w:val="24"/>
          <w:vertAlign w:val="superscript"/>
          <w:lang w:val="en-GB" w:eastAsia="hr-HR"/>
        </w:rPr>
        <w:t>2+</w:t>
      </w:r>
      <w:r w:rsidR="002731B1">
        <w:rPr>
          <w:rFonts w:ascii="Arial" w:hAnsi="Arial" w:cs="Arial"/>
          <w:sz w:val="24"/>
          <w:szCs w:val="24"/>
          <w:lang w:val="en-GB" w:eastAsia="hr-HR"/>
        </w:rPr>
        <w:t xml:space="preserve"> complex </w:t>
      </w:r>
      <w:r w:rsidR="00655C0A">
        <w:rPr>
          <w:rFonts w:ascii="Arial" w:hAnsi="Arial" w:cs="Arial"/>
          <w:sz w:val="24"/>
          <w:szCs w:val="24"/>
          <w:lang w:val="en-GB" w:eastAsia="hr-HR"/>
        </w:rPr>
        <w:t xml:space="preserve">was </w:t>
      </w:r>
      <w:r w:rsidR="00BD1EED">
        <w:rPr>
          <w:rFonts w:ascii="Arial" w:hAnsi="Arial" w:cs="Arial"/>
          <w:sz w:val="24"/>
          <w:szCs w:val="24"/>
          <w:lang w:val="en-GB" w:eastAsia="hr-HR"/>
        </w:rPr>
        <w:t xml:space="preserve">registered at </w:t>
      </w:r>
      <w:r w:rsidR="00BD1EED" w:rsidRPr="00DF104A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BD1EED" w:rsidRPr="00DF104A">
        <w:rPr>
          <w:rFonts w:ascii="Arial" w:hAnsi="Arial" w:cs="HNewsSerif"/>
          <w:i/>
          <w:color w:val="231F20"/>
          <w:sz w:val="24"/>
          <w:szCs w:val="19"/>
          <w:vertAlign w:val="subscript"/>
          <w:lang w:val="en-GB"/>
        </w:rPr>
        <w:t>p</w:t>
      </w:r>
      <w:r w:rsidR="00BD1EE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BD1EED">
        <w:rPr>
          <w:rFonts w:ascii="Arial" w:hAnsi="Arial" w:cs="Arial"/>
          <w:color w:val="231F20"/>
          <w:sz w:val="24"/>
          <w:szCs w:val="19"/>
          <w:lang w:val="en-GB"/>
        </w:rPr>
        <w:t>~</w:t>
      </w:r>
      <w:r w:rsidR="00B33C65">
        <w:rPr>
          <w:rFonts w:ascii="Arial" w:hAnsi="Arial" w:cs="HNewsSerif"/>
          <w:color w:val="231F20"/>
          <w:sz w:val="24"/>
          <w:szCs w:val="19"/>
          <w:lang w:val="en-GB"/>
        </w:rPr>
        <w:t xml:space="preserve"> -1.01 V, </w:t>
      </w:r>
      <w:r w:rsidR="00655C0A" w:rsidRPr="00655C0A">
        <w:rPr>
          <w:rFonts w:ascii="Arial" w:hAnsi="Arial" w:cs="HNewsSerif"/>
          <w:color w:val="231F20"/>
          <w:sz w:val="24"/>
          <w:szCs w:val="19"/>
          <w:lang w:val="en-GB"/>
        </w:rPr>
        <w:t>[</w:t>
      </w:r>
      <w:proofErr w:type="spellStart"/>
      <w:r w:rsidR="00B33C65">
        <w:rPr>
          <w:rFonts w:ascii="Arial" w:hAnsi="Arial" w:cs="HNewsSerif"/>
          <w:color w:val="231F20"/>
          <w:sz w:val="24"/>
          <w:szCs w:val="19"/>
          <w:lang w:val="en-GB"/>
        </w:rPr>
        <w:t>Zn</w:t>
      </w:r>
      <w:r w:rsidR="00BD1EED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="006E405D" w:rsidRPr="006E405D">
        <w:rPr>
          <w:rFonts w:ascii="Arial" w:hAnsi="Arial" w:cs="HNewsSerif"/>
          <w:color w:val="231F20"/>
          <w:sz w:val="24"/>
          <w:szCs w:val="19"/>
          <w:lang w:val="en-GB"/>
        </w:rPr>
        <w:t>]</w:t>
      </w:r>
      <w:r w:rsidR="006E405D" w:rsidRPr="005446C8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="00BD1EED">
        <w:rPr>
          <w:rFonts w:ascii="Arial" w:hAnsi="Arial" w:cs="HNewsSerif"/>
          <w:color w:val="231F20"/>
          <w:sz w:val="24"/>
          <w:szCs w:val="19"/>
          <w:lang w:val="en-GB"/>
        </w:rPr>
        <w:t xml:space="preserve"> at </w:t>
      </w:r>
      <w:r w:rsidR="0089205B">
        <w:rPr>
          <w:rFonts w:ascii="Arial" w:hAnsi="Arial" w:cs="HNewsSerif"/>
          <w:color w:val="231F20"/>
          <w:sz w:val="24"/>
          <w:szCs w:val="19"/>
          <w:lang w:val="en-GB"/>
        </w:rPr>
        <w:br/>
      </w:r>
      <w:r w:rsidR="00C716EB" w:rsidRPr="00C716EB">
        <w:rPr>
          <w:rFonts w:ascii="Arial" w:hAnsi="Arial" w:cs="HNewsSerif"/>
          <w:color w:val="231F20"/>
          <w:sz w:val="24"/>
          <w:szCs w:val="19"/>
          <w:lang w:val="en-GB"/>
        </w:rPr>
        <w:t>-1.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>0</w:t>
      </w:r>
      <w:r w:rsidR="006524B2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="00C716EB" w:rsidRPr="00C716EB">
        <w:rPr>
          <w:rFonts w:ascii="Arial" w:hAnsi="Arial" w:cs="HNewsSerif"/>
          <w:color w:val="231F20"/>
          <w:sz w:val="24"/>
          <w:szCs w:val="19"/>
          <w:lang w:val="en-GB"/>
        </w:rPr>
        <w:t xml:space="preserve"> V</w:t>
      </w:r>
      <w:r w:rsidR="0089205B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 xml:space="preserve"> ZnGly</w:t>
      </w:r>
      <w:r w:rsidR="00C716EB" w:rsidRPr="007F0356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2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 xml:space="preserve"> at -1.</w:t>
      </w:r>
      <w:r w:rsidR="00EE1613">
        <w:rPr>
          <w:rFonts w:ascii="Arial" w:hAnsi="Arial" w:cs="HNewsSerif"/>
          <w:color w:val="231F20"/>
          <w:sz w:val="24"/>
          <w:szCs w:val="19"/>
          <w:lang w:val="en-GB"/>
        </w:rPr>
        <w:t>18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 xml:space="preserve"> V, while </w:t>
      </w:r>
      <w:r w:rsidR="007F0356" w:rsidRPr="00655C0A">
        <w:rPr>
          <w:rFonts w:ascii="Arial" w:hAnsi="Arial" w:cs="HNewsSerif"/>
          <w:color w:val="231F20"/>
          <w:sz w:val="24"/>
          <w:szCs w:val="19"/>
          <w:lang w:val="en-GB"/>
        </w:rPr>
        <w:t>[</w:t>
      </w:r>
      <w:proofErr w:type="spellStart"/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>Zn</w:t>
      </w:r>
      <w:r w:rsidR="007F0356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="007F0356">
        <w:rPr>
          <w:rFonts w:ascii="Arial" w:hAnsi="Arial" w:cs="Arial"/>
          <w:sz w:val="24"/>
          <w:szCs w:val="24"/>
          <w:lang w:val="en-GB" w:eastAsia="hr-HR"/>
        </w:rPr>
        <w:t>]</w:t>
      </w:r>
      <w:r w:rsidR="007F0356" w:rsidRPr="007F0356">
        <w:rPr>
          <w:rFonts w:ascii="Arial" w:hAnsi="Arial" w:cs="Arial"/>
          <w:sz w:val="24"/>
          <w:szCs w:val="24"/>
          <w:vertAlign w:val="superscript"/>
          <w:lang w:val="en-GB" w:eastAsia="hr-HR"/>
        </w:rPr>
        <w:t>+</w:t>
      </w:r>
      <w:r w:rsidR="0089205B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>at -1.</w:t>
      </w:r>
      <w:r w:rsidR="006524B2">
        <w:rPr>
          <w:rFonts w:ascii="Arial" w:hAnsi="Arial" w:cs="HNewsSerif"/>
          <w:color w:val="231F20"/>
          <w:sz w:val="24"/>
          <w:szCs w:val="19"/>
          <w:lang w:val="en-GB"/>
        </w:rPr>
        <w:t>12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 xml:space="preserve"> V</w:t>
      </w:r>
      <w:r w:rsidR="00EE1613">
        <w:rPr>
          <w:rFonts w:ascii="Arial" w:hAnsi="Arial" w:cs="HNewsSerif"/>
          <w:color w:val="231F20"/>
          <w:sz w:val="24"/>
          <w:szCs w:val="19"/>
          <w:lang w:val="en-GB"/>
        </w:rPr>
        <w:t xml:space="preserve"> (pH = 8.0)</w:t>
      </w:r>
      <w:r w:rsidR="00C716EB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3511DA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265D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57265D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toichiometry </w:t>
      </w:r>
      <w:r w:rsidR="0057265D">
        <w:rPr>
          <w:rFonts w:ascii="Arial" w:hAnsi="Arial" w:cs="HNewsSerif"/>
          <w:color w:val="231F20"/>
          <w:sz w:val="24"/>
          <w:szCs w:val="19"/>
          <w:lang w:val="en-GB"/>
        </w:rPr>
        <w:t>and stability constants of Zn</w:t>
      </w:r>
      <w:r w:rsidR="00F66522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265D">
        <w:rPr>
          <w:rFonts w:ascii="Arial" w:hAnsi="Arial" w:cs="HNewsSerif"/>
          <w:color w:val="231F20"/>
          <w:sz w:val="24"/>
          <w:szCs w:val="19"/>
          <w:lang w:val="en-GB"/>
        </w:rPr>
        <w:t xml:space="preserve">(II) </w:t>
      </w:r>
      <w:r w:rsidR="0057265D" w:rsidRPr="00F72F28">
        <w:rPr>
          <w:rFonts w:ascii="Arial" w:hAnsi="Arial" w:cs="HNewsSerif"/>
          <w:color w:val="231F20"/>
          <w:sz w:val="24"/>
          <w:szCs w:val="19"/>
          <w:lang w:val="en-GB"/>
        </w:rPr>
        <w:t>complex</w:t>
      </w:r>
      <w:r w:rsidR="0057265D">
        <w:rPr>
          <w:rFonts w:ascii="Arial" w:hAnsi="Arial" w:cs="HNewsSerif"/>
          <w:color w:val="231F20"/>
          <w:sz w:val="24"/>
          <w:szCs w:val="19"/>
          <w:lang w:val="en-GB"/>
        </w:rPr>
        <w:t>es</w:t>
      </w:r>
      <w:r w:rsidR="0057265D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265D">
        <w:rPr>
          <w:rFonts w:ascii="Arial" w:hAnsi="Arial" w:cs="HNewsSerif"/>
          <w:color w:val="231F20"/>
          <w:sz w:val="24"/>
          <w:szCs w:val="19"/>
          <w:lang w:val="en-GB"/>
        </w:rPr>
        <w:t xml:space="preserve">were determined by potentiometric titrations. </w:t>
      </w:r>
      <w:r w:rsidR="007F0356">
        <w:rPr>
          <w:rFonts w:ascii="Arial" w:hAnsi="Arial" w:cs="HNewsSerif"/>
          <w:color w:val="231F20"/>
          <w:sz w:val="24"/>
          <w:szCs w:val="19"/>
          <w:lang w:val="en-GB"/>
        </w:rPr>
        <w:t>Calculated s</w:t>
      </w:r>
      <w:r w:rsidR="00A93C54">
        <w:rPr>
          <w:rFonts w:ascii="Arial" w:hAnsi="Arial" w:cs="HNewsSerif"/>
          <w:color w:val="231F20"/>
          <w:sz w:val="24"/>
          <w:szCs w:val="19"/>
          <w:lang w:val="en-GB"/>
        </w:rPr>
        <w:t>tability constant</w:t>
      </w:r>
      <w:r w:rsidR="00AD33F6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A93C54">
        <w:rPr>
          <w:rFonts w:ascii="Arial" w:hAnsi="Arial" w:cs="HNewsSerif"/>
          <w:color w:val="231F20"/>
          <w:sz w:val="24"/>
          <w:szCs w:val="19"/>
          <w:lang w:val="en-GB"/>
        </w:rPr>
        <w:t xml:space="preserve"> were found to be: log </w:t>
      </w:r>
      <w:r w:rsidR="00C16D8A" w:rsidRPr="00C16D8A">
        <w:rPr>
          <w:rFonts w:ascii="Arial" w:hAnsi="Arial" w:cs="Arial"/>
          <w:i/>
          <w:color w:val="231F20"/>
          <w:sz w:val="24"/>
          <w:szCs w:val="19"/>
          <w:lang w:val="en-GB"/>
        </w:rPr>
        <w:t>β</w:t>
      </w:r>
      <w:r w:rsidR="00A93C54" w:rsidRPr="00A93C54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ZnMan</w:t>
      </w:r>
      <w:r w:rsidR="007F0356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N</w:t>
      </w:r>
      <w:r w:rsidR="00A93C54" w:rsidRPr="007F035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AD33F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93C54">
        <w:rPr>
          <w:rFonts w:ascii="Arial" w:hAnsi="Arial" w:cs="HNewsSerif"/>
          <w:color w:val="231F20"/>
          <w:sz w:val="24"/>
          <w:szCs w:val="19"/>
          <w:lang w:val="en-GB"/>
        </w:rPr>
        <w:t>= 2</w:t>
      </w:r>
      <w:r w:rsidR="00A93C54" w:rsidRPr="00A93C54">
        <w:rPr>
          <w:rFonts w:ascii="Arial" w:hAnsi="Arial" w:cs="HNewsSerif"/>
          <w:color w:val="231F20"/>
          <w:sz w:val="24"/>
          <w:szCs w:val="19"/>
          <w:lang w:val="en-GB"/>
        </w:rPr>
        <w:t>.7</w:t>
      </w:r>
      <w:r w:rsidR="0000627D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7F035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D33F6" w:rsidRPr="00A42EB6">
        <w:rPr>
          <w:rFonts w:ascii="Arial" w:hAnsi="Arial" w:cs="Arial"/>
          <w:sz w:val="24"/>
          <w:lang w:val="en-GB"/>
        </w:rPr>
        <w:t xml:space="preserve">log </w:t>
      </w:r>
      <w:r w:rsidR="00AD33F6" w:rsidRPr="00AD33F6">
        <w:rPr>
          <w:rFonts w:ascii="Arial" w:hAnsi="Arial" w:cs="Arial"/>
          <w:i/>
          <w:sz w:val="24"/>
          <w:lang w:val="en-GB"/>
        </w:rPr>
        <w:t>β</w:t>
      </w:r>
      <w:proofErr w:type="spellStart"/>
      <w:r w:rsidR="00AD33F6" w:rsidRPr="00AD33F6">
        <w:rPr>
          <w:rFonts w:ascii="Arial" w:hAnsi="Arial" w:cs="Arial"/>
          <w:sz w:val="24"/>
          <w:vertAlign w:val="subscript"/>
          <w:lang w:val="en-GB"/>
        </w:rPr>
        <w:t>Zn</w:t>
      </w:r>
      <w:r w:rsidR="007F0356">
        <w:rPr>
          <w:rFonts w:ascii="Arial" w:hAnsi="Arial" w:cs="Arial"/>
          <w:sz w:val="24"/>
          <w:vertAlign w:val="subscript"/>
          <w:lang w:val="en-GB"/>
        </w:rPr>
        <w:t>MaN</w:t>
      </w:r>
      <w:r w:rsidR="00AD33F6" w:rsidRPr="00AD33F6">
        <w:rPr>
          <w:rFonts w:ascii="Arial" w:hAnsi="Arial" w:cs="Arial"/>
          <w:sz w:val="24"/>
          <w:vertAlign w:val="subscript"/>
          <w:lang w:val="en-GB"/>
        </w:rPr>
        <w:t>Gly</w:t>
      </w:r>
      <w:proofErr w:type="spellEnd"/>
      <w:r w:rsidR="00AD33F6" w:rsidRPr="007F0356">
        <w:rPr>
          <w:rFonts w:ascii="Arial" w:hAnsi="Arial" w:cs="Arial"/>
          <w:sz w:val="24"/>
          <w:vertAlign w:val="superscript"/>
          <w:lang w:val="en-GB"/>
        </w:rPr>
        <w:t>+</w:t>
      </w:r>
      <w:r w:rsidR="00AD33F6">
        <w:rPr>
          <w:rFonts w:ascii="Arial" w:hAnsi="Arial" w:cs="Arial"/>
          <w:sz w:val="24"/>
          <w:lang w:val="en-GB"/>
        </w:rPr>
        <w:t xml:space="preserve"> = 7.</w:t>
      </w:r>
      <w:r w:rsidR="0089205B">
        <w:rPr>
          <w:rFonts w:ascii="Arial" w:hAnsi="Arial" w:cs="Arial"/>
          <w:sz w:val="24"/>
          <w:lang w:val="en-GB"/>
        </w:rPr>
        <w:t>7</w:t>
      </w:r>
      <w:r w:rsidR="00AD33F6">
        <w:rPr>
          <w:rFonts w:ascii="Arial" w:hAnsi="Arial" w:cs="Arial"/>
          <w:sz w:val="24"/>
          <w:lang w:val="en-GB"/>
        </w:rPr>
        <w:t xml:space="preserve"> and </w:t>
      </w:r>
      <w:r w:rsidR="00AD33F6" w:rsidRPr="00A42EB6">
        <w:rPr>
          <w:rFonts w:ascii="Arial" w:hAnsi="Arial" w:cs="Arial"/>
          <w:sz w:val="24"/>
          <w:lang w:val="en-GB"/>
        </w:rPr>
        <w:t xml:space="preserve">log </w:t>
      </w:r>
      <w:r w:rsidR="00AD33F6" w:rsidRPr="00AD33F6">
        <w:rPr>
          <w:rFonts w:ascii="Arial" w:hAnsi="Arial" w:cs="Arial"/>
          <w:i/>
          <w:sz w:val="24"/>
          <w:lang w:val="en-GB"/>
        </w:rPr>
        <w:t>β</w:t>
      </w:r>
      <w:r w:rsidR="00AD33F6">
        <w:rPr>
          <w:rFonts w:ascii="Arial" w:hAnsi="Arial" w:cs="Arial"/>
          <w:sz w:val="24"/>
          <w:vertAlign w:val="subscript"/>
          <w:lang w:val="en-GB"/>
        </w:rPr>
        <w:t>MaN</w:t>
      </w:r>
      <w:r w:rsidR="00AD33F6" w:rsidRPr="00AD33F6">
        <w:rPr>
          <w:rFonts w:ascii="Arial" w:hAnsi="Arial" w:cs="Arial"/>
          <w:sz w:val="24"/>
          <w:vertAlign w:val="subscript"/>
          <w:lang w:val="en-GB"/>
        </w:rPr>
        <w:t>ZnGly</w:t>
      </w:r>
      <w:r w:rsidR="00AD33F6">
        <w:rPr>
          <w:rFonts w:ascii="Arial" w:hAnsi="Arial" w:cs="Arial"/>
          <w:sz w:val="24"/>
          <w:vertAlign w:val="subscript"/>
          <w:lang w:val="en-GB"/>
        </w:rPr>
        <w:t>H</w:t>
      </w:r>
      <w:r w:rsidR="00AD33F6" w:rsidRPr="00AD33F6">
        <w:rPr>
          <w:rFonts w:ascii="Arial" w:hAnsi="Arial" w:cs="Arial"/>
          <w:sz w:val="24"/>
          <w:vertAlign w:val="subscript"/>
          <w:lang w:val="en-GB"/>
        </w:rPr>
        <w:t>-1</w:t>
      </w:r>
      <w:r w:rsidR="00AD33F6">
        <w:rPr>
          <w:rFonts w:ascii="Arial" w:hAnsi="Arial" w:cs="Arial"/>
          <w:sz w:val="24"/>
          <w:lang w:val="en-GB"/>
        </w:rPr>
        <w:t xml:space="preserve"> = -0.</w:t>
      </w:r>
      <w:r w:rsidR="00CA5C98">
        <w:rPr>
          <w:rFonts w:ascii="Arial" w:hAnsi="Arial" w:cs="Arial"/>
          <w:sz w:val="24"/>
          <w:lang w:val="en-GB"/>
        </w:rPr>
        <w:t>15</w:t>
      </w:r>
      <w:r w:rsidR="00AD33F6">
        <w:rPr>
          <w:rFonts w:ascii="Arial" w:hAnsi="Arial" w:cs="Arial"/>
          <w:sz w:val="24"/>
          <w:lang w:val="en-GB"/>
        </w:rPr>
        <w:t>.</w:t>
      </w:r>
      <w:r w:rsidR="00AD33F6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C26774" w:rsidRPr="00C26774">
        <w:rPr>
          <w:rFonts w:ascii="Arial" w:hAnsi="Arial" w:cs="HNewsSerif"/>
          <w:sz w:val="24"/>
          <w:szCs w:val="19"/>
          <w:lang w:val="en-GB"/>
        </w:rPr>
        <w:t xml:space="preserve">Voltammetric and potentiometric data were in good agreement, both indicating formation of two different ternary complexes, </w:t>
      </w:r>
      <w:r w:rsidR="00C26774" w:rsidRPr="00C26774">
        <w:rPr>
          <w:rFonts w:ascii="Arial" w:hAnsi="Arial" w:cs="HNewsSerif"/>
          <w:i/>
          <w:sz w:val="24"/>
          <w:szCs w:val="19"/>
          <w:lang w:val="en-GB"/>
        </w:rPr>
        <w:t>i.e.</w:t>
      </w:r>
      <w:r w:rsidR="00C26774" w:rsidRPr="00C26774">
        <w:rPr>
          <w:rFonts w:ascii="Arial" w:hAnsi="Arial" w:cs="HNewsSerif"/>
          <w:sz w:val="24"/>
          <w:szCs w:val="19"/>
          <w:lang w:val="en-GB"/>
        </w:rPr>
        <w:t xml:space="preserve"> </w:t>
      </w:r>
      <w:r w:rsidR="007F0356" w:rsidRPr="00655C0A">
        <w:rPr>
          <w:rFonts w:ascii="Arial" w:hAnsi="Arial" w:cs="HNewsSerif"/>
          <w:color w:val="231F20"/>
          <w:sz w:val="24"/>
          <w:szCs w:val="19"/>
          <w:lang w:val="en-GB"/>
        </w:rPr>
        <w:t>[</w:t>
      </w:r>
      <w:proofErr w:type="spellStart"/>
      <w:r w:rsidR="00C26774" w:rsidRPr="00C26774">
        <w:rPr>
          <w:rFonts w:ascii="Arial" w:hAnsi="Arial" w:cs="HNewsSerif"/>
          <w:sz w:val="24"/>
          <w:szCs w:val="19"/>
          <w:lang w:val="en-GB"/>
        </w:rPr>
        <w:t>ZnGly</w:t>
      </w:r>
      <w:r w:rsidR="007F0356" w:rsidRPr="00C26774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="007F0356">
        <w:rPr>
          <w:rFonts w:ascii="Arial" w:hAnsi="Arial" w:cs="Arial"/>
          <w:sz w:val="24"/>
          <w:szCs w:val="24"/>
          <w:lang w:val="en-GB" w:eastAsia="hr-HR"/>
        </w:rPr>
        <w:t>]</w:t>
      </w:r>
      <w:r w:rsidR="00C26774" w:rsidRPr="00C26774">
        <w:rPr>
          <w:rFonts w:ascii="Arial" w:hAnsi="Arial" w:cs="HNewsSerif"/>
          <w:sz w:val="24"/>
          <w:szCs w:val="19"/>
          <w:vertAlign w:val="superscript"/>
          <w:lang w:val="en-GB"/>
        </w:rPr>
        <w:t>+</w:t>
      </w:r>
      <w:r w:rsidR="00C26774" w:rsidRPr="00C26774">
        <w:rPr>
          <w:rFonts w:ascii="Arial" w:hAnsi="Arial" w:cs="HNewsSerif"/>
          <w:sz w:val="24"/>
          <w:szCs w:val="19"/>
          <w:lang w:val="en-GB"/>
        </w:rPr>
        <w:t xml:space="preserve"> and </w:t>
      </w:r>
      <w:r w:rsidR="007F0356" w:rsidRPr="00655C0A">
        <w:rPr>
          <w:rFonts w:ascii="Arial" w:hAnsi="Arial" w:cs="HNewsSerif"/>
          <w:color w:val="231F20"/>
          <w:sz w:val="24"/>
          <w:szCs w:val="19"/>
          <w:lang w:val="en-GB"/>
        </w:rPr>
        <w:t>[</w:t>
      </w:r>
      <w:proofErr w:type="spellStart"/>
      <w:r w:rsidR="00C26774" w:rsidRPr="00C26774">
        <w:rPr>
          <w:rFonts w:ascii="Arial" w:hAnsi="Arial" w:cs="HNewsSerif"/>
          <w:sz w:val="24"/>
          <w:szCs w:val="19"/>
          <w:lang w:val="en-GB"/>
        </w:rPr>
        <w:t>ZnGly</w:t>
      </w:r>
      <w:r w:rsidR="007F0356" w:rsidRPr="00C26774">
        <w:rPr>
          <w:rFonts w:ascii="Arial" w:hAnsi="Arial" w:cs="HNewsSerif"/>
          <w:sz w:val="24"/>
          <w:szCs w:val="19"/>
          <w:lang w:val="en-GB"/>
        </w:rPr>
        <w:t>ManN</w:t>
      </w:r>
      <w:r w:rsidR="00C26774" w:rsidRPr="00C26774">
        <w:rPr>
          <w:rFonts w:ascii="Arial" w:hAnsi="Arial" w:cs="HNewsSerif"/>
          <w:sz w:val="24"/>
          <w:szCs w:val="19"/>
          <w:lang w:val="en-GB"/>
        </w:rPr>
        <w:t>H</w:t>
      </w:r>
      <w:proofErr w:type="spellEnd"/>
      <w:r w:rsidR="00C26774" w:rsidRPr="00C26774">
        <w:rPr>
          <w:rFonts w:ascii="Arial" w:hAnsi="Arial" w:cs="HNewsSerif"/>
          <w:sz w:val="24"/>
          <w:szCs w:val="19"/>
          <w:vertAlign w:val="subscript"/>
          <w:lang w:val="en-GB"/>
        </w:rPr>
        <w:t>–1</w:t>
      </w:r>
      <w:r w:rsidR="007F0356">
        <w:rPr>
          <w:rFonts w:ascii="Arial" w:hAnsi="Arial" w:cs="Arial"/>
          <w:sz w:val="24"/>
          <w:szCs w:val="24"/>
          <w:lang w:val="en-GB" w:eastAsia="hr-HR"/>
        </w:rPr>
        <w:t>]</w:t>
      </w:r>
      <w:r w:rsidR="00C26774" w:rsidRPr="00C26774">
        <w:rPr>
          <w:rFonts w:ascii="Arial" w:hAnsi="Arial" w:cs="HNewsSerif"/>
          <w:sz w:val="24"/>
          <w:szCs w:val="19"/>
          <w:lang w:val="en-GB"/>
        </w:rPr>
        <w:t xml:space="preserve">. </w:t>
      </w:r>
      <w:r w:rsidR="007F0356">
        <w:rPr>
          <w:rFonts w:ascii="Arial" w:hAnsi="Arial" w:cs="HNewsSerif"/>
          <w:sz w:val="24"/>
          <w:szCs w:val="19"/>
          <w:lang w:val="en-GB"/>
        </w:rPr>
        <w:t>C</w:t>
      </w:r>
      <w:r w:rsidR="00C26774" w:rsidRPr="00C26774">
        <w:rPr>
          <w:rFonts w:ascii="Arial" w:hAnsi="Arial" w:cs="HNewsSerif"/>
          <w:color w:val="231F20"/>
          <w:sz w:val="24"/>
          <w:szCs w:val="19"/>
          <w:lang w:val="en-GB"/>
        </w:rPr>
        <w:t>alculated speciation reveal</w:t>
      </w:r>
      <w:r w:rsidR="0057265D">
        <w:rPr>
          <w:rFonts w:ascii="Arial" w:hAnsi="Arial" w:cs="HNewsSerif"/>
          <w:color w:val="231F20"/>
          <w:sz w:val="24"/>
          <w:szCs w:val="19"/>
          <w:lang w:val="en-GB"/>
        </w:rPr>
        <w:t>ed</w:t>
      </w:r>
      <w:r w:rsidR="00C26774" w:rsidRPr="00C26774">
        <w:rPr>
          <w:rFonts w:ascii="Arial" w:hAnsi="Arial" w:cs="HNewsSerif"/>
          <w:color w:val="231F20"/>
          <w:sz w:val="24"/>
          <w:szCs w:val="19"/>
          <w:lang w:val="en-GB"/>
        </w:rPr>
        <w:t xml:space="preserve"> the presence of the </w:t>
      </w:r>
      <w:r w:rsidR="007F0356" w:rsidRPr="00655C0A">
        <w:rPr>
          <w:rFonts w:ascii="Arial" w:hAnsi="Arial" w:cs="HNewsSerif"/>
          <w:color w:val="231F20"/>
          <w:sz w:val="24"/>
          <w:szCs w:val="19"/>
          <w:lang w:val="en-GB"/>
        </w:rPr>
        <w:t>[</w:t>
      </w:r>
      <w:proofErr w:type="spellStart"/>
      <w:r w:rsidR="00C26774" w:rsidRPr="00C26774">
        <w:rPr>
          <w:rFonts w:ascii="Arial" w:hAnsi="Arial" w:cs="HNewsSerif"/>
          <w:color w:val="231F20"/>
          <w:sz w:val="24"/>
          <w:szCs w:val="19"/>
          <w:lang w:val="en-GB"/>
        </w:rPr>
        <w:t>ZnMan</w:t>
      </w:r>
      <w:r w:rsidR="007F0356">
        <w:rPr>
          <w:rFonts w:ascii="Arial" w:hAnsi="Arial" w:cs="HNewsSerif"/>
          <w:color w:val="231F20"/>
          <w:sz w:val="24"/>
          <w:szCs w:val="19"/>
          <w:lang w:val="en-GB"/>
        </w:rPr>
        <w:t>N</w:t>
      </w:r>
      <w:proofErr w:type="spellEnd"/>
      <w:r w:rsidR="007F0356">
        <w:rPr>
          <w:rFonts w:ascii="Arial" w:hAnsi="Arial" w:cs="Arial"/>
          <w:sz w:val="24"/>
          <w:szCs w:val="24"/>
          <w:lang w:val="en-GB" w:eastAsia="hr-HR"/>
        </w:rPr>
        <w:t>]</w:t>
      </w:r>
      <w:r w:rsidR="00C26774" w:rsidRPr="00C26774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C26774" w:rsidRPr="00C26774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</w:t>
      </w:r>
      <w:r w:rsidR="00C26774" w:rsidRPr="00C26774">
        <w:rPr>
          <w:rFonts w:ascii="Arial" w:hAnsi="Arial" w:cs="Arial"/>
          <w:sz w:val="24"/>
          <w:szCs w:val="24"/>
          <w:lang w:val="en-GB" w:eastAsia="hr-HR"/>
        </w:rPr>
        <w:t>, as well as ternary complexes (</w:t>
      </w:r>
      <w:r w:rsidR="007F0356" w:rsidRPr="007F0356">
        <w:rPr>
          <w:rFonts w:ascii="Arial" w:hAnsi="Arial" w:cs="Arial"/>
          <w:sz w:val="24"/>
          <w:lang w:val="en-GB"/>
        </w:rPr>
        <w:t>[</w:t>
      </w:r>
      <w:proofErr w:type="spellStart"/>
      <w:r w:rsidR="00C26774" w:rsidRPr="00C26774">
        <w:rPr>
          <w:rFonts w:ascii="Arial" w:hAnsi="Arial" w:cs="Arial"/>
          <w:sz w:val="24"/>
          <w:lang w:val="en-GB"/>
        </w:rPr>
        <w:t>Zn</w:t>
      </w:r>
      <w:r w:rsidR="007F0356" w:rsidRPr="00C26774">
        <w:rPr>
          <w:rFonts w:ascii="Arial" w:hAnsi="Arial" w:cs="Arial"/>
          <w:sz w:val="24"/>
          <w:lang w:val="en-GB"/>
        </w:rPr>
        <w:t>ManN</w:t>
      </w:r>
      <w:r w:rsidR="00C26774" w:rsidRPr="00C26774">
        <w:rPr>
          <w:rFonts w:ascii="Arial" w:hAnsi="Arial" w:cs="Arial"/>
          <w:sz w:val="24"/>
          <w:lang w:val="en-GB"/>
        </w:rPr>
        <w:t>Gly</w:t>
      </w:r>
      <w:proofErr w:type="spellEnd"/>
      <w:r w:rsidR="007F0356">
        <w:rPr>
          <w:rFonts w:ascii="Arial" w:hAnsi="Arial" w:cs="Arial"/>
          <w:sz w:val="24"/>
          <w:szCs w:val="24"/>
          <w:lang w:val="en-GB" w:eastAsia="hr-HR"/>
        </w:rPr>
        <w:t>]</w:t>
      </w:r>
      <w:r w:rsidR="00C26774" w:rsidRPr="00C26774">
        <w:rPr>
          <w:rFonts w:ascii="Arial" w:hAnsi="Arial" w:cs="Arial"/>
          <w:sz w:val="24"/>
          <w:vertAlign w:val="superscript"/>
          <w:lang w:val="en-GB"/>
        </w:rPr>
        <w:t>+</w:t>
      </w:r>
      <w:r w:rsidR="00C26774" w:rsidRPr="00C26774">
        <w:rPr>
          <w:rFonts w:ascii="Arial" w:hAnsi="Arial" w:cs="Arial"/>
          <w:sz w:val="24"/>
          <w:szCs w:val="24"/>
          <w:lang w:val="en-GB" w:eastAsia="hr-HR"/>
        </w:rPr>
        <w:t xml:space="preserve">) in significant amount. </w:t>
      </w:r>
      <w:r w:rsidR="00EE1613" w:rsidRPr="00EE1613">
        <w:rPr>
          <w:rFonts w:ascii="Arial" w:hAnsi="Arial" w:cs="Arial"/>
          <w:sz w:val="24"/>
        </w:rPr>
        <w:t xml:space="preserve">This study </w:t>
      </w:r>
      <w:r w:rsidR="0057265D">
        <w:rPr>
          <w:rFonts w:ascii="Arial" w:hAnsi="Arial" w:cs="Arial"/>
          <w:sz w:val="24"/>
        </w:rPr>
        <w:t>was the</w:t>
      </w:r>
      <w:r w:rsidR="0057265D" w:rsidRPr="00EE1613">
        <w:rPr>
          <w:rFonts w:ascii="Arial" w:hAnsi="Arial" w:cs="Arial"/>
          <w:sz w:val="24"/>
        </w:rPr>
        <w:t xml:space="preserve"> </w:t>
      </w:r>
      <w:r w:rsidR="00EE1613" w:rsidRPr="00EE1613">
        <w:rPr>
          <w:rFonts w:ascii="Arial" w:hAnsi="Arial" w:cs="Arial"/>
          <w:sz w:val="24"/>
        </w:rPr>
        <w:t>first attempt to quantify complexation processes of Zn</w:t>
      </w:r>
      <w:r w:rsidR="00F66522">
        <w:rPr>
          <w:rFonts w:ascii="Arial" w:hAnsi="Arial" w:cs="Arial"/>
          <w:sz w:val="24"/>
        </w:rPr>
        <w:t xml:space="preserve"> </w:t>
      </w:r>
      <w:r w:rsidR="00EE1613" w:rsidRPr="00EE1613">
        <w:rPr>
          <w:rFonts w:ascii="Arial" w:hAnsi="Arial" w:cs="Arial"/>
          <w:sz w:val="24"/>
        </w:rPr>
        <w:t xml:space="preserve">(II) </w:t>
      </w:r>
      <w:r w:rsidR="00EE1613">
        <w:rPr>
          <w:rFonts w:ascii="Arial" w:hAnsi="Arial" w:cs="Arial"/>
          <w:sz w:val="24"/>
        </w:rPr>
        <w:t>with</w:t>
      </w:r>
      <w:r w:rsidR="00EE1613" w:rsidRPr="00EE1613">
        <w:rPr>
          <w:rFonts w:ascii="Arial" w:hAnsi="Arial" w:cs="Arial"/>
          <w:sz w:val="24"/>
        </w:rPr>
        <w:t xml:space="preserve"> </w:t>
      </w:r>
      <w:r w:rsidR="00C26774">
        <w:rPr>
          <w:rFonts w:ascii="Arial" w:hAnsi="Arial" w:cs="Arial"/>
          <w:sz w:val="24"/>
        </w:rPr>
        <w:t>naturally occu</w:t>
      </w:r>
      <w:r w:rsidR="00464B99">
        <w:rPr>
          <w:rFonts w:ascii="Arial" w:hAnsi="Arial" w:cs="Arial"/>
          <w:sz w:val="24"/>
        </w:rPr>
        <w:t>r</w:t>
      </w:r>
      <w:r w:rsidR="00C26774">
        <w:rPr>
          <w:rFonts w:ascii="Arial" w:hAnsi="Arial" w:cs="Arial"/>
          <w:sz w:val="24"/>
        </w:rPr>
        <w:t xml:space="preserve">ring amino sugar and mixed complex with amino acid, </w:t>
      </w:r>
      <w:r w:rsidR="00EE1613" w:rsidRPr="00EE1613">
        <w:rPr>
          <w:rFonts w:ascii="Arial" w:hAnsi="Arial" w:cs="Arial"/>
          <w:sz w:val="24"/>
        </w:rPr>
        <w:t xml:space="preserve">important for bioavailability </w:t>
      </w:r>
      <w:r w:rsidR="0057265D">
        <w:rPr>
          <w:rFonts w:ascii="Arial" w:hAnsi="Arial" w:cs="Arial"/>
          <w:sz w:val="24"/>
        </w:rPr>
        <w:t xml:space="preserve">of zinc (II) </w:t>
      </w:r>
      <w:r w:rsidR="00EE1613" w:rsidRPr="00EE1613">
        <w:rPr>
          <w:rFonts w:ascii="Arial" w:hAnsi="Arial" w:cs="Arial"/>
          <w:sz w:val="24"/>
        </w:rPr>
        <w:t>in seawater.</w:t>
      </w:r>
    </w:p>
    <w:p w:rsidR="006E6D3B" w:rsidRDefault="00CA3DC7" w:rsidP="00EE1613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>
        <w:rPr>
          <w:rFonts w:ascii="Arial" w:hAnsi="Arial" w:cs="HNewsSerif"/>
          <w:sz w:val="24"/>
          <w:szCs w:val="19"/>
          <w:lang w:val="en-GB"/>
        </w:rPr>
        <w:t>Keywords: zinc,</w:t>
      </w:r>
      <w:r w:rsidR="006E6D3B">
        <w:rPr>
          <w:rFonts w:ascii="Arial" w:hAnsi="Arial" w:cs="HNewsSerif"/>
          <w:sz w:val="24"/>
          <w:szCs w:val="19"/>
          <w:lang w:val="en-GB"/>
        </w:rPr>
        <w:t xml:space="preserve"> D-</w:t>
      </w:r>
      <w:proofErr w:type="spellStart"/>
      <w:r w:rsidR="006E6D3B">
        <w:rPr>
          <w:rFonts w:ascii="Arial" w:hAnsi="Arial" w:cs="HNewsSerif"/>
          <w:sz w:val="24"/>
          <w:szCs w:val="19"/>
          <w:lang w:val="en-GB"/>
        </w:rPr>
        <w:t>mannosamine</w:t>
      </w:r>
      <w:proofErr w:type="spellEnd"/>
      <w:r w:rsidR="006E6D3B">
        <w:rPr>
          <w:rFonts w:ascii="Arial" w:hAnsi="Arial" w:cs="HNewsSerif"/>
          <w:sz w:val="24"/>
          <w:szCs w:val="19"/>
          <w:lang w:val="en-GB"/>
        </w:rPr>
        <w:t xml:space="preserve">, Glycine, </w:t>
      </w:r>
      <w:r w:rsidR="005A0D7D">
        <w:rPr>
          <w:rFonts w:ascii="Arial" w:hAnsi="Arial" w:cs="HNewsSerif"/>
          <w:sz w:val="24"/>
          <w:szCs w:val="19"/>
          <w:lang w:val="en-GB"/>
        </w:rPr>
        <w:t>stability constants</w:t>
      </w:r>
      <w:r w:rsidR="006E6D3B">
        <w:rPr>
          <w:rFonts w:ascii="Arial" w:hAnsi="Arial" w:cs="HNewsSerif"/>
          <w:sz w:val="24"/>
          <w:szCs w:val="19"/>
          <w:lang w:val="en-GB"/>
        </w:rPr>
        <w:t xml:space="preserve">, </w:t>
      </w:r>
      <w:r w:rsidR="005812CC">
        <w:rPr>
          <w:rFonts w:ascii="Arial" w:hAnsi="Arial" w:cs="HNewsSerif"/>
          <w:sz w:val="24"/>
          <w:szCs w:val="19"/>
          <w:lang w:val="en-GB"/>
        </w:rPr>
        <w:t>electrochemistry</w:t>
      </w:r>
      <w:r>
        <w:rPr>
          <w:rFonts w:ascii="Arial" w:hAnsi="Arial" w:cs="HNewsSerif"/>
          <w:sz w:val="24"/>
          <w:szCs w:val="19"/>
          <w:lang w:val="en-GB"/>
        </w:rPr>
        <w:t xml:space="preserve"> </w:t>
      </w:r>
    </w:p>
    <w:p w:rsidR="00F6225F" w:rsidRPr="000D3952" w:rsidRDefault="00F6225F" w:rsidP="00833D46">
      <w:pPr>
        <w:pStyle w:val="ListParagraph"/>
        <w:numPr>
          <w:ilvl w:val="0"/>
          <w:numId w:val="3"/>
        </w:numPr>
        <w:spacing w:line="480" w:lineRule="auto"/>
        <w:ind w:left="426" w:hanging="426"/>
        <w:rPr>
          <w:rFonts w:ascii="Arial" w:hAnsi="Arial" w:cs="Arial"/>
          <w:sz w:val="28"/>
          <w:szCs w:val="28"/>
          <w:lang w:val="en-GB" w:eastAsia="hr-HR"/>
        </w:rPr>
      </w:pPr>
      <w:bookmarkStart w:id="0" w:name="bookmark2"/>
      <w:bookmarkStart w:id="1" w:name="Revision_of_iron(III)–citrate_speciation"/>
      <w:bookmarkStart w:id="2" w:name="1_Introduction"/>
      <w:bookmarkStart w:id="3" w:name="bookmark0"/>
      <w:bookmarkStart w:id="4" w:name="bookmark1"/>
      <w:bookmarkEnd w:id="0"/>
      <w:bookmarkEnd w:id="1"/>
      <w:bookmarkEnd w:id="2"/>
      <w:bookmarkEnd w:id="3"/>
      <w:bookmarkEnd w:id="4"/>
      <w:r w:rsidRPr="000D3952">
        <w:rPr>
          <w:rFonts w:ascii="Arial" w:hAnsi="Arial" w:cs="Arial"/>
          <w:sz w:val="28"/>
          <w:szCs w:val="28"/>
          <w:lang w:val="en-GB" w:eastAsia="hr-HR"/>
        </w:rPr>
        <w:lastRenderedPageBreak/>
        <w:t>Introduction</w:t>
      </w:r>
    </w:p>
    <w:p w:rsidR="00CE4109" w:rsidRDefault="00D8401D" w:rsidP="00CE4109">
      <w:pPr>
        <w:spacing w:line="480" w:lineRule="auto"/>
        <w:jc w:val="both"/>
        <w:rPr>
          <w:rFonts w:ascii="Arial" w:hAnsi="Arial" w:cs="Arial"/>
          <w:sz w:val="24"/>
          <w:szCs w:val="28"/>
          <w:lang w:val="en-GB" w:eastAsia="hr-HR"/>
        </w:rPr>
      </w:pPr>
      <w:r>
        <w:rPr>
          <w:rFonts w:ascii="Arial" w:hAnsi="Arial" w:cs="Arial"/>
          <w:sz w:val="24"/>
          <w:szCs w:val="28"/>
          <w:lang w:val="en-GB" w:eastAsia="hr-HR"/>
        </w:rPr>
        <w:t>K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nowledge on metal speciation is crucial for better understanding of metal bioavailability, bioaccumulation and, therefore, toxicity to organisms </w:t>
      </w:r>
      <w:r w:rsidR="00B33C65" w:rsidRPr="00B33C65">
        <w:rPr>
          <w:rFonts w:ascii="Arial" w:hAnsi="Arial" w:cs="Arial"/>
          <w:noProof/>
          <w:sz w:val="24"/>
          <w:szCs w:val="28"/>
          <w:lang w:val="en-GB" w:eastAsia="hr-HR"/>
        </w:rPr>
        <w:t>[1</w:t>
      </w:r>
      <w:r w:rsidR="0074491E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="00B33C65" w:rsidRPr="00B33C65">
        <w:rPr>
          <w:rFonts w:ascii="Arial" w:hAnsi="Arial" w:cs="Arial"/>
          <w:noProof/>
          <w:sz w:val="24"/>
          <w:szCs w:val="28"/>
          <w:lang w:val="en-GB" w:eastAsia="hr-HR"/>
        </w:rPr>
        <w:t>-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="00B33C65" w:rsidRPr="00B33C65">
        <w:rPr>
          <w:rFonts w:ascii="Arial" w:hAnsi="Arial" w:cs="Arial"/>
          <w:noProof/>
          <w:sz w:val="24"/>
          <w:szCs w:val="28"/>
          <w:lang w:val="en-GB" w:eastAsia="hr-HR"/>
        </w:rPr>
        <w:t>4]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r>
        <w:rPr>
          <w:rFonts w:ascii="Arial" w:hAnsi="Arial" w:cs="Arial"/>
          <w:sz w:val="24"/>
          <w:szCs w:val="28"/>
          <w:lang w:val="en-GB" w:eastAsia="hr-HR"/>
        </w:rPr>
        <w:t>T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race metals are present </w:t>
      </w:r>
      <w:r>
        <w:rPr>
          <w:rFonts w:ascii="Arial" w:hAnsi="Arial" w:cs="Arial"/>
          <w:sz w:val="24"/>
          <w:szCs w:val="28"/>
          <w:lang w:val="en-GB" w:eastAsia="hr-HR"/>
        </w:rPr>
        <w:t>i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n natural waters as simple hydrated ions, as various inorganic and organic complexes and/or are adsorbed </w:t>
      </w:r>
      <w:r w:rsidR="00F6400D">
        <w:rPr>
          <w:rFonts w:ascii="Arial" w:hAnsi="Arial" w:cs="Arial"/>
          <w:sz w:val="24"/>
          <w:szCs w:val="28"/>
          <w:lang w:val="en-GB" w:eastAsia="hr-HR"/>
        </w:rPr>
        <w:t>at</w:t>
      </w:r>
      <w:r w:rsidR="00F6400D" w:rsidRPr="00B33C65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different particles </w:t>
      </w:r>
      <w:r w:rsidR="00B33C65" w:rsidRPr="00B33C65">
        <w:rPr>
          <w:rFonts w:ascii="Arial" w:hAnsi="Arial" w:cs="Arial"/>
          <w:noProof/>
          <w:sz w:val="24"/>
          <w:szCs w:val="28"/>
          <w:lang w:val="en-GB" w:eastAsia="hr-HR"/>
        </w:rPr>
        <w:t>[5]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. Therefore, besides information regarding total concentration of a particular metal in a given environment, its speciation is of great interest </w:t>
      </w:r>
      <w:r w:rsidR="00B33C65" w:rsidRPr="00B33C65">
        <w:rPr>
          <w:rFonts w:ascii="Arial" w:hAnsi="Arial" w:cs="Arial"/>
          <w:noProof/>
          <w:sz w:val="24"/>
          <w:szCs w:val="28"/>
          <w:lang w:val="en-GB" w:eastAsia="hr-HR"/>
        </w:rPr>
        <w:t>[6]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r w:rsidR="00F6400D">
        <w:rPr>
          <w:rFonts w:ascii="Arial" w:hAnsi="Arial" w:cs="Arial"/>
          <w:sz w:val="24"/>
          <w:szCs w:val="28"/>
          <w:lang w:val="en-GB" w:eastAsia="hr-HR"/>
        </w:rPr>
        <w:t>E</w:t>
      </w:r>
      <w:r w:rsidR="001E66B9" w:rsidRPr="001E66B9">
        <w:rPr>
          <w:rFonts w:ascii="Arial" w:hAnsi="Arial" w:cs="Arial"/>
          <w:sz w:val="24"/>
          <w:szCs w:val="28"/>
          <w:lang w:val="en-GB" w:eastAsia="hr-HR"/>
        </w:rPr>
        <w:t xml:space="preserve">ssential elements, iron and/or zinc are </w:t>
      </w:r>
      <w:r w:rsidR="00F6400D">
        <w:rPr>
          <w:rFonts w:ascii="Arial" w:hAnsi="Arial" w:cs="Arial"/>
          <w:sz w:val="24"/>
          <w:szCs w:val="28"/>
          <w:lang w:val="en-GB" w:eastAsia="hr-HR"/>
        </w:rPr>
        <w:t xml:space="preserve">one of the </w:t>
      </w:r>
      <w:r w:rsidR="001E66B9" w:rsidRPr="001E66B9">
        <w:rPr>
          <w:rFonts w:ascii="Arial" w:hAnsi="Arial" w:cs="Arial"/>
          <w:sz w:val="24"/>
          <w:szCs w:val="28"/>
          <w:lang w:val="en-GB" w:eastAsia="hr-HR"/>
        </w:rPr>
        <w:t>most important trace elements in biochemistry of organisms</w:t>
      </w:r>
      <w:r w:rsidR="006176BF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F6400D">
        <w:rPr>
          <w:rFonts w:ascii="Arial" w:hAnsi="Arial" w:cs="Arial"/>
          <w:sz w:val="24"/>
          <w:szCs w:val="28"/>
          <w:lang w:val="en-GB" w:eastAsia="hr-HR"/>
        </w:rPr>
        <w:t>(</w:t>
      </w:r>
      <w:r w:rsidR="001E66B9" w:rsidRPr="001E66B9">
        <w:rPr>
          <w:rFonts w:ascii="Arial" w:hAnsi="Arial" w:cs="Arial"/>
          <w:sz w:val="24"/>
          <w:szCs w:val="28"/>
          <w:lang w:val="en-GB" w:eastAsia="hr-HR"/>
        </w:rPr>
        <w:t>from simple</w:t>
      </w:r>
      <w:r w:rsidR="00F6400D">
        <w:rPr>
          <w:rFonts w:ascii="Arial" w:hAnsi="Arial" w:cs="Arial"/>
          <w:sz w:val="24"/>
          <w:szCs w:val="28"/>
          <w:lang w:val="en-GB" w:eastAsia="hr-HR"/>
        </w:rPr>
        <w:t>,</w:t>
      </w:r>
      <w:r w:rsidR="001E66B9" w:rsidRPr="001E66B9">
        <w:rPr>
          <w:rFonts w:ascii="Arial" w:hAnsi="Arial" w:cs="Arial"/>
          <w:sz w:val="24"/>
          <w:szCs w:val="28"/>
          <w:lang w:val="en-GB" w:eastAsia="hr-HR"/>
        </w:rPr>
        <w:t xml:space="preserve"> e.g. various microorganisms</w:t>
      </w:r>
      <w:r w:rsidR="00F6400D">
        <w:rPr>
          <w:rFonts w:ascii="Arial" w:hAnsi="Arial" w:cs="Arial"/>
          <w:sz w:val="24"/>
          <w:szCs w:val="28"/>
          <w:lang w:val="en-GB" w:eastAsia="hr-HR"/>
        </w:rPr>
        <w:t>,</w:t>
      </w:r>
      <w:r w:rsidR="006176BF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1E66B9" w:rsidRPr="001E66B9">
        <w:rPr>
          <w:rFonts w:ascii="Arial" w:hAnsi="Arial" w:cs="Arial"/>
          <w:sz w:val="24"/>
          <w:szCs w:val="28"/>
          <w:lang w:val="en-GB" w:eastAsia="hr-HR"/>
        </w:rPr>
        <w:t xml:space="preserve">to the most complex </w:t>
      </w:r>
      <w:r w:rsidR="00F6400D">
        <w:rPr>
          <w:rFonts w:ascii="Arial" w:hAnsi="Arial" w:cs="Arial"/>
          <w:sz w:val="24"/>
          <w:szCs w:val="28"/>
          <w:lang w:val="en-GB" w:eastAsia="hr-HR"/>
        </w:rPr>
        <w:t>ones, e.g.</w:t>
      </w:r>
      <w:r w:rsidR="006176BF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1E66B9" w:rsidRPr="001E66B9">
        <w:rPr>
          <w:rFonts w:ascii="Arial" w:hAnsi="Arial" w:cs="Arial"/>
          <w:sz w:val="24"/>
          <w:szCs w:val="28"/>
          <w:lang w:val="en-GB" w:eastAsia="hr-HR"/>
        </w:rPr>
        <w:t>humans).</w:t>
      </w:r>
      <w:r w:rsidR="00CE4109" w:rsidRPr="00CE4109">
        <w:rPr>
          <w:rFonts w:ascii="Arial" w:hAnsi="Arial" w:cs="Arial"/>
          <w:sz w:val="24"/>
          <w:szCs w:val="28"/>
          <w:lang w:val="en-GB" w:eastAsia="hr-HR"/>
        </w:rPr>
        <w:t xml:space="preserve"> </w:t>
      </w:r>
    </w:p>
    <w:p w:rsidR="000929BE" w:rsidRDefault="00B33C65" w:rsidP="000929BE">
      <w:pPr>
        <w:tabs>
          <w:tab w:val="left" w:pos="7797"/>
        </w:tabs>
        <w:spacing w:line="480" w:lineRule="auto"/>
        <w:ind w:firstLine="567"/>
        <w:jc w:val="both"/>
        <w:rPr>
          <w:rFonts w:ascii="Arial" w:hAnsi="Arial" w:cs="Arial"/>
          <w:sz w:val="24"/>
          <w:szCs w:val="28"/>
          <w:lang w:val="en-GB" w:eastAsia="hr-HR"/>
        </w:rPr>
      </w:pPr>
      <w:r w:rsidRPr="00B33C65">
        <w:rPr>
          <w:rFonts w:ascii="Arial" w:hAnsi="Arial" w:cs="Arial"/>
          <w:sz w:val="24"/>
          <w:szCs w:val="28"/>
          <w:lang w:val="en-GB" w:eastAsia="hr-HR"/>
        </w:rPr>
        <w:t>Zinc</w:t>
      </w:r>
      <w:r w:rsidR="00F66522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F6400D">
        <w:rPr>
          <w:rFonts w:ascii="Arial" w:hAnsi="Arial" w:cs="Arial"/>
          <w:sz w:val="24"/>
          <w:szCs w:val="28"/>
          <w:lang w:val="en-GB" w:eastAsia="hr-HR"/>
        </w:rPr>
        <w:t>(II)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is </w:t>
      </w:r>
      <w:r w:rsidR="00F6400D">
        <w:rPr>
          <w:rFonts w:ascii="Arial" w:hAnsi="Arial" w:cs="Arial"/>
          <w:sz w:val="24"/>
          <w:szCs w:val="28"/>
          <w:lang w:val="en-GB" w:eastAsia="hr-HR"/>
        </w:rPr>
        <w:t xml:space="preserve">the </w:t>
      </w:r>
      <w:r w:rsidR="00422B3E">
        <w:rPr>
          <w:rFonts w:ascii="Arial" w:hAnsi="Arial" w:cs="Arial"/>
          <w:sz w:val="24"/>
          <w:szCs w:val="28"/>
          <w:lang w:val="en-GB" w:eastAsia="hr-HR"/>
        </w:rPr>
        <w:t xml:space="preserve">essential </w:t>
      </w:r>
      <w:r w:rsidRPr="00B33C65">
        <w:rPr>
          <w:rFonts w:ascii="Arial" w:hAnsi="Arial" w:cs="Arial"/>
          <w:sz w:val="24"/>
          <w:szCs w:val="28"/>
          <w:lang w:val="en-GB" w:eastAsia="hr-HR"/>
        </w:rPr>
        <w:t>trace metal</w:t>
      </w:r>
      <w:r w:rsidR="00F6400D">
        <w:rPr>
          <w:rFonts w:ascii="Arial" w:hAnsi="Arial" w:cs="Arial"/>
          <w:sz w:val="24"/>
          <w:szCs w:val="28"/>
          <w:lang w:val="en-GB" w:eastAsia="hr-HR"/>
        </w:rPr>
        <w:t>,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especially important for phytoplankton growth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[7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-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9]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r w:rsidR="00422B3E">
        <w:rPr>
          <w:rFonts w:ascii="Arial" w:hAnsi="Arial" w:cs="Arial"/>
          <w:sz w:val="24"/>
          <w:szCs w:val="28"/>
          <w:lang w:val="en-GB" w:eastAsia="hr-HR"/>
        </w:rPr>
        <w:t xml:space="preserve">Furthermore, </w:t>
      </w:r>
      <w:r w:rsidR="001E66B9">
        <w:rPr>
          <w:rFonts w:ascii="Arial" w:hAnsi="Arial" w:cs="Arial"/>
          <w:sz w:val="24"/>
          <w:szCs w:val="28"/>
          <w:lang w:val="en-GB" w:eastAsia="hr-HR"/>
        </w:rPr>
        <w:t>essentiality of zinc</w:t>
      </w:r>
      <w:r w:rsidR="00F6400D">
        <w:rPr>
          <w:rFonts w:ascii="Arial" w:hAnsi="Arial" w:cs="Arial"/>
          <w:sz w:val="24"/>
          <w:szCs w:val="28"/>
          <w:lang w:val="en-GB" w:eastAsia="hr-HR"/>
        </w:rPr>
        <w:t xml:space="preserve"> (II)</w:t>
      </w:r>
      <w:r w:rsidRPr="00B33C65">
        <w:rPr>
          <w:rFonts w:ascii="Arial" w:hAnsi="Arial" w:cs="Arial"/>
          <w:sz w:val="24"/>
          <w:szCs w:val="28"/>
          <w:lang w:val="en-GB" w:eastAsia="hr-HR"/>
        </w:rPr>
        <w:t>, coupled with a nutrient-like vertical distribution</w:t>
      </w:r>
      <w:r w:rsidR="00422B3E">
        <w:rPr>
          <w:rFonts w:ascii="Arial" w:hAnsi="Arial" w:cs="Arial"/>
          <w:sz w:val="24"/>
          <w:szCs w:val="28"/>
          <w:lang w:val="en-GB" w:eastAsia="hr-HR"/>
        </w:rPr>
        <w:t>,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motivated</w:t>
      </w:r>
      <w:r w:rsidR="00410A18">
        <w:rPr>
          <w:rFonts w:ascii="Arial" w:hAnsi="Arial" w:cs="Arial"/>
          <w:sz w:val="24"/>
          <w:szCs w:val="28"/>
          <w:lang w:val="en-GB" w:eastAsia="hr-HR"/>
        </w:rPr>
        <w:t xml:space="preserve"> extensive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studies of </w:t>
      </w:r>
      <w:r w:rsidR="00F6400D">
        <w:rPr>
          <w:rFonts w:ascii="Arial" w:hAnsi="Arial" w:cs="Arial"/>
          <w:sz w:val="24"/>
          <w:szCs w:val="28"/>
          <w:lang w:val="en-GB" w:eastAsia="hr-HR"/>
        </w:rPr>
        <w:t>its</w:t>
      </w:r>
      <w:r w:rsidR="00F6400D" w:rsidRPr="00B33C65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422B3E">
        <w:rPr>
          <w:rFonts w:ascii="Arial" w:hAnsi="Arial" w:cs="Arial"/>
          <w:sz w:val="24"/>
          <w:szCs w:val="28"/>
          <w:lang w:val="en-GB" w:eastAsia="hr-HR"/>
        </w:rPr>
        <w:t xml:space="preserve">speciation 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in marine ecosystem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[9]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r w:rsidR="00F6400D">
        <w:rPr>
          <w:rFonts w:ascii="Arial" w:hAnsi="Arial" w:cs="Arial"/>
          <w:sz w:val="24"/>
          <w:szCs w:val="28"/>
          <w:lang w:val="en-GB" w:eastAsia="hr-HR"/>
        </w:rPr>
        <w:t>Z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inc has significant functions in many enzymes </w:t>
      </w:r>
      <w:r w:rsidR="00410A18">
        <w:rPr>
          <w:rFonts w:ascii="Arial" w:hAnsi="Arial" w:cs="Arial"/>
          <w:sz w:val="24"/>
          <w:szCs w:val="28"/>
          <w:lang w:val="en-GB" w:eastAsia="hr-HR"/>
        </w:rPr>
        <w:t>rather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important for phytoplankton growth: carbonic anh</w:t>
      </w:r>
      <w:r w:rsidR="00422B3E">
        <w:rPr>
          <w:rFonts w:ascii="Arial" w:hAnsi="Arial" w:cs="Arial"/>
          <w:sz w:val="24"/>
          <w:szCs w:val="28"/>
          <w:lang w:val="en-GB" w:eastAsia="hr-HR"/>
        </w:rPr>
        <w:t>ydrase and alkaline phosphatase</w:t>
      </w:r>
      <w:r w:rsidRPr="00B33C65">
        <w:rPr>
          <w:rFonts w:ascii="Arial" w:hAnsi="Arial" w:cs="Arial"/>
          <w:sz w:val="24"/>
          <w:szCs w:val="28"/>
          <w:lang w:val="en-GB" w:eastAsia="hr-HR"/>
        </w:rPr>
        <w:t>. There are several mechanisms in which</w:t>
      </w:r>
      <w:r w:rsidR="0074491E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410A18">
        <w:rPr>
          <w:rFonts w:ascii="Arial" w:hAnsi="Arial" w:cs="Arial"/>
          <w:sz w:val="24"/>
          <w:szCs w:val="28"/>
          <w:lang w:val="en-GB" w:eastAsia="hr-HR"/>
        </w:rPr>
        <w:t xml:space="preserve">the </w:t>
      </w:r>
      <w:r w:rsidR="0074491E">
        <w:rPr>
          <w:rFonts w:ascii="Arial" w:hAnsi="Arial" w:cs="Arial"/>
          <w:sz w:val="24"/>
          <w:szCs w:val="28"/>
          <w:lang w:val="en-GB" w:eastAsia="hr-HR"/>
        </w:rPr>
        <w:t xml:space="preserve">presence of </w:t>
      </w:r>
      <w:r w:rsidRPr="00B33C65">
        <w:rPr>
          <w:rFonts w:ascii="Arial" w:hAnsi="Arial" w:cs="Arial"/>
          <w:sz w:val="24"/>
          <w:szCs w:val="28"/>
          <w:lang w:val="en-GB" w:eastAsia="hr-HR"/>
        </w:rPr>
        <w:t>ligands can affect metal uptake by microorganisms</w:t>
      </w:r>
      <w:r w:rsidR="00317651">
        <w:rPr>
          <w:rFonts w:ascii="Arial" w:hAnsi="Arial" w:cs="Arial"/>
          <w:sz w:val="24"/>
          <w:szCs w:val="28"/>
          <w:lang w:val="en-GB" w:eastAsia="hr-HR"/>
        </w:rPr>
        <w:t>.</w:t>
      </w:r>
      <w:r w:rsidR="00F8727E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317651">
        <w:rPr>
          <w:rFonts w:ascii="Arial" w:hAnsi="Arial" w:cs="Arial"/>
          <w:sz w:val="24"/>
          <w:szCs w:val="28"/>
          <w:lang w:val="en-GB" w:eastAsia="hr-HR"/>
        </w:rPr>
        <w:t>H</w:t>
      </w:r>
      <w:r w:rsidR="00F8727E">
        <w:rPr>
          <w:rFonts w:ascii="Arial" w:hAnsi="Arial" w:cs="Arial"/>
          <w:sz w:val="24"/>
          <w:szCs w:val="28"/>
          <w:lang w:val="en-GB" w:eastAsia="hr-HR"/>
        </w:rPr>
        <w:t>owever,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active transport of M into the cell from weak complexes ML can occur</w:t>
      </w:r>
      <w:r w:rsidR="00317651">
        <w:rPr>
          <w:rFonts w:ascii="Arial" w:hAnsi="Arial" w:cs="Arial"/>
          <w:sz w:val="24"/>
          <w:szCs w:val="28"/>
          <w:lang w:val="en-GB" w:eastAsia="hr-HR"/>
        </w:rPr>
        <w:t>,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whenever ternary complex XML fo</w:t>
      </w:r>
      <w:r>
        <w:rPr>
          <w:rFonts w:ascii="Arial" w:hAnsi="Arial" w:cs="Arial"/>
          <w:sz w:val="24"/>
          <w:szCs w:val="28"/>
          <w:lang w:val="en-GB" w:eastAsia="hr-HR"/>
        </w:rPr>
        <w:t>rms</w:t>
      </w:r>
      <w:r w:rsidR="00410A18">
        <w:rPr>
          <w:rFonts w:ascii="Arial" w:hAnsi="Arial" w:cs="Arial"/>
          <w:sz w:val="24"/>
          <w:szCs w:val="28"/>
          <w:lang w:val="en-GB" w:eastAsia="hr-HR"/>
        </w:rPr>
        <w:t xml:space="preserve">, </w:t>
      </w:r>
      <w:r w:rsidR="000929BE">
        <w:rPr>
          <w:rFonts w:ascii="Arial" w:hAnsi="Arial" w:cs="Arial"/>
          <w:sz w:val="24"/>
          <w:szCs w:val="28"/>
          <w:lang w:val="en-GB" w:eastAsia="hr-HR"/>
        </w:rPr>
        <w:t xml:space="preserve">where X is a cellular transporter, </w:t>
      </w:r>
      <w:r w:rsidR="00410A18">
        <w:rPr>
          <w:rFonts w:ascii="Arial" w:hAnsi="Arial" w:cs="Arial"/>
          <w:sz w:val="24"/>
          <w:szCs w:val="28"/>
          <w:lang w:val="en-GB" w:eastAsia="hr-HR"/>
        </w:rPr>
        <w:t>M stands for metal cation,</w:t>
      </w:r>
      <w:r w:rsidR="000929BE">
        <w:rPr>
          <w:rFonts w:ascii="Arial" w:hAnsi="Arial" w:cs="Arial"/>
          <w:sz w:val="24"/>
          <w:szCs w:val="28"/>
          <w:lang w:val="en-GB" w:eastAsia="hr-HR"/>
        </w:rPr>
        <w:t xml:space="preserve"> and</w:t>
      </w:r>
      <w:r w:rsidR="00410A18">
        <w:rPr>
          <w:rFonts w:ascii="Arial" w:hAnsi="Arial" w:cs="Arial"/>
          <w:sz w:val="24"/>
          <w:szCs w:val="28"/>
          <w:lang w:val="en-GB" w:eastAsia="hr-HR"/>
        </w:rPr>
        <w:t xml:space="preserve"> L is a weak organic ligand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</w:p>
    <w:p w:rsidR="00B33C65" w:rsidRPr="00B33C65" w:rsidRDefault="00B33C65" w:rsidP="000929BE">
      <w:pPr>
        <w:tabs>
          <w:tab w:val="left" w:pos="7797"/>
        </w:tabs>
        <w:spacing w:line="480" w:lineRule="auto"/>
        <w:ind w:firstLine="567"/>
        <w:jc w:val="both"/>
        <w:rPr>
          <w:rFonts w:ascii="Arial" w:hAnsi="Arial" w:cs="Arial"/>
          <w:sz w:val="24"/>
          <w:szCs w:val="28"/>
          <w:lang w:val="en-GB" w:eastAsia="hr-HR"/>
        </w:rPr>
      </w:pP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In oceanic waters zinc occurs in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nanomolar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range of concentrations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[9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-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11]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, while its concentrations in estuarine and coastal waters are usually much higher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[12]</w:t>
      </w:r>
      <w:r w:rsidRPr="00B33C65">
        <w:rPr>
          <w:rFonts w:ascii="Arial" w:hAnsi="Arial" w:cs="Arial"/>
          <w:sz w:val="24"/>
          <w:szCs w:val="28"/>
          <w:lang w:val="en-GB" w:eastAsia="hr-HR"/>
        </w:rPr>
        <w:t>. Vertical distribution of total dissolved zinc</w:t>
      </w:r>
      <w:r w:rsidR="00F66522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CB4662">
        <w:rPr>
          <w:rFonts w:ascii="Arial" w:hAnsi="Arial" w:cs="Arial"/>
          <w:sz w:val="24"/>
          <w:szCs w:val="28"/>
          <w:lang w:val="en-GB" w:eastAsia="hr-HR"/>
        </w:rPr>
        <w:t>(II)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in seawater is nutrient-like, depleted at the surface due to biological activity,</w:t>
      </w:r>
      <w:r w:rsidR="000929BE">
        <w:rPr>
          <w:rFonts w:ascii="Arial" w:hAnsi="Arial" w:cs="Arial"/>
          <w:sz w:val="24"/>
          <w:szCs w:val="28"/>
          <w:lang w:val="en-GB" w:eastAsia="hr-HR"/>
        </w:rPr>
        <w:t xml:space="preserve"> whereas its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concentration</w:t>
      </w:r>
      <w:r w:rsidR="00DB11F8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DB11F8" w:rsidRPr="00B33C65">
        <w:rPr>
          <w:rFonts w:ascii="Arial" w:hAnsi="Arial" w:cs="Arial"/>
          <w:sz w:val="24"/>
          <w:szCs w:val="28"/>
          <w:lang w:val="en-GB" w:eastAsia="hr-HR"/>
        </w:rPr>
        <w:t>increas</w:t>
      </w:r>
      <w:r w:rsidR="00DB11F8">
        <w:rPr>
          <w:rFonts w:ascii="Arial" w:hAnsi="Arial" w:cs="Arial"/>
          <w:sz w:val="24"/>
          <w:szCs w:val="28"/>
          <w:lang w:val="en-GB" w:eastAsia="hr-HR"/>
        </w:rPr>
        <w:t>e</w:t>
      </w:r>
      <w:r w:rsidR="000929BE">
        <w:rPr>
          <w:rFonts w:ascii="Arial" w:hAnsi="Arial" w:cs="Arial"/>
          <w:sz w:val="24"/>
          <w:szCs w:val="28"/>
          <w:lang w:val="en-GB" w:eastAsia="hr-HR"/>
        </w:rPr>
        <w:t>s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with depth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[9]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About 98 % of </w:t>
      </w:r>
      <w:r w:rsidR="0074491E">
        <w:rPr>
          <w:rFonts w:ascii="Arial" w:hAnsi="Arial" w:cs="Arial"/>
          <w:sz w:val="24"/>
          <w:szCs w:val="28"/>
          <w:lang w:val="en-GB" w:eastAsia="hr-HR"/>
        </w:rPr>
        <w:t>z</w:t>
      </w:r>
      <w:r w:rsidRPr="00B33C65">
        <w:rPr>
          <w:rFonts w:ascii="Arial" w:hAnsi="Arial" w:cs="Arial"/>
          <w:sz w:val="24"/>
          <w:szCs w:val="28"/>
          <w:lang w:val="en-GB" w:eastAsia="hr-HR"/>
        </w:rPr>
        <w:t>inc</w:t>
      </w:r>
      <w:r w:rsidR="00F66522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74491E">
        <w:rPr>
          <w:rFonts w:ascii="Arial" w:hAnsi="Arial" w:cs="Arial"/>
          <w:sz w:val="24"/>
          <w:szCs w:val="28"/>
          <w:lang w:val="en-GB" w:eastAsia="hr-HR"/>
        </w:rPr>
        <w:t>(II)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in seawater is complexed with organic ligands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[13]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, but little is known about the ligands that bind it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[9, 1</w:t>
      </w:r>
      <w:r w:rsidR="00576A61">
        <w:rPr>
          <w:rFonts w:ascii="Arial" w:hAnsi="Arial" w:cs="Arial"/>
          <w:noProof/>
          <w:sz w:val="24"/>
          <w:szCs w:val="28"/>
          <w:lang w:val="en-GB" w:eastAsia="hr-HR"/>
        </w:rPr>
        <w:t>4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r w:rsidR="00422B3E">
        <w:rPr>
          <w:rFonts w:ascii="Arial" w:hAnsi="Arial" w:cs="Arial"/>
          <w:sz w:val="24"/>
          <w:szCs w:val="28"/>
          <w:lang w:val="en-GB" w:eastAsia="hr-HR"/>
        </w:rPr>
        <w:t>R</w:t>
      </w:r>
      <w:r w:rsidRPr="00B33C65">
        <w:rPr>
          <w:rFonts w:ascii="Arial" w:hAnsi="Arial" w:cs="Arial"/>
          <w:sz w:val="24"/>
          <w:szCs w:val="28"/>
          <w:lang w:val="en-GB" w:eastAsia="hr-HR"/>
        </w:rPr>
        <w:t>ecent studies show</w:t>
      </w:r>
      <w:r w:rsidR="00CE4109">
        <w:rPr>
          <w:rFonts w:ascii="Arial" w:hAnsi="Arial" w:cs="Arial"/>
          <w:sz w:val="24"/>
          <w:szCs w:val="28"/>
          <w:lang w:val="en-GB" w:eastAsia="hr-HR"/>
        </w:rPr>
        <w:t>ed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that binding </w:t>
      </w:r>
      <w:r w:rsidR="00527123">
        <w:rPr>
          <w:rFonts w:ascii="Arial" w:hAnsi="Arial" w:cs="Arial"/>
          <w:sz w:val="24"/>
          <w:szCs w:val="28"/>
          <w:lang w:val="en-GB" w:eastAsia="hr-HR"/>
        </w:rPr>
        <w:t>of Zn</w:t>
      </w:r>
      <w:r w:rsidR="00F66522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CB4662">
        <w:rPr>
          <w:rFonts w:ascii="Arial" w:hAnsi="Arial" w:cs="Arial"/>
          <w:sz w:val="24"/>
          <w:szCs w:val="28"/>
          <w:lang w:val="en-GB" w:eastAsia="hr-HR"/>
        </w:rPr>
        <w:t>(II)</w:t>
      </w:r>
      <w:r w:rsidR="00527123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to </w:t>
      </w:r>
      <w:r w:rsidRPr="00B33C65">
        <w:rPr>
          <w:rFonts w:ascii="Arial" w:hAnsi="Arial" w:cs="Arial"/>
          <w:sz w:val="24"/>
          <w:szCs w:val="28"/>
          <w:lang w:val="en-GB" w:eastAsia="hr-HR"/>
        </w:rPr>
        <w:lastRenderedPageBreak/>
        <w:t xml:space="preserve">weak organic ligands increase </w:t>
      </w:r>
      <w:r w:rsidR="00527123">
        <w:rPr>
          <w:rFonts w:ascii="Arial" w:hAnsi="Arial" w:cs="Arial"/>
          <w:sz w:val="24"/>
          <w:szCs w:val="28"/>
          <w:lang w:val="en-GB" w:eastAsia="hr-HR"/>
        </w:rPr>
        <w:t>its availability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527123">
        <w:rPr>
          <w:rFonts w:ascii="Arial" w:hAnsi="Arial" w:cs="Arial"/>
          <w:sz w:val="24"/>
          <w:szCs w:val="28"/>
          <w:lang w:val="en-GB" w:eastAsia="hr-HR"/>
        </w:rPr>
        <w:t>for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phytoplankton in presence of strong chelating agents</w:t>
      </w:r>
      <w:r w:rsidR="00A90488">
        <w:rPr>
          <w:rFonts w:ascii="Arial" w:hAnsi="Arial" w:cs="Arial"/>
          <w:sz w:val="24"/>
          <w:szCs w:val="28"/>
          <w:lang w:val="en-GB" w:eastAsia="hr-HR"/>
        </w:rPr>
        <w:t xml:space="preserve"> [</w:t>
      </w:r>
      <w:r w:rsidR="007A79C0">
        <w:rPr>
          <w:rFonts w:ascii="Arial" w:hAnsi="Arial" w:cs="Arial"/>
          <w:sz w:val="24"/>
          <w:szCs w:val="28"/>
          <w:lang w:val="en-GB" w:eastAsia="hr-HR"/>
        </w:rPr>
        <w:t>1</w:t>
      </w:r>
      <w:r w:rsidR="00576A61">
        <w:rPr>
          <w:rFonts w:ascii="Arial" w:hAnsi="Arial" w:cs="Arial"/>
          <w:sz w:val="24"/>
          <w:szCs w:val="28"/>
          <w:lang w:val="en-GB" w:eastAsia="hr-HR"/>
        </w:rPr>
        <w:t>5</w:t>
      </w:r>
      <w:r w:rsidR="00A90488">
        <w:rPr>
          <w:rFonts w:ascii="Arial" w:hAnsi="Arial" w:cs="Arial"/>
          <w:sz w:val="24"/>
          <w:szCs w:val="28"/>
          <w:lang w:val="en-GB" w:eastAsia="hr-HR"/>
        </w:rPr>
        <w:t>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Carbohydrates represent a large fraction of the characterized marine dissolved and particulate organic matter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[15]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Carbohydrates, </w:t>
      </w:r>
      <w:r w:rsidRPr="00B33C65">
        <w:rPr>
          <w:rFonts w:ascii="Arial" w:hAnsi="Arial" w:cs="Arial"/>
          <w:i/>
          <w:sz w:val="24"/>
          <w:szCs w:val="28"/>
          <w:lang w:val="en-GB" w:eastAsia="hr-HR"/>
        </w:rPr>
        <w:t>i.e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sugars, are present in seawater </w:t>
      </w:r>
      <w:r w:rsidR="00BE404E">
        <w:rPr>
          <w:rFonts w:ascii="Arial" w:hAnsi="Arial" w:cs="Arial"/>
          <w:sz w:val="24"/>
          <w:szCs w:val="28"/>
          <w:lang w:val="en-GB" w:eastAsia="hr-HR"/>
        </w:rPr>
        <w:t>as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exudation </w:t>
      </w:r>
      <w:r w:rsidR="00BE404E">
        <w:rPr>
          <w:rFonts w:ascii="Arial" w:hAnsi="Arial" w:cs="Arial"/>
          <w:sz w:val="24"/>
          <w:szCs w:val="28"/>
          <w:lang w:val="en-GB" w:eastAsia="hr-HR"/>
        </w:rPr>
        <w:t xml:space="preserve">products 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from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phyto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- and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bacterioplankton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, herbivorous grazing, microbial degradation and </w:t>
      </w:r>
      <w:r w:rsidR="00DB11F8">
        <w:rPr>
          <w:rFonts w:ascii="Arial" w:hAnsi="Arial" w:cs="Arial"/>
          <w:sz w:val="24"/>
          <w:szCs w:val="28"/>
          <w:lang w:val="en-GB" w:eastAsia="hr-HR"/>
        </w:rPr>
        <w:t xml:space="preserve">cell 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lysis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[1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6,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1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>7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r w:rsidR="00BE404E" w:rsidRP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Redox behaviour, structure and stability of 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>some</w:t>
      </w:r>
      <w:r w:rsidR="00BE404E" w:rsidRP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 metal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>-sugar</w:t>
      </w:r>
      <w:r w:rsidR="000929BE">
        <w:rPr>
          <w:rFonts w:ascii="Arial" w:hAnsi="Arial" w:cs="Arial"/>
          <w:noProof/>
          <w:sz w:val="24"/>
          <w:szCs w:val="28"/>
          <w:lang w:val="en-GB" w:eastAsia="hr-HR"/>
        </w:rPr>
        <w:t xml:space="preserve"> complexes were </w:t>
      </w:r>
      <w:r w:rsidR="00BE404E" w:rsidRPr="00BE404E">
        <w:rPr>
          <w:rFonts w:ascii="Arial" w:hAnsi="Arial" w:cs="Arial"/>
          <w:noProof/>
          <w:sz w:val="24"/>
          <w:szCs w:val="28"/>
          <w:lang w:val="en-GB" w:eastAsia="hr-HR"/>
        </w:rPr>
        <w:t>studied extensively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="00BE404E" w:rsidRPr="00BE404E">
        <w:rPr>
          <w:rFonts w:ascii="Arial" w:hAnsi="Arial" w:cs="Arial"/>
          <w:noProof/>
          <w:sz w:val="24"/>
          <w:szCs w:val="28"/>
          <w:lang w:val="en-GB" w:eastAsia="hr-HR"/>
        </w:rPr>
        <w:t>[19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="00BE404E" w:rsidRPr="00BE404E">
        <w:rPr>
          <w:rFonts w:ascii="Arial" w:hAnsi="Arial" w:cs="Arial"/>
          <w:noProof/>
          <w:sz w:val="24"/>
          <w:szCs w:val="28"/>
          <w:lang w:val="en-GB" w:eastAsia="hr-HR"/>
        </w:rPr>
        <w:t>-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="00BE404E" w:rsidRP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20]. </w:t>
      </w:r>
      <w:r w:rsidRPr="00B33C65">
        <w:rPr>
          <w:rFonts w:ascii="Arial" w:hAnsi="Arial" w:cs="Arial"/>
          <w:sz w:val="24"/>
          <w:szCs w:val="28"/>
          <w:lang w:val="en-GB" w:eastAsia="hr-HR"/>
        </w:rPr>
        <w:t>The</w:t>
      </w:r>
      <w:r w:rsidR="000929BE">
        <w:rPr>
          <w:rFonts w:ascii="Arial" w:hAnsi="Arial" w:cs="Arial"/>
          <w:sz w:val="24"/>
          <w:szCs w:val="28"/>
          <w:lang w:val="en-GB" w:eastAsia="hr-HR"/>
        </w:rPr>
        <w:t>se studies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include</w:t>
      </w:r>
      <w:r w:rsidR="000929BE">
        <w:rPr>
          <w:rFonts w:ascii="Arial" w:hAnsi="Arial" w:cs="Arial"/>
          <w:sz w:val="24"/>
          <w:szCs w:val="28"/>
          <w:lang w:val="en-GB" w:eastAsia="hr-HR"/>
        </w:rPr>
        <w:t>d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neutral (</w:t>
      </w:r>
      <w:r w:rsidRPr="00B33C65">
        <w:rPr>
          <w:rFonts w:ascii="Arial" w:hAnsi="Arial" w:cs="Arial"/>
          <w:i/>
          <w:sz w:val="24"/>
          <w:szCs w:val="28"/>
          <w:lang w:val="en-GB" w:eastAsia="hr-HR"/>
        </w:rPr>
        <w:t>e.g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glucose, galactose, mannose, </w:t>
      </w:r>
      <w:r w:rsidRPr="00B33C65">
        <w:rPr>
          <w:rFonts w:ascii="Arial" w:hAnsi="Arial" w:cs="Arial"/>
          <w:i/>
          <w:sz w:val="24"/>
          <w:szCs w:val="28"/>
          <w:lang w:val="en-GB" w:eastAsia="hr-HR"/>
        </w:rPr>
        <w:t>etc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.), acidic (mainly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uronic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acids) and amino sugars (</w:t>
      </w:r>
      <w:r w:rsidRPr="00B33C65">
        <w:rPr>
          <w:rFonts w:ascii="Arial" w:hAnsi="Arial" w:cs="Arial"/>
          <w:i/>
          <w:sz w:val="24"/>
          <w:szCs w:val="28"/>
          <w:lang w:val="en-GB" w:eastAsia="hr-HR"/>
        </w:rPr>
        <w:t>e.g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glucosamine,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galactosamine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,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mannosamine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). Regarding amino sugars concentrations in seawater, recent paper of Engel and Handel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[1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>8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reported that amino sugars ranged between 10 and 40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nmol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L</w:t>
      </w:r>
      <w:r w:rsidRPr="00B33C65">
        <w:rPr>
          <w:rFonts w:ascii="Arial" w:hAnsi="Arial" w:cs="Arial"/>
          <w:sz w:val="24"/>
          <w:szCs w:val="28"/>
          <w:vertAlign w:val="superscript"/>
          <w:lang w:val="en-GB" w:eastAsia="hr-HR"/>
        </w:rPr>
        <w:t>-1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(in both, dissolved (&lt; 0.45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μm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) and particulate phase) in surface seawater samples (Bay of Biscay). Amino sugars are important chelating agents for transition metal ions since they can form strong complexes with various metal ions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[1</w:t>
      </w:r>
      <w:r w:rsidR="004402A7">
        <w:rPr>
          <w:rFonts w:ascii="Arial" w:hAnsi="Arial" w:cs="Arial"/>
          <w:noProof/>
          <w:sz w:val="24"/>
          <w:szCs w:val="28"/>
          <w:lang w:val="en-GB" w:eastAsia="hr-HR"/>
        </w:rPr>
        <w:t xml:space="preserve">9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-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2</w:t>
      </w:r>
      <w:r w:rsidR="00BE404E">
        <w:rPr>
          <w:rFonts w:ascii="Arial" w:hAnsi="Arial" w:cs="Arial"/>
          <w:noProof/>
          <w:sz w:val="24"/>
          <w:szCs w:val="28"/>
          <w:lang w:val="en-GB" w:eastAsia="hr-HR"/>
        </w:rPr>
        <w:t>5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]</w:t>
      </w:r>
      <w:r w:rsidRPr="00B33C65">
        <w:rPr>
          <w:rFonts w:ascii="Arial" w:hAnsi="Arial" w:cs="Arial"/>
          <w:sz w:val="24"/>
          <w:szCs w:val="28"/>
          <w:lang w:val="en-GB" w:eastAsia="hr-HR"/>
        </w:rPr>
        <w:t>. D-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mannosamine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(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ManN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) is </w:t>
      </w:r>
      <w:r w:rsidR="00DB11F8">
        <w:rPr>
          <w:rFonts w:ascii="Arial" w:hAnsi="Arial" w:cs="Arial"/>
          <w:sz w:val="24"/>
          <w:szCs w:val="28"/>
          <w:lang w:val="en-GB" w:eastAsia="hr-HR"/>
        </w:rPr>
        <w:t xml:space="preserve">a </w:t>
      </w:r>
      <w:r w:rsidRPr="00B33C65">
        <w:rPr>
          <w:rFonts w:ascii="Arial" w:hAnsi="Arial" w:cs="Arial"/>
          <w:sz w:val="24"/>
          <w:szCs w:val="28"/>
          <w:lang w:val="en-GB" w:eastAsia="hr-HR"/>
        </w:rPr>
        <w:t>monomeric amino sugar whose structure is analogue to glucosamine (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GlcN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) and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galactosamine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(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GalN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) and differs only in position of substituents on the C-2 and/or C-4 atoms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[2</w:t>
      </w:r>
      <w:r w:rsidR="00BF6F58">
        <w:rPr>
          <w:rFonts w:ascii="Arial" w:hAnsi="Arial" w:cs="Arial"/>
          <w:noProof/>
          <w:sz w:val="24"/>
          <w:szCs w:val="28"/>
          <w:lang w:val="en-GB" w:eastAsia="hr-HR"/>
        </w:rPr>
        <w:t>4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]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While chemistry of some trace metals </w:t>
      </w:r>
      <w:r w:rsidR="00DB11F8">
        <w:rPr>
          <w:rFonts w:ascii="Arial" w:hAnsi="Arial" w:cs="Arial"/>
          <w:sz w:val="24"/>
          <w:szCs w:val="28"/>
          <w:lang w:val="en-GB" w:eastAsia="hr-HR"/>
        </w:rPr>
        <w:t xml:space="preserve">such 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as copper(II), nickel(II) and cobalt(II) with mentioned amino sugars, </w:t>
      </w:r>
      <w:r w:rsidRPr="00B33C65">
        <w:rPr>
          <w:rFonts w:ascii="Arial" w:hAnsi="Arial" w:cs="Arial"/>
          <w:i/>
          <w:sz w:val="24"/>
          <w:szCs w:val="28"/>
          <w:lang w:val="en-GB" w:eastAsia="hr-HR"/>
        </w:rPr>
        <w:t>i.e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.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GlcN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,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GalN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and </w:t>
      </w:r>
      <w:proofErr w:type="spellStart"/>
      <w:r w:rsidRPr="00B33C65">
        <w:rPr>
          <w:rFonts w:ascii="Arial" w:hAnsi="Arial" w:cs="Arial"/>
          <w:sz w:val="24"/>
          <w:szCs w:val="28"/>
          <w:lang w:val="en-GB" w:eastAsia="hr-HR"/>
        </w:rPr>
        <w:t>ManN</w:t>
      </w:r>
      <w:proofErr w:type="spellEnd"/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, were explored with </w:t>
      </w:r>
      <w:r w:rsidR="000929BE">
        <w:rPr>
          <w:rFonts w:ascii="Arial" w:hAnsi="Arial" w:cs="Arial"/>
          <w:sz w:val="24"/>
          <w:szCs w:val="28"/>
          <w:lang w:val="en-GB" w:eastAsia="hr-HR"/>
        </w:rPr>
        <w:t>different analytical techniques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C8759D">
        <w:rPr>
          <w:rFonts w:ascii="Arial" w:hAnsi="Arial" w:cs="Arial"/>
          <w:sz w:val="24"/>
          <w:szCs w:val="28"/>
          <w:lang w:val="en-GB" w:eastAsia="hr-HR"/>
        </w:rPr>
        <w:t>that</w:t>
      </w:r>
      <w:r w:rsidR="00C8759D" w:rsidRPr="00B33C65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 w:rsidR="000929BE">
        <w:rPr>
          <w:rFonts w:ascii="Arial" w:hAnsi="Arial" w:cs="Arial"/>
          <w:sz w:val="24"/>
          <w:szCs w:val="28"/>
          <w:lang w:val="en-GB" w:eastAsia="hr-HR"/>
        </w:rPr>
        <w:t>allowed</w:t>
      </w:r>
      <w:r w:rsidRPr="00B33C65">
        <w:rPr>
          <w:rFonts w:ascii="Arial" w:hAnsi="Arial" w:cs="Arial"/>
          <w:sz w:val="24"/>
          <w:szCs w:val="28"/>
          <w:lang w:val="en-GB" w:eastAsia="hr-HR"/>
        </w:rPr>
        <w:t xml:space="preserve"> determination of stoichiometry and stability constants of the corresponding complexes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[</w:t>
      </w:r>
      <w:r w:rsidR="00BF6F58">
        <w:rPr>
          <w:rFonts w:ascii="Arial" w:hAnsi="Arial" w:cs="Arial"/>
          <w:noProof/>
          <w:sz w:val="24"/>
          <w:szCs w:val="28"/>
          <w:lang w:val="en-GB" w:eastAsia="hr-HR"/>
        </w:rPr>
        <w:t xml:space="preserve">21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-</w:t>
      </w:r>
      <w:r w:rsidR="00BF6F58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2</w:t>
      </w:r>
      <w:r w:rsidR="00BF6F58">
        <w:rPr>
          <w:rFonts w:ascii="Arial" w:hAnsi="Arial" w:cs="Arial"/>
          <w:noProof/>
          <w:sz w:val="24"/>
          <w:szCs w:val="28"/>
          <w:lang w:val="en-GB" w:eastAsia="hr-HR"/>
        </w:rPr>
        <w:t>4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, 2</w:t>
      </w:r>
      <w:r w:rsidR="00BF6F58">
        <w:rPr>
          <w:rFonts w:ascii="Arial" w:hAnsi="Arial" w:cs="Arial"/>
          <w:noProof/>
          <w:sz w:val="24"/>
          <w:szCs w:val="28"/>
          <w:lang w:val="en-GB" w:eastAsia="hr-HR"/>
        </w:rPr>
        <w:t>6</w:t>
      </w:r>
      <w:r w:rsidRPr="00B33C65">
        <w:rPr>
          <w:rFonts w:ascii="Arial" w:hAnsi="Arial" w:cs="Arial"/>
          <w:noProof/>
          <w:sz w:val="24"/>
          <w:szCs w:val="28"/>
          <w:lang w:val="en-GB" w:eastAsia="hr-HR"/>
        </w:rPr>
        <w:t>]</w:t>
      </w:r>
      <w:r w:rsidR="001E66B9">
        <w:rPr>
          <w:rFonts w:ascii="Arial" w:hAnsi="Arial" w:cs="Arial"/>
          <w:noProof/>
          <w:sz w:val="24"/>
          <w:szCs w:val="28"/>
          <w:lang w:val="en-GB" w:eastAsia="hr-HR"/>
        </w:rPr>
        <w:t xml:space="preserve">, </w:t>
      </w:r>
      <w:r w:rsidR="001E66B9" w:rsidRPr="001E66B9">
        <w:rPr>
          <w:rFonts w:ascii="Arial" w:hAnsi="Arial" w:cs="Arial"/>
          <w:noProof/>
          <w:sz w:val="24"/>
          <w:szCs w:val="28"/>
          <w:lang w:val="en-GB" w:eastAsia="hr-HR"/>
        </w:rPr>
        <w:t>c</w:t>
      </w:r>
      <w:r w:rsidR="001E66B9">
        <w:rPr>
          <w:rFonts w:ascii="Arial" w:hAnsi="Arial" w:cs="Arial"/>
          <w:noProof/>
          <w:sz w:val="24"/>
          <w:szCs w:val="28"/>
          <w:lang w:val="en-GB" w:eastAsia="hr-HR"/>
        </w:rPr>
        <w:t>h</w:t>
      </w:r>
      <w:r w:rsidR="001E66B9" w:rsidRPr="001E66B9">
        <w:rPr>
          <w:rFonts w:ascii="Arial" w:hAnsi="Arial" w:cs="Arial"/>
          <w:noProof/>
          <w:sz w:val="24"/>
          <w:szCs w:val="28"/>
          <w:lang w:val="en-GB" w:eastAsia="hr-HR"/>
        </w:rPr>
        <w:t>emistry of Zn-ManN complexes is unknown</w:t>
      </w:r>
      <w:r w:rsidR="001E66B9">
        <w:rPr>
          <w:rFonts w:ascii="Arial" w:hAnsi="Arial" w:cs="Arial"/>
          <w:noProof/>
          <w:sz w:val="24"/>
          <w:szCs w:val="28"/>
          <w:lang w:val="en-GB" w:eastAsia="hr-HR"/>
        </w:rPr>
        <w:t xml:space="preserve"> </w:t>
      </w:r>
      <w:r w:rsidR="00171EBE">
        <w:rPr>
          <w:rFonts w:ascii="Arial" w:hAnsi="Arial" w:cs="Arial"/>
          <w:noProof/>
          <w:sz w:val="24"/>
          <w:szCs w:val="28"/>
          <w:lang w:val="en-GB" w:eastAsia="hr-HR"/>
        </w:rPr>
        <w:t>.</w:t>
      </w:r>
    </w:p>
    <w:p w:rsidR="006176BF" w:rsidRDefault="000929BE" w:rsidP="000929BE">
      <w:pPr>
        <w:spacing w:after="240" w:line="480" w:lineRule="auto"/>
        <w:ind w:firstLine="709"/>
        <w:jc w:val="both"/>
        <w:rPr>
          <w:rFonts w:ascii="Arial" w:hAnsi="Arial" w:cs="Arial"/>
          <w:color w:val="231F20"/>
          <w:sz w:val="28"/>
          <w:szCs w:val="28"/>
          <w:lang w:val="en-GB"/>
        </w:rPr>
      </w:pPr>
      <w:r>
        <w:rPr>
          <w:rFonts w:ascii="Arial" w:hAnsi="Arial" w:cs="Arial"/>
          <w:sz w:val="24"/>
          <w:szCs w:val="28"/>
          <w:lang w:val="en-GB" w:eastAsia="hr-HR"/>
        </w:rPr>
        <w:t>In this work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 </w:t>
      </w:r>
      <w:r>
        <w:rPr>
          <w:rFonts w:ascii="Arial" w:hAnsi="Arial" w:cs="Arial"/>
          <w:sz w:val="24"/>
          <w:szCs w:val="24"/>
          <w:lang w:val="en-GB" w:eastAsia="hr-HR"/>
        </w:rPr>
        <w:t>s</w:t>
      </w:r>
      <w:r w:rsidRPr="000929BE">
        <w:rPr>
          <w:rFonts w:ascii="Arial" w:hAnsi="Arial" w:cs="Arial"/>
          <w:sz w:val="24"/>
          <w:szCs w:val="24"/>
          <w:lang w:val="en-GB" w:eastAsia="hr-HR"/>
        </w:rPr>
        <w:t>peciation and electrochemical behaviour Zn</w:t>
      </w:r>
      <w:r w:rsidR="00F66522">
        <w:rPr>
          <w:rFonts w:ascii="Arial" w:hAnsi="Arial" w:cs="Arial"/>
          <w:sz w:val="24"/>
          <w:szCs w:val="24"/>
          <w:lang w:val="en-GB" w:eastAsia="hr-HR"/>
        </w:rPr>
        <w:t xml:space="preserve"> </w:t>
      </w:r>
      <w:r w:rsidRPr="000929BE">
        <w:rPr>
          <w:rFonts w:ascii="Arial" w:hAnsi="Arial" w:cs="Arial"/>
          <w:sz w:val="24"/>
          <w:szCs w:val="24"/>
          <w:lang w:val="en-GB" w:eastAsia="hr-HR"/>
        </w:rPr>
        <w:t>(II) complexes with weak organic ligands</w:t>
      </w:r>
      <w:r>
        <w:rPr>
          <w:rFonts w:ascii="Arial" w:hAnsi="Arial" w:cs="Arial"/>
          <w:sz w:val="24"/>
          <w:szCs w:val="24"/>
          <w:lang w:val="en-GB" w:eastAsia="hr-HR"/>
        </w:rPr>
        <w:t xml:space="preserve">, amino sugar </w:t>
      </w:r>
      <w:r w:rsidRPr="000929BE">
        <w:rPr>
          <w:rFonts w:ascii="Arial" w:hAnsi="Arial" w:cs="Arial"/>
          <w:sz w:val="24"/>
          <w:szCs w:val="24"/>
          <w:lang w:val="en-GB" w:eastAsia="hr-HR"/>
        </w:rPr>
        <w:t>D-</w:t>
      </w:r>
      <w:proofErr w:type="spellStart"/>
      <w:r w:rsidRPr="000929BE">
        <w:rPr>
          <w:rFonts w:ascii="Arial" w:hAnsi="Arial" w:cs="Arial"/>
          <w:sz w:val="24"/>
          <w:szCs w:val="24"/>
          <w:lang w:val="en-GB" w:eastAsia="hr-HR"/>
        </w:rPr>
        <w:t>mannosamine</w:t>
      </w:r>
      <w:proofErr w:type="spellEnd"/>
      <w:r w:rsidRPr="000929BE">
        <w:rPr>
          <w:rFonts w:ascii="Arial" w:hAnsi="Arial" w:cs="Arial"/>
          <w:sz w:val="24"/>
          <w:szCs w:val="24"/>
          <w:lang w:val="en-GB" w:eastAsia="hr-HR"/>
        </w:rPr>
        <w:t xml:space="preserve"> and</w:t>
      </w:r>
      <w:r>
        <w:rPr>
          <w:rFonts w:ascii="Arial" w:hAnsi="Arial" w:cs="Arial"/>
          <w:sz w:val="24"/>
          <w:szCs w:val="24"/>
          <w:lang w:val="en-GB" w:eastAsia="hr-HR"/>
        </w:rPr>
        <w:t xml:space="preserve"> amino acid</w:t>
      </w:r>
      <w:r w:rsidRPr="000929BE">
        <w:rPr>
          <w:rFonts w:ascii="Arial" w:hAnsi="Arial" w:cs="Arial"/>
          <w:sz w:val="24"/>
          <w:szCs w:val="24"/>
          <w:lang w:val="en-GB" w:eastAsia="hr-HR"/>
        </w:rPr>
        <w:t xml:space="preserve"> </w:t>
      </w:r>
      <w:r>
        <w:rPr>
          <w:rFonts w:ascii="Arial" w:hAnsi="Arial" w:cs="Arial"/>
          <w:sz w:val="24"/>
          <w:szCs w:val="24"/>
          <w:lang w:val="en-GB" w:eastAsia="hr-HR"/>
        </w:rPr>
        <w:t>g</w:t>
      </w:r>
      <w:r w:rsidRPr="000929BE">
        <w:rPr>
          <w:rFonts w:ascii="Arial" w:hAnsi="Arial" w:cs="Arial"/>
          <w:sz w:val="24"/>
          <w:szCs w:val="24"/>
          <w:lang w:val="en-GB" w:eastAsia="hr-HR"/>
        </w:rPr>
        <w:t>lycine</w:t>
      </w:r>
      <w:r>
        <w:rPr>
          <w:rFonts w:ascii="Arial" w:hAnsi="Arial" w:cs="Arial"/>
          <w:sz w:val="24"/>
          <w:szCs w:val="24"/>
          <w:lang w:val="en-GB" w:eastAsia="hr-HR"/>
        </w:rPr>
        <w:t xml:space="preserve"> in aqueous solution</w:t>
      </w:r>
      <w:r w:rsidR="00B33C65" w:rsidRPr="000929BE">
        <w:rPr>
          <w:rFonts w:ascii="Arial" w:hAnsi="Arial" w:cs="Arial"/>
          <w:sz w:val="24"/>
          <w:szCs w:val="24"/>
          <w:lang w:val="en-GB" w:eastAsia="hr-HR"/>
        </w:rPr>
        <w:t xml:space="preserve"> were investigated by electroanalytical techni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ques, voltammetry and </w:t>
      </w:r>
      <w:proofErr w:type="spellStart"/>
      <w:r w:rsidR="00B33C65" w:rsidRPr="00B33C65">
        <w:rPr>
          <w:rFonts w:ascii="Arial" w:hAnsi="Arial" w:cs="Arial"/>
          <w:sz w:val="24"/>
          <w:szCs w:val="28"/>
          <w:lang w:val="en-GB" w:eastAsia="hr-HR"/>
        </w:rPr>
        <w:t>potentiometry</w:t>
      </w:r>
      <w:proofErr w:type="spellEnd"/>
      <w:r w:rsidR="00B33C65" w:rsidRPr="00B33C65">
        <w:rPr>
          <w:rFonts w:ascii="Arial" w:hAnsi="Arial" w:cs="Arial"/>
          <w:sz w:val="24"/>
          <w:szCs w:val="28"/>
          <w:lang w:val="en-GB" w:eastAsia="hr-HR"/>
        </w:rPr>
        <w:t>. Stoichiometry and stability constants of Zn</w:t>
      </w:r>
      <w:r w:rsidR="00CB4662">
        <w:rPr>
          <w:rFonts w:ascii="Arial" w:hAnsi="Arial" w:cs="Arial"/>
          <w:sz w:val="24"/>
          <w:szCs w:val="28"/>
          <w:lang w:val="en-GB" w:eastAsia="hr-HR"/>
        </w:rPr>
        <w:t>-</w:t>
      </w:r>
      <w:proofErr w:type="spellStart"/>
      <w:r w:rsidR="00B33C65" w:rsidRPr="00B33C65">
        <w:rPr>
          <w:rFonts w:ascii="Arial" w:hAnsi="Arial" w:cs="Arial"/>
          <w:sz w:val="24"/>
          <w:szCs w:val="28"/>
          <w:lang w:val="en-GB" w:eastAsia="hr-HR"/>
        </w:rPr>
        <w:t>ManN</w:t>
      </w:r>
      <w:proofErr w:type="spellEnd"/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 and </w:t>
      </w:r>
      <w:r w:rsidR="00490B48">
        <w:rPr>
          <w:rFonts w:ascii="Arial" w:hAnsi="Arial" w:cs="Arial"/>
          <w:sz w:val="24"/>
          <w:szCs w:val="28"/>
          <w:lang w:val="en-GB" w:eastAsia="hr-HR"/>
        </w:rPr>
        <w:t xml:space="preserve">mixed </w:t>
      </w:r>
      <w:r w:rsidR="00B33C65" w:rsidRPr="00B33C65">
        <w:rPr>
          <w:rFonts w:ascii="Arial" w:hAnsi="Arial" w:cs="Arial"/>
          <w:sz w:val="24"/>
          <w:szCs w:val="28"/>
          <w:lang w:val="en-GB" w:eastAsia="hr-HR"/>
        </w:rPr>
        <w:t>Zn</w:t>
      </w:r>
      <w:r w:rsidR="00CB4662">
        <w:rPr>
          <w:rFonts w:ascii="Arial" w:hAnsi="Arial" w:cs="Arial"/>
          <w:sz w:val="24"/>
          <w:szCs w:val="28"/>
          <w:lang w:val="en-GB" w:eastAsia="hr-HR"/>
        </w:rPr>
        <w:t>-</w:t>
      </w:r>
      <w:proofErr w:type="spellStart"/>
      <w:r w:rsidR="00CB4662" w:rsidRPr="00B33C65">
        <w:rPr>
          <w:rFonts w:ascii="Arial" w:hAnsi="Arial" w:cs="Arial"/>
          <w:sz w:val="24"/>
          <w:szCs w:val="28"/>
          <w:lang w:val="en-GB" w:eastAsia="hr-HR"/>
        </w:rPr>
        <w:t>ManN</w:t>
      </w:r>
      <w:proofErr w:type="spellEnd"/>
      <w:r w:rsidR="00CB4662">
        <w:rPr>
          <w:rFonts w:ascii="Arial" w:hAnsi="Arial" w:cs="Arial"/>
          <w:sz w:val="24"/>
          <w:szCs w:val="28"/>
          <w:lang w:val="en-GB" w:eastAsia="hr-HR"/>
        </w:rPr>
        <w:t>-</w:t>
      </w:r>
      <w:proofErr w:type="spellStart"/>
      <w:r w:rsidR="00B33C65" w:rsidRPr="00B33C65">
        <w:rPr>
          <w:rFonts w:ascii="Arial" w:hAnsi="Arial" w:cs="Arial"/>
          <w:sz w:val="24"/>
          <w:szCs w:val="28"/>
          <w:lang w:val="en-GB" w:eastAsia="hr-HR"/>
        </w:rPr>
        <w:t>Gly</w:t>
      </w:r>
      <w:proofErr w:type="spellEnd"/>
      <w:r w:rsidR="00B33C65" w:rsidRPr="00B33C65">
        <w:rPr>
          <w:rFonts w:ascii="Arial" w:hAnsi="Arial" w:cs="Arial"/>
          <w:sz w:val="24"/>
          <w:szCs w:val="28"/>
          <w:lang w:val="en-GB" w:eastAsia="hr-HR"/>
        </w:rPr>
        <w:t xml:space="preserve"> complexes were determined and discussed for the first time</w:t>
      </w:r>
      <w:r w:rsidR="00B33C65">
        <w:rPr>
          <w:rFonts w:ascii="Arial" w:hAnsi="Arial" w:cs="Arial"/>
          <w:sz w:val="24"/>
          <w:szCs w:val="28"/>
          <w:lang w:val="en-GB" w:eastAsia="hr-HR"/>
        </w:rPr>
        <w:t>.</w:t>
      </w:r>
    </w:p>
    <w:p w:rsidR="00F6225F" w:rsidRPr="006948EC" w:rsidRDefault="00F6225F" w:rsidP="00576A61">
      <w:pPr>
        <w:spacing w:after="120" w:line="480" w:lineRule="auto"/>
        <w:rPr>
          <w:rFonts w:ascii="Arial" w:hAnsi="Arial" w:cs="Arial"/>
          <w:color w:val="231F20"/>
          <w:sz w:val="28"/>
          <w:szCs w:val="28"/>
          <w:lang w:val="en-GB"/>
        </w:rPr>
      </w:pPr>
      <w:r w:rsidRPr="006948EC">
        <w:rPr>
          <w:rFonts w:ascii="Arial" w:hAnsi="Arial" w:cs="Arial"/>
          <w:color w:val="231F20"/>
          <w:sz w:val="28"/>
          <w:szCs w:val="28"/>
          <w:lang w:val="en-GB"/>
        </w:rPr>
        <w:lastRenderedPageBreak/>
        <w:t>2. Experimental</w:t>
      </w:r>
    </w:p>
    <w:p w:rsidR="00F6225F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iCs/>
          <w:color w:val="231F20"/>
          <w:sz w:val="24"/>
          <w:szCs w:val="24"/>
          <w:lang w:val="en-GB"/>
        </w:rPr>
      </w:pPr>
      <w:r w:rsidRPr="006948EC">
        <w:rPr>
          <w:rFonts w:ascii="Arial" w:hAnsi="Arial" w:cs="Arial"/>
          <w:iCs/>
          <w:color w:val="231F20"/>
          <w:sz w:val="24"/>
          <w:szCs w:val="24"/>
          <w:lang w:val="en-GB"/>
        </w:rPr>
        <w:t>2.1. Equipment and measurements procedure</w:t>
      </w:r>
    </w:p>
    <w:p w:rsidR="00D65748" w:rsidRPr="006948EC" w:rsidRDefault="00D65748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iCs/>
          <w:color w:val="231F20"/>
          <w:sz w:val="24"/>
          <w:szCs w:val="24"/>
          <w:lang w:val="en-GB"/>
        </w:rPr>
      </w:pPr>
      <w:r>
        <w:rPr>
          <w:rFonts w:ascii="Arial" w:hAnsi="Arial" w:cs="Arial"/>
          <w:iCs/>
          <w:color w:val="231F20"/>
          <w:sz w:val="24"/>
          <w:szCs w:val="24"/>
          <w:lang w:val="en-GB"/>
        </w:rPr>
        <w:t>2.1.1. Voltammetric measurements</w:t>
      </w:r>
    </w:p>
    <w:p w:rsidR="00F6225F" w:rsidRPr="006948EC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Voltammetric experiments were performed using µ-AUTOLAB multi-mode 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potentiostat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(ECO 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Chemie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, Utrecht, The Netherlands) equipped with  Metrohm 663 VA stand (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Metrohm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, 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Herisau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, Switzerland). GPES 4.9 software was used for the instrument computer-control, while 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voltammograms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were 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analyzed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by using the </w:t>
      </w:r>
      <w:proofErr w:type="spellStart"/>
      <w:r w:rsidRPr="006948EC">
        <w:rPr>
          <w:rFonts w:ascii="Arial" w:hAnsi="Arial" w:cs="Arial"/>
          <w:i/>
          <w:color w:val="231F20"/>
          <w:sz w:val="24"/>
          <w:szCs w:val="24"/>
          <w:lang w:val="en-GB"/>
        </w:rPr>
        <w:t>E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>lectro</w:t>
      </w:r>
      <w:r w:rsidRPr="006948EC">
        <w:rPr>
          <w:rFonts w:ascii="Arial" w:hAnsi="Arial" w:cs="Arial"/>
          <w:i/>
          <w:color w:val="231F20"/>
          <w:sz w:val="24"/>
          <w:szCs w:val="24"/>
          <w:lang w:val="en-GB"/>
        </w:rPr>
        <w:t>C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>hemical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</w:t>
      </w:r>
      <w:r w:rsidRPr="006948EC">
        <w:rPr>
          <w:rFonts w:ascii="Arial" w:hAnsi="Arial" w:cs="Arial"/>
          <w:i/>
          <w:color w:val="231F20"/>
          <w:sz w:val="24"/>
          <w:szCs w:val="24"/>
          <w:lang w:val="en-GB"/>
        </w:rPr>
        <w:t>D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ata </w:t>
      </w:r>
      <w:proofErr w:type="spellStart"/>
      <w:r w:rsidRPr="006948EC">
        <w:rPr>
          <w:rFonts w:ascii="Arial" w:hAnsi="Arial" w:cs="Arial"/>
          <w:i/>
          <w:color w:val="231F20"/>
          <w:sz w:val="24"/>
          <w:szCs w:val="24"/>
          <w:lang w:val="en-GB"/>
        </w:rPr>
        <w:t>SOFT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>ware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(ECDSOFT) program made in our laboratory </w:t>
      </w:r>
      <w:r w:rsidRPr="005446C8">
        <w:rPr>
          <w:rFonts w:ascii="Arial" w:hAnsi="Arial" w:cs="Arial"/>
          <w:noProof/>
          <w:color w:val="231F20"/>
          <w:sz w:val="24"/>
          <w:szCs w:val="24"/>
          <w:lang w:val="en-GB"/>
        </w:rPr>
        <w:t>[24]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. The working electrode was a static mercury drop electrode (SMDE, size 2, </w:t>
      </w:r>
      <w:r w:rsidRPr="006948EC">
        <w:rPr>
          <w:rFonts w:ascii="Arial" w:hAnsi="Arial" w:cs="Arial"/>
          <w:i/>
          <w:color w:val="231F20"/>
          <w:sz w:val="24"/>
          <w:szCs w:val="24"/>
          <w:lang w:val="en-GB"/>
        </w:rPr>
        <w:t>i.e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>. 0.40 mm</w:t>
      </w:r>
      <w:r w:rsidRPr="006948EC">
        <w:rPr>
          <w:rFonts w:ascii="Arial" w:hAnsi="Arial" w:cs="Arial"/>
          <w:color w:val="231F20"/>
          <w:sz w:val="24"/>
          <w:szCs w:val="24"/>
          <w:vertAlign w:val="superscript"/>
          <w:lang w:val="en-GB"/>
        </w:rPr>
        <w:t>2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), the counter electrode was a glassy carbon rod and the reference electrode was </w:t>
      </w:r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>Ag/AgCl</w:t>
      </w:r>
      <w:r w:rsidR="00FF2180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 xml:space="preserve">(sat. </w:t>
      </w:r>
      <w:proofErr w:type="spellStart"/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>NaCl</w:t>
      </w:r>
      <w:proofErr w:type="spellEnd"/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 xml:space="preserve">) (+0.197 V </w:t>
      </w:r>
      <w:r w:rsidRPr="006948EC">
        <w:rPr>
          <w:rFonts w:ascii="Arial" w:hAnsi="Arial" w:cs="HNewsSerif"/>
          <w:i/>
          <w:color w:val="231F20"/>
          <w:sz w:val="24"/>
          <w:szCs w:val="19"/>
          <w:lang w:val="en-GB"/>
        </w:rPr>
        <w:t>vs</w:t>
      </w:r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>. standard hydrogen electrode, SHE).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</w:t>
      </w:r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 xml:space="preserve">Measurements were performed in an electroanalytical quartz cell at (25 </w:t>
      </w:r>
      <w:r w:rsidRPr="006948EC">
        <w:rPr>
          <w:rFonts w:ascii="Arial" w:hAnsi="Arial" w:cs="Arial"/>
          <w:color w:val="231F20"/>
          <w:sz w:val="24"/>
          <w:szCs w:val="19"/>
          <w:lang w:val="en-GB"/>
        </w:rPr>
        <w:t xml:space="preserve">± </w:t>
      </w:r>
      <w:r w:rsidRPr="006948EC">
        <w:rPr>
          <w:rFonts w:ascii="Arial" w:hAnsi="Arial" w:cs="HNewsSerif"/>
          <w:color w:val="231F20"/>
          <w:sz w:val="24"/>
          <w:szCs w:val="19"/>
          <w:lang w:val="en-GB"/>
        </w:rPr>
        <w:t>1) °C.</w:t>
      </w:r>
      <w:r w:rsidRPr="006948EC">
        <w:rPr>
          <w:rFonts w:ascii="Arial" w:hAnsi="Arial" w:cs="HNewsSerif"/>
          <w:color w:val="231F20"/>
          <w:sz w:val="24"/>
          <w:szCs w:val="19"/>
          <w:lang w:val="en-GB" w:eastAsia="hr-HR"/>
        </w:rPr>
        <w:t xml:space="preserve"> Applied voltammetric techniques were: square-wave voltammetry (SWV) with pulse amplitude, </w:t>
      </w:r>
      <w:r w:rsidRPr="006948EC">
        <w:rPr>
          <w:rFonts w:ascii="Arial" w:hAnsi="Arial" w:cs="HNewsSerif-NormalItalic"/>
          <w:i/>
          <w:iCs/>
          <w:color w:val="231F20"/>
          <w:sz w:val="24"/>
          <w:szCs w:val="19"/>
          <w:lang w:val="en-GB" w:eastAsia="hr-HR"/>
        </w:rPr>
        <w:t xml:space="preserve">a </w:t>
      </w:r>
      <w:r w:rsidRPr="006948EC">
        <w:rPr>
          <w:rFonts w:ascii="Arial" w:hAnsi="Arial" w:cs="HNewsSerif"/>
          <w:color w:val="231F20"/>
          <w:sz w:val="24"/>
          <w:szCs w:val="19"/>
          <w:lang w:val="en-GB" w:eastAsia="hr-HR"/>
        </w:rPr>
        <w:t xml:space="preserve">= 25 mV; frequency, </w:t>
      </w:r>
      <w:r w:rsidRPr="006948EC">
        <w:rPr>
          <w:rFonts w:ascii="Arial" w:hAnsi="Arial" w:cs="HNewsSerif"/>
          <w:i/>
          <w:sz w:val="24"/>
          <w:szCs w:val="19"/>
          <w:lang w:val="en-GB" w:eastAsia="hr-HR"/>
        </w:rPr>
        <w:t>f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 = 50 s</w:t>
      </w:r>
      <w:r w:rsidRPr="006948EC">
        <w:rPr>
          <w:rFonts w:ascii="Arial" w:hAnsi="Arial" w:cs="HNewsSerif"/>
          <w:sz w:val="24"/>
          <w:szCs w:val="19"/>
          <w:vertAlign w:val="superscript"/>
          <w:lang w:val="en-GB" w:eastAsia="hr-HR"/>
        </w:rPr>
        <w:t>-1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; potential step increment, </w:t>
      </w:r>
      <w:proofErr w:type="spellStart"/>
      <w:r w:rsidRPr="006948EC">
        <w:rPr>
          <w:rFonts w:ascii="Arial" w:hAnsi="Arial" w:cs="HNewsSerif-NormalItalic"/>
          <w:i/>
          <w:iCs/>
          <w:sz w:val="24"/>
          <w:szCs w:val="19"/>
          <w:lang w:val="en-GB" w:eastAsia="hr-HR"/>
        </w:rPr>
        <w:t>E</w:t>
      </w:r>
      <w:r w:rsidRPr="006948EC">
        <w:rPr>
          <w:rFonts w:ascii="Arial" w:hAnsi="Arial" w:cs="HNewsSerif"/>
          <w:sz w:val="24"/>
          <w:szCs w:val="14"/>
          <w:vertAlign w:val="subscript"/>
          <w:lang w:val="en-GB" w:eastAsia="hr-HR"/>
        </w:rPr>
        <w:t>inc</w:t>
      </w:r>
      <w:proofErr w:type="spellEnd"/>
      <w:r w:rsidRPr="006948EC">
        <w:rPr>
          <w:rFonts w:ascii="Arial" w:hAnsi="Arial" w:cs="HNewsSerif"/>
          <w:sz w:val="24"/>
          <w:szCs w:val="14"/>
          <w:lang w:val="en-GB" w:eastAsia="hr-HR"/>
        </w:rPr>
        <w:t xml:space="preserve"> 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= 2 mV; cyclic voltammetry (CV) with scan rate, </w:t>
      </w:r>
      <w:r w:rsidRPr="006948EC">
        <w:rPr>
          <w:rFonts w:ascii="Arial" w:hAnsi="Arial" w:cs="HNewsSerif"/>
          <w:i/>
          <w:sz w:val="24"/>
          <w:szCs w:val="19"/>
          <w:lang w:val="en-GB" w:eastAsia="hr-HR"/>
        </w:rPr>
        <w:t>v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 = 0.05 V s</w:t>
      </w:r>
      <w:r w:rsidRPr="006948EC">
        <w:rPr>
          <w:rFonts w:ascii="Arial" w:hAnsi="Arial" w:cs="HNewsSerif"/>
          <w:color w:val="231F20"/>
          <w:sz w:val="24"/>
          <w:szCs w:val="19"/>
          <w:vertAlign w:val="superscript"/>
          <w:lang w:val="en-GB" w:eastAsia="hr-HR"/>
        </w:rPr>
        <w:t>-1</w:t>
      </w:r>
      <w:r w:rsidRPr="006948EC">
        <w:rPr>
          <w:rFonts w:ascii="Arial" w:hAnsi="Arial" w:cs="HNewsSerif"/>
          <w:color w:val="231F20"/>
          <w:sz w:val="24"/>
          <w:szCs w:val="14"/>
          <w:lang w:val="en-GB" w:eastAsia="hr-HR"/>
        </w:rPr>
        <w:t xml:space="preserve"> and alternate current voltammetry (ACV) with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 phase angle </w:t>
      </w:r>
      <w:r w:rsidRPr="006948EC">
        <w:rPr>
          <w:rFonts w:ascii="Arial" w:hAnsi="Arial" w:cs="Arial"/>
          <w:i/>
          <w:sz w:val="24"/>
          <w:szCs w:val="19"/>
          <w:lang w:val="en-GB" w:eastAsia="hr-HR"/>
        </w:rPr>
        <w:t>Φ</w:t>
      </w:r>
      <w:r w:rsidRPr="006948EC">
        <w:rPr>
          <w:rFonts w:ascii="Arial" w:hAnsi="Arial" w:cs="Arial"/>
          <w:sz w:val="24"/>
          <w:szCs w:val="19"/>
          <w:lang w:val="en-GB" w:eastAsia="hr-HR"/>
        </w:rPr>
        <w:t xml:space="preserve"> = 90° and other parameters: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 </w:t>
      </w:r>
      <w:r w:rsidRPr="006948EC">
        <w:rPr>
          <w:rFonts w:ascii="Arial" w:hAnsi="Arial" w:cs="HNewsSerif"/>
          <w:i/>
          <w:sz w:val="24"/>
          <w:szCs w:val="19"/>
          <w:lang w:val="en-GB" w:eastAsia="hr-HR"/>
        </w:rPr>
        <w:t>a</w:t>
      </w:r>
      <w:r w:rsidRPr="006948EC">
        <w:rPr>
          <w:rFonts w:ascii="Arial" w:hAnsi="Arial" w:cs="HNewsSerif"/>
          <w:sz w:val="24"/>
          <w:szCs w:val="19"/>
          <w:lang w:val="en-GB" w:eastAsia="hr-HR"/>
        </w:rPr>
        <w:t xml:space="preserve"> = 25 mV, </w:t>
      </w:r>
      <w:r w:rsidRPr="006948EC">
        <w:rPr>
          <w:rFonts w:ascii="Arial" w:hAnsi="Arial" w:cs="Arial"/>
          <w:i/>
          <w:sz w:val="24"/>
          <w:szCs w:val="28"/>
          <w:lang w:val="en-GB"/>
        </w:rPr>
        <w:t>f</w:t>
      </w:r>
      <w:r w:rsidRPr="006948EC">
        <w:rPr>
          <w:rFonts w:ascii="Arial" w:hAnsi="Arial" w:cs="Arial"/>
          <w:sz w:val="24"/>
          <w:szCs w:val="28"/>
          <w:lang w:val="en-GB"/>
        </w:rPr>
        <w:t xml:space="preserve"> = 77.35 s</w:t>
      </w:r>
      <w:r w:rsidRPr="006948EC">
        <w:rPr>
          <w:rFonts w:ascii="Arial" w:hAnsi="Arial" w:cs="Arial"/>
          <w:sz w:val="24"/>
          <w:szCs w:val="28"/>
          <w:vertAlign w:val="superscript"/>
          <w:lang w:val="en-GB"/>
        </w:rPr>
        <w:t>-1</w:t>
      </w:r>
      <w:r w:rsidRPr="006948EC">
        <w:rPr>
          <w:rFonts w:ascii="Arial" w:hAnsi="Arial" w:cs="Arial"/>
          <w:sz w:val="28"/>
          <w:szCs w:val="19"/>
          <w:lang w:val="en-GB" w:eastAsia="hr-HR"/>
        </w:rPr>
        <w:t xml:space="preserve">, </w:t>
      </w:r>
      <w:proofErr w:type="spellStart"/>
      <w:r w:rsidRPr="006948EC">
        <w:rPr>
          <w:rFonts w:ascii="Arial" w:hAnsi="Arial" w:cs="Arial"/>
          <w:i/>
          <w:sz w:val="24"/>
          <w:szCs w:val="28"/>
          <w:lang w:val="en-GB"/>
        </w:rPr>
        <w:t>E</w:t>
      </w:r>
      <w:r w:rsidRPr="006948EC">
        <w:rPr>
          <w:rFonts w:ascii="Arial" w:hAnsi="Arial" w:cs="Arial"/>
          <w:sz w:val="24"/>
          <w:szCs w:val="28"/>
          <w:vertAlign w:val="subscript"/>
          <w:lang w:val="en-GB"/>
        </w:rPr>
        <w:t>inc</w:t>
      </w:r>
      <w:proofErr w:type="spellEnd"/>
      <w:r w:rsidRPr="006948EC">
        <w:rPr>
          <w:rFonts w:ascii="Arial" w:hAnsi="Arial" w:cs="Arial"/>
          <w:sz w:val="24"/>
          <w:szCs w:val="28"/>
          <w:lang w:val="en-GB"/>
        </w:rPr>
        <w:t xml:space="preserve"> = 10.05 mV.</w:t>
      </w:r>
      <w:r w:rsidRPr="006948EC">
        <w:rPr>
          <w:rFonts w:ascii="Arial" w:hAnsi="Arial" w:cs="HNewsSerif"/>
          <w:sz w:val="24"/>
          <w:szCs w:val="19"/>
          <w:lang w:val="en-GB"/>
        </w:rPr>
        <w:t xml:space="preserve"> </w:t>
      </w:r>
      <w:r w:rsidR="00D85AC0">
        <w:rPr>
          <w:rFonts w:ascii="Arial" w:hAnsi="Arial" w:cs="HNewsSerif"/>
          <w:sz w:val="24"/>
          <w:szCs w:val="19"/>
          <w:lang w:val="en-GB"/>
        </w:rPr>
        <w:t>S</w:t>
      </w:r>
      <w:r w:rsidRPr="006948EC">
        <w:rPr>
          <w:rFonts w:ascii="Arial" w:hAnsi="Arial" w:cs="HNewsSerif"/>
          <w:sz w:val="24"/>
          <w:szCs w:val="19"/>
          <w:lang w:val="en-GB"/>
        </w:rPr>
        <w:t>olutions were deaerated by bubbling with e</w:t>
      </w:r>
      <w:r w:rsidR="00490B48">
        <w:rPr>
          <w:rFonts w:ascii="Arial" w:hAnsi="Arial" w:cs="HNewsSerif"/>
          <w:sz w:val="24"/>
          <w:szCs w:val="19"/>
          <w:lang w:val="en-GB"/>
        </w:rPr>
        <w:t xml:space="preserve">xtra pure nitrogen for about 15 </w:t>
      </w:r>
      <w:r w:rsidRPr="006948EC">
        <w:rPr>
          <w:rFonts w:ascii="Arial" w:hAnsi="Arial" w:cs="HNewsSerif"/>
          <w:sz w:val="24"/>
          <w:szCs w:val="19"/>
          <w:lang w:val="en-GB"/>
        </w:rPr>
        <w:t xml:space="preserve">min with stirring (3000 </w:t>
      </w:r>
      <w:r w:rsidR="00655C0A">
        <w:rPr>
          <w:rFonts w:ascii="Arial" w:hAnsi="Arial" w:cs="HNewsSerif"/>
          <w:sz w:val="24"/>
          <w:szCs w:val="19"/>
          <w:lang w:val="en-GB"/>
        </w:rPr>
        <w:t>rpm</w:t>
      </w:r>
      <w:r w:rsidRPr="006948EC">
        <w:rPr>
          <w:rFonts w:ascii="Arial" w:hAnsi="Arial" w:cs="HNewsSerif"/>
          <w:sz w:val="24"/>
          <w:szCs w:val="19"/>
          <w:lang w:val="en-GB"/>
        </w:rPr>
        <w:t xml:space="preserve">) </w:t>
      </w:r>
      <w:r w:rsidR="00D85AC0">
        <w:rPr>
          <w:rFonts w:ascii="Arial" w:hAnsi="Arial" w:cs="HNewsSerif"/>
          <w:sz w:val="24"/>
          <w:szCs w:val="19"/>
          <w:lang w:val="en-GB"/>
        </w:rPr>
        <w:t>p</w:t>
      </w:r>
      <w:r w:rsidR="00D85AC0" w:rsidRPr="006948EC">
        <w:rPr>
          <w:rFonts w:ascii="Arial" w:hAnsi="Arial" w:cs="HNewsSerif"/>
          <w:sz w:val="24"/>
          <w:szCs w:val="19"/>
          <w:lang w:val="en-GB"/>
        </w:rPr>
        <w:t>rior to electrochemical measurements</w:t>
      </w:r>
      <w:r w:rsidR="00D85AC0">
        <w:rPr>
          <w:rFonts w:ascii="Arial" w:hAnsi="Arial" w:cs="HNewsSerif"/>
          <w:sz w:val="24"/>
          <w:szCs w:val="19"/>
          <w:lang w:val="en-GB"/>
        </w:rPr>
        <w:t>. N</w:t>
      </w:r>
      <w:r w:rsidR="00D85AC0" w:rsidRPr="006948EC">
        <w:rPr>
          <w:rFonts w:ascii="Arial" w:hAnsi="Arial" w:cs="HNewsSerif"/>
          <w:sz w:val="24"/>
          <w:szCs w:val="19"/>
          <w:lang w:val="en-GB"/>
        </w:rPr>
        <w:t xml:space="preserve">itrogen </w:t>
      </w:r>
      <w:r w:rsidRPr="006948EC">
        <w:rPr>
          <w:rFonts w:ascii="Arial" w:hAnsi="Arial" w:cs="HNewsSerif"/>
          <w:sz w:val="24"/>
          <w:szCs w:val="19"/>
          <w:lang w:val="en-GB"/>
        </w:rPr>
        <w:t>circulated above the solution</w:t>
      </w:r>
      <w:r w:rsidR="00D85AC0">
        <w:rPr>
          <w:rFonts w:ascii="Arial" w:hAnsi="Arial" w:cs="HNewsSerif"/>
          <w:sz w:val="24"/>
          <w:szCs w:val="19"/>
          <w:lang w:val="en-GB"/>
        </w:rPr>
        <w:t xml:space="preserve"> d</w:t>
      </w:r>
      <w:r w:rsidR="00D85AC0" w:rsidRPr="006948EC">
        <w:rPr>
          <w:rFonts w:ascii="Arial" w:hAnsi="Arial" w:cs="HNewsSerif"/>
          <w:sz w:val="24"/>
          <w:szCs w:val="19"/>
          <w:lang w:val="en-GB"/>
        </w:rPr>
        <w:t>uring measurements</w:t>
      </w:r>
      <w:r w:rsidR="000864B1">
        <w:rPr>
          <w:rFonts w:ascii="Arial" w:hAnsi="Arial" w:cs="HNewsSerif"/>
          <w:sz w:val="24"/>
          <w:szCs w:val="19"/>
          <w:lang w:val="en-GB"/>
        </w:rPr>
        <w:t>.</w:t>
      </w:r>
    </w:p>
    <w:p w:rsidR="00F6225F" w:rsidRPr="006948EC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6948EC">
        <w:rPr>
          <w:rFonts w:ascii="Arial" w:hAnsi="Arial" w:cs="Arial"/>
          <w:color w:val="231F20"/>
          <w:sz w:val="24"/>
          <w:szCs w:val="24"/>
          <w:lang w:val="en-GB"/>
        </w:rPr>
        <w:t>The pH</w:t>
      </w:r>
      <w:r w:rsidR="002B3781">
        <w:rPr>
          <w:rFonts w:ascii="Arial" w:hAnsi="Arial" w:cs="Arial"/>
          <w:color w:val="231F20"/>
          <w:sz w:val="24"/>
          <w:szCs w:val="24"/>
          <w:lang w:val="en-GB"/>
        </w:rPr>
        <w:t xml:space="preserve"> values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were measured with a combined glass-Ag/AgCl electrode connected to an ATI Orion </w:t>
      </w:r>
      <w:proofErr w:type="spellStart"/>
      <w:r w:rsidRPr="006948EC">
        <w:rPr>
          <w:rFonts w:ascii="Arial" w:hAnsi="Arial" w:cs="Arial"/>
          <w:color w:val="231F20"/>
          <w:sz w:val="24"/>
          <w:szCs w:val="24"/>
          <w:lang w:val="en-GB"/>
        </w:rPr>
        <w:t>PerpHecTMeter</w:t>
      </w:r>
      <w:proofErr w:type="spellEnd"/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, model 320 (Cambridge, USA). pH electrode was immersed into electroanalytical cell throughout </w:t>
      </w:r>
      <w:r w:rsidR="00970FD5">
        <w:rPr>
          <w:rFonts w:ascii="Arial" w:hAnsi="Arial" w:cs="Arial"/>
          <w:color w:val="231F20"/>
          <w:sz w:val="24"/>
          <w:szCs w:val="24"/>
          <w:lang w:val="en-GB"/>
        </w:rPr>
        <w:t>hole</w:t>
      </w:r>
      <w:r w:rsidR="00970FD5"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 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on the top cover, thus providing pH </w:t>
      </w:r>
      <w:r w:rsidR="00970FD5" w:rsidRPr="006948EC">
        <w:rPr>
          <w:rFonts w:ascii="Arial" w:hAnsi="Arial" w:cs="Arial"/>
          <w:color w:val="231F20"/>
          <w:sz w:val="24"/>
          <w:szCs w:val="24"/>
          <w:lang w:val="en-GB"/>
        </w:rPr>
        <w:t>measurement</w:t>
      </w:r>
      <w:r w:rsidR="00970FD5">
        <w:rPr>
          <w:rFonts w:ascii="Arial" w:hAnsi="Arial" w:cs="Arial"/>
          <w:color w:val="231F20"/>
          <w:sz w:val="24"/>
          <w:szCs w:val="24"/>
          <w:lang w:val="en-GB"/>
        </w:rPr>
        <w:t xml:space="preserve"> </w:t>
      </w:r>
      <w:r w:rsidRPr="006948EC">
        <w:rPr>
          <w:rFonts w:ascii="Arial" w:hAnsi="Arial" w:cs="Arial"/>
          <w:color w:val="231F20"/>
          <w:sz w:val="24"/>
          <w:szCs w:val="24"/>
          <w:lang w:val="en-GB"/>
        </w:rPr>
        <w:t xml:space="preserve">before, during and after the voltammetric scan. </w:t>
      </w:r>
      <w:r w:rsidR="00970FD5">
        <w:rPr>
          <w:rFonts w:ascii="Arial" w:hAnsi="Arial" w:cs="Arial"/>
          <w:sz w:val="24"/>
          <w:szCs w:val="24"/>
          <w:lang w:val="en-GB"/>
        </w:rPr>
        <w:t>S</w:t>
      </w:r>
      <w:r w:rsidR="00970FD5" w:rsidRPr="006948EC">
        <w:rPr>
          <w:rFonts w:ascii="Arial" w:hAnsi="Arial" w:cs="Arial"/>
          <w:sz w:val="24"/>
          <w:szCs w:val="24"/>
          <w:lang w:val="en-GB"/>
        </w:rPr>
        <w:t>tandard buffer solutions</w:t>
      </w:r>
      <w:r w:rsidR="00970FD5">
        <w:rPr>
          <w:rFonts w:ascii="Arial" w:hAnsi="Arial" w:cs="Arial"/>
          <w:sz w:val="24"/>
          <w:szCs w:val="24"/>
          <w:lang w:val="en-GB"/>
        </w:rPr>
        <w:t xml:space="preserve"> were used for </w:t>
      </w:r>
      <w:r w:rsidR="00970FD5" w:rsidRPr="006948EC">
        <w:rPr>
          <w:rFonts w:ascii="Arial" w:hAnsi="Arial" w:cs="Arial"/>
          <w:sz w:val="24"/>
          <w:szCs w:val="24"/>
          <w:lang w:val="en-GB"/>
        </w:rPr>
        <w:t xml:space="preserve">the glass electrode </w:t>
      </w:r>
      <w:r w:rsidR="00970FD5">
        <w:rPr>
          <w:rFonts w:ascii="Arial" w:hAnsi="Arial" w:cs="Arial"/>
          <w:sz w:val="24"/>
          <w:szCs w:val="24"/>
          <w:lang w:val="en-GB"/>
        </w:rPr>
        <w:t>c</w:t>
      </w:r>
      <w:r w:rsidR="00970FD5" w:rsidRPr="006948EC">
        <w:rPr>
          <w:rFonts w:ascii="Arial" w:hAnsi="Arial" w:cs="Arial"/>
          <w:sz w:val="24"/>
          <w:szCs w:val="24"/>
          <w:lang w:val="en-GB"/>
        </w:rPr>
        <w:t>alibration</w:t>
      </w:r>
      <w:r w:rsidRPr="006948EC">
        <w:rPr>
          <w:rFonts w:ascii="Arial" w:hAnsi="Arial" w:cs="HNewsSerif"/>
          <w:sz w:val="24"/>
          <w:szCs w:val="19"/>
          <w:lang w:val="en-GB"/>
        </w:rPr>
        <w:t>.</w:t>
      </w:r>
    </w:p>
    <w:p w:rsidR="00EE65E1" w:rsidRPr="006948EC" w:rsidRDefault="00EE65E1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</w:p>
    <w:p w:rsidR="004976D7" w:rsidRPr="002D40D9" w:rsidRDefault="002D40D9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>
        <w:rPr>
          <w:rFonts w:ascii="Arial" w:hAnsi="Arial" w:cs="HNewsSerif"/>
          <w:sz w:val="24"/>
          <w:szCs w:val="19"/>
          <w:lang w:val="en-GB"/>
        </w:rPr>
        <w:lastRenderedPageBreak/>
        <w:t>2.</w:t>
      </w:r>
      <w:r w:rsidR="00D65748">
        <w:rPr>
          <w:rFonts w:ascii="Arial" w:hAnsi="Arial" w:cs="HNewsSerif"/>
          <w:sz w:val="24"/>
          <w:szCs w:val="19"/>
          <w:lang w:val="en-GB"/>
        </w:rPr>
        <w:t>1.</w:t>
      </w:r>
      <w:r>
        <w:rPr>
          <w:rFonts w:ascii="Arial" w:hAnsi="Arial" w:cs="HNewsSerif"/>
          <w:sz w:val="24"/>
          <w:szCs w:val="19"/>
          <w:lang w:val="en-GB"/>
        </w:rPr>
        <w:t xml:space="preserve">2. </w:t>
      </w:r>
      <w:r w:rsidR="004976D7" w:rsidRPr="002D40D9">
        <w:rPr>
          <w:rFonts w:ascii="Arial" w:hAnsi="Arial" w:cs="HNewsSerif"/>
          <w:sz w:val="24"/>
          <w:szCs w:val="19"/>
          <w:lang w:val="en-GB"/>
        </w:rPr>
        <w:t xml:space="preserve">Potentiometric </w:t>
      </w:r>
      <w:r w:rsidR="0051659D" w:rsidRPr="002D40D9">
        <w:rPr>
          <w:rFonts w:ascii="Arial" w:hAnsi="Arial" w:cs="HNewsSerif"/>
          <w:sz w:val="24"/>
          <w:szCs w:val="19"/>
          <w:lang w:val="en-GB"/>
        </w:rPr>
        <w:t>titrations</w:t>
      </w:r>
    </w:p>
    <w:p w:rsidR="00D0030A" w:rsidRPr="0066195C" w:rsidRDefault="00D01AC5" w:rsidP="002B3781">
      <w:pPr>
        <w:autoSpaceDE w:val="0"/>
        <w:autoSpaceDN w:val="0"/>
        <w:adjustRightInd w:val="0"/>
        <w:spacing w:before="240" w:after="0" w:line="480" w:lineRule="auto"/>
        <w:jc w:val="both"/>
        <w:rPr>
          <w:rFonts w:ascii="Arial" w:eastAsia="AdvP4DF60E" w:hAnsi="Arial" w:cs="Arial"/>
          <w:color w:val="000000"/>
          <w:sz w:val="24"/>
          <w:szCs w:val="24"/>
          <w:lang w:val="en-GB"/>
        </w:rPr>
      </w:pPr>
      <w:r>
        <w:rPr>
          <w:rFonts w:ascii="Arial" w:hAnsi="Arial" w:cs="Arial"/>
          <w:sz w:val="24"/>
          <w:lang w:val="en-GB"/>
        </w:rPr>
        <w:t>P</w:t>
      </w:r>
      <w:r w:rsidR="00AB7EFE" w:rsidRPr="006948EC">
        <w:rPr>
          <w:rFonts w:ascii="Arial" w:hAnsi="Arial" w:cs="Arial"/>
          <w:sz w:val="24"/>
          <w:lang w:val="en-GB"/>
        </w:rPr>
        <w:t>otentiometric</w:t>
      </w:r>
      <w:r w:rsidR="009714A6" w:rsidRPr="006948EC">
        <w:rPr>
          <w:rFonts w:ascii="Arial" w:hAnsi="Arial" w:cs="Arial"/>
          <w:sz w:val="24"/>
          <w:lang w:val="en-GB"/>
        </w:rPr>
        <w:t xml:space="preserve"> titrations were carried out </w:t>
      </w:r>
      <w:r w:rsidR="00D0030A" w:rsidRPr="006948EC">
        <w:rPr>
          <w:rFonts w:ascii="Arial" w:hAnsi="Arial" w:cs="Arial"/>
          <w:sz w:val="24"/>
          <w:lang w:val="en-GB"/>
        </w:rPr>
        <w:t>using combined glas</w:t>
      </w:r>
      <w:r w:rsidR="00DC3D0E">
        <w:rPr>
          <w:rFonts w:ascii="Arial" w:hAnsi="Arial" w:cs="Arial"/>
          <w:sz w:val="24"/>
          <w:lang w:val="en-GB"/>
        </w:rPr>
        <w:t>s elect</w:t>
      </w:r>
      <w:r w:rsidR="007B5E38">
        <w:rPr>
          <w:rFonts w:ascii="Arial" w:hAnsi="Arial" w:cs="Arial"/>
          <w:sz w:val="24"/>
          <w:lang w:val="en-GB"/>
        </w:rPr>
        <w:t>r</w:t>
      </w:r>
      <w:r w:rsidR="00C101A8">
        <w:rPr>
          <w:rFonts w:ascii="Arial" w:hAnsi="Arial" w:cs="Arial"/>
          <w:sz w:val="24"/>
          <w:lang w:val="en-GB"/>
        </w:rPr>
        <w:t>ode 6.0228.010 (Metrohm), while</w:t>
      </w:r>
      <w:r w:rsidR="00683DB1">
        <w:rPr>
          <w:rFonts w:ascii="Arial" w:hAnsi="Arial" w:cs="Arial"/>
          <w:sz w:val="24"/>
          <w:lang w:val="en-GB"/>
        </w:rPr>
        <w:t xml:space="preserve"> </w:t>
      </w:r>
      <w:r w:rsidRPr="00CE3650">
        <w:rPr>
          <w:rFonts w:ascii="Arial" w:hAnsi="Arial" w:cs="Arial"/>
          <w:sz w:val="24"/>
          <w:lang w:val="en-GB"/>
        </w:rPr>
        <w:t>Metrohm 827 pH-meter</w:t>
      </w:r>
      <w:r>
        <w:rPr>
          <w:rFonts w:ascii="Arial" w:hAnsi="Arial" w:cs="Arial"/>
          <w:sz w:val="24"/>
          <w:lang w:val="en-GB"/>
        </w:rPr>
        <w:t xml:space="preserve"> </w:t>
      </w:r>
      <w:r w:rsidR="00683DB1">
        <w:rPr>
          <w:rFonts w:ascii="Arial" w:hAnsi="Arial" w:cs="Arial"/>
          <w:sz w:val="24"/>
          <w:lang w:val="en-GB"/>
        </w:rPr>
        <w:t>was</w:t>
      </w:r>
      <w:r w:rsidR="00C101A8">
        <w:rPr>
          <w:rFonts w:ascii="Arial" w:hAnsi="Arial" w:cs="Arial"/>
          <w:sz w:val="24"/>
          <w:lang w:val="en-GB"/>
        </w:rPr>
        <w:t xml:space="preserve"> used to</w:t>
      </w:r>
      <w:r w:rsidR="00683DB1">
        <w:rPr>
          <w:rFonts w:ascii="Arial" w:hAnsi="Arial" w:cs="Arial"/>
          <w:sz w:val="24"/>
          <w:lang w:val="en-GB"/>
        </w:rPr>
        <w:t xml:space="preserve"> </w:t>
      </w:r>
      <w:r w:rsidRPr="00CE3650">
        <w:rPr>
          <w:rFonts w:ascii="Arial" w:eastAsia="AdvP4DF60E" w:hAnsi="Arial" w:cs="Arial"/>
          <w:color w:val="000000"/>
          <w:sz w:val="24"/>
          <w:szCs w:val="24"/>
          <w:lang w:val="en-GB"/>
        </w:rPr>
        <w:t>measure</w:t>
      </w:r>
      <w:r w:rsidR="00C101A8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C3D0E">
        <w:rPr>
          <w:rFonts w:ascii="Arial" w:hAnsi="Arial" w:cs="Arial"/>
          <w:sz w:val="24"/>
          <w:lang w:val="en-GB"/>
        </w:rPr>
        <w:t>the electromotive force.</w:t>
      </w:r>
      <w:r w:rsidR="00D0030A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>
        <w:rPr>
          <w:rFonts w:ascii="Arial" w:eastAsia="AdvP4DF60E" w:hAnsi="Arial" w:cs="Arial"/>
          <w:color w:val="000000"/>
          <w:sz w:val="24"/>
          <w:szCs w:val="24"/>
          <w:lang w:val="en-GB"/>
        </w:rPr>
        <w:t>Electrode c</w:t>
      </w:r>
      <w:r w:rsidR="00D0030A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alibration was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carried out</w:t>
      </w:r>
      <w:r w:rsidR="00D0030A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7B5E38">
        <w:rPr>
          <w:rFonts w:ascii="Arial" w:eastAsia="AdvP4DF60E" w:hAnsi="Arial" w:cs="Arial"/>
          <w:color w:val="000000"/>
          <w:sz w:val="24"/>
          <w:szCs w:val="24"/>
          <w:lang w:val="en-GB"/>
        </w:rPr>
        <w:t>in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concentration scale by titrati</w:t>
      </w:r>
      <w:r w:rsidR="00A658E1">
        <w:rPr>
          <w:rFonts w:ascii="Arial" w:eastAsia="AdvP4DF60E" w:hAnsi="Arial" w:cs="Arial"/>
          <w:color w:val="000000"/>
          <w:sz w:val="24"/>
          <w:szCs w:val="24"/>
          <w:lang w:val="en-GB"/>
        </w:rPr>
        <w:t>ng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standard HClO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4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solution with NaOH solution at ionic strength</w:t>
      </w:r>
      <w:r w:rsidR="005D1217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="005D1217" w:rsidRPr="005D1217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I</w:t>
      </w:r>
      <w:r w:rsidR="005D1217" w:rsidRPr="005D1217">
        <w:rPr>
          <w:rFonts w:ascii="Arial" w:eastAsia="AdvP4DF60E" w:hAnsi="Arial" w:cs="Arial"/>
          <w:i/>
          <w:color w:val="000000"/>
          <w:sz w:val="24"/>
          <w:szCs w:val="24"/>
          <w:vertAlign w:val="subscript"/>
          <w:lang w:val="en-GB"/>
        </w:rPr>
        <w:t>c</w:t>
      </w:r>
      <w:proofErr w:type="spellEnd"/>
      <w:r w:rsidR="005D1217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=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0.55 </w:t>
      </w:r>
      <w:proofErr w:type="spellStart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="006176BF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 xml:space="preserve">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(NaClO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4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). pH values were calculated as –log</w:t>
      </w:r>
      <w:r w:rsidR="00B71246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C3D0E" w:rsidRPr="006948EC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c</w:t>
      </w:r>
      <w:r w:rsidR="00DA78FF">
        <w:rPr>
          <w:rFonts w:ascii="Arial" w:eastAsia="AdvP4DF60E" w:hAnsi="Arial" w:cs="Arial"/>
          <w:color w:val="000000"/>
          <w:sz w:val="24"/>
          <w:szCs w:val="24"/>
          <w:lang w:val="en-GB"/>
        </w:rPr>
        <w:t>[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H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+</w:t>
      </w:r>
      <w:r w:rsidR="00DA78FF" w:rsidRPr="00DA78FF">
        <w:rPr>
          <w:rFonts w:ascii="Arial" w:eastAsia="AdvP4DF60E" w:hAnsi="Arial" w:cs="Arial"/>
          <w:color w:val="000000"/>
          <w:sz w:val="24"/>
          <w:szCs w:val="24"/>
          <w:lang w:val="en-GB"/>
        </w:rPr>
        <w:t>]</w:t>
      </w:r>
      <w:r w:rsidR="00A658E1">
        <w:rPr>
          <w:rFonts w:ascii="Arial" w:eastAsia="AdvP4DF60E" w:hAnsi="Arial" w:cs="Arial"/>
          <w:color w:val="000000"/>
          <w:sz w:val="24"/>
          <w:szCs w:val="24"/>
          <w:lang w:val="en-GB"/>
        </w:rPr>
        <w:t>,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which corresponded to </w:t>
      </w:r>
      <w:proofErr w:type="spellStart"/>
      <w:r w:rsidR="00F026B3">
        <w:rPr>
          <w:rFonts w:ascii="Arial" w:eastAsia="AdvP4DF60E" w:hAnsi="Arial" w:cs="Arial"/>
          <w:color w:val="000000"/>
          <w:sz w:val="24"/>
          <w:szCs w:val="24"/>
          <w:lang w:val="en-GB"/>
        </w:rPr>
        <w:t>p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erchloric</w:t>
      </w:r>
      <w:proofErr w:type="spellEnd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acid</w:t>
      </w:r>
      <w:r w:rsidR="00A658E1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concentration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A78F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in excess,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in acidic region. After neutrali</w:t>
      </w:r>
      <w:r w:rsidR="00DF0307">
        <w:rPr>
          <w:rFonts w:ascii="Arial" w:eastAsia="AdvP4DF60E" w:hAnsi="Arial" w:cs="Arial"/>
          <w:color w:val="000000"/>
          <w:sz w:val="24"/>
          <w:szCs w:val="24"/>
          <w:lang w:val="en-GB"/>
        </w:rPr>
        <w:t>z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ation of HClO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4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, in the basic</w:t>
      </w:r>
      <w:r w:rsidR="00F026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region </w:t>
      </w:r>
      <w:r w:rsidR="00DA78F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pH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was defined as </w:t>
      </w:r>
      <w:proofErr w:type="spellStart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p</w:t>
      </w:r>
      <w:r w:rsidR="00DC3D0E" w:rsidRPr="006948EC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K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w</w:t>
      </w:r>
      <w:proofErr w:type="spellEnd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2B3781">
        <w:rPr>
          <w:rFonts w:ascii="Arial" w:eastAsia="AdvP4DF60E" w:hAnsi="Arial" w:cs="Arial"/>
          <w:color w:val="000000"/>
          <w:sz w:val="24"/>
          <w:szCs w:val="24"/>
          <w:lang w:val="en-GB"/>
        </w:rPr>
        <w:t>=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log</w:t>
      </w:r>
      <w:r w:rsidR="00DA78FF">
        <w:rPr>
          <w:rFonts w:ascii="Arial" w:eastAsia="AdvP4DF60E" w:hAnsi="Arial" w:cs="Arial"/>
          <w:color w:val="000000"/>
          <w:sz w:val="24"/>
          <w:szCs w:val="24"/>
          <w:lang w:val="en-GB"/>
        </w:rPr>
        <w:t>[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OH</w:t>
      </w:r>
      <w:r w:rsidR="00DC3D0E" w:rsidRPr="00834AB0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</w:t>
      </w:r>
      <w:r w:rsidR="00DA78FF">
        <w:rPr>
          <w:rFonts w:ascii="Arial" w:hAnsi="Arial" w:cs="Arial"/>
          <w:sz w:val="24"/>
          <w:szCs w:val="24"/>
          <w:lang w:val="en-GB" w:eastAsia="hr-HR"/>
        </w:rPr>
        <w:t>]</w:t>
      </w:r>
      <w:r w:rsidR="00A658E1">
        <w:rPr>
          <w:rFonts w:ascii="Arial" w:eastAsia="AdvP4DF60E" w:hAnsi="Arial" w:cs="Arial"/>
          <w:color w:val="000000"/>
          <w:sz w:val="24"/>
          <w:szCs w:val="24"/>
          <w:lang w:val="en-GB"/>
        </w:rPr>
        <w:t>.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C3D0E" w:rsidRPr="006948EC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K</w:t>
      </w:r>
      <w:r w:rsidR="00DC3D0E" w:rsidRPr="006948EC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w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A658E1">
        <w:rPr>
          <w:rFonts w:ascii="Arial" w:eastAsia="AdvP4DF60E" w:hAnsi="Arial" w:cs="Arial"/>
          <w:color w:val="000000"/>
          <w:sz w:val="24"/>
          <w:szCs w:val="24"/>
          <w:lang w:val="en-GB"/>
        </w:rPr>
        <w:t>was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the </w:t>
      </w:r>
      <w:proofErr w:type="spellStart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autoprotolysis</w:t>
      </w:r>
      <w:proofErr w:type="spellEnd"/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constant of water at the ionic stren</w:t>
      </w:r>
      <w:r w:rsidR="002B3781">
        <w:rPr>
          <w:rFonts w:ascii="Arial" w:eastAsia="AdvP4DF60E" w:hAnsi="Arial" w:cs="Arial"/>
          <w:color w:val="000000"/>
          <w:sz w:val="24"/>
          <w:szCs w:val="24"/>
          <w:lang w:val="en-GB"/>
        </w:rPr>
        <w:t>g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th used.</w:t>
      </w:r>
      <w:r w:rsidR="00D0030A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Good linearity of calculated pH and e</w:t>
      </w:r>
      <w:r w:rsidR="00D0030A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lectromotive force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was attained</w:t>
      </w:r>
      <w:r w:rsidR="00DA78FF">
        <w:rPr>
          <w:rFonts w:ascii="Arial" w:eastAsia="AdvP4DF60E" w:hAnsi="Arial" w:cs="Arial"/>
          <w:color w:val="000000"/>
          <w:sz w:val="24"/>
          <w:szCs w:val="24"/>
          <w:lang w:val="en-GB"/>
        </w:rPr>
        <w:t>,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with the slope </w:t>
      </w:r>
      <w:r w:rsidR="00A658E1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close to 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the one expected by Nernst equation</w:t>
      </w:r>
      <w:r w:rsidR="00795BE5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>.</w:t>
      </w:r>
      <w:r w:rsidR="00AB7EFE" w:rsidRPr="006948E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</w:p>
    <w:p w:rsidR="00AB7EFE" w:rsidRDefault="00AB7EFE" w:rsidP="00AB7EFE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AdvP4DF60E" w:hAnsi="Arial" w:cs="Arial"/>
          <w:sz w:val="24"/>
          <w:szCs w:val="24"/>
          <w:lang w:val="en-GB"/>
        </w:rPr>
      </w:pPr>
      <w:r w:rsidRPr="006948EC">
        <w:rPr>
          <w:rFonts w:ascii="Arial" w:eastAsia="AdvP4DF60E" w:hAnsi="Arial" w:cs="Arial"/>
          <w:sz w:val="24"/>
          <w:szCs w:val="24"/>
          <w:lang w:val="en-GB"/>
        </w:rPr>
        <w:t>All solutions</w:t>
      </w:r>
      <w:r w:rsidR="00767746" w:rsidRPr="0066195C">
        <w:rPr>
          <w:rFonts w:ascii="Arial" w:eastAsia="AdvP4DF60E" w:hAnsi="Arial" w:cs="Arial"/>
          <w:sz w:val="24"/>
          <w:szCs w:val="24"/>
          <w:lang w:val="en-GB"/>
        </w:rPr>
        <w:t xml:space="preserve"> used for potentiometric titrations</w:t>
      </w:r>
      <w:r w:rsidR="006948EC">
        <w:rPr>
          <w:rFonts w:ascii="Arial" w:eastAsia="AdvP4DF60E" w:hAnsi="Arial" w:cs="Arial"/>
          <w:sz w:val="24"/>
          <w:szCs w:val="24"/>
          <w:lang w:val="en-GB"/>
        </w:rPr>
        <w:t xml:space="preserve"> were prepared using de-ionised</w:t>
      </w:r>
      <w:r w:rsidRPr="006948EC">
        <w:rPr>
          <w:rFonts w:ascii="Arial" w:eastAsia="AdvP4DF60E" w:hAnsi="Arial" w:cs="Arial"/>
          <w:sz w:val="24"/>
          <w:szCs w:val="24"/>
          <w:lang w:val="en-GB"/>
        </w:rPr>
        <w:t xml:space="preserve"> and carbon</w:t>
      </w:r>
      <w:r w:rsidR="008A4063" w:rsidRPr="006948EC">
        <w:rPr>
          <w:rFonts w:ascii="Arial" w:eastAsia="AdvP4DF60E" w:hAnsi="Arial" w:cs="Arial"/>
          <w:sz w:val="24"/>
          <w:szCs w:val="24"/>
          <w:lang w:val="en-GB"/>
        </w:rPr>
        <w:t>ate</w:t>
      </w:r>
      <w:r w:rsidRPr="006948EC">
        <w:rPr>
          <w:rFonts w:ascii="Arial" w:eastAsia="AdvP4DF60E" w:hAnsi="Arial" w:cs="Arial"/>
          <w:sz w:val="24"/>
          <w:szCs w:val="24"/>
          <w:lang w:val="en-GB"/>
        </w:rPr>
        <w:t xml:space="preserve"> free water</w:t>
      </w:r>
      <w:r w:rsidR="00767746" w:rsidRPr="00CE21FC">
        <w:rPr>
          <w:rFonts w:ascii="Arial" w:eastAsia="AdvP4DF60E" w:hAnsi="Arial" w:cs="Arial"/>
          <w:sz w:val="24"/>
          <w:szCs w:val="24"/>
          <w:lang w:val="en-GB"/>
        </w:rPr>
        <w:t xml:space="preserve"> (</w:t>
      </w:r>
      <w:r w:rsidR="00767746" w:rsidRPr="00CE21FC">
        <w:rPr>
          <w:rFonts w:ascii="Arial" w:eastAsia="AdvP4DF60E" w:hAnsi="Arial" w:cs="Arial"/>
          <w:i/>
          <w:sz w:val="24"/>
          <w:szCs w:val="24"/>
          <w:lang w:val="en-GB"/>
        </w:rPr>
        <w:t>R</w:t>
      </w:r>
      <w:r w:rsidR="00767746" w:rsidRPr="00CE21FC">
        <w:rPr>
          <w:rFonts w:ascii="Arial" w:eastAsia="AdvP4DF60E" w:hAnsi="Arial" w:cs="Arial"/>
          <w:sz w:val="24"/>
          <w:szCs w:val="24"/>
          <w:lang w:val="en-GB"/>
        </w:rPr>
        <w:t xml:space="preserve"> &gt;18 M</w:t>
      </w:r>
      <w:r w:rsidR="00767746" w:rsidRPr="00CE21FC">
        <w:rPr>
          <w:rFonts w:ascii="Symbol" w:eastAsia="AdvP4DF60E" w:hAnsi="Symbol" w:cs="Arial"/>
          <w:sz w:val="24"/>
          <w:szCs w:val="24"/>
          <w:lang w:val="en-GB"/>
        </w:rPr>
        <w:t></w:t>
      </w:r>
      <w:r w:rsidR="00767746" w:rsidRPr="00CE21FC">
        <w:rPr>
          <w:rFonts w:ascii="Arial" w:eastAsia="AdvP4DF60E" w:hAnsi="Arial" w:cs="Arial"/>
          <w:sz w:val="24"/>
          <w:szCs w:val="24"/>
          <w:lang w:val="en-GB"/>
        </w:rPr>
        <w:t>)</w:t>
      </w:r>
      <w:r w:rsidRPr="006948EC">
        <w:rPr>
          <w:rFonts w:ascii="Arial" w:eastAsia="AdvP4DF60E" w:hAnsi="Arial" w:cs="Arial"/>
          <w:sz w:val="24"/>
          <w:szCs w:val="24"/>
          <w:lang w:val="en-GB"/>
        </w:rPr>
        <w:t xml:space="preserve">. </w:t>
      </w:r>
      <w:r w:rsidR="00795BE5" w:rsidRPr="006948EC">
        <w:rPr>
          <w:rFonts w:ascii="Arial" w:eastAsia="AdvP4DF60E" w:hAnsi="Arial" w:cs="Arial"/>
          <w:sz w:val="24"/>
          <w:szCs w:val="24"/>
          <w:lang w:val="en-GB"/>
        </w:rPr>
        <w:t xml:space="preserve">Sodium hydroxide </w:t>
      </w:r>
      <w:r w:rsidR="00CA2550" w:rsidRPr="006948EC">
        <w:rPr>
          <w:rFonts w:ascii="Arial" w:eastAsia="AdvP4DF60E" w:hAnsi="Arial" w:cs="Arial"/>
          <w:sz w:val="24"/>
          <w:szCs w:val="24"/>
          <w:lang w:val="en-GB"/>
        </w:rPr>
        <w:t>(</w:t>
      </w:r>
      <w:r w:rsidR="00CA2550" w:rsidRPr="006948EC">
        <w:rPr>
          <w:rFonts w:ascii="Arial" w:eastAsia="AdvP4DF60E" w:hAnsi="Arial" w:cs="Arial"/>
          <w:i/>
          <w:sz w:val="24"/>
          <w:szCs w:val="24"/>
          <w:lang w:val="en-GB"/>
        </w:rPr>
        <w:t>c</w:t>
      </w:r>
      <w:r w:rsidR="00CA2550" w:rsidRPr="006948EC">
        <w:rPr>
          <w:rFonts w:ascii="Arial" w:eastAsia="AdvP4DF60E" w:hAnsi="Arial" w:cs="Arial"/>
          <w:sz w:val="24"/>
          <w:szCs w:val="24"/>
          <w:lang w:val="en-GB"/>
        </w:rPr>
        <w:t xml:space="preserve"> </w:t>
      </w:r>
      <w:r w:rsidR="00F4267D" w:rsidRPr="006948EC">
        <w:rPr>
          <w:rFonts w:ascii="Arial" w:eastAsia="AdvP4DF60E" w:hAnsi="Arial" w:cs="Arial"/>
          <w:sz w:val="24"/>
          <w:szCs w:val="24"/>
          <w:lang w:val="en-GB"/>
        </w:rPr>
        <w:t>≈</w:t>
      </w:r>
      <w:r w:rsidR="00CA2550" w:rsidRPr="006948EC">
        <w:rPr>
          <w:rFonts w:ascii="Arial" w:eastAsia="AdvP4DF60E" w:hAnsi="Arial" w:cs="Arial"/>
          <w:sz w:val="24"/>
          <w:szCs w:val="24"/>
          <w:lang w:val="en-GB"/>
        </w:rPr>
        <w:t xml:space="preserve"> </w:t>
      </w:r>
      <w:r w:rsidR="00EE65E1" w:rsidRPr="006948EC">
        <w:rPr>
          <w:rFonts w:ascii="Arial" w:eastAsia="AdvP4DF60E" w:hAnsi="Arial" w:cs="Arial"/>
          <w:sz w:val="24"/>
          <w:szCs w:val="24"/>
          <w:lang w:val="en-GB"/>
        </w:rPr>
        <w:t>0.</w:t>
      </w:r>
      <w:r w:rsidR="004976D7" w:rsidRPr="006948EC">
        <w:rPr>
          <w:rFonts w:ascii="Arial" w:eastAsia="AdvP4DF60E" w:hAnsi="Arial" w:cs="Arial"/>
          <w:sz w:val="24"/>
          <w:szCs w:val="24"/>
          <w:lang w:val="en-GB"/>
        </w:rPr>
        <w:t>55</w:t>
      </w:r>
      <w:r w:rsidR="00CA2550" w:rsidRPr="006948EC">
        <w:rPr>
          <w:rFonts w:ascii="Arial" w:eastAsia="AdvP4DF60E" w:hAnsi="Arial" w:cs="Arial"/>
          <w:sz w:val="24"/>
          <w:szCs w:val="24"/>
          <w:lang w:val="en-GB"/>
        </w:rPr>
        <w:t xml:space="preserve"> </w:t>
      </w:r>
      <w:proofErr w:type="spellStart"/>
      <w:r w:rsidR="00CA2550" w:rsidRPr="006948EC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="00CA2550" w:rsidRPr="006948EC">
        <w:rPr>
          <w:rFonts w:ascii="Arial" w:hAnsi="Arial" w:cs="HNewsSerif"/>
          <w:sz w:val="24"/>
          <w:szCs w:val="19"/>
          <w:lang w:val="en-GB"/>
        </w:rPr>
        <w:t xml:space="preserve"> </w:t>
      </w:r>
      <w:r w:rsidR="00767746" w:rsidRPr="00CE21FC">
        <w:rPr>
          <w:rFonts w:ascii="Arial" w:hAnsi="Arial" w:cs="HNewsSerif"/>
          <w:sz w:val="24"/>
          <w:szCs w:val="19"/>
          <w:lang w:val="en-GB"/>
        </w:rPr>
        <w:t>L</w:t>
      </w:r>
      <w:r w:rsidR="00D0030A" w:rsidRPr="0066195C">
        <w:rPr>
          <w:rFonts w:ascii="Arial" w:hAnsi="Arial" w:cs="HNewsSerif"/>
          <w:sz w:val="24"/>
          <w:szCs w:val="19"/>
          <w:vertAlign w:val="superscript"/>
          <w:lang w:val="en-GB"/>
        </w:rPr>
        <w:t>–</w:t>
      </w:r>
      <w:r w:rsidR="00767746" w:rsidRPr="0066195C">
        <w:rPr>
          <w:rFonts w:ascii="Arial" w:hAnsi="Arial" w:cs="HNewsSerif"/>
          <w:sz w:val="24"/>
          <w:szCs w:val="19"/>
          <w:vertAlign w:val="superscript"/>
          <w:lang w:val="en-GB"/>
        </w:rPr>
        <w:t>1</w:t>
      </w:r>
      <w:r w:rsidR="00DC3D0E">
        <w:rPr>
          <w:rFonts w:ascii="Arial" w:hAnsi="Arial" w:cs="HNewsSerif"/>
          <w:sz w:val="24"/>
          <w:szCs w:val="19"/>
          <w:lang w:val="en-GB"/>
        </w:rPr>
        <w:t xml:space="preserve"> and </w:t>
      </w:r>
      <w:r w:rsidR="00DC3D0E" w:rsidRPr="00834AB0">
        <w:rPr>
          <w:rFonts w:ascii="Arial" w:eastAsia="AdvP4DF60E" w:hAnsi="Arial" w:cs="Arial"/>
          <w:sz w:val="24"/>
          <w:szCs w:val="24"/>
          <w:lang w:val="en-GB"/>
        </w:rPr>
        <w:t xml:space="preserve">≈ </w:t>
      </w:r>
      <w:r w:rsidR="00DC3D0E">
        <w:rPr>
          <w:rFonts w:ascii="Arial" w:hAnsi="Arial" w:cs="HNewsSerif"/>
          <w:sz w:val="24"/>
          <w:szCs w:val="19"/>
          <w:lang w:val="en-GB"/>
        </w:rPr>
        <w:t xml:space="preserve">0.1 </w:t>
      </w:r>
      <w:proofErr w:type="spellStart"/>
      <w:r w:rsidR="00DC3D0E" w:rsidRPr="00834AB0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="00DC3D0E" w:rsidRPr="00834AB0">
        <w:rPr>
          <w:rFonts w:ascii="Arial" w:hAnsi="Arial" w:cs="HNewsSerif"/>
          <w:sz w:val="24"/>
          <w:szCs w:val="19"/>
          <w:lang w:val="en-GB"/>
        </w:rPr>
        <w:t xml:space="preserve"> L</w:t>
      </w:r>
      <w:r w:rsidR="00DC3D0E" w:rsidRPr="00834AB0">
        <w:rPr>
          <w:rFonts w:ascii="Arial" w:hAnsi="Arial" w:cs="HNewsSerif"/>
          <w:sz w:val="24"/>
          <w:szCs w:val="19"/>
          <w:vertAlign w:val="superscript"/>
          <w:lang w:val="en-GB"/>
        </w:rPr>
        <w:t>–1</w:t>
      </w:r>
      <w:r w:rsidR="00CA2550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>)</w:t>
      </w:r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titrant solutions</w:t>
      </w:r>
      <w:r w:rsidR="00CA2550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0030A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were </w:t>
      </w:r>
      <w:r w:rsidR="00CA2550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>standard</w:t>
      </w:r>
      <w:r w:rsidR="00F4267D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ized </w:t>
      </w:r>
      <w:proofErr w:type="spellStart"/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>potentiometrically</w:t>
      </w:r>
      <w:proofErr w:type="spellEnd"/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with potassium </w:t>
      </w:r>
      <w:proofErr w:type="spellStart"/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>hydrogen</w:t>
      </w:r>
      <w:r w:rsidR="00F4267D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>phthalate</w:t>
      </w:r>
      <w:proofErr w:type="spellEnd"/>
      <w:r w:rsidR="00F4267D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>used as a primary standard, whereas the standardi</w:t>
      </w:r>
      <w:r w:rsidR="0051659D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>z</w:t>
      </w:r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ed </w:t>
      </w:r>
      <w:r w:rsidR="00D0030A" w:rsidRPr="0066195C">
        <w:rPr>
          <w:rFonts w:ascii="Arial" w:eastAsia="AdvP4DF60E" w:hAnsi="Arial" w:cs="Arial"/>
          <w:sz w:val="24"/>
          <w:szCs w:val="24"/>
          <w:lang w:val="en-GB"/>
        </w:rPr>
        <w:t>sodium hydroxide solutions were used for potentiometric standardi</w:t>
      </w:r>
      <w:r w:rsidR="0051659D" w:rsidRPr="0066195C">
        <w:rPr>
          <w:rFonts w:ascii="Arial" w:eastAsia="AdvP4DF60E" w:hAnsi="Arial" w:cs="Arial"/>
          <w:sz w:val="24"/>
          <w:szCs w:val="24"/>
          <w:lang w:val="en-GB"/>
        </w:rPr>
        <w:t>z</w:t>
      </w:r>
      <w:r w:rsidR="00D0030A" w:rsidRPr="0066195C">
        <w:rPr>
          <w:rFonts w:ascii="Arial" w:eastAsia="AdvP4DF60E" w:hAnsi="Arial" w:cs="Arial"/>
          <w:sz w:val="24"/>
          <w:szCs w:val="24"/>
          <w:lang w:val="en-GB"/>
        </w:rPr>
        <w:t>ation of</w:t>
      </w:r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>perchloric</w:t>
      </w:r>
      <w:proofErr w:type="spellEnd"/>
      <w:r w:rsidR="00D0030A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F4267D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>acid</w:t>
      </w:r>
      <w:r w:rsidR="00D0030A" w:rsidRPr="0066195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solutions</w:t>
      </w:r>
      <w:r w:rsidR="00F4267D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F4267D" w:rsidRPr="00CE21FC">
        <w:rPr>
          <w:rFonts w:ascii="Arial" w:eastAsia="AdvP4DF60E" w:hAnsi="Arial" w:cs="Arial"/>
          <w:sz w:val="24"/>
          <w:szCs w:val="24"/>
          <w:lang w:val="en-GB"/>
        </w:rPr>
        <w:t>(</w:t>
      </w:r>
      <w:r w:rsidR="00F4267D" w:rsidRPr="00CE21FC">
        <w:rPr>
          <w:rFonts w:ascii="Arial" w:eastAsia="AdvP4DF60E" w:hAnsi="Arial" w:cs="Arial"/>
          <w:i/>
          <w:sz w:val="24"/>
          <w:szCs w:val="24"/>
          <w:lang w:val="en-GB"/>
        </w:rPr>
        <w:t>c</w:t>
      </w:r>
      <w:r w:rsidR="00F4267D" w:rsidRPr="00CE21FC">
        <w:rPr>
          <w:rFonts w:ascii="Arial" w:eastAsia="AdvP4DF60E" w:hAnsi="Arial" w:cs="Arial"/>
          <w:sz w:val="24"/>
          <w:szCs w:val="24"/>
          <w:lang w:val="en-GB"/>
        </w:rPr>
        <w:t xml:space="preserve"> ≈ 0.55 </w:t>
      </w:r>
      <w:proofErr w:type="spellStart"/>
      <w:r w:rsidR="00F4267D" w:rsidRPr="00CE21FC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="00F4267D" w:rsidRPr="00CE21FC">
        <w:rPr>
          <w:rFonts w:ascii="Arial" w:hAnsi="Arial" w:cs="HNewsSerif"/>
          <w:sz w:val="24"/>
          <w:szCs w:val="19"/>
          <w:lang w:val="en-GB"/>
        </w:rPr>
        <w:t xml:space="preserve"> </w:t>
      </w:r>
      <w:r w:rsidR="00767746" w:rsidRPr="0066195C">
        <w:rPr>
          <w:rFonts w:ascii="Arial" w:hAnsi="Arial" w:cs="HNewsSerif"/>
          <w:sz w:val="24"/>
          <w:szCs w:val="19"/>
          <w:lang w:val="en-GB"/>
        </w:rPr>
        <w:t>L</w:t>
      </w:r>
      <w:r w:rsidR="00D0030A" w:rsidRPr="0066195C">
        <w:rPr>
          <w:rFonts w:ascii="Arial" w:hAnsi="Arial" w:cs="HNewsSerif"/>
          <w:sz w:val="24"/>
          <w:szCs w:val="19"/>
          <w:vertAlign w:val="superscript"/>
          <w:lang w:val="en-GB"/>
        </w:rPr>
        <w:t>–</w:t>
      </w:r>
      <w:r w:rsidR="00767746" w:rsidRPr="0066195C">
        <w:rPr>
          <w:rFonts w:ascii="Arial" w:hAnsi="Arial" w:cs="HNewsSerif"/>
          <w:sz w:val="24"/>
          <w:szCs w:val="19"/>
          <w:vertAlign w:val="superscript"/>
          <w:lang w:val="en-GB"/>
        </w:rPr>
        <w:t>1</w:t>
      </w:r>
      <w:r w:rsidR="00F4267D" w:rsidRPr="00CE21FC">
        <w:rPr>
          <w:rFonts w:ascii="Arial" w:eastAsia="AdvP4DF60E" w:hAnsi="Arial" w:cs="Arial"/>
          <w:color w:val="000000"/>
          <w:sz w:val="24"/>
          <w:szCs w:val="24"/>
          <w:lang w:val="en-GB"/>
        </w:rPr>
        <w:t>)</w:t>
      </w:r>
      <w:r w:rsidR="00F4267D" w:rsidRPr="00CE21FC">
        <w:rPr>
          <w:rFonts w:ascii="Arial" w:eastAsia="AdvP4DF60E" w:hAnsi="Arial" w:cs="Arial"/>
          <w:sz w:val="24"/>
          <w:szCs w:val="24"/>
          <w:lang w:val="en-GB"/>
        </w:rPr>
        <w:t>.</w:t>
      </w:r>
      <w:r w:rsidR="00D0030A" w:rsidRPr="00CE21FC">
        <w:rPr>
          <w:rFonts w:ascii="Arial" w:eastAsia="AdvP4DF60E" w:hAnsi="Arial" w:cs="Arial"/>
          <w:sz w:val="24"/>
          <w:szCs w:val="24"/>
          <w:lang w:val="en-GB"/>
        </w:rPr>
        <w:t xml:space="preserve"> </w:t>
      </w:r>
    </w:p>
    <w:p w:rsidR="003F43FE" w:rsidRDefault="003F43FE" w:rsidP="00AB7EFE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AdvP4DF60E" w:hAnsi="Arial" w:cs="Arial"/>
          <w:sz w:val="24"/>
          <w:szCs w:val="24"/>
          <w:lang w:val="en-GB"/>
        </w:rPr>
      </w:pPr>
    </w:p>
    <w:p w:rsidR="00D0030A" w:rsidRPr="001E66B9" w:rsidRDefault="001E66B9" w:rsidP="001E66B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i/>
          <w:sz w:val="24"/>
          <w:lang w:val="en-GB"/>
        </w:rPr>
      </w:pPr>
      <w:r w:rsidRPr="001E66B9">
        <w:rPr>
          <w:rFonts w:ascii="Arial" w:eastAsia="AdvP4DF60E" w:hAnsi="Arial" w:cs="Arial"/>
          <w:i/>
          <w:sz w:val="24"/>
          <w:szCs w:val="24"/>
          <w:lang w:val="en-GB"/>
        </w:rPr>
        <w:t>2.1.2.</w:t>
      </w:r>
      <w:r>
        <w:rPr>
          <w:rFonts w:ascii="Arial" w:eastAsia="AdvP4DF60E" w:hAnsi="Arial" w:cs="Arial"/>
          <w:i/>
          <w:sz w:val="24"/>
          <w:szCs w:val="24"/>
          <w:lang w:val="en-GB"/>
        </w:rPr>
        <w:t>1</w:t>
      </w:r>
      <w:r w:rsidRPr="001E66B9">
        <w:rPr>
          <w:rFonts w:ascii="Arial" w:eastAsia="AdvP4DF60E" w:hAnsi="Arial" w:cs="Arial"/>
          <w:i/>
          <w:sz w:val="24"/>
          <w:szCs w:val="24"/>
          <w:lang w:val="en-GB"/>
        </w:rPr>
        <w:t>.</w:t>
      </w:r>
      <w:r>
        <w:rPr>
          <w:rFonts w:ascii="Arial" w:eastAsia="AdvP4DF60E" w:hAnsi="Arial" w:cs="Arial"/>
          <w:i/>
          <w:sz w:val="24"/>
          <w:szCs w:val="24"/>
          <w:lang w:val="en-GB"/>
        </w:rPr>
        <w:t xml:space="preserve"> </w:t>
      </w:r>
      <w:r w:rsidR="00D0030A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Determination of the </w:t>
      </w:r>
      <w:r w:rsidR="00D0030A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D-</w:t>
      </w:r>
      <w:proofErr w:type="spellStart"/>
      <w:r w:rsidR="00D0030A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mannosamine</w:t>
      </w:r>
      <w:proofErr w:type="spellEnd"/>
      <w:r w:rsidR="00D0030A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 </w:t>
      </w:r>
      <w:r w:rsidR="008760DE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and </w:t>
      </w:r>
      <w:r w:rsidR="00380073" w:rsidRPr="001E66B9">
        <w:rPr>
          <w:rFonts w:ascii="Arial" w:eastAsia="AdvP4DF60E" w:hAnsi="Arial" w:cs="Arial"/>
          <w:i/>
          <w:sz w:val="24"/>
          <w:szCs w:val="24"/>
          <w:lang w:val="en-GB"/>
        </w:rPr>
        <w:t>glycine</w:t>
      </w:r>
      <w:r w:rsidR="008760DE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 </w:t>
      </w:r>
      <w:proofErr w:type="spellStart"/>
      <w:r w:rsidR="00D0030A" w:rsidRPr="001E66B9">
        <w:rPr>
          <w:rFonts w:ascii="Arial" w:eastAsia="AdvP4DF60E" w:hAnsi="Arial" w:cs="Arial"/>
          <w:i/>
          <w:sz w:val="24"/>
          <w:szCs w:val="24"/>
          <w:lang w:val="en-GB"/>
        </w:rPr>
        <w:t>pK</w:t>
      </w:r>
      <w:proofErr w:type="spellEnd"/>
      <w:r w:rsidR="00D0030A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 value</w:t>
      </w:r>
      <w:r w:rsidR="008760DE" w:rsidRPr="001E66B9">
        <w:rPr>
          <w:rFonts w:ascii="Arial" w:eastAsia="AdvP4DF60E" w:hAnsi="Arial" w:cs="Arial"/>
          <w:i/>
          <w:sz w:val="24"/>
          <w:szCs w:val="24"/>
          <w:lang w:val="en-GB"/>
        </w:rPr>
        <w:t>s</w:t>
      </w:r>
      <w:r w:rsidR="00D0030A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 </w:t>
      </w:r>
    </w:p>
    <w:p w:rsidR="00767746" w:rsidRPr="00C66CBE" w:rsidRDefault="00CA2550" w:rsidP="00EA69C3">
      <w:pPr>
        <w:autoSpaceDE w:val="0"/>
        <w:autoSpaceDN w:val="0"/>
        <w:adjustRightInd w:val="0"/>
        <w:spacing w:after="240" w:line="480" w:lineRule="auto"/>
        <w:jc w:val="both"/>
        <w:rPr>
          <w:rFonts w:ascii="Arial" w:hAnsi="Arial" w:cs="Arial"/>
          <w:sz w:val="24"/>
          <w:lang w:val="en-GB"/>
        </w:rPr>
      </w:pP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The solution (</w:t>
      </w:r>
      <w:r w:rsidRPr="00A926EF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V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= 10 </w:t>
      </w:r>
      <w:r w:rsidR="00175BAA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mL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) containing </w:t>
      </w:r>
      <w:proofErr w:type="spellStart"/>
      <w:r w:rsidR="00DC3D0E" w:rsidRPr="00A926EF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r w:rsidR="00DC3D0E" w:rsidRPr="00A926EF">
        <w:rPr>
          <w:rFonts w:ascii="Arial" w:hAnsi="Arial" w:cs="Arial"/>
          <w:color w:val="231F20"/>
          <w:sz w:val="24"/>
          <w:szCs w:val="19"/>
          <w:lang w:val="en-GB"/>
        </w:rPr>
        <w:t>·</w:t>
      </w:r>
      <w:r w:rsidR="00DC3D0E" w:rsidRPr="00A926EF">
        <w:rPr>
          <w:rFonts w:ascii="Arial" w:hAnsi="Arial" w:cs="HNewsSerif"/>
          <w:color w:val="231F20"/>
          <w:sz w:val="24"/>
          <w:szCs w:val="19"/>
          <w:lang w:val="en-GB"/>
        </w:rPr>
        <w:t>HCl</w:t>
      </w:r>
      <w:proofErr w:type="spellEnd"/>
      <w:r w:rsidR="00DC3D0E" w:rsidRPr="00A926EF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(</w:t>
      </w:r>
      <w:proofErr w:type="spellStart"/>
      <w:r w:rsidRPr="00A926EF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c</w:t>
      </w:r>
      <w:r w:rsidR="009D3D5A" w:rsidRPr="00A926EF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ManN</w:t>
      </w:r>
      <w:proofErr w:type="spellEnd"/>
      <w:r w:rsidRPr="00A926EF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 xml:space="preserve"> 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= </w:t>
      </w:r>
      <w:r w:rsidR="004976D7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5 </w:t>
      </w:r>
      <w:r w:rsidR="004435E8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×</w:t>
      </w:r>
      <w:r w:rsidR="004976D7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10</w:t>
      </w:r>
      <w:r w:rsidRPr="00A926EF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</w:t>
      </w:r>
      <w:r w:rsidR="004976D7" w:rsidRPr="00A926EF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3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4976D7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L</w:t>
      </w:r>
      <w:r w:rsidR="004976D7" w:rsidRPr="00A926EF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) and </w:t>
      </w:r>
      <w:r w:rsidR="00D0030A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NaClO</w:t>
      </w:r>
      <w:r w:rsidR="00D0030A" w:rsidRPr="00A926EF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4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(</w:t>
      </w:r>
      <w:r w:rsidRPr="00A926EF">
        <w:rPr>
          <w:rFonts w:ascii="Arial" w:eastAsia="AdvP4DF60E" w:hAnsi="Arial" w:cs="Arial"/>
          <w:i/>
          <w:color w:val="000000"/>
          <w:sz w:val="24"/>
          <w:szCs w:val="24"/>
          <w:lang w:val="en-GB"/>
        </w:rPr>
        <w:t>c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= 0.55 </w:t>
      </w:r>
      <w:proofErr w:type="spellStart"/>
      <w:r w:rsidRPr="00A926EF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Pr="00A926EF">
        <w:rPr>
          <w:rFonts w:ascii="Arial" w:hAnsi="Arial" w:cs="HNewsSerif"/>
          <w:sz w:val="24"/>
          <w:szCs w:val="19"/>
          <w:lang w:val="en-GB"/>
        </w:rPr>
        <w:t xml:space="preserve"> L</w:t>
      </w:r>
      <w:r w:rsidRPr="00A926EF">
        <w:rPr>
          <w:rFonts w:ascii="Arial" w:hAnsi="Arial" w:cs="HNewsSerif"/>
          <w:sz w:val="24"/>
          <w:szCs w:val="19"/>
          <w:vertAlign w:val="superscript"/>
          <w:lang w:val="en-GB"/>
        </w:rPr>
        <w:t>-1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) was titrated with sodium hydroxide solution (</w:t>
      </w:r>
      <w:r w:rsidRPr="00A926EF">
        <w:rPr>
          <w:rFonts w:ascii="Arial" w:eastAsia="AdvP4DF60E" w:hAnsi="Arial" w:cs="Arial"/>
          <w:i/>
          <w:sz w:val="24"/>
          <w:szCs w:val="24"/>
          <w:lang w:val="en-GB"/>
        </w:rPr>
        <w:t>c</w:t>
      </w:r>
      <w:r w:rsidRPr="00A926EF">
        <w:rPr>
          <w:rFonts w:ascii="Arial" w:eastAsia="AdvP4DF60E" w:hAnsi="Arial" w:cs="Arial"/>
          <w:sz w:val="24"/>
          <w:szCs w:val="24"/>
          <w:lang w:val="en-GB"/>
        </w:rPr>
        <w:t xml:space="preserve"> </w:t>
      </w:r>
      <w:r w:rsidR="00F4267D" w:rsidRPr="00A926EF">
        <w:rPr>
          <w:rFonts w:ascii="Arial" w:eastAsia="AdvP4DF60E" w:hAnsi="Arial" w:cs="Arial"/>
          <w:sz w:val="24"/>
          <w:szCs w:val="24"/>
          <w:lang w:val="en-GB"/>
        </w:rPr>
        <w:t>≈</w:t>
      </w:r>
      <w:r w:rsidRPr="00A926EF">
        <w:rPr>
          <w:rFonts w:ascii="Arial" w:eastAsia="AdvP4DF60E" w:hAnsi="Arial" w:cs="Arial"/>
          <w:sz w:val="24"/>
          <w:szCs w:val="24"/>
          <w:lang w:val="en-GB"/>
        </w:rPr>
        <w:t xml:space="preserve"> 0</w:t>
      </w:r>
      <w:r w:rsidR="00EE65E1" w:rsidRPr="00A926EF">
        <w:rPr>
          <w:rFonts w:ascii="Arial" w:eastAsia="AdvP4DF60E" w:hAnsi="Arial" w:cs="Arial"/>
          <w:sz w:val="24"/>
          <w:szCs w:val="24"/>
          <w:lang w:val="en-GB"/>
        </w:rPr>
        <w:t>.</w:t>
      </w:r>
      <w:r w:rsidR="00F4267D" w:rsidRPr="00A926EF">
        <w:rPr>
          <w:rFonts w:ascii="Arial" w:eastAsia="AdvP4DF60E" w:hAnsi="Arial" w:cs="Arial"/>
          <w:sz w:val="24"/>
          <w:szCs w:val="24"/>
          <w:lang w:val="en-GB"/>
        </w:rPr>
        <w:t>55</w:t>
      </w:r>
      <w:r w:rsidRPr="00A926EF">
        <w:rPr>
          <w:rFonts w:ascii="Arial" w:eastAsia="AdvP4DF60E" w:hAnsi="Arial" w:cs="Arial"/>
          <w:sz w:val="24"/>
          <w:szCs w:val="24"/>
          <w:lang w:val="en-GB"/>
        </w:rPr>
        <w:t xml:space="preserve"> </w:t>
      </w:r>
      <w:proofErr w:type="spellStart"/>
      <w:r w:rsidRPr="00A926EF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Pr="00A926EF">
        <w:rPr>
          <w:rFonts w:ascii="Arial" w:hAnsi="Arial" w:cs="HNewsSerif"/>
          <w:sz w:val="24"/>
          <w:szCs w:val="19"/>
          <w:lang w:val="en-GB"/>
        </w:rPr>
        <w:t xml:space="preserve"> L</w:t>
      </w:r>
      <w:r w:rsidRPr="00A926EF">
        <w:rPr>
          <w:rFonts w:ascii="Arial" w:hAnsi="Arial" w:cs="HNewsSerif"/>
          <w:sz w:val="24"/>
          <w:szCs w:val="19"/>
          <w:vertAlign w:val="superscript"/>
          <w:lang w:val="en-GB"/>
        </w:rPr>
        <w:t>-1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)</w:t>
      </w:r>
      <w:r w:rsidR="00DC3D0E"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in order to determine protonation equilibrium constant</w:t>
      </w:r>
      <w:r w:rsidRPr="00A926EF">
        <w:rPr>
          <w:rFonts w:ascii="Arial" w:eastAsia="AdvP4DF60E" w:hAnsi="Arial" w:cs="Arial"/>
          <w:color w:val="000000"/>
          <w:sz w:val="24"/>
          <w:szCs w:val="24"/>
          <w:lang w:val="en-GB"/>
        </w:rPr>
        <w:t>.</w:t>
      </w:r>
      <w:r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13690E">
        <w:rPr>
          <w:rFonts w:ascii="Arial" w:eastAsia="AdvP4DF60E" w:hAnsi="Arial" w:cs="Arial"/>
          <w:color w:val="000000"/>
          <w:sz w:val="24"/>
          <w:szCs w:val="24"/>
          <w:lang w:val="en-GB"/>
        </w:rPr>
        <w:t>In order to determine reliable pK values of glycine it was necessary to have sufficiently high, fully protonated form, which was ensured by the addition of HClO</w:t>
      </w:r>
      <w:r w:rsidR="0013690E" w:rsidRPr="004258BE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4</w:t>
      </w:r>
      <w:r w:rsidR="0013690E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 xml:space="preserve"> </w:t>
      </w:r>
      <w:r w:rsidR="0013690E">
        <w:rPr>
          <w:rFonts w:ascii="Arial" w:eastAsia="AdvP4DF60E" w:hAnsi="Arial" w:cs="Arial"/>
          <w:color w:val="000000"/>
          <w:sz w:val="24"/>
          <w:szCs w:val="24"/>
          <w:lang w:val="en-GB"/>
        </w:rPr>
        <w:t>prior to titration with NaOH. S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olution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s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w</w:t>
      </w:r>
      <w:r w:rsidR="00DC3D0E">
        <w:rPr>
          <w:rFonts w:ascii="Arial" w:eastAsia="AdvP4DF60E" w:hAnsi="Arial" w:cs="Arial"/>
          <w:color w:val="000000"/>
          <w:sz w:val="24"/>
          <w:szCs w:val="24"/>
          <w:lang w:val="en-GB"/>
        </w:rPr>
        <w:t>ere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stirred with a magnetic stirrer</w:t>
      </w:r>
      <w:r w:rsidR="003436A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3436AE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continuously</w:t>
      </w:r>
      <w:r w:rsidR="0013690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during titrations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6A5BE1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and </w:t>
      </w:r>
      <w:proofErr w:type="spellStart"/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thermostated</w:t>
      </w:r>
      <w:proofErr w:type="spellEnd"/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at (25.0 </w:t>
      </w:r>
      <w:r w:rsidR="00D0030A" w:rsidRPr="00C66CBE">
        <w:rPr>
          <w:rFonts w:ascii="Times New Roman" w:eastAsia="AdvP4DF60E" w:hAnsi="Times New Roman"/>
          <w:color w:val="000000"/>
          <w:sz w:val="24"/>
          <w:szCs w:val="24"/>
          <w:lang w:val="en-GB"/>
        </w:rPr>
        <w:t>±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0.1) </w:t>
      </w:r>
      <w:r w:rsidR="00D0030A" w:rsidRPr="00C66CBE">
        <w:rPr>
          <w:rFonts w:ascii="Arial" w:hAnsi="Arial" w:cs="Arial"/>
          <w:color w:val="231F20"/>
          <w:sz w:val="24"/>
          <w:szCs w:val="19"/>
          <w:lang w:val="en-GB"/>
        </w:rPr>
        <w:t>°</w:t>
      </w:r>
      <w:r w:rsidR="00D0030A" w:rsidRPr="00C66CBE">
        <w:rPr>
          <w:rFonts w:ascii="Arial" w:hAnsi="Arial" w:cs="HNewsSerif"/>
          <w:color w:val="231F20"/>
          <w:sz w:val="24"/>
          <w:szCs w:val="19"/>
          <w:lang w:val="en-GB"/>
        </w:rPr>
        <w:t xml:space="preserve">C 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under argon.</w:t>
      </w:r>
      <w:r w:rsidR="0051659D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pH value was recorded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51659D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a</w:t>
      </w:r>
      <w:r w:rsidR="00D0030A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fter each addition of NaOH</w:t>
      </w:r>
      <w:r w:rsidR="0051659D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3436AE">
        <w:rPr>
          <w:rFonts w:ascii="Arial" w:eastAsia="AdvP4DF60E" w:hAnsi="Arial" w:cs="Arial"/>
          <w:color w:val="000000"/>
          <w:sz w:val="24"/>
          <w:szCs w:val="24"/>
          <w:lang w:val="en-GB"/>
        </w:rPr>
        <w:t>by</w:t>
      </w:r>
      <w:r w:rsidR="0051659D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51659D" w:rsidRPr="00C66CBE">
        <w:rPr>
          <w:rFonts w:ascii="Arial" w:eastAsia="AdvP4DF60E" w:hAnsi="Arial" w:cs="Arial"/>
          <w:sz w:val="24"/>
          <w:szCs w:val="24"/>
          <w:lang w:val="en-GB"/>
        </w:rPr>
        <w:t xml:space="preserve">Dosimat </w:t>
      </w:r>
      <w:r w:rsidR="0051659D" w:rsidRPr="00C66CBE">
        <w:rPr>
          <w:rFonts w:ascii="Arial" w:eastAsia="AdvP4DF60E" w:hAnsi="Arial" w:cs="Arial"/>
          <w:sz w:val="24"/>
          <w:szCs w:val="24"/>
          <w:lang w:val="en-GB"/>
        </w:rPr>
        <w:lastRenderedPageBreak/>
        <w:t>(Metrohm)</w:t>
      </w:r>
      <w:r w:rsidR="0047777F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. </w:t>
      </w:r>
      <w:r w:rsidR="0051659D" w:rsidRPr="00C66CBE">
        <w:rPr>
          <w:rFonts w:ascii="Arial" w:hAnsi="Arial" w:cs="Arial"/>
          <w:sz w:val="24"/>
          <w:lang w:val="en-GB"/>
        </w:rPr>
        <w:t>p</w:t>
      </w:r>
      <w:r w:rsidR="0051659D" w:rsidRPr="00C66CBE">
        <w:rPr>
          <w:rFonts w:ascii="Arial" w:hAnsi="Arial" w:cs="Arial"/>
          <w:i/>
          <w:sz w:val="24"/>
          <w:lang w:val="en-GB"/>
        </w:rPr>
        <w:t>K</w:t>
      </w:r>
      <w:r w:rsidR="0051659D" w:rsidRPr="00C66CBE">
        <w:rPr>
          <w:rFonts w:ascii="Arial" w:hAnsi="Arial" w:cs="Arial"/>
          <w:sz w:val="24"/>
          <w:lang w:val="en-GB"/>
        </w:rPr>
        <w:t xml:space="preserve"> value</w:t>
      </w:r>
      <w:r w:rsidR="00DC3D0E">
        <w:rPr>
          <w:rFonts w:ascii="Arial" w:hAnsi="Arial" w:cs="Arial"/>
          <w:sz w:val="24"/>
          <w:lang w:val="en-GB"/>
        </w:rPr>
        <w:t>s</w:t>
      </w:r>
      <w:r w:rsidR="0051659D" w:rsidRPr="00C66CBE">
        <w:rPr>
          <w:rFonts w:ascii="Arial" w:hAnsi="Arial" w:cs="Arial"/>
          <w:sz w:val="24"/>
          <w:lang w:val="en-GB"/>
        </w:rPr>
        <w:t xml:space="preserve"> w</w:t>
      </w:r>
      <w:r w:rsidR="00DC3D0E">
        <w:rPr>
          <w:rFonts w:ascii="Arial" w:hAnsi="Arial" w:cs="Arial"/>
          <w:sz w:val="24"/>
          <w:lang w:val="en-GB"/>
        </w:rPr>
        <w:t>ere</w:t>
      </w:r>
      <w:r w:rsidR="0051659D" w:rsidRPr="00C66CBE">
        <w:rPr>
          <w:rFonts w:ascii="Arial" w:hAnsi="Arial" w:cs="Arial"/>
          <w:sz w:val="24"/>
          <w:lang w:val="en-GB"/>
        </w:rPr>
        <w:t xml:space="preserve"> determined by nonlinear regression anal</w:t>
      </w:r>
      <w:r w:rsidR="00DC3D0E">
        <w:rPr>
          <w:rFonts w:ascii="Arial" w:hAnsi="Arial" w:cs="Arial"/>
          <w:sz w:val="24"/>
          <w:lang w:val="en-GB"/>
        </w:rPr>
        <w:t>y</w:t>
      </w:r>
      <w:r w:rsidR="0051659D" w:rsidRPr="00C66CBE">
        <w:rPr>
          <w:rFonts w:ascii="Arial" w:hAnsi="Arial" w:cs="Arial"/>
          <w:sz w:val="24"/>
          <w:lang w:val="en-GB"/>
        </w:rPr>
        <w:t>s</w:t>
      </w:r>
      <w:r w:rsidR="00DC3D0E">
        <w:rPr>
          <w:rFonts w:ascii="Arial" w:hAnsi="Arial" w:cs="Arial"/>
          <w:sz w:val="24"/>
          <w:lang w:val="en-GB"/>
        </w:rPr>
        <w:t>i</w:t>
      </w:r>
      <w:r w:rsidR="0051659D" w:rsidRPr="00C66CBE">
        <w:rPr>
          <w:rFonts w:ascii="Arial" w:hAnsi="Arial" w:cs="Arial"/>
          <w:sz w:val="24"/>
          <w:lang w:val="en-GB"/>
        </w:rPr>
        <w:t xml:space="preserve">s of the pH </w:t>
      </w:r>
      <w:r w:rsidR="0051659D" w:rsidRPr="00C66CBE">
        <w:rPr>
          <w:rFonts w:ascii="Arial" w:hAnsi="Arial" w:cs="Arial"/>
          <w:i/>
          <w:sz w:val="24"/>
          <w:lang w:val="en-GB"/>
        </w:rPr>
        <w:t>vs</w:t>
      </w:r>
      <w:r w:rsidR="0051659D" w:rsidRPr="00C66CBE">
        <w:rPr>
          <w:rFonts w:ascii="Arial" w:hAnsi="Arial" w:cs="Arial"/>
          <w:sz w:val="24"/>
          <w:lang w:val="en-GB"/>
        </w:rPr>
        <w:t xml:space="preserve">. </w:t>
      </w:r>
      <w:r w:rsidR="0051659D" w:rsidRPr="00C66CBE">
        <w:rPr>
          <w:rFonts w:ascii="Arial" w:hAnsi="Arial" w:cs="Arial"/>
          <w:i/>
          <w:sz w:val="24"/>
          <w:lang w:val="en-GB"/>
        </w:rPr>
        <w:t>V</w:t>
      </w:r>
      <w:r w:rsidR="0051659D" w:rsidRPr="00C66CBE">
        <w:rPr>
          <w:rFonts w:ascii="Arial" w:hAnsi="Arial" w:cs="Arial"/>
          <w:sz w:val="24"/>
          <w:lang w:val="en-GB"/>
        </w:rPr>
        <w:t>(NaOH) curve</w:t>
      </w:r>
      <w:r w:rsidR="00DC3D0E">
        <w:rPr>
          <w:rFonts w:ascii="Arial" w:hAnsi="Arial" w:cs="Arial"/>
          <w:sz w:val="24"/>
          <w:lang w:val="en-GB"/>
        </w:rPr>
        <w:t>s</w:t>
      </w:r>
      <w:r w:rsidR="0051659D" w:rsidRPr="00C66CBE">
        <w:rPr>
          <w:rFonts w:ascii="Arial" w:hAnsi="Arial" w:cs="Arial"/>
          <w:sz w:val="24"/>
          <w:lang w:val="en-GB"/>
        </w:rPr>
        <w:t xml:space="preserve"> </w:t>
      </w:r>
      <w:proofErr w:type="gramStart"/>
      <w:r w:rsidR="0051659D" w:rsidRPr="00C66CBE">
        <w:rPr>
          <w:rFonts w:ascii="Arial" w:hAnsi="Arial" w:cs="Arial"/>
          <w:sz w:val="24"/>
          <w:lang w:val="en-GB"/>
        </w:rPr>
        <w:t xml:space="preserve">using  </w:t>
      </w:r>
      <w:r w:rsidR="004402A7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Hyper</w:t>
      </w:r>
      <w:proofErr w:type="gramEnd"/>
      <w:r w:rsidR="004402A7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quad</w:t>
      </w:r>
      <w:r w:rsidR="0051659D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software</w:t>
      </w:r>
      <w:r w:rsidR="00F663A9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F663A9" w:rsidRPr="00F663A9">
        <w:rPr>
          <w:rFonts w:ascii="Arial" w:eastAsia="AdvP4DF60E" w:hAnsi="Arial" w:cs="Arial"/>
          <w:color w:val="000000"/>
          <w:sz w:val="24"/>
          <w:szCs w:val="24"/>
          <w:lang w:val="en-GB"/>
        </w:rPr>
        <w:t>[2</w:t>
      </w:r>
      <w:r w:rsidR="00B01AA0">
        <w:rPr>
          <w:rFonts w:ascii="Arial" w:eastAsia="AdvP4DF60E" w:hAnsi="Arial" w:cs="Arial"/>
          <w:color w:val="000000"/>
          <w:sz w:val="24"/>
          <w:szCs w:val="24"/>
          <w:lang w:val="en-GB"/>
        </w:rPr>
        <w:t>8</w:t>
      </w:r>
      <w:r w:rsidR="00F663A9" w:rsidRPr="00F663A9">
        <w:rPr>
          <w:rFonts w:ascii="Arial" w:eastAsia="AdvP4DF60E" w:hAnsi="Arial" w:cs="Arial"/>
          <w:color w:val="000000"/>
          <w:sz w:val="24"/>
          <w:szCs w:val="24"/>
          <w:lang w:val="en-GB"/>
        </w:rPr>
        <w:t>,</w:t>
      </w:r>
      <w:r w:rsidR="004402A7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F663A9" w:rsidRPr="00F663A9">
        <w:rPr>
          <w:rFonts w:ascii="Arial" w:eastAsia="AdvP4DF60E" w:hAnsi="Arial" w:cs="Arial"/>
          <w:color w:val="000000"/>
          <w:sz w:val="24"/>
          <w:szCs w:val="24"/>
          <w:lang w:val="en-GB"/>
        </w:rPr>
        <w:t>2</w:t>
      </w:r>
      <w:r w:rsidR="00B01AA0">
        <w:rPr>
          <w:rFonts w:ascii="Arial" w:eastAsia="AdvP4DF60E" w:hAnsi="Arial" w:cs="Arial"/>
          <w:color w:val="000000"/>
          <w:sz w:val="24"/>
          <w:szCs w:val="24"/>
          <w:lang w:val="en-GB"/>
        </w:rPr>
        <w:t>9</w:t>
      </w:r>
      <w:r w:rsidR="00F663A9" w:rsidRPr="00F663A9">
        <w:rPr>
          <w:rFonts w:ascii="Arial" w:eastAsia="AdvP4DF60E" w:hAnsi="Arial" w:cs="Arial"/>
          <w:color w:val="000000"/>
          <w:sz w:val="24"/>
          <w:szCs w:val="24"/>
          <w:lang w:val="en-GB"/>
        </w:rPr>
        <w:t>]</w:t>
      </w:r>
      <w:r w:rsidR="0051659D" w:rsidRPr="00C66CBE">
        <w:rPr>
          <w:rFonts w:ascii="Arial" w:eastAsia="AdvP4DF60E" w:hAnsi="Arial" w:cs="Arial"/>
          <w:color w:val="000000"/>
          <w:sz w:val="24"/>
          <w:szCs w:val="24"/>
          <w:lang w:val="en-GB"/>
        </w:rPr>
        <w:t>.</w:t>
      </w:r>
      <w:r w:rsidR="00F663A9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</w:p>
    <w:p w:rsidR="00D0030A" w:rsidRPr="001E66B9" w:rsidRDefault="001E66B9" w:rsidP="001E66B9">
      <w:pPr>
        <w:autoSpaceDE w:val="0"/>
        <w:autoSpaceDN w:val="0"/>
        <w:adjustRightInd w:val="0"/>
        <w:spacing w:after="0" w:line="480" w:lineRule="auto"/>
        <w:ind w:left="851" w:hanging="851"/>
        <w:jc w:val="both"/>
        <w:rPr>
          <w:rFonts w:ascii="Arial" w:hAnsi="Arial" w:cs="HNewsSerif"/>
          <w:i/>
          <w:color w:val="231F20"/>
          <w:sz w:val="24"/>
          <w:szCs w:val="19"/>
          <w:lang w:val="en-GB"/>
        </w:rPr>
      </w:pPr>
      <w:r>
        <w:rPr>
          <w:rFonts w:ascii="Arial" w:eastAsia="AdvP4DF60E" w:hAnsi="Arial" w:cs="Arial"/>
          <w:i/>
          <w:sz w:val="24"/>
          <w:szCs w:val="24"/>
          <w:lang w:val="en-GB"/>
        </w:rPr>
        <w:t xml:space="preserve">2.1.2.2. </w:t>
      </w:r>
      <w:r w:rsidR="00767746" w:rsidRPr="001E66B9">
        <w:rPr>
          <w:rFonts w:ascii="Arial" w:eastAsia="AdvP4DF60E" w:hAnsi="Arial" w:cs="Arial"/>
          <w:i/>
          <w:sz w:val="24"/>
          <w:szCs w:val="24"/>
          <w:lang w:val="en-GB"/>
        </w:rPr>
        <w:t>Study</w:t>
      </w:r>
      <w:r w:rsidR="0047777F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 of the </w:t>
      </w:r>
      <w:r w:rsidR="00767746" w:rsidRPr="001E66B9">
        <w:rPr>
          <w:rFonts w:ascii="Arial" w:eastAsia="AdvP4DF60E" w:hAnsi="Arial" w:cs="Arial"/>
          <w:i/>
          <w:sz w:val="24"/>
          <w:szCs w:val="24"/>
          <w:lang w:val="en-GB"/>
        </w:rPr>
        <w:t>Zn</w:t>
      </w:r>
      <w:r w:rsidR="00F026B3">
        <w:rPr>
          <w:rFonts w:ascii="Arial" w:eastAsia="AdvP4DF60E" w:hAnsi="Arial" w:cs="Arial"/>
          <w:i/>
          <w:sz w:val="24"/>
          <w:szCs w:val="24"/>
          <w:lang w:val="en-GB"/>
        </w:rPr>
        <w:t>(II)</w:t>
      </w:r>
      <w:r w:rsidR="00767746" w:rsidRPr="001E66B9">
        <w:rPr>
          <w:rFonts w:ascii="Arial" w:eastAsia="AdvP4DF60E" w:hAnsi="Arial" w:cs="Arial"/>
          <w:i/>
          <w:sz w:val="24"/>
          <w:szCs w:val="24"/>
          <w:lang w:val="en-GB"/>
        </w:rPr>
        <w:t xml:space="preserve"> complexation by </w:t>
      </w:r>
      <w:proofErr w:type="spellStart"/>
      <w:r w:rsidR="00767746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ManN</w:t>
      </w:r>
      <w:proofErr w:type="spellEnd"/>
      <w:r w:rsidR="008760DE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 xml:space="preserve"> and </w:t>
      </w:r>
      <w:r w:rsidR="00DC3D0E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formation of Zn</w:t>
      </w:r>
      <w:r w:rsidR="006D7CEE">
        <w:rPr>
          <w:rFonts w:ascii="Arial" w:hAnsi="Arial" w:cs="HNewsSerif"/>
          <w:i/>
          <w:color w:val="231F20"/>
          <w:sz w:val="24"/>
          <w:szCs w:val="19"/>
          <w:lang w:val="en-GB"/>
        </w:rPr>
        <w:t>-</w:t>
      </w:r>
      <w:proofErr w:type="spellStart"/>
      <w:r w:rsidR="006D7CEE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ManN</w:t>
      </w:r>
      <w:proofErr w:type="spellEnd"/>
      <w:r w:rsidR="006D7CEE">
        <w:rPr>
          <w:rFonts w:ascii="Arial" w:hAnsi="Arial" w:cs="HNewsSerif"/>
          <w:i/>
          <w:color w:val="231F20"/>
          <w:sz w:val="24"/>
          <w:szCs w:val="19"/>
          <w:lang w:val="en-GB"/>
        </w:rPr>
        <w:t>-</w:t>
      </w:r>
      <w:proofErr w:type="spellStart"/>
      <w:r w:rsidR="00DC3D0E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Gly</w:t>
      </w:r>
      <w:proofErr w:type="spellEnd"/>
      <w:r w:rsidR="00DC3D0E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 xml:space="preserve"> comp</w:t>
      </w:r>
      <w:r w:rsidR="00F663A9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le</w:t>
      </w:r>
      <w:r w:rsidR="00DC3D0E" w:rsidRPr="001E66B9">
        <w:rPr>
          <w:rFonts w:ascii="Arial" w:hAnsi="Arial" w:cs="HNewsSerif"/>
          <w:i/>
          <w:color w:val="231F20"/>
          <w:sz w:val="24"/>
          <w:szCs w:val="19"/>
          <w:lang w:val="en-GB"/>
        </w:rPr>
        <w:t>xes</w:t>
      </w:r>
    </w:p>
    <w:p w:rsidR="000F3095" w:rsidRDefault="0047777F" w:rsidP="007677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lang w:val="en-GB"/>
        </w:rPr>
      </w:pPr>
      <w:r w:rsidRPr="00CE38B3">
        <w:rPr>
          <w:rFonts w:ascii="Arial" w:hAnsi="Arial" w:cs="Arial"/>
          <w:sz w:val="24"/>
          <w:lang w:val="en-GB"/>
        </w:rPr>
        <w:t>In order to determine stoichiometry and stability of zinc</w:t>
      </w:r>
      <w:r w:rsidR="00186F56">
        <w:rPr>
          <w:rFonts w:ascii="Arial" w:hAnsi="Arial" w:cs="Arial"/>
          <w:sz w:val="24"/>
          <w:lang w:val="en-GB"/>
        </w:rPr>
        <w:t>(II)</w:t>
      </w:r>
      <w:r w:rsidRPr="00CE38B3">
        <w:rPr>
          <w:rFonts w:ascii="Arial" w:hAnsi="Arial" w:cs="Arial"/>
          <w:sz w:val="24"/>
          <w:lang w:val="en-GB"/>
        </w:rPr>
        <w:t xml:space="preserve"> complexes with </w:t>
      </w:r>
      <w:proofErr w:type="spellStart"/>
      <w:r w:rsidRPr="00CE38B3">
        <w:rPr>
          <w:rFonts w:ascii="Arial" w:hAnsi="Arial" w:cs="Arial"/>
          <w:sz w:val="24"/>
          <w:lang w:val="en-GB"/>
        </w:rPr>
        <w:t>ManN</w:t>
      </w:r>
      <w:proofErr w:type="spellEnd"/>
      <w:r w:rsidRPr="00CE38B3">
        <w:rPr>
          <w:rFonts w:ascii="Arial" w:hAnsi="Arial" w:cs="Arial"/>
          <w:sz w:val="24"/>
          <w:lang w:val="en-GB"/>
        </w:rPr>
        <w:t xml:space="preserve">, titrations </w:t>
      </w:r>
      <w:r w:rsidR="002058D4" w:rsidRPr="00CE38B3">
        <w:rPr>
          <w:rFonts w:ascii="Arial" w:hAnsi="Arial" w:cs="Arial"/>
          <w:sz w:val="24"/>
          <w:lang w:val="en-GB"/>
        </w:rPr>
        <w:t xml:space="preserve">with </w:t>
      </w:r>
      <w:proofErr w:type="spellStart"/>
      <w:r w:rsidR="002058D4" w:rsidRPr="00CE38B3">
        <w:rPr>
          <w:rFonts w:ascii="Arial" w:hAnsi="Arial" w:cs="Arial"/>
          <w:sz w:val="24"/>
          <w:lang w:val="en-GB"/>
        </w:rPr>
        <w:t>NaOH</w:t>
      </w:r>
      <w:proofErr w:type="spellEnd"/>
      <w:r w:rsidRPr="00CE38B3">
        <w:rPr>
          <w:rFonts w:ascii="Arial" w:hAnsi="Arial" w:cs="Arial"/>
          <w:sz w:val="24"/>
          <w:lang w:val="en-GB"/>
        </w:rPr>
        <w:t xml:space="preserve"> were </w:t>
      </w:r>
      <w:r w:rsidR="00DC3D0E">
        <w:rPr>
          <w:rFonts w:ascii="Arial" w:hAnsi="Arial" w:cs="Arial"/>
          <w:sz w:val="24"/>
          <w:lang w:val="en-GB"/>
        </w:rPr>
        <w:t>carried out</w:t>
      </w:r>
      <w:r w:rsidRPr="00CE38B3">
        <w:rPr>
          <w:rFonts w:ascii="Arial" w:hAnsi="Arial" w:cs="Arial"/>
          <w:sz w:val="24"/>
          <w:lang w:val="en-GB"/>
        </w:rPr>
        <w:t xml:space="preserve"> at different </w:t>
      </w:r>
      <w:proofErr w:type="spellStart"/>
      <w:proofErr w:type="gramStart"/>
      <w:r w:rsidRPr="00CE38B3">
        <w:rPr>
          <w:rFonts w:ascii="Arial" w:hAnsi="Arial" w:cs="Arial"/>
          <w:sz w:val="24"/>
          <w:lang w:val="en-GB"/>
        </w:rPr>
        <w:t>Zn:ManN</w:t>
      </w:r>
      <w:proofErr w:type="spellEnd"/>
      <w:proofErr w:type="gramEnd"/>
      <w:r w:rsidRPr="00CE38B3">
        <w:rPr>
          <w:rFonts w:ascii="Arial" w:hAnsi="Arial" w:cs="Arial"/>
          <w:sz w:val="24"/>
          <w:lang w:val="en-GB"/>
        </w:rPr>
        <w:t xml:space="preserve"> molar ratio</w:t>
      </w:r>
      <w:r w:rsidR="00432D35">
        <w:rPr>
          <w:rFonts w:ascii="Arial" w:hAnsi="Arial" w:cs="Arial"/>
          <w:sz w:val="24"/>
          <w:lang w:val="en-GB"/>
        </w:rPr>
        <w:t>s</w:t>
      </w:r>
      <w:r w:rsidRPr="00CE38B3">
        <w:rPr>
          <w:rFonts w:ascii="Arial" w:hAnsi="Arial" w:cs="Arial"/>
          <w:sz w:val="24"/>
          <w:lang w:val="en-GB"/>
        </w:rPr>
        <w:t>.</w:t>
      </w:r>
      <w:r w:rsidR="00767746" w:rsidRPr="00CE38B3">
        <w:rPr>
          <w:rFonts w:ascii="Arial" w:hAnsi="Arial" w:cs="Arial"/>
          <w:sz w:val="24"/>
          <w:lang w:val="en-GB"/>
        </w:rPr>
        <w:t xml:space="preserve"> </w:t>
      </w:r>
      <w:r w:rsidR="00175BAA" w:rsidRPr="00CE38B3">
        <w:rPr>
          <w:rFonts w:ascii="Arial" w:hAnsi="Arial" w:cs="Arial"/>
          <w:sz w:val="24"/>
          <w:lang w:val="en-GB"/>
        </w:rPr>
        <w:t>Zinc was added as n</w:t>
      </w:r>
      <w:r w:rsidR="00767746" w:rsidRPr="00CE38B3">
        <w:rPr>
          <w:rFonts w:ascii="Arial" w:hAnsi="Arial" w:cs="Arial"/>
          <w:sz w:val="24"/>
          <w:lang w:val="en-GB"/>
        </w:rPr>
        <w:t>itrate salt</w:t>
      </w:r>
      <w:r w:rsidR="00175BAA" w:rsidRPr="00CE38B3">
        <w:rPr>
          <w:rFonts w:ascii="Arial" w:hAnsi="Arial" w:cs="Arial"/>
          <w:sz w:val="24"/>
          <w:lang w:val="en-GB"/>
        </w:rPr>
        <w:t xml:space="preserve"> and NaClO</w:t>
      </w:r>
      <w:r w:rsidR="00175BAA" w:rsidRPr="00CE38B3">
        <w:rPr>
          <w:rFonts w:ascii="Arial" w:hAnsi="Arial" w:cs="Arial"/>
          <w:sz w:val="24"/>
          <w:vertAlign w:val="subscript"/>
          <w:lang w:val="en-GB"/>
        </w:rPr>
        <w:t>4</w:t>
      </w:r>
      <w:r w:rsidR="00175BAA" w:rsidRPr="00CE38B3">
        <w:rPr>
          <w:rFonts w:ascii="Arial" w:hAnsi="Arial" w:cs="Arial"/>
          <w:sz w:val="24"/>
          <w:lang w:val="en-GB"/>
        </w:rPr>
        <w:t xml:space="preserve"> was used to adjust the ionic strength</w:t>
      </w:r>
      <w:r w:rsidR="00767746" w:rsidRPr="00CE38B3">
        <w:rPr>
          <w:rFonts w:ascii="Arial" w:hAnsi="Arial" w:cs="Arial"/>
          <w:sz w:val="24"/>
          <w:lang w:val="en-GB"/>
        </w:rPr>
        <w:t xml:space="preserve"> to avoid </w:t>
      </w:r>
      <w:r w:rsidR="00432D35" w:rsidRPr="00CE38B3">
        <w:rPr>
          <w:rFonts w:ascii="Arial" w:hAnsi="Arial" w:cs="Arial"/>
          <w:sz w:val="24"/>
          <w:lang w:val="en-GB"/>
        </w:rPr>
        <w:t>Zn-Cl complexes</w:t>
      </w:r>
      <w:r w:rsidR="00432D35">
        <w:rPr>
          <w:rFonts w:ascii="Arial" w:hAnsi="Arial" w:cs="Arial"/>
          <w:sz w:val="24"/>
          <w:lang w:val="en-GB"/>
        </w:rPr>
        <w:t xml:space="preserve"> </w:t>
      </w:r>
      <w:r w:rsidR="00767746" w:rsidRPr="00CE38B3">
        <w:rPr>
          <w:rFonts w:ascii="Arial" w:hAnsi="Arial" w:cs="Arial"/>
          <w:sz w:val="24"/>
          <w:lang w:val="en-GB"/>
        </w:rPr>
        <w:t>formation.</w:t>
      </w:r>
      <w:r w:rsidR="002058D4" w:rsidRPr="00CE38B3">
        <w:rPr>
          <w:rFonts w:ascii="Arial" w:hAnsi="Arial" w:cs="Arial"/>
          <w:sz w:val="24"/>
          <w:lang w:val="en-GB"/>
        </w:rPr>
        <w:t xml:space="preserve"> The titration procedure used was equivalent to the one for </w:t>
      </w:r>
      <w:r w:rsidR="000F3095" w:rsidRPr="00CE38B3">
        <w:rPr>
          <w:rFonts w:ascii="Arial" w:hAnsi="Arial" w:cs="Arial"/>
          <w:sz w:val="24"/>
          <w:lang w:val="en-GB"/>
        </w:rPr>
        <w:t>p</w:t>
      </w:r>
      <w:r w:rsidR="000F3095" w:rsidRPr="00CE38B3">
        <w:rPr>
          <w:rFonts w:ascii="Arial" w:hAnsi="Arial" w:cs="Arial"/>
          <w:i/>
          <w:sz w:val="24"/>
          <w:lang w:val="en-GB"/>
        </w:rPr>
        <w:t>K</w:t>
      </w:r>
      <w:r w:rsidR="000F3095" w:rsidRPr="00CE38B3">
        <w:rPr>
          <w:rFonts w:ascii="Arial" w:hAnsi="Arial" w:cs="Arial"/>
          <w:sz w:val="24"/>
          <w:lang w:val="en-GB"/>
        </w:rPr>
        <w:t xml:space="preserve"> values</w:t>
      </w:r>
      <w:r w:rsidR="000F3095">
        <w:rPr>
          <w:rFonts w:ascii="Arial" w:hAnsi="Arial" w:cs="Arial"/>
          <w:sz w:val="24"/>
          <w:lang w:val="en-GB"/>
        </w:rPr>
        <w:t xml:space="preserve"> </w:t>
      </w:r>
      <w:r w:rsidR="002058D4" w:rsidRPr="00CE38B3">
        <w:rPr>
          <w:rFonts w:ascii="Arial" w:hAnsi="Arial" w:cs="Arial"/>
          <w:sz w:val="24"/>
          <w:lang w:val="en-GB"/>
        </w:rPr>
        <w:t xml:space="preserve">determination. </w:t>
      </w:r>
      <w:proofErr w:type="spellStart"/>
      <w:r w:rsidR="002058D4" w:rsidRPr="00CE38B3">
        <w:rPr>
          <w:rFonts w:ascii="Arial" w:hAnsi="Arial" w:cs="Arial"/>
          <w:sz w:val="24"/>
          <w:lang w:val="en-GB"/>
        </w:rPr>
        <w:t>ManN·HCl</w:t>
      </w:r>
      <w:proofErr w:type="spellEnd"/>
      <w:r w:rsidR="002058D4" w:rsidRPr="00CE38B3">
        <w:rPr>
          <w:rFonts w:ascii="Arial" w:hAnsi="Arial" w:cs="Arial"/>
          <w:sz w:val="24"/>
          <w:lang w:val="en-GB"/>
        </w:rPr>
        <w:t xml:space="preserve"> </w:t>
      </w:r>
      <w:r w:rsidR="000F3095">
        <w:rPr>
          <w:rFonts w:ascii="Arial" w:hAnsi="Arial" w:cs="Arial"/>
          <w:sz w:val="24"/>
          <w:lang w:val="en-GB"/>
        </w:rPr>
        <w:t>c</w:t>
      </w:r>
      <w:r w:rsidR="000F3095" w:rsidRPr="00CE38B3">
        <w:rPr>
          <w:rFonts w:ascii="Arial" w:hAnsi="Arial" w:cs="Arial"/>
          <w:sz w:val="24"/>
          <w:lang w:val="en-GB"/>
        </w:rPr>
        <w:t>oncentration</w:t>
      </w:r>
      <w:r w:rsidR="000F3095">
        <w:rPr>
          <w:rFonts w:ascii="Arial" w:hAnsi="Arial" w:cs="Arial"/>
          <w:sz w:val="24"/>
          <w:lang w:val="en-GB"/>
        </w:rPr>
        <w:t xml:space="preserve"> </w:t>
      </w:r>
      <w:r w:rsidR="002058D4" w:rsidRPr="00CE38B3">
        <w:rPr>
          <w:rFonts w:ascii="Arial" w:hAnsi="Arial" w:cs="Arial"/>
          <w:sz w:val="24"/>
          <w:lang w:val="en-GB"/>
        </w:rPr>
        <w:t xml:space="preserve">was ≈ 5 </w:t>
      </w:r>
      <w:r w:rsidR="004435E8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×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10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="00767746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,</w:t>
      </w:r>
      <w:r w:rsidR="002058D4" w:rsidRPr="00CE38B3">
        <w:rPr>
          <w:rFonts w:ascii="Arial" w:hAnsi="Arial" w:cs="Arial"/>
          <w:sz w:val="24"/>
          <w:lang w:val="en-GB"/>
        </w:rPr>
        <w:t xml:space="preserve"> while the Zn</w:t>
      </w:r>
      <w:r w:rsidR="002058D4" w:rsidRPr="00CE38B3">
        <w:rPr>
          <w:rFonts w:ascii="Arial" w:hAnsi="Arial" w:cs="Arial"/>
          <w:sz w:val="24"/>
          <w:vertAlign w:val="superscript"/>
          <w:lang w:val="en-GB"/>
        </w:rPr>
        <w:t>2+</w:t>
      </w:r>
      <w:r w:rsidR="002058D4" w:rsidRPr="00CE38B3">
        <w:rPr>
          <w:rFonts w:ascii="Arial" w:hAnsi="Arial" w:cs="Arial"/>
          <w:sz w:val="24"/>
          <w:lang w:val="en-GB"/>
        </w:rPr>
        <w:t xml:space="preserve"> </w:t>
      </w:r>
      <w:r w:rsidR="00862700">
        <w:rPr>
          <w:rFonts w:ascii="Arial" w:hAnsi="Arial" w:cs="Arial"/>
          <w:sz w:val="24"/>
          <w:lang w:val="en-GB"/>
        </w:rPr>
        <w:t xml:space="preserve">concentrations were </w:t>
      </w:r>
      <w:r w:rsidR="002058D4" w:rsidRPr="00CE38B3">
        <w:rPr>
          <w:rFonts w:ascii="Arial" w:hAnsi="Arial" w:cs="Arial"/>
          <w:sz w:val="24"/>
          <w:lang w:val="en-GB"/>
        </w:rPr>
        <w:t xml:space="preserve">1 </w:t>
      </w:r>
      <w:r w:rsidR="004435E8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×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10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="002058D4" w:rsidRPr="00CE38B3">
        <w:rPr>
          <w:rFonts w:ascii="Arial" w:hAnsi="Arial" w:cs="Arial"/>
          <w:sz w:val="24"/>
          <w:lang w:val="en-GB"/>
        </w:rPr>
        <w:t xml:space="preserve">, 2 </w:t>
      </w:r>
      <w:r w:rsidR="004435E8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×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10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="0051659D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2058D4" w:rsidRPr="00CE38B3">
        <w:rPr>
          <w:rFonts w:ascii="Arial" w:hAnsi="Arial" w:cs="Arial"/>
          <w:sz w:val="24"/>
          <w:lang w:val="en-GB"/>
        </w:rPr>
        <w:t xml:space="preserve">and 3 </w:t>
      </w:r>
      <w:r w:rsidR="004435E8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×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10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="002058D4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</w:t>
      </w:r>
      <w:r w:rsidR="002058D4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="002058D4" w:rsidRPr="00CE38B3">
        <w:rPr>
          <w:rFonts w:ascii="Arial" w:hAnsi="Arial" w:cs="Arial"/>
          <w:sz w:val="24"/>
          <w:lang w:val="en-GB"/>
        </w:rPr>
        <w:t>.</w:t>
      </w:r>
      <w:r w:rsidR="0051659D" w:rsidRPr="00CE38B3">
        <w:rPr>
          <w:rFonts w:ascii="Arial" w:hAnsi="Arial" w:cs="Arial"/>
          <w:sz w:val="24"/>
          <w:lang w:val="en-GB"/>
        </w:rPr>
        <w:t xml:space="preserve"> </w:t>
      </w:r>
      <w:r w:rsidR="00186F56">
        <w:rPr>
          <w:rFonts w:ascii="Arial" w:hAnsi="Arial" w:cs="Arial"/>
          <w:sz w:val="24"/>
          <w:lang w:val="en-GB"/>
        </w:rPr>
        <w:t>O</w:t>
      </w:r>
      <w:r w:rsidR="000D3952" w:rsidRPr="00CE38B3">
        <w:rPr>
          <w:rFonts w:ascii="Arial" w:hAnsi="Arial" w:cs="Arial"/>
          <w:sz w:val="24"/>
          <w:lang w:val="en-GB"/>
        </w:rPr>
        <w:t xml:space="preserve">btained curves were </w:t>
      </w:r>
      <w:proofErr w:type="spellStart"/>
      <w:r w:rsidR="000D3952" w:rsidRPr="00CE38B3">
        <w:rPr>
          <w:rFonts w:ascii="Arial" w:hAnsi="Arial" w:cs="Arial"/>
          <w:sz w:val="24"/>
          <w:lang w:val="en-GB"/>
        </w:rPr>
        <w:t>analy</w:t>
      </w:r>
      <w:r w:rsidR="00DF0307">
        <w:rPr>
          <w:rFonts w:ascii="Arial" w:hAnsi="Arial" w:cs="Arial"/>
          <w:sz w:val="24"/>
          <w:lang w:val="en-GB"/>
        </w:rPr>
        <w:t>z</w:t>
      </w:r>
      <w:r w:rsidR="000D3952" w:rsidRPr="00CE38B3">
        <w:rPr>
          <w:rFonts w:ascii="Arial" w:hAnsi="Arial" w:cs="Arial"/>
          <w:sz w:val="24"/>
          <w:lang w:val="en-GB"/>
        </w:rPr>
        <w:t>ed</w:t>
      </w:r>
      <w:proofErr w:type="spellEnd"/>
      <w:r w:rsidR="000D3952" w:rsidRPr="00CE38B3">
        <w:rPr>
          <w:rFonts w:ascii="Arial" w:hAnsi="Arial" w:cs="Arial"/>
          <w:sz w:val="24"/>
          <w:lang w:val="en-GB"/>
        </w:rPr>
        <w:t xml:space="preserve"> by </w:t>
      </w:r>
      <w:proofErr w:type="spellStart"/>
      <w:r w:rsidR="000D3952" w:rsidRPr="00CE38B3">
        <w:rPr>
          <w:rFonts w:ascii="Arial" w:hAnsi="Arial" w:cs="Arial"/>
          <w:sz w:val="24"/>
          <w:lang w:val="en-GB"/>
        </w:rPr>
        <w:t>Hyperquad</w:t>
      </w:r>
      <w:proofErr w:type="spellEnd"/>
      <w:r w:rsidR="000D3952" w:rsidRPr="00CE38B3">
        <w:rPr>
          <w:rFonts w:ascii="Arial" w:hAnsi="Arial" w:cs="Arial"/>
          <w:sz w:val="24"/>
          <w:lang w:val="en-GB"/>
        </w:rPr>
        <w:t xml:space="preserve"> program</w:t>
      </w:r>
      <w:r w:rsidR="00F663A9">
        <w:rPr>
          <w:rFonts w:ascii="Arial" w:hAnsi="Arial" w:cs="Arial"/>
          <w:sz w:val="24"/>
          <w:lang w:val="en-GB"/>
        </w:rPr>
        <w:t xml:space="preserve"> </w:t>
      </w:r>
      <w:r w:rsidR="00186F56" w:rsidRPr="00CE38B3">
        <w:rPr>
          <w:rFonts w:ascii="Arial" w:hAnsi="Arial" w:cs="Arial"/>
          <w:sz w:val="24"/>
          <w:lang w:val="en-GB"/>
        </w:rPr>
        <w:t>simultaneously</w:t>
      </w:r>
      <w:r w:rsidR="00186F56">
        <w:rPr>
          <w:rFonts w:ascii="Arial" w:hAnsi="Arial" w:cs="Arial"/>
          <w:sz w:val="24"/>
          <w:lang w:val="en-GB"/>
        </w:rPr>
        <w:t xml:space="preserve"> </w:t>
      </w:r>
      <w:r w:rsidR="00F663A9">
        <w:rPr>
          <w:rFonts w:ascii="Arial" w:hAnsi="Arial" w:cs="Arial"/>
          <w:sz w:val="24"/>
          <w:lang w:val="en-GB"/>
        </w:rPr>
        <w:t>[</w:t>
      </w:r>
      <w:r w:rsidR="006A5728" w:rsidRPr="00F663A9">
        <w:rPr>
          <w:rFonts w:ascii="Arial" w:hAnsi="Arial" w:cs="Arial"/>
          <w:sz w:val="24"/>
          <w:lang w:val="en-GB"/>
        </w:rPr>
        <w:t>2</w:t>
      </w:r>
      <w:r w:rsidR="00C101A8">
        <w:rPr>
          <w:rFonts w:ascii="Arial" w:hAnsi="Arial" w:cs="Arial"/>
          <w:sz w:val="24"/>
          <w:lang w:val="en-GB"/>
        </w:rPr>
        <w:t>8</w:t>
      </w:r>
      <w:r w:rsidR="006A5728" w:rsidRPr="00F663A9">
        <w:rPr>
          <w:rFonts w:ascii="Arial" w:hAnsi="Arial" w:cs="Arial"/>
          <w:sz w:val="24"/>
          <w:lang w:val="en-GB"/>
        </w:rPr>
        <w:t>,</w:t>
      </w:r>
      <w:r w:rsidR="000F3095">
        <w:rPr>
          <w:rFonts w:ascii="Arial" w:hAnsi="Arial" w:cs="Arial"/>
          <w:sz w:val="24"/>
          <w:lang w:val="en-GB"/>
        </w:rPr>
        <w:t xml:space="preserve"> </w:t>
      </w:r>
      <w:r w:rsidR="006A5728" w:rsidRPr="00F663A9">
        <w:rPr>
          <w:rFonts w:ascii="Arial" w:hAnsi="Arial" w:cs="Arial"/>
          <w:sz w:val="24"/>
          <w:lang w:val="en-GB"/>
        </w:rPr>
        <w:t>2</w:t>
      </w:r>
      <w:r w:rsidR="00C101A8">
        <w:rPr>
          <w:rFonts w:ascii="Arial" w:hAnsi="Arial" w:cs="Arial"/>
          <w:sz w:val="24"/>
          <w:lang w:val="en-GB"/>
        </w:rPr>
        <w:t>9</w:t>
      </w:r>
      <w:r w:rsidR="00F663A9" w:rsidRPr="00F663A9">
        <w:rPr>
          <w:rFonts w:ascii="Arial" w:hAnsi="Arial" w:cs="Arial"/>
          <w:sz w:val="24"/>
          <w:lang w:val="en-GB"/>
        </w:rPr>
        <w:t>]</w:t>
      </w:r>
      <w:r w:rsidR="00F663A9">
        <w:rPr>
          <w:rFonts w:ascii="Arial" w:hAnsi="Arial" w:cs="Arial"/>
          <w:sz w:val="24"/>
          <w:lang w:val="en-GB"/>
        </w:rPr>
        <w:t>.</w:t>
      </w:r>
      <w:r w:rsidR="000F3095">
        <w:rPr>
          <w:rFonts w:ascii="Arial" w:hAnsi="Arial" w:cs="Arial"/>
          <w:sz w:val="24"/>
          <w:lang w:val="en-GB"/>
        </w:rPr>
        <w:t xml:space="preserve"> </w:t>
      </w:r>
    </w:p>
    <w:p w:rsidR="0051659D" w:rsidRPr="00CE38B3" w:rsidRDefault="00C81FCC" w:rsidP="007677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Similar</w:t>
      </w:r>
      <w:r w:rsidR="008760DE" w:rsidRPr="00CE38B3">
        <w:rPr>
          <w:rFonts w:ascii="Arial" w:hAnsi="Arial" w:cs="Arial"/>
          <w:sz w:val="24"/>
          <w:lang w:val="en-GB"/>
        </w:rPr>
        <w:t xml:space="preserve"> procedure was used to study ternary Zn</w:t>
      </w:r>
      <w:r w:rsidR="00862700">
        <w:rPr>
          <w:rFonts w:ascii="Arial" w:hAnsi="Arial" w:cs="Arial"/>
          <w:sz w:val="24"/>
          <w:lang w:val="en-GB"/>
        </w:rPr>
        <w:t>-</w:t>
      </w:r>
      <w:proofErr w:type="spellStart"/>
      <w:r w:rsidR="00862700" w:rsidRPr="00CE38B3">
        <w:rPr>
          <w:rFonts w:ascii="Arial" w:hAnsi="Arial" w:cs="Arial"/>
          <w:sz w:val="24"/>
          <w:lang w:val="en-GB"/>
        </w:rPr>
        <w:t>Man</w:t>
      </w:r>
      <w:r w:rsidR="00862700">
        <w:rPr>
          <w:rFonts w:ascii="Arial" w:hAnsi="Arial" w:cs="Arial"/>
          <w:sz w:val="24"/>
          <w:lang w:val="en-GB"/>
        </w:rPr>
        <w:t>N</w:t>
      </w:r>
      <w:proofErr w:type="spellEnd"/>
      <w:r w:rsidR="008760DE" w:rsidRPr="00CE38B3">
        <w:rPr>
          <w:rFonts w:ascii="Arial" w:hAnsi="Arial" w:cs="Arial"/>
          <w:sz w:val="24"/>
          <w:lang w:val="en-GB"/>
        </w:rPr>
        <w:t>-</w:t>
      </w:r>
      <w:proofErr w:type="spellStart"/>
      <w:r w:rsidR="008760DE" w:rsidRPr="00CE38B3">
        <w:rPr>
          <w:rFonts w:ascii="Arial" w:hAnsi="Arial" w:cs="Arial"/>
          <w:sz w:val="24"/>
          <w:lang w:val="en-GB"/>
        </w:rPr>
        <w:t>Gly</w:t>
      </w:r>
      <w:proofErr w:type="spellEnd"/>
      <w:r w:rsidR="008760DE" w:rsidRPr="00CE38B3">
        <w:rPr>
          <w:rFonts w:ascii="Arial" w:hAnsi="Arial" w:cs="Arial"/>
          <w:sz w:val="24"/>
          <w:lang w:val="en-GB"/>
        </w:rPr>
        <w:t xml:space="preserve"> complexes</w:t>
      </w:r>
      <w:r>
        <w:rPr>
          <w:rFonts w:ascii="Arial" w:hAnsi="Arial" w:cs="Arial"/>
          <w:sz w:val="24"/>
          <w:lang w:val="en-GB"/>
        </w:rPr>
        <w:t xml:space="preserve"> </w:t>
      </w:r>
      <w:r w:rsidR="005B4DB5" w:rsidRPr="00CE38B3">
        <w:rPr>
          <w:rFonts w:ascii="Arial" w:hAnsi="Arial" w:cs="Arial"/>
          <w:sz w:val="24"/>
          <w:lang w:val="en-GB"/>
        </w:rPr>
        <w:t>stability</w:t>
      </w:r>
      <w:r w:rsidR="005B4DB5">
        <w:rPr>
          <w:rFonts w:ascii="Arial" w:hAnsi="Arial" w:cs="Arial"/>
          <w:sz w:val="24"/>
          <w:lang w:val="en-GB"/>
        </w:rPr>
        <w:t>. I</w:t>
      </w:r>
      <w:r>
        <w:rPr>
          <w:rFonts w:ascii="Arial" w:hAnsi="Arial" w:cs="Arial"/>
          <w:sz w:val="24"/>
          <w:lang w:val="en-GB"/>
        </w:rPr>
        <w:t>n this case</w:t>
      </w:r>
      <w:r w:rsidR="005B4DB5">
        <w:rPr>
          <w:rFonts w:ascii="Arial" w:hAnsi="Arial" w:cs="Arial"/>
          <w:sz w:val="24"/>
          <w:lang w:val="en-GB"/>
        </w:rPr>
        <w:t>,</w:t>
      </w:r>
      <w:r>
        <w:rPr>
          <w:rFonts w:ascii="Arial" w:hAnsi="Arial" w:cs="Arial"/>
          <w:sz w:val="24"/>
          <w:lang w:val="en-GB"/>
        </w:rPr>
        <w:t xml:space="preserve"> two titrations were differing in</w:t>
      </w:r>
      <w:r w:rsidRPr="00646582">
        <w:rPr>
          <w:rFonts w:ascii="Arial" w:hAnsi="Arial" w:cs="Arial"/>
          <w:sz w:val="24"/>
          <w:lang w:val="en-GB"/>
        </w:rPr>
        <w:t xml:space="preserve"> </w:t>
      </w:r>
      <w:proofErr w:type="spellStart"/>
      <w:r w:rsidRPr="00646582">
        <w:rPr>
          <w:rFonts w:ascii="Arial" w:hAnsi="Arial" w:cs="Arial"/>
          <w:sz w:val="24"/>
          <w:lang w:val="en-GB"/>
        </w:rPr>
        <w:t>ManN</w:t>
      </w:r>
      <w:proofErr w:type="spellEnd"/>
      <w:r w:rsidR="005B4DB5">
        <w:rPr>
          <w:rFonts w:ascii="Arial" w:hAnsi="Arial" w:cs="Arial"/>
          <w:sz w:val="24"/>
          <w:lang w:val="en-GB"/>
        </w:rPr>
        <w:t xml:space="preserve"> </w:t>
      </w:r>
      <w:r w:rsidR="005B4DB5" w:rsidRPr="00646582">
        <w:rPr>
          <w:rFonts w:ascii="Arial" w:hAnsi="Arial" w:cs="Arial"/>
          <w:sz w:val="24"/>
          <w:lang w:val="en-GB"/>
        </w:rPr>
        <w:t>concentrations</w:t>
      </w:r>
      <w:r>
        <w:rPr>
          <w:rFonts w:ascii="Arial" w:hAnsi="Arial" w:cs="Arial"/>
          <w:sz w:val="24"/>
          <w:lang w:val="en-GB"/>
        </w:rPr>
        <w:t>,</w:t>
      </w:r>
      <w:r w:rsidRPr="00646582">
        <w:rPr>
          <w:rFonts w:ascii="Arial" w:hAnsi="Arial" w:cs="Arial"/>
          <w:sz w:val="24"/>
          <w:lang w:val="en-GB"/>
        </w:rPr>
        <w:t xml:space="preserve"> </w:t>
      </w:r>
      <w:r>
        <w:rPr>
          <w:rFonts w:ascii="Arial" w:hAnsi="Arial" w:cs="Arial"/>
          <w:sz w:val="24"/>
          <w:lang w:val="en-GB"/>
        </w:rPr>
        <w:t xml:space="preserve">which </w:t>
      </w:r>
      <w:r w:rsidRPr="00646582">
        <w:rPr>
          <w:rFonts w:ascii="Arial" w:hAnsi="Arial" w:cs="Arial"/>
          <w:sz w:val="24"/>
          <w:lang w:val="en-GB"/>
        </w:rPr>
        <w:t xml:space="preserve">were </w:t>
      </w:r>
      <w:r w:rsidR="00DC3D0E">
        <w:rPr>
          <w:rFonts w:ascii="Arial" w:hAnsi="Arial" w:cs="Arial"/>
          <w:sz w:val="24"/>
          <w:lang w:val="en-GB"/>
        </w:rPr>
        <w:t>≈</w:t>
      </w:r>
      <w:r w:rsidR="00DC3D0E" w:rsidRPr="00834AB0">
        <w:rPr>
          <w:rFonts w:ascii="Arial" w:hAnsi="Arial" w:cs="Arial"/>
          <w:sz w:val="24"/>
          <w:lang w:val="en-GB"/>
        </w:rPr>
        <w:t xml:space="preserve"> </w:t>
      </w:r>
      <w:r w:rsidRPr="00646582">
        <w:rPr>
          <w:rFonts w:ascii="Arial" w:hAnsi="Arial" w:cs="Arial"/>
          <w:sz w:val="24"/>
          <w:lang w:val="en-GB"/>
        </w:rPr>
        <w:t xml:space="preserve">4 </w:t>
      </w:r>
      <w:r w:rsidRPr="00646582">
        <w:rPr>
          <w:rFonts w:ascii="Arial" w:eastAsia="AdvP4DF60E" w:hAnsi="Arial" w:cs="Arial"/>
          <w:color w:val="000000"/>
          <w:sz w:val="24"/>
          <w:szCs w:val="24"/>
          <w:lang w:val="en-GB"/>
        </w:rPr>
        <w:t>× 10</w:t>
      </w:r>
      <w:r w:rsidRPr="00646582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Pr="00646582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and </w:t>
      </w:r>
      <w:r w:rsidR="00DC3D0E">
        <w:rPr>
          <w:rFonts w:ascii="Arial" w:hAnsi="Arial" w:cs="Arial"/>
          <w:sz w:val="24"/>
          <w:lang w:val="en-GB"/>
        </w:rPr>
        <w:t>≈</w:t>
      </w:r>
      <w:r w:rsidR="00DC3D0E" w:rsidRPr="00834AB0">
        <w:rPr>
          <w:rFonts w:ascii="Arial" w:hAnsi="Arial" w:cs="Arial"/>
          <w:sz w:val="24"/>
          <w:lang w:val="en-GB"/>
        </w:rPr>
        <w:t xml:space="preserve"> </w:t>
      </w:r>
      <w:r w:rsidRPr="00646582">
        <w:rPr>
          <w:rFonts w:ascii="Arial" w:hAnsi="Arial" w:cs="Arial"/>
          <w:sz w:val="24"/>
          <w:lang w:val="en-GB"/>
        </w:rPr>
        <w:t xml:space="preserve">1 </w:t>
      </w:r>
      <w:r w:rsidRPr="00646582">
        <w:rPr>
          <w:rFonts w:ascii="Arial" w:eastAsia="AdvP4DF60E" w:hAnsi="Arial" w:cs="Arial"/>
          <w:color w:val="000000"/>
          <w:sz w:val="24"/>
          <w:szCs w:val="24"/>
          <w:lang w:val="en-GB"/>
        </w:rPr>
        <w:t>× 10</w:t>
      </w:r>
      <w:r w:rsidRPr="00646582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Pr="00646582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646582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Pr="00646582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</w:t>
      </w:r>
      <w:r w:rsidRPr="00646582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="000D3952">
        <w:rPr>
          <w:rFonts w:ascii="Arial" w:hAnsi="Arial" w:cs="Arial"/>
          <w:sz w:val="24"/>
          <w:lang w:val="en-GB"/>
        </w:rPr>
        <w:t xml:space="preserve">. </w:t>
      </w:r>
      <w:r w:rsidR="005B4DB5">
        <w:rPr>
          <w:rFonts w:ascii="Arial" w:hAnsi="Arial" w:cs="Arial"/>
          <w:sz w:val="24"/>
          <w:lang w:val="en-GB"/>
        </w:rPr>
        <w:t>Glycine</w:t>
      </w:r>
      <w:r>
        <w:rPr>
          <w:rFonts w:ascii="Arial" w:hAnsi="Arial" w:cs="Arial"/>
          <w:sz w:val="24"/>
          <w:lang w:val="en-GB"/>
        </w:rPr>
        <w:t xml:space="preserve"> concentration </w:t>
      </w:r>
      <w:r w:rsidR="000D3952">
        <w:rPr>
          <w:rFonts w:ascii="Arial" w:hAnsi="Arial" w:cs="Arial"/>
          <w:sz w:val="24"/>
          <w:lang w:val="en-GB"/>
        </w:rPr>
        <w:t>was</w:t>
      </w:r>
      <w:r w:rsidR="00DC3D0E">
        <w:rPr>
          <w:rFonts w:ascii="Arial" w:hAnsi="Arial" w:cs="Arial"/>
          <w:sz w:val="24"/>
          <w:lang w:val="en-GB"/>
        </w:rPr>
        <w:t xml:space="preserve"> ≈</w:t>
      </w:r>
      <w:r w:rsidR="008760DE" w:rsidRPr="00CE38B3">
        <w:rPr>
          <w:rFonts w:ascii="Arial" w:hAnsi="Arial" w:cs="Arial"/>
          <w:sz w:val="24"/>
          <w:lang w:val="en-GB"/>
        </w:rPr>
        <w:t xml:space="preserve"> </w:t>
      </w:r>
      <w:r w:rsidR="000D3952" w:rsidRPr="00CE38B3">
        <w:rPr>
          <w:rFonts w:ascii="Arial" w:hAnsi="Arial" w:cs="Arial"/>
          <w:sz w:val="24"/>
          <w:lang w:val="en-GB"/>
        </w:rPr>
        <w:t xml:space="preserve">4 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× 10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="008760DE" w:rsidRPr="00CE38B3">
        <w:rPr>
          <w:rFonts w:ascii="Arial" w:hAnsi="Arial" w:cs="Arial"/>
          <w:sz w:val="24"/>
          <w:lang w:val="en-GB"/>
        </w:rPr>
        <w:t xml:space="preserve">, </w:t>
      </w:r>
      <w:r>
        <w:rPr>
          <w:rFonts w:ascii="Arial" w:hAnsi="Arial" w:cs="Arial"/>
          <w:sz w:val="24"/>
          <w:lang w:val="en-GB"/>
        </w:rPr>
        <w:t>and</w:t>
      </w:r>
      <w:r w:rsidR="008760DE" w:rsidRPr="00CE38B3">
        <w:rPr>
          <w:rFonts w:ascii="Arial" w:hAnsi="Arial" w:cs="Arial"/>
          <w:sz w:val="24"/>
          <w:lang w:val="en-GB"/>
        </w:rPr>
        <w:t xml:space="preserve"> Zn</w:t>
      </w:r>
      <w:r w:rsidR="008760DE" w:rsidRPr="00CE38B3">
        <w:rPr>
          <w:rFonts w:ascii="Arial" w:hAnsi="Arial" w:cs="Arial"/>
          <w:sz w:val="24"/>
          <w:vertAlign w:val="superscript"/>
          <w:lang w:val="en-GB"/>
        </w:rPr>
        <w:t>2+</w:t>
      </w:r>
      <w:r w:rsidR="008760DE" w:rsidRPr="00CE38B3">
        <w:rPr>
          <w:rFonts w:ascii="Arial" w:hAnsi="Arial" w:cs="Arial"/>
          <w:sz w:val="24"/>
          <w:lang w:val="en-GB"/>
        </w:rPr>
        <w:t xml:space="preserve"> </w:t>
      </w:r>
      <w:r w:rsidR="00DC3D0E">
        <w:rPr>
          <w:rFonts w:ascii="Arial" w:hAnsi="Arial" w:cs="Arial"/>
          <w:sz w:val="24"/>
          <w:lang w:val="en-GB"/>
        </w:rPr>
        <w:t>≈</w:t>
      </w:r>
      <w:r w:rsidR="00DC3D0E" w:rsidRPr="00834AB0">
        <w:rPr>
          <w:rFonts w:ascii="Arial" w:hAnsi="Arial" w:cs="Arial"/>
          <w:sz w:val="24"/>
          <w:lang w:val="en-GB"/>
        </w:rPr>
        <w:t xml:space="preserve"> </w:t>
      </w:r>
      <w:r w:rsidR="000D3952" w:rsidRPr="00CE38B3">
        <w:rPr>
          <w:rFonts w:ascii="Arial" w:hAnsi="Arial" w:cs="Arial"/>
          <w:sz w:val="24"/>
          <w:lang w:val="en-GB"/>
        </w:rPr>
        <w:t xml:space="preserve">2 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× 10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–3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>mol</w:t>
      </w:r>
      <w:proofErr w:type="spellEnd"/>
      <w:r w:rsidR="000D3952" w:rsidRPr="00CE38B3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L</w:t>
      </w:r>
      <w:r w:rsidR="000D3952" w:rsidRPr="00CE38B3">
        <w:rPr>
          <w:rFonts w:ascii="Arial" w:eastAsia="AdvP4DF60E" w:hAnsi="Arial" w:cs="Arial"/>
          <w:color w:val="000000"/>
          <w:sz w:val="24"/>
          <w:szCs w:val="24"/>
          <w:vertAlign w:val="superscript"/>
          <w:lang w:val="en-GB"/>
        </w:rPr>
        <w:t>–1</w:t>
      </w:r>
      <w:r w:rsidR="008760DE" w:rsidRPr="00CE38B3">
        <w:rPr>
          <w:rFonts w:ascii="Arial" w:hAnsi="Arial" w:cs="Arial"/>
          <w:sz w:val="24"/>
          <w:lang w:val="en-GB"/>
        </w:rPr>
        <w:t xml:space="preserve">. </w:t>
      </w:r>
      <w:r w:rsidR="000D3952" w:rsidRPr="00CE38B3">
        <w:rPr>
          <w:rFonts w:ascii="Arial" w:hAnsi="Arial" w:cs="Arial"/>
          <w:sz w:val="24"/>
          <w:lang w:val="en-GB"/>
        </w:rPr>
        <w:t xml:space="preserve">Again, both curves were </w:t>
      </w:r>
      <w:proofErr w:type="spellStart"/>
      <w:r w:rsidR="000D3952" w:rsidRPr="00CE38B3">
        <w:rPr>
          <w:rFonts w:ascii="Arial" w:hAnsi="Arial" w:cs="Arial"/>
          <w:sz w:val="24"/>
          <w:lang w:val="en-GB"/>
        </w:rPr>
        <w:t>analy</w:t>
      </w:r>
      <w:r w:rsidR="00DF0307">
        <w:rPr>
          <w:rFonts w:ascii="Arial" w:hAnsi="Arial" w:cs="Arial"/>
          <w:sz w:val="24"/>
          <w:lang w:val="en-GB"/>
        </w:rPr>
        <w:t>z</w:t>
      </w:r>
      <w:r w:rsidR="000D3952" w:rsidRPr="00CE38B3">
        <w:rPr>
          <w:rFonts w:ascii="Arial" w:hAnsi="Arial" w:cs="Arial"/>
          <w:sz w:val="24"/>
          <w:lang w:val="en-GB"/>
        </w:rPr>
        <w:t>ed</w:t>
      </w:r>
      <w:proofErr w:type="spellEnd"/>
      <w:r w:rsidR="000D3952" w:rsidRPr="00CE38B3">
        <w:rPr>
          <w:rFonts w:ascii="Arial" w:hAnsi="Arial" w:cs="Arial"/>
          <w:sz w:val="24"/>
          <w:lang w:val="en-GB"/>
        </w:rPr>
        <w:t xml:space="preserve"> simultaneously.</w:t>
      </w:r>
      <w:r w:rsidR="000F3095">
        <w:rPr>
          <w:rFonts w:ascii="Arial" w:hAnsi="Arial" w:cs="Arial"/>
          <w:sz w:val="24"/>
          <w:lang w:val="en-GB"/>
        </w:rPr>
        <w:t xml:space="preserve"> </w:t>
      </w:r>
      <w:r w:rsidR="000D3952" w:rsidRPr="00CE38B3">
        <w:rPr>
          <w:rFonts w:ascii="Arial" w:hAnsi="Arial" w:cs="Arial"/>
          <w:sz w:val="24"/>
          <w:lang w:val="en-GB"/>
        </w:rPr>
        <w:t xml:space="preserve"> pH range used in the fitting procedure</w:t>
      </w:r>
      <w:r w:rsidR="00186F56">
        <w:rPr>
          <w:rFonts w:ascii="Arial" w:hAnsi="Arial" w:cs="Arial"/>
          <w:sz w:val="24"/>
          <w:lang w:val="en-GB"/>
        </w:rPr>
        <w:t>,</w:t>
      </w:r>
      <w:r w:rsidR="000D3952" w:rsidRPr="00CE38B3">
        <w:rPr>
          <w:rFonts w:ascii="Arial" w:hAnsi="Arial" w:cs="Arial"/>
          <w:sz w:val="24"/>
          <w:lang w:val="en-GB"/>
        </w:rPr>
        <w:t xml:space="preserve"> depended on </w:t>
      </w:r>
      <w:r w:rsidR="005B4DB5">
        <w:rPr>
          <w:rFonts w:ascii="Arial" w:hAnsi="Arial" w:cs="Arial"/>
          <w:sz w:val="24"/>
          <w:lang w:val="en-GB"/>
        </w:rPr>
        <w:t xml:space="preserve">the </w:t>
      </w:r>
      <w:proofErr w:type="gramStart"/>
      <w:r w:rsidR="005B4DB5">
        <w:rPr>
          <w:rFonts w:ascii="Arial" w:hAnsi="Arial" w:cs="Arial"/>
          <w:sz w:val="24"/>
          <w:lang w:val="en-GB"/>
        </w:rPr>
        <w:t xml:space="preserve">precipitation </w:t>
      </w:r>
      <w:r w:rsidR="000D3952" w:rsidRPr="00CE38B3">
        <w:rPr>
          <w:rFonts w:ascii="Arial" w:hAnsi="Arial" w:cs="Arial"/>
          <w:sz w:val="24"/>
          <w:lang w:val="en-GB"/>
        </w:rPr>
        <w:t xml:space="preserve"> </w:t>
      </w:r>
      <w:proofErr w:type="spellStart"/>
      <w:r w:rsidR="000D3952" w:rsidRPr="00CE38B3">
        <w:rPr>
          <w:rFonts w:ascii="Arial" w:hAnsi="Arial" w:cs="Arial"/>
          <w:sz w:val="24"/>
          <w:lang w:val="en-GB"/>
        </w:rPr>
        <w:t>pointand</w:t>
      </w:r>
      <w:proofErr w:type="spellEnd"/>
      <w:proofErr w:type="gramEnd"/>
      <w:r w:rsidR="000D3952" w:rsidRPr="00CE38B3">
        <w:rPr>
          <w:rFonts w:ascii="Arial" w:hAnsi="Arial" w:cs="Arial"/>
          <w:sz w:val="24"/>
          <w:lang w:val="en-GB"/>
        </w:rPr>
        <w:t xml:space="preserve"> </w:t>
      </w:r>
      <w:r w:rsidR="005B4DB5">
        <w:rPr>
          <w:rFonts w:ascii="Arial" w:hAnsi="Arial" w:cs="Arial"/>
          <w:sz w:val="24"/>
          <w:lang w:val="en-GB"/>
        </w:rPr>
        <w:t xml:space="preserve">it </w:t>
      </w:r>
      <w:r w:rsidR="000D3952" w:rsidRPr="00CE38B3">
        <w:rPr>
          <w:rFonts w:ascii="Arial" w:hAnsi="Arial" w:cs="Arial"/>
          <w:sz w:val="24"/>
          <w:lang w:val="en-GB"/>
        </w:rPr>
        <w:t>was not higher than pH = 9.2</w:t>
      </w:r>
      <w:r w:rsidR="00186F56">
        <w:rPr>
          <w:rFonts w:ascii="Arial" w:hAnsi="Arial" w:cs="Arial"/>
          <w:sz w:val="24"/>
          <w:lang w:val="en-GB"/>
        </w:rPr>
        <w:t>.</w:t>
      </w:r>
      <w:r w:rsidR="0051659D" w:rsidRPr="00CE38B3">
        <w:rPr>
          <w:rFonts w:ascii="Arial" w:hAnsi="Arial" w:cs="Arial"/>
          <w:sz w:val="24"/>
          <w:lang w:val="en-GB"/>
        </w:rPr>
        <w:t xml:space="preserve"> </w:t>
      </w:r>
      <w:r w:rsidR="002058D4" w:rsidRPr="00CE38B3">
        <w:rPr>
          <w:rFonts w:ascii="Arial" w:hAnsi="Arial" w:cs="Arial"/>
          <w:sz w:val="24"/>
          <w:lang w:val="en-GB"/>
        </w:rPr>
        <w:t>All</w:t>
      </w:r>
      <w:r w:rsidR="0051659D" w:rsidRPr="00CE38B3">
        <w:rPr>
          <w:rFonts w:ascii="Arial" w:hAnsi="Arial" w:cs="Arial"/>
          <w:sz w:val="24"/>
          <w:lang w:val="en-GB"/>
        </w:rPr>
        <w:t xml:space="preserve"> Zn</w:t>
      </w:r>
      <w:r w:rsidR="002058D4" w:rsidRPr="00CE38B3">
        <w:rPr>
          <w:rFonts w:ascii="Arial" w:hAnsi="Arial" w:cs="Arial"/>
          <w:sz w:val="24"/>
          <w:lang w:val="en-GB"/>
        </w:rPr>
        <w:t xml:space="preserve"> hydrox</w:t>
      </w:r>
      <w:r w:rsidR="00767746" w:rsidRPr="00CE38B3">
        <w:rPr>
          <w:rFonts w:ascii="Arial" w:hAnsi="Arial" w:cs="Arial"/>
          <w:sz w:val="24"/>
          <w:lang w:val="en-GB"/>
        </w:rPr>
        <w:t>ides</w:t>
      </w:r>
      <w:r w:rsidR="0051659D" w:rsidRPr="00CE38B3">
        <w:rPr>
          <w:rFonts w:ascii="Arial" w:hAnsi="Arial" w:cs="Arial"/>
          <w:sz w:val="24"/>
          <w:lang w:val="en-GB"/>
        </w:rPr>
        <w:t xml:space="preserve"> as well as </w:t>
      </w:r>
      <w:r w:rsidR="00767746" w:rsidRPr="00CE38B3">
        <w:rPr>
          <w:rFonts w:ascii="Arial" w:hAnsi="Arial" w:cs="Arial"/>
          <w:sz w:val="24"/>
          <w:lang w:val="en-GB"/>
        </w:rPr>
        <w:t>Zn-Cl</w:t>
      </w:r>
      <w:r w:rsidR="0051659D" w:rsidRPr="00CE38B3">
        <w:rPr>
          <w:rFonts w:ascii="Arial" w:hAnsi="Arial" w:cs="Arial"/>
          <w:sz w:val="24"/>
          <w:lang w:val="en-GB"/>
        </w:rPr>
        <w:t xml:space="preserve"> complexes</w:t>
      </w:r>
      <w:r w:rsidR="00186F56">
        <w:rPr>
          <w:rFonts w:ascii="Arial" w:hAnsi="Arial" w:cs="Arial"/>
          <w:sz w:val="24"/>
          <w:lang w:val="en-GB"/>
        </w:rPr>
        <w:t>,</w:t>
      </w:r>
      <w:r w:rsidR="0051659D" w:rsidRPr="00CE38B3">
        <w:rPr>
          <w:rFonts w:ascii="Arial" w:hAnsi="Arial" w:cs="Arial"/>
          <w:sz w:val="24"/>
          <w:lang w:val="en-GB"/>
        </w:rPr>
        <w:t xml:space="preserve"> were included in the fitting model</w:t>
      </w:r>
      <w:r w:rsidR="004435E8" w:rsidRPr="00CE38B3">
        <w:rPr>
          <w:rFonts w:ascii="Arial" w:hAnsi="Arial" w:cs="Arial"/>
          <w:sz w:val="24"/>
          <w:lang w:val="en-GB"/>
        </w:rPr>
        <w:t xml:space="preserve"> </w:t>
      </w:r>
      <w:r w:rsidR="00492A59" w:rsidRPr="00492A59">
        <w:rPr>
          <w:rFonts w:ascii="Arial" w:hAnsi="Arial" w:cs="Arial"/>
          <w:sz w:val="24"/>
          <w:lang w:val="en-GB"/>
        </w:rPr>
        <w:t>[</w:t>
      </w:r>
      <w:r w:rsidR="00862700">
        <w:rPr>
          <w:rFonts w:ascii="Arial" w:hAnsi="Arial" w:cs="Arial"/>
          <w:sz w:val="24"/>
          <w:lang w:val="en-GB"/>
        </w:rPr>
        <w:t>30</w:t>
      </w:r>
      <w:r w:rsidR="004435E8" w:rsidRPr="00492A59">
        <w:rPr>
          <w:rFonts w:ascii="Arial" w:hAnsi="Arial" w:cs="Arial"/>
          <w:sz w:val="24"/>
          <w:lang w:val="en-GB"/>
        </w:rPr>
        <w:t>]</w:t>
      </w:r>
      <w:r w:rsidR="0051659D" w:rsidRPr="00492A59">
        <w:rPr>
          <w:rFonts w:ascii="Arial" w:hAnsi="Arial" w:cs="Arial"/>
          <w:sz w:val="24"/>
          <w:lang w:val="en-GB"/>
        </w:rPr>
        <w:t>.</w:t>
      </w:r>
      <w:r w:rsidR="000D3952" w:rsidRPr="00CE38B3">
        <w:rPr>
          <w:rFonts w:ascii="Arial" w:hAnsi="Arial" w:cs="Arial"/>
          <w:sz w:val="24"/>
          <w:lang w:val="en-GB"/>
        </w:rPr>
        <w:t xml:space="preserve"> </w:t>
      </w:r>
    </w:p>
    <w:p w:rsidR="0051659D" w:rsidRPr="00CE38B3" w:rsidRDefault="0051659D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-NormalItalic"/>
          <w:iCs/>
          <w:color w:val="231F20"/>
          <w:sz w:val="24"/>
          <w:szCs w:val="21"/>
          <w:lang w:val="en-GB"/>
        </w:rPr>
      </w:pPr>
      <w:r w:rsidRPr="00CE38B3">
        <w:rPr>
          <w:rFonts w:ascii="Arial" w:hAnsi="Arial" w:cs="Arial"/>
          <w:sz w:val="24"/>
          <w:lang w:val="en-GB"/>
        </w:rPr>
        <w:t xml:space="preserve"> </w:t>
      </w:r>
    </w:p>
    <w:p w:rsidR="00F6225F" w:rsidRPr="00CE38B3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-NormalItalic"/>
          <w:iCs/>
          <w:sz w:val="24"/>
          <w:szCs w:val="21"/>
          <w:lang w:val="en-GB"/>
        </w:rPr>
      </w:pPr>
      <w:r w:rsidRPr="00CE38B3">
        <w:rPr>
          <w:rFonts w:ascii="Arial" w:hAnsi="Arial" w:cs="HNewsSerif-NormalItalic"/>
          <w:iCs/>
          <w:color w:val="231F20"/>
          <w:sz w:val="24"/>
          <w:szCs w:val="21"/>
          <w:lang w:val="en-GB"/>
        </w:rPr>
        <w:t>2.2 Chemicals and solutions</w:t>
      </w:r>
    </w:p>
    <w:p w:rsidR="00724F53" w:rsidRPr="00F72F28" w:rsidRDefault="00F6225F" w:rsidP="00724F5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CE38B3">
        <w:rPr>
          <w:rFonts w:ascii="Arial" w:hAnsi="Arial" w:cs="HNewsSerif"/>
          <w:sz w:val="24"/>
          <w:szCs w:val="19"/>
          <w:lang w:val="en-GB"/>
        </w:rPr>
        <w:t xml:space="preserve">Standard </w:t>
      </w:r>
      <w:r w:rsidR="00862700">
        <w:rPr>
          <w:rFonts w:ascii="Arial" w:hAnsi="Arial" w:cs="HNewsSerif"/>
          <w:sz w:val="24"/>
          <w:szCs w:val="19"/>
          <w:lang w:val="en-GB"/>
        </w:rPr>
        <w:t>z</w:t>
      </w:r>
      <w:r w:rsidR="00A57C95" w:rsidRPr="00CE38B3">
        <w:rPr>
          <w:rFonts w:ascii="Arial" w:hAnsi="Arial" w:cs="HNewsSerif"/>
          <w:sz w:val="24"/>
          <w:szCs w:val="19"/>
          <w:lang w:val="en-GB"/>
        </w:rPr>
        <w:t>inc</w:t>
      </w:r>
      <w:r w:rsidR="00F66522">
        <w:rPr>
          <w:rFonts w:ascii="Arial" w:hAnsi="Arial" w:cs="HNewsSerif"/>
          <w:sz w:val="24"/>
          <w:szCs w:val="19"/>
          <w:lang w:val="en-GB"/>
        </w:rPr>
        <w:t xml:space="preserve"> </w:t>
      </w:r>
      <w:r w:rsidR="00A57C95" w:rsidRPr="00CE38B3">
        <w:rPr>
          <w:rFonts w:ascii="Arial" w:hAnsi="Arial" w:cs="HNewsSerif"/>
          <w:sz w:val="24"/>
          <w:szCs w:val="19"/>
          <w:lang w:val="en-GB"/>
        </w:rPr>
        <w:t xml:space="preserve">(II) </w:t>
      </w:r>
      <w:r w:rsidR="00A57C95">
        <w:rPr>
          <w:rFonts w:ascii="Arial" w:hAnsi="Arial" w:cs="HNewsSerif"/>
          <w:sz w:val="24"/>
          <w:szCs w:val="19"/>
          <w:lang w:val="en-GB"/>
        </w:rPr>
        <w:t xml:space="preserve">solution 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(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TraceCERT</w:t>
      </w:r>
      <w:proofErr w:type="spellEnd"/>
      <w:r w:rsidRPr="00CE38B3">
        <w:rPr>
          <w:rFonts w:ascii="Arial" w:hAnsi="Arial" w:cs="Arial"/>
          <w:color w:val="231F20"/>
          <w:sz w:val="24"/>
          <w:szCs w:val="19"/>
          <w:vertAlign w:val="superscript"/>
          <w:lang w:val="en-GB"/>
        </w:rPr>
        <w:t>®</w:t>
      </w:r>
      <w:r w:rsidRPr="00CE38B3">
        <w:rPr>
          <w:rFonts w:ascii="Arial" w:hAnsi="Arial" w:cs="Arial"/>
          <w:color w:val="231F20"/>
          <w:sz w:val="24"/>
          <w:szCs w:val="19"/>
          <w:lang w:val="en-GB"/>
        </w:rPr>
        <w:t>)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CE38B3">
        <w:rPr>
          <w:rFonts w:ascii="Arial" w:hAnsi="Arial" w:cs="HNewsSerif"/>
          <w:sz w:val="24"/>
          <w:szCs w:val="19"/>
          <w:lang w:val="en-GB"/>
        </w:rPr>
        <w:t xml:space="preserve">of (1.51 </w:t>
      </w:r>
      <w:r w:rsidR="004435E8" w:rsidRPr="00CE38B3">
        <w:rPr>
          <w:rFonts w:ascii="Arial" w:hAnsi="Arial" w:cs="Arial"/>
          <w:sz w:val="24"/>
          <w:lang w:val="en-GB"/>
        </w:rPr>
        <w:t>×</w:t>
      </w:r>
      <w:r w:rsidRPr="00CE38B3">
        <w:rPr>
          <w:rFonts w:ascii="Arial" w:hAnsi="Arial" w:cs="HNewsSerif"/>
          <w:sz w:val="24"/>
          <w:szCs w:val="19"/>
          <w:lang w:val="en-GB"/>
        </w:rPr>
        <w:t xml:space="preserve"> 10</w:t>
      </w:r>
      <w:r w:rsidRPr="00CE38B3">
        <w:rPr>
          <w:rFonts w:ascii="Arial" w:hAnsi="Arial" w:cs="HNewsSerif"/>
          <w:sz w:val="24"/>
          <w:szCs w:val="19"/>
          <w:vertAlign w:val="superscript"/>
          <w:lang w:val="en-GB"/>
        </w:rPr>
        <w:t>-2</w:t>
      </w:r>
      <w:r w:rsidRPr="00CE38B3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Pr="00CE38B3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Pr="00CE38B3">
        <w:rPr>
          <w:rFonts w:ascii="Arial" w:hAnsi="Arial" w:cs="HNewsSerif"/>
          <w:sz w:val="24"/>
          <w:szCs w:val="19"/>
          <w:lang w:val="en-GB"/>
        </w:rPr>
        <w:t xml:space="preserve"> L</w:t>
      </w:r>
      <w:r w:rsidRPr="00CE38B3">
        <w:rPr>
          <w:rFonts w:ascii="Arial" w:hAnsi="Arial" w:cs="HNewsSerif"/>
          <w:sz w:val="24"/>
          <w:szCs w:val="19"/>
          <w:vertAlign w:val="superscript"/>
          <w:lang w:val="en-GB"/>
        </w:rPr>
        <w:t>-1</w:t>
      </w:r>
      <w:r w:rsidRPr="00CE38B3">
        <w:rPr>
          <w:rFonts w:ascii="Arial" w:hAnsi="Arial" w:cs="HNewsSerif"/>
          <w:sz w:val="24"/>
          <w:szCs w:val="19"/>
          <w:lang w:val="en-GB"/>
        </w:rPr>
        <w:t>) for atomic absorption spectrometry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(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Fluka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Sigma-Aldrich, 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Buchs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, Switzerland) was used in all 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voltammetric 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experiments.</w:t>
      </w:r>
      <w:r w:rsidR="00A57C95">
        <w:rPr>
          <w:rFonts w:ascii="Arial" w:hAnsi="Arial" w:cs="HNewsSerif"/>
          <w:color w:val="231F20"/>
          <w:sz w:val="24"/>
          <w:szCs w:val="19"/>
          <w:lang w:val="en-GB"/>
        </w:rPr>
        <w:t xml:space="preserve"> Z</w:t>
      </w:r>
      <w:r w:rsidR="00A57C95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inc 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>nitrate hexahydrate (Zn(NO</w:t>
      </w:r>
      <w:r w:rsidR="00767746" w:rsidRPr="00CE38B3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3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="00767746" w:rsidRPr="00CE38B3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2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x 6 H</w:t>
      </w:r>
      <w:r w:rsidR="00767746" w:rsidRPr="00DF030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2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O, </w:t>
      </w:r>
      <w:r w:rsidR="00767746" w:rsidRPr="00CE38B3">
        <w:rPr>
          <w:rFonts w:ascii="Arial" w:hAnsi="Arial" w:cs="HNewsSerif"/>
          <w:i/>
          <w:color w:val="231F20"/>
          <w:sz w:val="24"/>
          <w:szCs w:val="19"/>
          <w:lang w:val="en-GB"/>
        </w:rPr>
        <w:t>p.a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., </w:t>
      </w:r>
      <w:proofErr w:type="spellStart"/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>Acros</w:t>
      </w:r>
      <w:proofErr w:type="spellEnd"/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Organics, Belgium) was used</w:t>
      </w:r>
      <w:r w:rsidR="00A57C95">
        <w:rPr>
          <w:rFonts w:ascii="Arial" w:hAnsi="Arial" w:cs="HNewsSerif"/>
          <w:color w:val="231F20"/>
          <w:sz w:val="24"/>
          <w:szCs w:val="19"/>
          <w:lang w:val="en-GB"/>
        </w:rPr>
        <w:t xml:space="preserve"> for</w:t>
      </w:r>
      <w:r w:rsidR="00A57C95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potentiometric titrations</w:t>
      </w:r>
      <w:r w:rsidR="00767746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. 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The aqueous stock solution of D-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was prepared by dissolving solid D-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hydrochloride (Sigma-Aldrich 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Chemie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Steinheim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, Germany) in deionized water from a 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Milli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-pore 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Mili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-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lastRenderedPageBreak/>
        <w:t xml:space="preserve">Q system (Bedford, USA).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Glycine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(</w:t>
      </w:r>
      <w:r w:rsidRPr="00CE38B3">
        <w:rPr>
          <w:rFonts w:ascii="Arial" w:hAnsi="Arial" w:cs="HNewsSerif"/>
          <w:i/>
          <w:color w:val="231F20"/>
          <w:sz w:val="24"/>
          <w:szCs w:val="19"/>
          <w:lang w:val="en-GB"/>
        </w:rPr>
        <w:t>p.a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., Merck, Darmstadt, Germany)</w:t>
      </w:r>
      <w:r w:rsidR="005D1217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70D4F">
        <w:rPr>
          <w:rFonts w:ascii="Arial" w:hAnsi="Arial" w:cs="HNewsSerif"/>
          <w:color w:val="231F20"/>
          <w:sz w:val="24"/>
          <w:szCs w:val="19"/>
          <w:lang w:val="en-GB"/>
        </w:rPr>
        <w:t>as well as</w:t>
      </w:r>
      <w:r w:rsidR="00C70D4F"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sodium chloride</w:t>
      </w:r>
      <w:r w:rsidR="005D1217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862700" w:rsidRPr="00862700">
        <w:rPr>
          <w:rFonts w:ascii="Arial" w:hAnsi="Arial" w:cs="HNewsSerif"/>
          <w:color w:val="231F20"/>
          <w:sz w:val="24"/>
          <w:szCs w:val="19"/>
          <w:lang w:val="en-GB"/>
        </w:rPr>
        <w:t>were also dissolved in deionized water</w:t>
      </w:r>
      <w:r w:rsidR="00D51AE5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862700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70D4F">
        <w:rPr>
          <w:rFonts w:ascii="Arial" w:hAnsi="Arial" w:cs="HNewsSerif"/>
          <w:color w:val="231F20"/>
          <w:sz w:val="24"/>
          <w:szCs w:val="19"/>
          <w:lang w:val="en-GB"/>
        </w:rPr>
        <w:t>for stock solution</w:t>
      </w:r>
      <w:r w:rsidR="00862700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C70D4F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(</w:t>
      </w:r>
      <w:proofErr w:type="spellStart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NaCl</w:t>
      </w:r>
      <w:proofErr w:type="spellEnd"/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 w:rsidRPr="00CE38B3">
        <w:rPr>
          <w:rFonts w:ascii="Arial" w:hAnsi="Arial" w:cs="HNewsSerif"/>
          <w:i/>
          <w:color w:val="231F20"/>
          <w:sz w:val="24"/>
          <w:szCs w:val="19"/>
          <w:lang w:val="en-GB"/>
        </w:rPr>
        <w:t>p.a.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>, Kemika, Croatia)</w:t>
      </w:r>
      <w:r w:rsidR="00C70D4F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Pr="00CE38B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</w:p>
    <w:p w:rsidR="00F72F28" w:rsidRDefault="0091245E" w:rsidP="0091245E">
      <w:pPr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>
        <w:rPr>
          <w:rFonts w:ascii="Arial" w:hAnsi="Arial" w:cs="Arial"/>
          <w:color w:val="231F20"/>
          <w:sz w:val="24"/>
          <w:szCs w:val="24"/>
          <w:lang w:val="en-GB"/>
        </w:rPr>
        <w:t>D</w:t>
      </w:r>
      <w:r w:rsidR="00A57C95">
        <w:rPr>
          <w:rFonts w:ascii="Arial" w:hAnsi="Arial" w:cs="Arial"/>
          <w:color w:val="231F20"/>
          <w:sz w:val="24"/>
          <w:szCs w:val="24"/>
          <w:lang w:val="en-GB"/>
        </w:rPr>
        <w:t xml:space="preserve">iluted </w:t>
      </w:r>
      <w:r w:rsidR="00A57C95" w:rsidRPr="00F72F28">
        <w:rPr>
          <w:rFonts w:ascii="Arial" w:hAnsi="Arial" w:cs="Arial"/>
          <w:i/>
          <w:iCs/>
          <w:color w:val="231F20"/>
          <w:sz w:val="24"/>
          <w:szCs w:val="24"/>
          <w:lang w:val="en-GB"/>
        </w:rPr>
        <w:t xml:space="preserve">p.a. </w:t>
      </w:r>
      <w:r w:rsidR="00A57C95">
        <w:rPr>
          <w:rFonts w:ascii="Arial" w:hAnsi="Arial" w:cs="Arial"/>
          <w:iCs/>
          <w:color w:val="231F20"/>
          <w:sz w:val="24"/>
          <w:szCs w:val="24"/>
          <w:lang w:val="en-GB"/>
        </w:rPr>
        <w:t>HCl/</w:t>
      </w:r>
      <w:r w:rsidR="00A57C95" w:rsidRPr="00F72F28">
        <w:rPr>
          <w:rFonts w:ascii="Arial" w:hAnsi="Arial" w:cs="Arial"/>
          <w:color w:val="231F20"/>
          <w:sz w:val="24"/>
          <w:szCs w:val="24"/>
          <w:lang w:val="en-GB"/>
        </w:rPr>
        <w:t>HCl</w:t>
      </w:r>
      <w:r w:rsidR="00A57C95">
        <w:rPr>
          <w:rFonts w:ascii="Arial" w:hAnsi="Arial" w:cs="Arial"/>
          <w:color w:val="231F20"/>
          <w:sz w:val="24"/>
          <w:szCs w:val="24"/>
          <w:lang w:val="en-GB"/>
        </w:rPr>
        <w:t>O</w:t>
      </w:r>
      <w:r w:rsidR="00A57C95" w:rsidRPr="00D65748">
        <w:rPr>
          <w:rFonts w:ascii="Arial" w:hAnsi="Arial" w:cs="Arial"/>
          <w:color w:val="231F20"/>
          <w:sz w:val="24"/>
          <w:szCs w:val="24"/>
          <w:vertAlign w:val="subscript"/>
          <w:lang w:val="en-GB"/>
        </w:rPr>
        <w:t>4</w:t>
      </w:r>
      <w:r w:rsidR="00A57C95" w:rsidRPr="00F72F28">
        <w:rPr>
          <w:rFonts w:ascii="Arial" w:hAnsi="Arial" w:cs="Arial"/>
          <w:color w:val="231F20"/>
          <w:sz w:val="24"/>
          <w:szCs w:val="24"/>
          <w:lang w:val="en-GB"/>
        </w:rPr>
        <w:t xml:space="preserve"> or </w:t>
      </w:r>
      <w:r w:rsidR="00A57C95" w:rsidRPr="00F72F28">
        <w:rPr>
          <w:rFonts w:ascii="Arial" w:hAnsi="Arial" w:cs="Arial"/>
          <w:i/>
          <w:color w:val="231F20"/>
          <w:sz w:val="24"/>
          <w:szCs w:val="24"/>
          <w:lang w:val="en-GB"/>
        </w:rPr>
        <w:t>p.a</w:t>
      </w:r>
      <w:r w:rsidR="00A57C95" w:rsidRPr="00F72F28">
        <w:rPr>
          <w:rFonts w:ascii="Arial" w:hAnsi="Arial" w:cs="Arial"/>
          <w:i/>
          <w:iCs/>
          <w:color w:val="231F20"/>
          <w:sz w:val="24"/>
          <w:szCs w:val="24"/>
          <w:lang w:val="en-GB"/>
        </w:rPr>
        <w:t>.</w:t>
      </w:r>
      <w:r w:rsidR="00A57C95" w:rsidRPr="00F72F28">
        <w:rPr>
          <w:rFonts w:ascii="Arial" w:hAnsi="Arial" w:cs="Arial"/>
          <w:color w:val="231F20"/>
          <w:sz w:val="24"/>
          <w:szCs w:val="24"/>
          <w:lang w:val="en-GB"/>
        </w:rPr>
        <w:t xml:space="preserve"> NaOH</w:t>
      </w:r>
      <w:r w:rsidR="00A57C95">
        <w:rPr>
          <w:rFonts w:ascii="Arial" w:hAnsi="Arial" w:cs="Arial"/>
          <w:color w:val="231F20"/>
          <w:sz w:val="24"/>
          <w:szCs w:val="24"/>
          <w:lang w:val="en-GB"/>
        </w:rPr>
        <w:t xml:space="preserve"> </w:t>
      </w:r>
      <w:r w:rsidR="005340CC">
        <w:rPr>
          <w:rFonts w:ascii="Arial" w:hAnsi="Arial" w:cs="Arial"/>
          <w:color w:val="231F20"/>
          <w:sz w:val="24"/>
          <w:szCs w:val="24"/>
          <w:lang w:val="en-GB"/>
        </w:rPr>
        <w:t>w</w:t>
      </w:r>
      <w:r>
        <w:rPr>
          <w:rFonts w:ascii="Arial" w:hAnsi="Arial" w:cs="Arial"/>
          <w:color w:val="231F20"/>
          <w:sz w:val="24"/>
          <w:szCs w:val="24"/>
          <w:lang w:val="en-GB"/>
        </w:rPr>
        <w:t>ere</w:t>
      </w:r>
      <w:r w:rsidR="005340CC">
        <w:rPr>
          <w:rFonts w:ascii="Arial" w:hAnsi="Arial" w:cs="Arial"/>
          <w:color w:val="231F20"/>
          <w:sz w:val="24"/>
          <w:szCs w:val="24"/>
          <w:lang w:val="en-GB"/>
        </w:rPr>
        <w:t xml:space="preserve"> used to adjust pH of all solutions</w:t>
      </w:r>
      <w:r>
        <w:rPr>
          <w:rFonts w:ascii="Arial" w:hAnsi="Arial" w:cs="Arial"/>
          <w:color w:val="231F20"/>
          <w:sz w:val="24"/>
          <w:szCs w:val="24"/>
          <w:lang w:val="en-GB"/>
        </w:rPr>
        <w:t>.</w:t>
      </w:r>
      <w:r w:rsidR="005340CC">
        <w:rPr>
          <w:rFonts w:ascii="Arial" w:hAnsi="Arial" w:cs="Arial"/>
          <w:color w:val="231F20"/>
          <w:sz w:val="24"/>
          <w:szCs w:val="24"/>
          <w:lang w:val="en-GB"/>
        </w:rPr>
        <w:t xml:space="preserve"> </w:t>
      </w:r>
      <w:r w:rsidR="00F72F28" w:rsidRPr="00F72F28">
        <w:rPr>
          <w:rFonts w:ascii="Arial" w:hAnsi="Arial" w:cs="HNewsSerif"/>
          <w:color w:val="231F20"/>
          <w:sz w:val="24"/>
          <w:szCs w:val="19"/>
          <w:lang w:val="en-GB"/>
        </w:rPr>
        <w:t>All measurements were performed at room (</w:t>
      </w:r>
      <w:r w:rsidR="00F72F28" w:rsidRPr="00F72F28">
        <w:rPr>
          <w:rFonts w:ascii="Arial" w:hAnsi="Arial" w:cs="Arial"/>
          <w:i/>
          <w:color w:val="231F20"/>
          <w:sz w:val="24"/>
          <w:szCs w:val="19"/>
          <w:lang w:val="en-GB"/>
        </w:rPr>
        <w:t>θ</w:t>
      </w:r>
      <w:r w:rsidR="00F72F28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= 25 </w:t>
      </w:r>
      <w:r w:rsidR="00F72F28" w:rsidRPr="00F72F28">
        <w:rPr>
          <w:rFonts w:ascii="Arial" w:hAnsi="Arial" w:cs="Arial"/>
          <w:color w:val="231F20"/>
          <w:sz w:val="24"/>
          <w:szCs w:val="19"/>
          <w:lang w:val="en-GB"/>
        </w:rPr>
        <w:t>°</w:t>
      </w:r>
      <w:r w:rsidR="00F72F28" w:rsidRPr="00F72F28">
        <w:rPr>
          <w:rFonts w:ascii="Arial" w:hAnsi="Arial" w:cs="HNewsSerif"/>
          <w:color w:val="231F20"/>
          <w:sz w:val="24"/>
          <w:szCs w:val="19"/>
          <w:lang w:val="en-GB"/>
        </w:rPr>
        <w:t>C) temperature.</w:t>
      </w:r>
    </w:p>
    <w:p w:rsidR="00F72F28" w:rsidRDefault="00F72F28" w:rsidP="00F72F28">
      <w:pPr>
        <w:spacing w:after="160" w:line="259" w:lineRule="auto"/>
        <w:rPr>
          <w:rFonts w:ascii="Arial" w:hAnsi="Arial" w:cs="HNewsSerif"/>
          <w:color w:val="231F20"/>
          <w:sz w:val="24"/>
          <w:szCs w:val="19"/>
          <w:lang w:val="en-GB"/>
        </w:rPr>
      </w:pPr>
    </w:p>
    <w:p w:rsidR="00F6225F" w:rsidRPr="00F72F28" w:rsidRDefault="00F6225F" w:rsidP="00F72F28">
      <w:pPr>
        <w:spacing w:after="160" w:line="259" w:lineRule="auto"/>
        <w:rPr>
          <w:rFonts w:ascii="Arial" w:hAnsi="Arial" w:cs="Arial"/>
          <w:color w:val="231F20"/>
          <w:sz w:val="28"/>
          <w:szCs w:val="28"/>
          <w:lang w:val="en-GB"/>
        </w:rPr>
      </w:pPr>
      <w:r w:rsidRPr="00F72F28">
        <w:rPr>
          <w:rFonts w:ascii="Arial" w:hAnsi="Arial" w:cs="Arial"/>
          <w:color w:val="231F20"/>
          <w:sz w:val="28"/>
          <w:szCs w:val="28"/>
          <w:lang w:val="en-GB"/>
        </w:rPr>
        <w:t>3. Results and discussion</w:t>
      </w:r>
    </w:p>
    <w:p w:rsidR="00F6225F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3.1. </w:t>
      </w:r>
      <w:r w:rsidR="0046671F" w:rsidRPr="0046671F">
        <w:rPr>
          <w:rFonts w:ascii="Arial" w:hAnsi="Arial" w:cs="HNewsSerif"/>
          <w:color w:val="231F20"/>
          <w:sz w:val="24"/>
          <w:szCs w:val="19"/>
          <w:lang w:val="en-GB"/>
        </w:rPr>
        <w:t>Zn</w:t>
      </w:r>
      <w:r w:rsidR="000864B1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6671F" w:rsidRPr="0046671F">
        <w:rPr>
          <w:rFonts w:ascii="Arial" w:hAnsi="Arial" w:cs="HNewsSerif"/>
          <w:color w:val="231F20"/>
          <w:sz w:val="24"/>
          <w:szCs w:val="19"/>
          <w:lang w:val="en-GB"/>
        </w:rPr>
        <w:t>(II)-</w:t>
      </w:r>
      <w:proofErr w:type="spellStart"/>
      <w:r w:rsidR="0046671F" w:rsidRPr="0046671F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46671F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6671F" w:rsidRPr="0046671F">
        <w:rPr>
          <w:rFonts w:ascii="Arial" w:hAnsi="Arial" w:cs="HNewsSerif"/>
          <w:color w:val="231F20"/>
          <w:sz w:val="24"/>
          <w:szCs w:val="19"/>
          <w:lang w:val="en-GB"/>
        </w:rPr>
        <w:t>complex</w:t>
      </w:r>
    </w:p>
    <w:p w:rsidR="00F6225F" w:rsidRPr="002D40D9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SW 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voltammograms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recorded in aqueous </w:t>
      </w:r>
      <w:proofErr w:type="spellStart"/>
      <w:r w:rsidR="00B76E2D" w:rsidRPr="00F72F28">
        <w:rPr>
          <w:rFonts w:ascii="Arial" w:hAnsi="Arial" w:cs="HNewsSerif"/>
          <w:color w:val="231F20"/>
          <w:sz w:val="24"/>
          <w:szCs w:val="19"/>
          <w:lang w:val="en-GB"/>
        </w:rPr>
        <w:t>NaCl</w:t>
      </w:r>
      <w:proofErr w:type="spellEnd"/>
      <w:r w:rsidR="00B76E2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solution of 0.55 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F72F28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with </w:t>
      </w:r>
      <w:r w:rsidR="006176BF">
        <w:rPr>
          <w:rFonts w:ascii="Arial" w:hAnsi="Arial" w:cs="HNewsSerif"/>
          <w:color w:val="231F20"/>
          <w:sz w:val="24"/>
          <w:szCs w:val="19"/>
          <w:lang w:val="en-GB"/>
        </w:rPr>
        <w:br/>
      </w:r>
      <w:r w:rsidR="00B76E2D" w:rsidRPr="00F72F28">
        <w:rPr>
          <w:rFonts w:ascii="Arial" w:hAnsi="Arial" w:cs="HNewsSerif"/>
          <w:color w:val="231F20"/>
          <w:sz w:val="24"/>
          <w:szCs w:val="19"/>
          <w:lang w:val="en-GB"/>
        </w:rPr>
        <w:t>D-</w:t>
      </w:r>
      <w:proofErr w:type="spellStart"/>
      <w:r w:rsidR="00B76E2D"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B76E2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addition, Figure 1, show</w:t>
      </w:r>
      <w:r w:rsidR="00210D36" w:rsidRPr="00F72F28">
        <w:rPr>
          <w:rFonts w:ascii="Arial" w:hAnsi="Arial" w:cs="HNewsSerif"/>
          <w:color w:val="231F20"/>
          <w:sz w:val="24"/>
          <w:szCs w:val="19"/>
          <w:lang w:val="en-GB"/>
        </w:rPr>
        <w:t>e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d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an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electrode process at -1.36 V that is most likely related </w:t>
      </w:r>
      <w:r w:rsidR="00767746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to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proton reduction</w:t>
      </w:r>
      <w:r w:rsidR="002731B1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catalyzed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by nitrogen atom from </w:t>
      </w:r>
      <w:r w:rsidR="00B76E2D" w:rsidRPr="00F72F28">
        <w:rPr>
          <w:rFonts w:ascii="Arial" w:hAnsi="Arial" w:cs="HNewsSerif"/>
          <w:color w:val="231F20"/>
          <w:sz w:val="24"/>
          <w:szCs w:val="19"/>
          <w:lang w:val="en-GB"/>
        </w:rPr>
        <w:t>D-</w:t>
      </w:r>
      <w:proofErr w:type="spellStart"/>
      <w:r w:rsidR="00B76E2D"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B76E2D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molecule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amino</w:t>
      </w:r>
      <w:r w:rsidR="00767746" w:rsidRPr="00F72F28">
        <w:rPr>
          <w:rFonts w:ascii="Arial" w:hAnsi="Arial" w:cs="HNewsSerif"/>
          <w:color w:val="231F20"/>
          <w:sz w:val="24"/>
          <w:szCs w:val="19"/>
          <w:lang w:val="en-GB"/>
        </w:rPr>
        <w:t>-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group </w:t>
      </w:r>
      <w:r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</w:t>
      </w:r>
      <w:r w:rsidR="000C62D5">
        <w:rPr>
          <w:rFonts w:ascii="Arial" w:hAnsi="Arial" w:cs="HNewsSerif"/>
          <w:noProof/>
          <w:color w:val="231F20"/>
          <w:sz w:val="24"/>
          <w:szCs w:val="19"/>
          <w:lang w:val="en-GB"/>
        </w:rPr>
        <w:t>31</w:t>
      </w:r>
      <w:r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Pr="002D40D9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AC 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voltammograms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indicated D-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adsorption at Hg-electrode, as capacitive current decreased in the potential range </w:t>
      </w:r>
      <w:r w:rsidR="00767746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in which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water molecules </w:t>
      </w:r>
      <w:r w:rsidR="00F17A52" w:rsidRPr="00F72F28">
        <w:rPr>
          <w:rFonts w:ascii="Arial" w:hAnsi="Arial" w:cs="HNewsSerif"/>
          <w:color w:val="231F20"/>
          <w:sz w:val="24"/>
          <w:szCs w:val="19"/>
          <w:lang w:val="en-GB"/>
        </w:rPr>
        <w:t>reorientation</w:t>
      </w:r>
      <w:r w:rsidR="00F17A52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6176BF" w:rsidRPr="00F72F28">
        <w:rPr>
          <w:rFonts w:ascii="Arial" w:hAnsi="Arial" w:cs="HNewsSerif"/>
          <w:color w:val="231F20"/>
          <w:sz w:val="24"/>
          <w:szCs w:val="19"/>
          <w:lang w:val="en-GB"/>
        </w:rPr>
        <w:t>occur</w:t>
      </w:r>
      <w:r w:rsidR="006176BF">
        <w:rPr>
          <w:rFonts w:ascii="Arial" w:hAnsi="Arial" w:cs="HNewsSerif"/>
          <w:color w:val="231F20"/>
          <w:sz w:val="24"/>
          <w:szCs w:val="19"/>
          <w:lang w:val="en-GB"/>
        </w:rPr>
        <w:t>red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(peak at </w:t>
      </w:r>
      <w:r w:rsidR="00C101A8">
        <w:rPr>
          <w:rFonts w:ascii="Arial" w:hAnsi="Arial" w:cs="HNewsSerif"/>
          <w:color w:val="231F20"/>
          <w:sz w:val="24"/>
          <w:szCs w:val="19"/>
          <w:lang w:val="en-GB"/>
        </w:rPr>
        <w:t>-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0.4 V in the inset, AC 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voltammogram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) </w:t>
      </w:r>
      <w:r w:rsidR="00492A59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</w:t>
      </w:r>
      <w:r w:rsidR="004402A7">
        <w:rPr>
          <w:rFonts w:ascii="Arial" w:hAnsi="Arial" w:cs="HNewsSerif"/>
          <w:noProof/>
          <w:color w:val="231F20"/>
          <w:sz w:val="24"/>
          <w:szCs w:val="19"/>
          <w:lang w:val="en-GB"/>
        </w:rPr>
        <w:t>3</w:t>
      </w:r>
      <w:r w:rsidR="000C62D5">
        <w:rPr>
          <w:rFonts w:ascii="Arial" w:hAnsi="Arial" w:cs="HNewsSerif"/>
          <w:noProof/>
          <w:color w:val="231F20"/>
          <w:sz w:val="24"/>
          <w:szCs w:val="19"/>
          <w:lang w:val="en-GB"/>
        </w:rPr>
        <w:t>2</w:t>
      </w:r>
      <w:r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Pr="002D40D9">
        <w:rPr>
          <w:rFonts w:ascii="Arial" w:hAnsi="Arial" w:cs="HNewsSerif"/>
          <w:color w:val="231F20"/>
          <w:sz w:val="24"/>
          <w:szCs w:val="19"/>
          <w:lang w:val="en-GB"/>
        </w:rPr>
        <w:t>.</w:t>
      </w:r>
    </w:p>
    <w:p w:rsidR="00352034" w:rsidRPr="000C3E25" w:rsidRDefault="00352034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  <w:r w:rsidRPr="000C3E25">
        <w:rPr>
          <w:rFonts w:ascii="Arial" w:hAnsi="Arial" w:cs="HNewsSerif"/>
          <w:b/>
          <w:color w:val="231F20"/>
          <w:sz w:val="24"/>
          <w:szCs w:val="19"/>
          <w:lang w:val="en-GB"/>
        </w:rPr>
        <w:t>Figure 1.</w:t>
      </w:r>
    </w:p>
    <w:p w:rsidR="00F026B3" w:rsidRDefault="003148EE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>
        <w:rPr>
          <w:rFonts w:ascii="Arial" w:hAnsi="Arial" w:cs="HNewsSerif"/>
          <w:color w:val="231F20"/>
          <w:sz w:val="24"/>
          <w:szCs w:val="19"/>
          <w:lang w:val="en-GB"/>
        </w:rPr>
        <w:t>R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>eduction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of 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>“free” Zn</w:t>
      </w:r>
      <w:r w:rsidRPr="0040473E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ions (</w:t>
      </w:r>
      <w:proofErr w:type="spellStart"/>
      <w:r w:rsidRPr="0040473E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40473E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Zn</w:t>
      </w:r>
      <w:proofErr w:type="spellEnd"/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= 5 </w:t>
      </w:r>
      <w:r w:rsidRPr="0040473E">
        <w:rPr>
          <w:rFonts w:ascii="Arial" w:hAnsi="Arial" w:cs="Arial"/>
          <w:color w:val="231F20"/>
          <w:sz w:val="24"/>
          <w:szCs w:val="19"/>
          <w:lang w:val="en-GB"/>
        </w:rPr>
        <w:t>×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40473E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-6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40473E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352034" w:rsidRPr="0040473E">
        <w:rPr>
          <w:rFonts w:ascii="Arial" w:hAnsi="Arial" w:cs="HNewsSerif"/>
          <w:color w:val="231F20"/>
          <w:sz w:val="24"/>
          <w:szCs w:val="19"/>
          <w:lang w:val="en-GB"/>
        </w:rPr>
        <w:t>occurred at -0.98 V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at pH = 8</w:t>
      </w:r>
      <w:r w:rsidR="00352034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i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n 0.55 </w:t>
      </w:r>
      <w:proofErr w:type="spellStart"/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40473E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sodium chloride aqueous solutio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n, 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Fig. 2. By </w:t>
      </w:r>
      <w:r w:rsidR="00A638FB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addition of D-</w:t>
      </w:r>
      <w:proofErr w:type="spellStart"/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in concentration range </w:t>
      </w:r>
      <w:proofErr w:type="spellStart"/>
      <w:r w:rsidR="00F6225F" w:rsidRPr="0040473E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="00F6225F" w:rsidRPr="0040473E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ManN</w:t>
      </w:r>
      <w:proofErr w:type="spellEnd"/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= (0.5 - 500) </w:t>
      </w:r>
      <w:r w:rsidR="00F6225F" w:rsidRPr="0040473E">
        <w:rPr>
          <w:rFonts w:ascii="Arial" w:hAnsi="Arial" w:cs="Arial"/>
          <w:color w:val="231F20"/>
          <w:sz w:val="24"/>
          <w:szCs w:val="19"/>
          <w:lang w:val="en-GB"/>
        </w:rPr>
        <w:t>×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="00F6225F" w:rsidRPr="0040473E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-5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="00F6225F" w:rsidRPr="0040473E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reduction peak current (</w:t>
      </w:r>
      <w:proofErr w:type="spellStart"/>
      <w:r w:rsidR="00F6225F" w:rsidRPr="0040473E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="00F6225F" w:rsidRPr="0040473E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proofErr w:type="spellEnd"/>
      <w:r w:rsidR="00DF104A">
        <w:rPr>
          <w:rFonts w:ascii="Arial" w:hAnsi="Arial" w:cs="HNewsSerif"/>
          <w:color w:val="231F20"/>
          <w:sz w:val="24"/>
          <w:szCs w:val="19"/>
          <w:lang w:val="en-GB"/>
        </w:rPr>
        <w:t>) increased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, while </w:t>
      </w:r>
      <w:r w:rsidR="00DF104A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peak potential (</w:t>
      </w:r>
      <w:r w:rsidR="00F6225F" w:rsidRPr="0040473E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F6225F" w:rsidRPr="0040473E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>) gradually shift</w:t>
      </w:r>
      <w:r w:rsidR="00A638FB">
        <w:rPr>
          <w:rFonts w:ascii="Arial" w:hAnsi="Arial" w:cs="HNewsSerif"/>
          <w:color w:val="231F20"/>
          <w:sz w:val="24"/>
          <w:szCs w:val="19"/>
          <w:lang w:val="en-GB"/>
        </w:rPr>
        <w:t>ed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toward</w:t>
      </w:r>
      <w:r w:rsidR="00DF104A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F6225F" w:rsidRPr="0040473E">
        <w:rPr>
          <w:rFonts w:ascii="Arial" w:hAnsi="Arial" w:cs="HNewsSerif"/>
          <w:color w:val="231F20"/>
          <w:sz w:val="24"/>
          <w:szCs w:val="19"/>
          <w:lang w:val="en-GB"/>
        </w:rPr>
        <w:t xml:space="preserve"> more negative values due to increasing portion of (labile) Zn(II)-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complexes </w:t>
      </w:r>
      <w:r w:rsidR="00DF104A">
        <w:rPr>
          <w:rFonts w:ascii="Arial" w:hAnsi="Arial" w:cs="HNewsSerif"/>
          <w:color w:val="231F20"/>
          <w:sz w:val="24"/>
          <w:szCs w:val="19"/>
          <w:lang w:val="en-GB"/>
        </w:rPr>
        <w:t>(</w:t>
      </w:r>
      <w:r w:rsidR="00DF104A" w:rsidRPr="00DF104A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DF104A" w:rsidRPr="004402A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="00DF104A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F104A">
        <w:rPr>
          <w:rFonts w:ascii="Arial" w:hAnsi="Arial" w:cs="Arial"/>
          <w:color w:val="231F20"/>
          <w:sz w:val="24"/>
          <w:szCs w:val="19"/>
          <w:lang w:val="en-GB"/>
        </w:rPr>
        <w:t>~</w:t>
      </w:r>
      <w:r w:rsidR="00DF104A">
        <w:rPr>
          <w:rFonts w:ascii="Arial" w:hAnsi="Arial" w:cs="HNewsSerif"/>
          <w:color w:val="231F20"/>
          <w:sz w:val="24"/>
          <w:szCs w:val="19"/>
          <w:lang w:val="en-GB"/>
        </w:rPr>
        <w:t xml:space="preserve"> -1.01 V) </w:t>
      </w:r>
      <w:r w:rsidR="0040473E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[3</w:t>
      </w:r>
      <w:r w:rsidR="00681346">
        <w:rPr>
          <w:rFonts w:ascii="Arial" w:hAnsi="Arial" w:cs="HNewsSerif"/>
          <w:noProof/>
          <w:color w:val="231F20"/>
          <w:sz w:val="24"/>
          <w:szCs w:val="19"/>
          <w:lang w:val="en-GB"/>
        </w:rPr>
        <w:t>3</w:t>
      </w:r>
      <w:r w:rsidR="004402A7">
        <w:rPr>
          <w:rFonts w:ascii="Arial" w:hAnsi="Arial" w:cs="HNewsSerif"/>
          <w:noProof/>
          <w:color w:val="231F20"/>
          <w:sz w:val="24"/>
          <w:szCs w:val="19"/>
          <w:lang w:val="en-GB"/>
        </w:rPr>
        <w:t xml:space="preserve"> </w:t>
      </w:r>
      <w:r w:rsidR="0040473E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-</w:t>
      </w:r>
      <w:r w:rsidR="004402A7">
        <w:rPr>
          <w:rFonts w:ascii="Arial" w:hAnsi="Arial" w:cs="HNewsSerif"/>
          <w:noProof/>
          <w:color w:val="231F20"/>
          <w:sz w:val="24"/>
          <w:szCs w:val="19"/>
          <w:lang w:val="en-GB"/>
        </w:rPr>
        <w:t xml:space="preserve"> </w:t>
      </w:r>
      <w:r w:rsidR="0040473E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3</w:t>
      </w:r>
      <w:r w:rsidR="00681346">
        <w:rPr>
          <w:rFonts w:ascii="Arial" w:hAnsi="Arial" w:cs="HNewsSerif"/>
          <w:noProof/>
          <w:color w:val="231F20"/>
          <w:sz w:val="24"/>
          <w:szCs w:val="19"/>
          <w:lang w:val="en-GB"/>
        </w:rPr>
        <w:t>5</w:t>
      </w:r>
      <w:r w:rsidR="0040473E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, Figure 2. 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Since the reduction process is not reversible </w:t>
      </w:r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>and Zn-</w:t>
      </w:r>
      <w:proofErr w:type="spellStart"/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complex(</w:t>
      </w:r>
      <w:proofErr w:type="spellStart"/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>es</w:t>
      </w:r>
      <w:proofErr w:type="spellEnd"/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) 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>showed</w:t>
      </w:r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adsorption characteristics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>it was not possible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 to use </w:t>
      </w:r>
      <w:r w:rsidR="00F6225F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F6225F"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vs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. [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] dependence 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for calculating their stability constants </w:t>
      </w:r>
      <w:r w:rsidR="00492A59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[3</w:t>
      </w:r>
      <w:r w:rsidR="00C101A8">
        <w:rPr>
          <w:rFonts w:ascii="Arial" w:hAnsi="Arial" w:cs="HNewsSerif"/>
          <w:noProof/>
          <w:color w:val="231F20"/>
          <w:sz w:val="24"/>
          <w:szCs w:val="19"/>
          <w:lang w:val="en-GB"/>
        </w:rPr>
        <w:t>3</w:t>
      </w:r>
      <w:r w:rsidR="00492A59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-3</w:t>
      </w:r>
      <w:r w:rsidR="00C101A8">
        <w:rPr>
          <w:rFonts w:ascii="Arial" w:hAnsi="Arial" w:cs="HNewsSerif"/>
          <w:noProof/>
          <w:color w:val="231F20"/>
          <w:sz w:val="24"/>
          <w:szCs w:val="19"/>
          <w:lang w:val="en-GB"/>
        </w:rPr>
        <w:t>6</w:t>
      </w:r>
      <w:r w:rsidR="00F6225F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="002C5524">
        <w:rPr>
          <w:rFonts w:ascii="Arial" w:hAnsi="Arial" w:cs="HNewsSerif"/>
          <w:noProof/>
          <w:color w:val="231F20"/>
          <w:sz w:val="24"/>
          <w:szCs w:val="19"/>
          <w:lang w:val="en-GB"/>
        </w:rPr>
        <w:t>.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Namely, </w:t>
      </w:r>
      <w:proofErr w:type="spellStart"/>
      <w:r w:rsidR="002C5524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="002C5524"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proofErr w:type="spellEnd"/>
      <w:r w:rsidR="002C5524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 xml:space="preserve"> </w:t>
      </w:r>
      <w:r w:rsidR="002C5524" w:rsidRPr="00833654">
        <w:rPr>
          <w:rFonts w:ascii="Arial" w:hAnsi="Arial" w:cs="HNewsSerif"/>
          <w:color w:val="231F20"/>
          <w:sz w:val="24"/>
          <w:szCs w:val="19"/>
          <w:lang w:val="en-GB"/>
        </w:rPr>
        <w:t>increased</w:t>
      </w:r>
      <w:r w:rsidR="002C5524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 xml:space="preserve"> 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for </w:t>
      </w:r>
      <w:proofErr w:type="gramStart"/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about </w:t>
      </w:r>
      <w:r w:rsidR="002C5524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 xml:space="preserve"> </w:t>
      </w:r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>30</w:t>
      </w:r>
      <w:proofErr w:type="gramEnd"/>
      <w:r w:rsidR="002C5524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%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 with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the accumulation </w:t>
      </w:r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 xml:space="preserve">time of 60 s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at the 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>potential (</w:t>
      </w:r>
      <w:proofErr w:type="spellStart"/>
      <w:r w:rsidR="002352F7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2352F7"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a</w:t>
      </w:r>
      <w:r w:rsidR="002352F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cc</w:t>
      </w:r>
      <w:proofErr w:type="spellEnd"/>
      <w:r w:rsidR="002C5524">
        <w:rPr>
          <w:rFonts w:ascii="Arial" w:hAnsi="Arial" w:cs="HNewsSerif"/>
          <w:color w:val="231F20"/>
          <w:sz w:val="24"/>
          <w:szCs w:val="19"/>
          <w:lang w:val="en-GB"/>
        </w:rPr>
        <w:t>) of 0 V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, while with </w:t>
      </w:r>
      <w:proofErr w:type="spellStart"/>
      <w:r w:rsidR="002352F7" w:rsidRPr="005E39D3">
        <w:rPr>
          <w:rFonts w:ascii="Arial" w:hAnsi="Arial" w:cs="HNewsSerif"/>
          <w:i/>
          <w:color w:val="231F20"/>
          <w:sz w:val="24"/>
          <w:szCs w:val="19"/>
          <w:lang w:val="en-GB"/>
        </w:rPr>
        <w:t>t</w:t>
      </w:r>
      <w:r w:rsidR="002352F7" w:rsidRPr="005446C8">
        <w:rPr>
          <w:rFonts w:ascii="Arial" w:hAnsi="Arial" w:cs="HNewsSerif"/>
          <w:i/>
          <w:color w:val="231F20"/>
          <w:sz w:val="24"/>
          <w:szCs w:val="19"/>
          <w:vertAlign w:val="subscript"/>
          <w:lang w:val="en-GB"/>
        </w:rPr>
        <w:t>acc</w:t>
      </w:r>
      <w:proofErr w:type="spellEnd"/>
      <w:r w:rsidR="002352F7">
        <w:rPr>
          <w:rFonts w:ascii="Arial" w:hAnsi="Arial" w:cs="HNewsSerif"/>
          <w:i/>
          <w:color w:val="231F20"/>
          <w:sz w:val="24"/>
          <w:szCs w:val="19"/>
          <w:lang w:val="en-GB"/>
        </w:rPr>
        <w:t xml:space="preserve"> </w:t>
      </w:r>
      <w:r w:rsidR="002352F7" w:rsidRPr="002352F7">
        <w:rPr>
          <w:rFonts w:ascii="Arial" w:hAnsi="Arial" w:cs="HNewsSerif"/>
          <w:color w:val="231F20"/>
          <w:sz w:val="24"/>
          <w:szCs w:val="19"/>
          <w:lang w:val="en-GB"/>
        </w:rPr>
        <w:t>= 60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0</w:t>
      </w:r>
      <w:r w:rsidR="002352F7" w:rsidRP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 s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about 2.8 times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.</w:t>
      </w:r>
    </w:p>
    <w:p w:rsidR="00352034" w:rsidRPr="000C3E25" w:rsidRDefault="00352034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  <w:r w:rsidRPr="000C3E25">
        <w:rPr>
          <w:rFonts w:ascii="Arial" w:hAnsi="Arial" w:cs="HNewsSerif"/>
          <w:b/>
          <w:color w:val="231F20"/>
          <w:sz w:val="24"/>
          <w:szCs w:val="19"/>
          <w:lang w:val="en-GB"/>
        </w:rPr>
        <w:lastRenderedPageBreak/>
        <w:t>Figure 2.</w:t>
      </w:r>
    </w:p>
    <w:p w:rsidR="00F6225F" w:rsidRDefault="0044754B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>
        <w:rPr>
          <w:rFonts w:ascii="Arial" w:hAnsi="Arial" w:cs="HNewsSerif"/>
          <w:color w:val="231F20"/>
          <w:sz w:val="24"/>
          <w:szCs w:val="19"/>
          <w:lang w:val="en-GB"/>
        </w:rPr>
        <w:t>Analysis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of “forward-backward” scans (Fig</w:t>
      </w:r>
      <w:r w:rsidR="007714AB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3),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and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cathodic and anodic scans in cyclic 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voltammogram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(inset in Fig.3),</w:t>
      </w:r>
      <w:r w:rsidR="007714AB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led to the conclusion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that Zn-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complex(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es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) </w:t>
      </w:r>
      <w:r w:rsidR="00417DCD">
        <w:rPr>
          <w:rFonts w:ascii="Arial" w:hAnsi="Arial" w:cs="HNewsSerif"/>
          <w:color w:val="231F20"/>
          <w:sz w:val="24"/>
          <w:szCs w:val="19"/>
          <w:lang w:val="en-GB"/>
        </w:rPr>
        <w:t xml:space="preserve">reduction process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was 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quasireversible</w:t>
      </w:r>
      <w:proofErr w:type="spellEnd"/>
      <w:r w:rsidR="000A2BE6">
        <w:rPr>
          <w:rFonts w:ascii="Arial" w:hAnsi="Arial" w:cs="HNewsSerif"/>
          <w:color w:val="231F20"/>
          <w:sz w:val="24"/>
          <w:szCs w:val="19"/>
          <w:lang w:val="en-GB"/>
        </w:rPr>
        <w:t xml:space="preserve">, similar to </w:t>
      </w:r>
      <w:r w:rsidR="007714AB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“free” Zn(II) ions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reduction </w:t>
      </w:r>
      <w:r w:rsidR="000A2BE6">
        <w:rPr>
          <w:rFonts w:ascii="Arial" w:hAnsi="Arial" w:cs="HNewsSerif"/>
          <w:color w:val="231F20"/>
          <w:sz w:val="24"/>
          <w:szCs w:val="19"/>
          <w:lang w:val="en-GB"/>
        </w:rPr>
        <w:t xml:space="preserve">process </w:t>
      </w:r>
      <w:r w:rsidR="006A5728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[3</w:t>
      </w:r>
      <w:r w:rsidR="007714AB">
        <w:rPr>
          <w:rFonts w:ascii="Arial" w:hAnsi="Arial" w:cs="HNewsSerif"/>
          <w:noProof/>
          <w:color w:val="231F20"/>
          <w:sz w:val="24"/>
          <w:szCs w:val="19"/>
          <w:lang w:val="en-GB"/>
        </w:rPr>
        <w:t>7</w:t>
      </w:r>
      <w:r w:rsidR="00F6225F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="00F6225F" w:rsidRPr="002D40D9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P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eak potentials of forward and backward scans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were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separated </w:t>
      </w:r>
      <w:r w:rsidR="005F53DB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by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17 mV and peak current of backward scan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was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significantly smaller than forward scan. Moreover, the value of half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-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peak width was 84 mV (with </w:t>
      </w:r>
      <w:r w:rsidR="00F6225F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a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= 25 mV and </w:t>
      </w:r>
      <w:proofErr w:type="spellStart"/>
      <w:r w:rsidR="00F6225F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F6225F"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inc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= 2 mV), </w:t>
      </w:r>
      <w:r w:rsidR="005F53DB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which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was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considerably higher than theoretic</w:t>
      </w:r>
      <w:r w:rsidR="005F53DB" w:rsidRPr="00F72F28">
        <w:rPr>
          <w:rFonts w:ascii="Arial" w:hAnsi="Arial" w:cs="HNewsSerif"/>
          <w:color w:val="231F20"/>
          <w:sz w:val="24"/>
          <w:szCs w:val="19"/>
          <w:lang w:val="en-GB"/>
        </w:rPr>
        <w:t>al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value of 62 mV for reversible, two-electron reduction process </w:t>
      </w:r>
      <w:r w:rsidR="006A5728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[3</w:t>
      </w:r>
      <w:r w:rsidR="007714AB">
        <w:rPr>
          <w:rFonts w:ascii="Arial" w:hAnsi="Arial" w:cs="HNewsSerif"/>
          <w:noProof/>
          <w:color w:val="231F20"/>
          <w:sz w:val="24"/>
          <w:szCs w:val="19"/>
          <w:lang w:val="en-GB"/>
        </w:rPr>
        <w:t>8</w:t>
      </w:r>
      <w:r w:rsidR="00F6225F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="00F6225F" w:rsidRPr="002D40D9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A4CC5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FA4CC5"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was shifted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for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about 11 mV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 xml:space="preserve"> b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y changing SW-frequency in the range from 8 to 150 Hz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peak current didn’t depend 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>linearly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on the 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>SW-frequency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D1217">
        <w:rPr>
          <w:rFonts w:ascii="Arial" w:hAnsi="Arial" w:cs="HNewsSerif"/>
          <w:color w:val="231F20"/>
          <w:sz w:val="24"/>
          <w:szCs w:val="19"/>
          <w:lang w:val="en-GB"/>
        </w:rPr>
        <w:t>root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, supporting our previous statement on 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quasireversible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character of</w:t>
      </w:r>
      <w:r w:rsidR="00210D36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the corresponding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electrode process </w:t>
      </w:r>
      <w:r w:rsidR="006A5728" w:rsidRPr="00EA69C3">
        <w:rPr>
          <w:rFonts w:ascii="Arial" w:hAnsi="Arial" w:cs="HNewsSerif"/>
          <w:noProof/>
          <w:color w:val="231F20"/>
          <w:sz w:val="24"/>
          <w:szCs w:val="19"/>
          <w:lang w:val="en-GB"/>
        </w:rPr>
        <w:t>[3</w:t>
      </w:r>
      <w:r w:rsidR="007714AB">
        <w:rPr>
          <w:rFonts w:ascii="Arial" w:hAnsi="Arial" w:cs="HNewsSerif"/>
          <w:noProof/>
          <w:color w:val="231F20"/>
          <w:sz w:val="24"/>
          <w:szCs w:val="19"/>
          <w:lang w:val="en-GB"/>
        </w:rPr>
        <w:t>8</w:t>
      </w:r>
      <w:r w:rsidR="00F6225F" w:rsidRPr="00EA69C3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. The difference between peak potentials of cathodic and anodic process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o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n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cyclic 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voltammogram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>(CV)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(inset of Fig.3) </w:t>
      </w:r>
      <w:r w:rsidR="00197E97">
        <w:rPr>
          <w:rFonts w:ascii="Arial" w:hAnsi="Arial" w:cs="HNewsSerif"/>
          <w:color w:val="231F20"/>
          <w:sz w:val="24"/>
          <w:szCs w:val="19"/>
          <w:lang w:val="en-GB"/>
        </w:rPr>
        <w:t>was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45 mV, </w:t>
      </w:r>
      <w:r w:rsidR="00981EEA">
        <w:rPr>
          <w:rFonts w:ascii="Arial" w:hAnsi="Arial" w:cs="HNewsSerif"/>
          <w:color w:val="231F20"/>
          <w:sz w:val="24"/>
          <w:szCs w:val="19"/>
          <w:lang w:val="en-GB"/>
        </w:rPr>
        <w:t>being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considerably </w:t>
      </w:r>
      <w:r w:rsidR="00F816B2" w:rsidRPr="00F72F28">
        <w:rPr>
          <w:rFonts w:ascii="Arial" w:hAnsi="Arial" w:cs="HNewsSerif"/>
          <w:color w:val="231F20"/>
          <w:sz w:val="24"/>
          <w:szCs w:val="19"/>
          <w:lang w:val="en-GB"/>
        </w:rPr>
        <w:t>greater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than the theoretic</w:t>
      </w:r>
      <w:r w:rsidR="00210D36" w:rsidRPr="00F72F28">
        <w:rPr>
          <w:rFonts w:ascii="Arial" w:hAnsi="Arial" w:cs="HNewsSerif"/>
          <w:color w:val="231F20"/>
          <w:sz w:val="24"/>
          <w:szCs w:val="19"/>
          <w:lang w:val="en-GB"/>
        </w:rPr>
        <w:t>al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value for reversible two-electron reduction process (29.5 mV) </w:t>
      </w:r>
      <w:r w:rsidR="00492A59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[3</w:t>
      </w:r>
      <w:r w:rsidR="007714AB">
        <w:rPr>
          <w:rFonts w:ascii="Arial" w:hAnsi="Arial" w:cs="HNewsSerif"/>
          <w:noProof/>
          <w:color w:val="231F20"/>
          <w:sz w:val="24"/>
          <w:szCs w:val="19"/>
          <w:lang w:val="en-GB"/>
        </w:rPr>
        <w:t>9</w:t>
      </w:r>
      <w:r w:rsidR="00F6225F" w:rsidRPr="002D40D9">
        <w:rPr>
          <w:rFonts w:ascii="Arial" w:hAnsi="Arial" w:cs="HNewsSerif"/>
          <w:noProof/>
          <w:color w:val="231F20"/>
          <w:sz w:val="24"/>
          <w:szCs w:val="19"/>
          <w:lang w:val="en-GB"/>
        </w:rPr>
        <w:t>]</w:t>
      </w:r>
      <w:r w:rsidR="00F6225F" w:rsidRPr="002D40D9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T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he influence of electrode kinetics (</w:t>
      </w:r>
      <w:r w:rsidR="00F6225F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i.e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. </w:t>
      </w:r>
      <w:proofErr w:type="spellStart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quasireversibility</w:t>
      </w:r>
      <w:proofErr w:type="spellEnd"/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) was </w:t>
      </w:r>
      <w:r w:rsidR="002352F7" w:rsidRPr="00F72F28">
        <w:rPr>
          <w:rFonts w:ascii="Arial" w:hAnsi="Arial" w:cs="HNewsSerif"/>
          <w:color w:val="231F20"/>
          <w:sz w:val="24"/>
          <w:szCs w:val="19"/>
          <w:lang w:val="en-GB"/>
        </w:rPr>
        <w:t>expressed</w:t>
      </w:r>
      <w:r w:rsidR="002352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even more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b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>y var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iation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 xml:space="preserve">of 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>the scan rate (f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>ro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>m 10 to 300 mV)</w:t>
      </w:r>
      <w:r w:rsidR="00FA4CC5">
        <w:rPr>
          <w:rFonts w:ascii="Arial" w:hAnsi="Arial" w:cs="HNewsSerif"/>
          <w:color w:val="231F20"/>
          <w:sz w:val="24"/>
          <w:szCs w:val="19"/>
          <w:lang w:val="en-GB"/>
        </w:rPr>
        <w:t xml:space="preserve"> in CV, while</w:t>
      </w:r>
      <w:r w:rsidR="00210D36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A4CC5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cathodic and anodic peak </w:t>
      </w:r>
      <w:r w:rsidR="00F6225F" w:rsidRPr="00F72F28">
        <w:rPr>
          <w:rFonts w:ascii="Arial" w:hAnsi="Arial" w:cs="HNewsSerif"/>
          <w:color w:val="231F20"/>
          <w:sz w:val="24"/>
          <w:szCs w:val="19"/>
          <w:lang w:val="en-GB"/>
        </w:rPr>
        <w:t>potentials changed for about 30 mV.</w:t>
      </w:r>
    </w:p>
    <w:p w:rsidR="00352034" w:rsidRPr="000C3E25" w:rsidRDefault="00352034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  <w:r w:rsidRPr="000C3E25">
        <w:rPr>
          <w:rFonts w:ascii="Arial" w:hAnsi="Arial" w:cs="HNewsSerif"/>
          <w:b/>
          <w:color w:val="231F20"/>
          <w:sz w:val="24"/>
          <w:szCs w:val="19"/>
          <w:lang w:val="en-GB"/>
        </w:rPr>
        <w:t>Figure 3.</w:t>
      </w:r>
    </w:p>
    <w:p w:rsidR="00827ED7" w:rsidRDefault="00827ED7" w:rsidP="000F3A81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>
        <w:rPr>
          <w:rFonts w:ascii="Arial" w:hAnsi="Arial" w:cs="HNewsSerif"/>
          <w:color w:val="231F20"/>
          <w:sz w:val="24"/>
          <w:szCs w:val="19"/>
          <w:lang w:val="en-GB"/>
        </w:rPr>
        <w:t>Additionally, Zn-</w:t>
      </w:r>
      <w:proofErr w:type="spellStart"/>
      <w:r>
        <w:rPr>
          <w:rFonts w:ascii="Arial" w:hAnsi="Arial" w:cs="HNewsSerif"/>
          <w:color w:val="231F20"/>
          <w:sz w:val="24"/>
          <w:szCs w:val="19"/>
          <w:lang w:val="en-GB"/>
        </w:rPr>
        <w:t>Man</w:t>
      </w:r>
      <w:r w:rsidR="000864B1">
        <w:rPr>
          <w:rFonts w:ascii="Arial" w:hAnsi="Arial" w:cs="HNewsSerif"/>
          <w:color w:val="231F20"/>
          <w:sz w:val="24"/>
          <w:szCs w:val="19"/>
          <w:lang w:val="en-GB"/>
        </w:rPr>
        <w:t>N</w:t>
      </w:r>
      <w:proofErr w:type="spellEnd"/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complex</w:t>
      </w:r>
      <w:r w:rsidRPr="00827ED7">
        <w:rPr>
          <w:rFonts w:ascii="AdvTTR" w:eastAsiaTheme="minorHAnsi" w:hAnsi="AdvTTR" w:cs="AdvTTR"/>
          <w:sz w:val="19"/>
          <w:szCs w:val="19"/>
        </w:rPr>
        <w:t xml:space="preserve"> </w:t>
      </w:r>
      <w:r w:rsidR="00981EEA">
        <w:rPr>
          <w:rFonts w:ascii="Arial" w:hAnsi="Arial" w:cs="HNewsSerif"/>
          <w:color w:val="231F20"/>
          <w:sz w:val="24"/>
          <w:szCs w:val="19"/>
          <w:lang w:val="en-GB"/>
        </w:rPr>
        <w:t xml:space="preserve">peak current </w:t>
      </w:r>
      <w:r w:rsidRPr="00827ED7">
        <w:rPr>
          <w:rFonts w:ascii="Arial" w:eastAsiaTheme="minorHAnsi" w:hAnsi="Arial" w:cs="Arial"/>
          <w:sz w:val="24"/>
          <w:szCs w:val="24"/>
        </w:rPr>
        <w:t xml:space="preserve">depended on </w:t>
      </w:r>
      <w:r w:rsidRPr="00C266BD">
        <w:rPr>
          <w:rFonts w:ascii="Arial" w:eastAsiaTheme="minorHAnsi" w:hAnsi="Arial" w:cs="Arial"/>
          <w:i/>
          <w:sz w:val="24"/>
          <w:szCs w:val="24"/>
        </w:rPr>
        <w:t>f</w:t>
      </w:r>
      <w:r w:rsidRPr="00827ED7">
        <w:rPr>
          <w:rFonts w:ascii="Arial" w:eastAsiaTheme="minorHAnsi" w:hAnsi="Arial" w:cs="Arial"/>
          <w:sz w:val="24"/>
          <w:szCs w:val="24"/>
          <w:vertAlign w:val="superscript"/>
        </w:rPr>
        <w:t>1/2</w:t>
      </w:r>
      <w:r w:rsidRPr="00827ED7">
        <w:rPr>
          <w:rFonts w:ascii="Arial" w:eastAsiaTheme="minorHAnsi" w:hAnsi="Arial" w:cs="Arial"/>
          <w:sz w:val="24"/>
          <w:szCs w:val="24"/>
        </w:rPr>
        <w:t xml:space="preserve"> nonlinearly, wh</w:t>
      </w:r>
      <w:r w:rsidR="000C3E25">
        <w:rPr>
          <w:rFonts w:ascii="Arial" w:eastAsiaTheme="minorHAnsi" w:hAnsi="Arial" w:cs="Arial"/>
          <w:sz w:val="24"/>
          <w:szCs w:val="24"/>
        </w:rPr>
        <w:t>ich</w:t>
      </w:r>
      <w:r w:rsidRPr="00827ED7">
        <w:rPr>
          <w:rFonts w:ascii="Arial" w:eastAsiaTheme="minorHAnsi" w:hAnsi="Arial" w:cs="Arial"/>
          <w:sz w:val="24"/>
          <w:szCs w:val="24"/>
        </w:rPr>
        <w:t xml:space="preserve"> is </w:t>
      </w:r>
      <w:r w:rsidR="00476BA6">
        <w:rPr>
          <w:rFonts w:ascii="Arial" w:eastAsiaTheme="minorHAnsi" w:hAnsi="Arial" w:cs="Arial"/>
          <w:sz w:val="24"/>
          <w:szCs w:val="24"/>
        </w:rPr>
        <w:t xml:space="preserve">indicative </w:t>
      </w:r>
      <w:r>
        <w:rPr>
          <w:rFonts w:ascii="Arial" w:eastAsiaTheme="minorHAnsi" w:hAnsi="Arial" w:cs="Arial"/>
          <w:sz w:val="24"/>
          <w:szCs w:val="24"/>
        </w:rPr>
        <w:t xml:space="preserve">for </w:t>
      </w:r>
      <w:proofErr w:type="spellStart"/>
      <w:r w:rsidRPr="00827ED7">
        <w:rPr>
          <w:rFonts w:ascii="Arial" w:eastAsiaTheme="minorHAnsi" w:hAnsi="Arial" w:cs="Arial"/>
          <w:sz w:val="24"/>
          <w:szCs w:val="24"/>
        </w:rPr>
        <w:t>quasireversible</w:t>
      </w:r>
      <w:proofErr w:type="spellEnd"/>
      <w:r w:rsidRPr="00827ED7">
        <w:rPr>
          <w:rFonts w:ascii="Arial" w:eastAsiaTheme="minorHAnsi" w:hAnsi="Arial" w:cs="Arial"/>
          <w:sz w:val="24"/>
          <w:szCs w:val="24"/>
        </w:rPr>
        <w:t xml:space="preserve"> redox reactions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827ED7">
        <w:rPr>
          <w:rFonts w:ascii="Arial" w:eastAsiaTheme="minorHAnsi" w:hAnsi="Arial" w:cs="Arial"/>
          <w:sz w:val="24"/>
          <w:szCs w:val="24"/>
        </w:rPr>
        <w:t>[</w:t>
      </w:r>
      <w:r w:rsidR="00197E97" w:rsidRPr="00197E97">
        <w:rPr>
          <w:rFonts w:ascii="Arial" w:eastAsiaTheme="minorHAnsi" w:hAnsi="Arial" w:cs="Arial"/>
          <w:sz w:val="24"/>
          <w:szCs w:val="24"/>
        </w:rPr>
        <w:t>3</w:t>
      </w:r>
      <w:r w:rsidR="007714AB">
        <w:rPr>
          <w:rFonts w:ascii="Arial" w:eastAsiaTheme="minorHAnsi" w:hAnsi="Arial" w:cs="Arial"/>
          <w:sz w:val="24"/>
          <w:szCs w:val="24"/>
        </w:rPr>
        <w:t>8</w:t>
      </w:r>
      <w:r w:rsidRPr="00827ED7">
        <w:rPr>
          <w:rFonts w:ascii="Arial" w:eastAsiaTheme="minorHAnsi" w:hAnsi="Arial" w:cs="Arial"/>
          <w:sz w:val="24"/>
          <w:szCs w:val="24"/>
        </w:rPr>
        <w:t>].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27BC6">
        <w:rPr>
          <w:rFonts w:ascii="Arial" w:hAnsi="Arial" w:cs="HNewsSerif"/>
          <w:color w:val="231F20"/>
          <w:sz w:val="24"/>
          <w:szCs w:val="19"/>
          <w:lang w:val="en-GB"/>
        </w:rPr>
        <w:t>However, the reduction peak current depends linearly on</w:t>
      </w:r>
      <w:r w:rsidR="005E4482">
        <w:rPr>
          <w:rFonts w:ascii="Arial" w:hAnsi="Arial" w:cs="HNewsSerif"/>
          <w:color w:val="231F20"/>
          <w:sz w:val="24"/>
          <w:szCs w:val="19"/>
          <w:lang w:val="en-GB"/>
        </w:rPr>
        <w:t xml:space="preserve"> frequency variation </w:t>
      </w:r>
      <w:r w:rsidR="00FA65C7">
        <w:rPr>
          <w:rFonts w:ascii="Arial" w:hAnsi="Arial" w:cs="HNewsSerif"/>
          <w:color w:val="231F20"/>
          <w:sz w:val="24"/>
          <w:szCs w:val="19"/>
          <w:lang w:val="en-GB"/>
        </w:rPr>
        <w:t xml:space="preserve">with </w:t>
      </w:r>
      <w:r w:rsidR="00C54072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FA65C7">
        <w:rPr>
          <w:rFonts w:ascii="Arial" w:hAnsi="Arial" w:cs="HNewsSerif"/>
          <w:color w:val="231F20"/>
          <w:sz w:val="24"/>
          <w:szCs w:val="19"/>
          <w:lang w:val="en-GB"/>
        </w:rPr>
        <w:t xml:space="preserve">slope </w:t>
      </w:r>
      <w:r w:rsidR="004402A7">
        <w:rPr>
          <w:rFonts w:ascii="Arial" w:hAnsi="Arial" w:cs="HNewsSerif"/>
          <w:color w:val="231F20"/>
          <w:sz w:val="24"/>
          <w:szCs w:val="19"/>
          <w:lang w:val="en-GB"/>
        </w:rPr>
        <w:t>1</w:t>
      </w:r>
      <w:r w:rsidR="00EA69C3">
        <w:rPr>
          <w:rFonts w:ascii="Arial" w:hAnsi="Arial" w:cs="HNewsSerif"/>
          <w:color w:val="231F20"/>
          <w:sz w:val="24"/>
          <w:szCs w:val="19"/>
          <w:lang w:val="en-GB"/>
        </w:rPr>
        <w:t>4</w:t>
      </w:r>
      <w:r w:rsidR="00FA65C7" w:rsidRPr="00FA65C7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FA65C7">
        <w:rPr>
          <w:rFonts w:ascii="Arial" w:hAnsi="Arial" w:cs="HNewsSerif"/>
          <w:color w:val="231F20"/>
          <w:sz w:val="24"/>
          <w:szCs w:val="19"/>
          <w:lang w:val="en-GB"/>
        </w:rPr>
        <w:t>8</w:t>
      </w:r>
      <w:r w:rsidR="00FA65C7" w:rsidRPr="00FA65C7">
        <w:rPr>
          <w:rFonts w:ascii="Arial" w:hAnsi="Arial" w:cs="HNewsSerif"/>
          <w:color w:val="231F20"/>
          <w:sz w:val="24"/>
          <w:szCs w:val="19"/>
          <w:lang w:val="en-GB"/>
        </w:rPr>
        <w:t xml:space="preserve">5 </w:t>
      </w:r>
      <w:proofErr w:type="spellStart"/>
      <w:r w:rsidR="00FA65C7" w:rsidRPr="00FA65C7">
        <w:rPr>
          <w:rFonts w:ascii="Arial" w:hAnsi="Arial" w:cs="HNewsSerif"/>
          <w:color w:val="231F20"/>
          <w:sz w:val="24"/>
          <w:szCs w:val="19"/>
          <w:lang w:val="en-GB"/>
        </w:rPr>
        <w:t>nA</w:t>
      </w:r>
      <w:proofErr w:type="spellEnd"/>
      <w:r w:rsidR="00FA65C7" w:rsidRPr="00FA65C7">
        <w:rPr>
          <w:rFonts w:ascii="Arial" w:hAnsi="Arial" w:cs="HNewsSerif"/>
          <w:color w:val="231F20"/>
          <w:sz w:val="24"/>
          <w:szCs w:val="19"/>
          <w:lang w:val="en-GB"/>
        </w:rPr>
        <w:t xml:space="preserve"> s</w:t>
      </w:r>
      <w:r w:rsidR="00FA65C7" w:rsidRPr="00FA65C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−1</w:t>
      </w:r>
      <w:r w:rsidR="00FA65C7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 w:rsidR="005E4482">
        <w:rPr>
          <w:rFonts w:ascii="Arial" w:hAnsi="Arial" w:cs="HNewsSerif"/>
          <w:color w:val="231F20"/>
          <w:sz w:val="24"/>
          <w:szCs w:val="19"/>
          <w:lang w:val="en-GB"/>
        </w:rPr>
        <w:t xml:space="preserve">implying the 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reactant </w:t>
      </w:r>
      <w:r w:rsidR="005E4482">
        <w:rPr>
          <w:rFonts w:ascii="Arial" w:hAnsi="Arial" w:cs="HNewsSerif"/>
          <w:color w:val="231F20"/>
          <w:sz w:val="24"/>
          <w:szCs w:val="19"/>
          <w:lang w:val="en-GB"/>
        </w:rPr>
        <w:t>adsorption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>.</w:t>
      </w:r>
    </w:p>
    <w:p w:rsidR="000028E6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The influence of pH on Zn(II)-</w:t>
      </w:r>
      <w:proofErr w:type="spellStart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reduction peak, at constant </w:t>
      </w:r>
      <w:proofErr w:type="spellStart"/>
      <w:r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Zn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and </w:t>
      </w:r>
      <w:proofErr w:type="spellStart"/>
      <w:r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ManN</w:t>
      </w:r>
      <w:proofErr w:type="spellEnd"/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, is presented in Figure 4. It can be noticed that from pH = 6.0 to 7.4, </w:t>
      </w:r>
      <w:r w:rsidR="00E461C9">
        <w:rPr>
          <w:rFonts w:ascii="Arial" w:hAnsi="Arial" w:cs="HNewsSerif"/>
          <w:color w:val="231F20"/>
          <w:sz w:val="24"/>
          <w:szCs w:val="19"/>
          <w:lang w:val="en-GB"/>
        </w:rPr>
        <w:t>reduction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current slightly increased and reduction peak shifted toward</w:t>
      </w:r>
      <w:r w:rsidR="00552724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negative potentials. </w:t>
      </w:r>
      <w:proofErr w:type="spellStart"/>
      <w:r w:rsidR="00476BA6"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="00476BA6"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proofErr w:type="spellEnd"/>
      <w:r w:rsidR="00476BA6"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started to </w:t>
      </w:r>
      <w:r w:rsidR="00476BA6" w:rsidRPr="00F72F28">
        <w:rPr>
          <w:rFonts w:ascii="Arial" w:hAnsi="Arial" w:cs="HNewsSerif"/>
          <w:color w:val="231F20"/>
          <w:sz w:val="24"/>
          <w:szCs w:val="19"/>
          <w:lang w:val="en-GB"/>
        </w:rPr>
        <w:lastRenderedPageBreak/>
        <w:t>decrease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a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bove pH = 7.4, while </w:t>
      </w:r>
      <w:r w:rsidRPr="00F72F2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Pr="00F72F2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92453">
        <w:rPr>
          <w:rFonts w:ascii="Arial" w:hAnsi="Arial" w:cs="HNewsSerif"/>
          <w:color w:val="231F20"/>
          <w:sz w:val="24"/>
          <w:szCs w:val="19"/>
          <w:lang w:val="en-GB"/>
        </w:rPr>
        <w:t>shifted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76BA6" w:rsidRPr="00F72F28">
        <w:rPr>
          <w:rFonts w:ascii="Arial" w:hAnsi="Arial" w:cs="HNewsSerif"/>
          <w:color w:val="231F20"/>
          <w:sz w:val="24"/>
          <w:szCs w:val="19"/>
          <w:lang w:val="en-GB"/>
        </w:rPr>
        <w:t>significantly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>toward</w:t>
      </w:r>
      <w:r w:rsidR="00552724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D92453">
        <w:rPr>
          <w:rFonts w:ascii="Arial" w:hAnsi="Arial" w:cs="HNewsSerif"/>
          <w:color w:val="231F20"/>
          <w:sz w:val="24"/>
          <w:szCs w:val="19"/>
          <w:lang w:val="en-GB"/>
        </w:rPr>
        <w:t xml:space="preserve"> negative potential</w:t>
      </w:r>
      <w:r w:rsidR="008964C1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73450E">
        <w:rPr>
          <w:rFonts w:ascii="Arial" w:hAnsi="Arial" w:cs="HNewsSerif"/>
          <w:color w:val="231F20"/>
          <w:sz w:val="24"/>
          <w:szCs w:val="19"/>
          <w:lang w:val="en-GB"/>
        </w:rPr>
        <w:t xml:space="preserve"> most probably due to the </w:t>
      </w:r>
      <w:r w:rsidR="000C3E25">
        <w:rPr>
          <w:rFonts w:ascii="Arial" w:hAnsi="Arial" w:cs="HNewsSerif"/>
          <w:color w:val="231F20"/>
          <w:sz w:val="24"/>
          <w:szCs w:val="19"/>
          <w:lang w:val="en-GB"/>
        </w:rPr>
        <w:t xml:space="preserve">possible </w:t>
      </w:r>
      <w:r w:rsidR="0073450E">
        <w:rPr>
          <w:rFonts w:ascii="Arial" w:hAnsi="Arial" w:cs="HNewsSerif"/>
          <w:color w:val="231F20"/>
          <w:sz w:val="24"/>
          <w:szCs w:val="19"/>
          <w:lang w:val="en-GB"/>
        </w:rPr>
        <w:t xml:space="preserve">formation of </w:t>
      </w:r>
      <w:proofErr w:type="spellStart"/>
      <w:r w:rsidR="0073450E">
        <w:rPr>
          <w:rFonts w:ascii="Arial" w:hAnsi="Arial" w:cs="HNewsSerif"/>
          <w:color w:val="231F20"/>
          <w:sz w:val="24"/>
          <w:szCs w:val="19"/>
          <w:lang w:val="en-GB"/>
        </w:rPr>
        <w:t>ZnMan</w:t>
      </w:r>
      <w:r w:rsidR="000C3E25">
        <w:rPr>
          <w:rFonts w:ascii="Arial" w:hAnsi="Arial" w:cs="HNewsSerif"/>
          <w:color w:val="231F20"/>
          <w:sz w:val="24"/>
          <w:szCs w:val="19"/>
          <w:lang w:val="en-GB"/>
        </w:rPr>
        <w:t>N</w:t>
      </w:r>
      <w:proofErr w:type="spellEnd"/>
      <w:r w:rsidR="0073450E">
        <w:rPr>
          <w:rFonts w:ascii="Arial" w:hAnsi="Arial" w:cs="HNewsSerif"/>
          <w:color w:val="231F20"/>
          <w:sz w:val="24"/>
          <w:szCs w:val="19"/>
          <w:lang w:val="en-GB"/>
        </w:rPr>
        <w:t>(OH)</w:t>
      </w:r>
      <w:r w:rsidR="0073450E" w:rsidRPr="00D06106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x</w:t>
      </w:r>
      <w:r w:rsidR="0073450E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complexes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Pr="00F72F2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>The results d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>escribed were considerably different f</w:t>
      </w:r>
      <w:r w:rsidR="00F816B2" w:rsidRPr="00476BA6">
        <w:rPr>
          <w:rFonts w:ascii="Arial" w:hAnsi="Arial" w:cs="HNewsSerif"/>
          <w:color w:val="231F20"/>
          <w:sz w:val="24"/>
          <w:szCs w:val="19"/>
          <w:lang w:val="en-GB"/>
        </w:rPr>
        <w:t>ro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>m</w:t>
      </w:r>
      <w:r w:rsidR="00210D3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those obtained for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Zn(II) </w:t>
      </w:r>
      <w:r w:rsidR="00833D4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without </w:t>
      </w:r>
      <w:proofErr w:type="spellStart"/>
      <w:r w:rsidR="00833D46" w:rsidRPr="00476BA6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="00833D4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in </w:t>
      </w:r>
      <w:r w:rsidR="00476BA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0.55 </w:t>
      </w:r>
      <w:proofErr w:type="spellStart"/>
      <w:r w:rsidR="00476BA6" w:rsidRPr="00476BA6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="00476BA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="00476BA6" w:rsidRPr="00476BA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="00476BA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476BA6" w:rsidRPr="00476BA6">
        <w:rPr>
          <w:rFonts w:ascii="Arial" w:hAnsi="Arial" w:cs="HNewsSerif"/>
          <w:color w:val="231F20"/>
          <w:sz w:val="24"/>
          <w:szCs w:val="19"/>
          <w:lang w:val="en-GB"/>
        </w:rPr>
        <w:t>NaCl</w:t>
      </w:r>
      <w:proofErr w:type="spellEnd"/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solution </w:t>
      </w:r>
      <w:r w:rsidR="00833D46" w:rsidRPr="00476BA6">
        <w:rPr>
          <w:rFonts w:ascii="Arial" w:hAnsi="Arial" w:cs="HNewsSerif"/>
          <w:color w:val="231F20"/>
          <w:sz w:val="24"/>
          <w:szCs w:val="19"/>
          <w:lang w:val="en-GB"/>
        </w:rPr>
        <w:t>(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>Inset of the Fig. 4</w:t>
      </w:r>
      <w:r w:rsidR="00833D46" w:rsidRPr="00476BA6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. </w:t>
      </w:r>
      <w:r w:rsidR="00F816B2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Zn(II) 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>reduction peak current (and potential)</w:t>
      </w:r>
      <w:r w:rsidR="00210D3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remained constant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in the pH ra</w:t>
      </w:r>
      <w:r w:rsidR="00F816B2" w:rsidRPr="00476BA6">
        <w:rPr>
          <w:rFonts w:ascii="Arial" w:hAnsi="Arial" w:cs="HNewsSerif"/>
          <w:color w:val="231F20"/>
          <w:sz w:val="24"/>
          <w:szCs w:val="19"/>
          <w:lang w:val="en-GB"/>
        </w:rPr>
        <w:t>nge from 3.5 up to the pH = 5.0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>, while a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bove pH = 5.0 Zn(II) reduction peak </w:t>
      </w:r>
      <w:r w:rsidR="00F816B2" w:rsidRPr="00476BA6">
        <w:rPr>
          <w:rFonts w:ascii="Arial" w:hAnsi="Arial" w:cs="HNewsSerif"/>
          <w:color w:val="231F20"/>
          <w:sz w:val="24"/>
          <w:szCs w:val="19"/>
          <w:lang w:val="en-GB"/>
        </w:rPr>
        <w:t>current progressively decreased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210D36" w:rsidRPr="00476BA6">
        <w:rPr>
          <w:rFonts w:ascii="Arial" w:hAnsi="Arial" w:cs="HNewsSerif"/>
          <w:color w:val="231F20"/>
          <w:sz w:val="24"/>
          <w:szCs w:val="19"/>
          <w:lang w:val="en-GB"/>
        </w:rPr>
        <w:t>since</w:t>
      </w:r>
      <w:r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Zn(II)-hydroxides</w:t>
      </w:r>
      <w:r w:rsidR="00210D3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were formed.</w:t>
      </w:r>
      <w:r w:rsidR="005F53DB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>R</w:t>
      </w:r>
      <w:r w:rsidR="00476BA6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eduction </w:t>
      </w:r>
      <w:r w:rsidR="00476BA6" w:rsidRPr="00A567F1">
        <w:rPr>
          <w:rFonts w:ascii="Arial" w:hAnsi="Arial" w:cs="HNewsSerif"/>
          <w:color w:val="231F20"/>
          <w:sz w:val="24"/>
          <w:szCs w:val="19"/>
          <w:lang w:val="en-GB"/>
        </w:rPr>
        <w:t>peak potential of Zn</w:t>
      </w:r>
      <w:r w:rsidR="00476BA6" w:rsidRPr="00A567F1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476BA6" w:rsidRPr="00A567F1">
        <w:rPr>
          <w:rFonts w:ascii="Arial" w:hAnsi="Arial" w:cs="HNewsSerif"/>
          <w:color w:val="231F20"/>
          <w:sz w:val="24"/>
          <w:szCs w:val="19"/>
          <w:lang w:val="en-GB"/>
        </w:rPr>
        <w:t xml:space="preserve"> didn’t change significantly</w:t>
      </w:r>
      <w:r w:rsid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i</w:t>
      </w:r>
      <w:r w:rsidR="001F4DB2" w:rsidRPr="00476BA6">
        <w:rPr>
          <w:rFonts w:ascii="Arial" w:hAnsi="Arial" w:cs="HNewsSerif"/>
          <w:color w:val="231F20"/>
          <w:sz w:val="24"/>
          <w:szCs w:val="19"/>
          <w:lang w:val="en-GB"/>
        </w:rPr>
        <w:t>n investigated pH range (3.5 – 9.4)</w:t>
      </w:r>
      <w:r w:rsidR="007714AB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1F4DB2" w:rsidRPr="00476BA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</w:p>
    <w:p w:rsidR="007013AE" w:rsidRPr="00D06106" w:rsidRDefault="007013AE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  <w:r w:rsidRPr="00D06106">
        <w:rPr>
          <w:rFonts w:ascii="Arial" w:hAnsi="Arial" w:cs="HNewsSerif"/>
          <w:b/>
          <w:color w:val="231F20"/>
          <w:sz w:val="24"/>
          <w:szCs w:val="19"/>
          <w:lang w:val="en-GB"/>
        </w:rPr>
        <w:t>Figure 4.</w:t>
      </w:r>
    </w:p>
    <w:p w:rsidR="001E66B9" w:rsidRDefault="008964C1" w:rsidP="002B032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>
        <w:rPr>
          <w:rFonts w:ascii="Arial" w:hAnsi="Arial" w:cs="HNewsSerif"/>
          <w:color w:val="231F20"/>
          <w:sz w:val="24"/>
          <w:szCs w:val="19"/>
          <w:lang w:val="en-GB"/>
        </w:rPr>
        <w:t>V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>oltammetric results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pointed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out that the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formation of </w:t>
      </w:r>
      <w:r w:rsidR="00F026B3">
        <w:rPr>
          <w:rFonts w:ascii="Arial" w:hAnsi="Arial" w:cs="HNewsSerif"/>
          <w:color w:val="231F20"/>
          <w:sz w:val="24"/>
          <w:szCs w:val="19"/>
          <w:lang w:val="en-GB"/>
        </w:rPr>
        <w:t>Z</w:t>
      </w:r>
      <w:r w:rsidRPr="001E66B9">
        <w:rPr>
          <w:rFonts w:ascii="Arial" w:hAnsi="Arial" w:cs="HNewsSerif"/>
          <w:color w:val="231F20"/>
          <w:sz w:val="24"/>
          <w:szCs w:val="19"/>
          <w:lang w:val="en-GB"/>
        </w:rPr>
        <w:t>n</w:t>
      </w:r>
      <w:r w:rsidRPr="00AA4E85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complex(</w:t>
      </w:r>
      <w:proofErr w:type="spellStart"/>
      <w:r w:rsidRPr="001E66B9">
        <w:rPr>
          <w:rFonts w:ascii="Arial" w:hAnsi="Arial" w:cs="HNewsSerif"/>
          <w:color w:val="231F20"/>
          <w:sz w:val="24"/>
          <w:szCs w:val="19"/>
          <w:lang w:val="en-GB"/>
        </w:rPr>
        <w:t>es</w:t>
      </w:r>
      <w:proofErr w:type="spellEnd"/>
      <w:r w:rsidRPr="001E66B9">
        <w:rPr>
          <w:rFonts w:ascii="Arial" w:hAnsi="Arial" w:cs="HNewsSerif"/>
          <w:color w:val="231F20"/>
          <w:sz w:val="24"/>
          <w:szCs w:val="19"/>
          <w:lang w:val="en-GB"/>
        </w:rPr>
        <w:t>) with D-</w:t>
      </w:r>
      <w:proofErr w:type="spellStart"/>
      <w:r w:rsidRPr="001E66B9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occurs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in the aqueous solutions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. However, </w:t>
      </w:r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>they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F5CFE" w:rsidRPr="001E66B9">
        <w:rPr>
          <w:rFonts w:ascii="Arial" w:hAnsi="Arial" w:cs="HNewsSerif"/>
          <w:color w:val="231F20"/>
          <w:sz w:val="24"/>
          <w:szCs w:val="19"/>
          <w:lang w:val="en-GB"/>
        </w:rPr>
        <w:t>c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ould not have been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 used for </w:t>
      </w:r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quantitative characterisation of </w:t>
      </w:r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>Zn-</w:t>
      </w:r>
      <w:proofErr w:type="spellStart"/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complexes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 w:rsidR="00574855" w:rsidRPr="001E66B9">
        <w:rPr>
          <w:rFonts w:ascii="Arial" w:hAnsi="Arial" w:cs="HNewsSerif"/>
          <w:color w:val="231F20"/>
          <w:sz w:val="24"/>
          <w:szCs w:val="19"/>
          <w:lang w:val="en-GB"/>
        </w:rPr>
        <w:t>because of the above described characteristic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s of the redox process, </w:t>
      </w:r>
      <w:r w:rsidR="00574855" w:rsidRPr="00574855">
        <w:rPr>
          <w:rFonts w:ascii="Arial" w:hAnsi="Arial" w:cs="HNewsSerif"/>
          <w:i/>
          <w:color w:val="231F20"/>
          <w:sz w:val="24"/>
          <w:szCs w:val="19"/>
          <w:lang w:val="en-GB"/>
        </w:rPr>
        <w:t>i.e.</w:t>
      </w:r>
      <w:r w:rsidR="00574855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>quasireversibility</w:t>
      </w:r>
      <w:proofErr w:type="spellEnd"/>
      <w:r w:rsidR="00574855" w:rsidRP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and adsorption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. Therefore, potentiometric titrations </w:t>
      </w:r>
      <w:r w:rsidR="00CF5CFE">
        <w:rPr>
          <w:rFonts w:ascii="Arial" w:hAnsi="Arial" w:cs="HNewsSerif"/>
          <w:color w:val="231F20"/>
          <w:sz w:val="24"/>
          <w:szCs w:val="19"/>
          <w:lang w:val="en-GB"/>
        </w:rPr>
        <w:t xml:space="preserve">were used 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to determine the </w:t>
      </w:r>
      <w:r w:rsidR="00BD4CD3" w:rsidRPr="001E66B9">
        <w:rPr>
          <w:rFonts w:ascii="Arial" w:hAnsi="Arial" w:cs="HNewsSerif"/>
          <w:color w:val="231F20"/>
          <w:sz w:val="24"/>
          <w:szCs w:val="19"/>
          <w:lang w:val="en-GB"/>
        </w:rPr>
        <w:t>complex</w:t>
      </w:r>
      <w:r w:rsidR="00BD4CD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>stoichiometr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ies</w:t>
      </w:r>
      <w:proofErr w:type="spellEnd"/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 and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the corresponding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 xml:space="preserve"> stability constant</w:t>
      </w:r>
      <w:r w:rsidR="000F5B81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1E66B9" w:rsidRPr="001E66B9">
        <w:rPr>
          <w:rFonts w:ascii="Arial" w:hAnsi="Arial" w:cs="HNewsSerif"/>
          <w:color w:val="231F20"/>
          <w:sz w:val="24"/>
          <w:szCs w:val="19"/>
          <w:lang w:val="en-GB"/>
        </w:rPr>
        <w:t>.</w:t>
      </w:r>
    </w:p>
    <w:p w:rsidR="002B0323" w:rsidRPr="002B0323" w:rsidRDefault="00760CB6" w:rsidP="002B032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>
        <w:rPr>
          <w:rFonts w:ascii="Arial" w:hAnsi="Arial" w:cs="HNewsSerif"/>
          <w:color w:val="231F20"/>
          <w:sz w:val="24"/>
          <w:szCs w:val="19"/>
          <w:lang w:val="en-GB"/>
        </w:rPr>
        <w:t>I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n 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order to characteri</w:t>
      </w:r>
      <w:r w:rsidR="00DF0307">
        <w:rPr>
          <w:rFonts w:ascii="Arial" w:hAnsi="Arial" w:cs="HNewsSerif"/>
          <w:color w:val="231F20"/>
          <w:sz w:val="24"/>
          <w:szCs w:val="19"/>
          <w:lang w:val="en-GB"/>
        </w:rPr>
        <w:t>z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e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the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complexation </w:t>
      </w:r>
      <w:proofErr w:type="gramStart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equilibri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a</w:t>
      </w:r>
      <w:proofErr w:type="gramEnd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it was necessary to determine the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D-</w:t>
      </w:r>
      <w:proofErr w:type="spellStart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p</w:t>
      </w:r>
      <w:r w:rsidR="002B0323" w:rsidRPr="002B0323">
        <w:rPr>
          <w:rFonts w:ascii="Arial" w:hAnsi="Arial" w:cs="HNewsSerif"/>
          <w:i/>
          <w:color w:val="231F20"/>
          <w:sz w:val="24"/>
          <w:szCs w:val="19"/>
          <w:lang w:val="en-GB"/>
        </w:rPr>
        <w:t>K</w:t>
      </w:r>
      <w:proofErr w:type="spellEnd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value </w:t>
      </w:r>
      <w:r w:rsidR="000F5B81">
        <w:rPr>
          <w:rFonts w:ascii="Arial" w:hAnsi="Arial" w:cs="HNewsSerif"/>
          <w:color w:val="231F20"/>
          <w:sz w:val="24"/>
          <w:szCs w:val="19"/>
          <w:lang w:val="en-GB"/>
        </w:rPr>
        <w:t>under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the experimental conditions (</w:t>
      </w:r>
      <w:r w:rsidR="002B0323" w:rsidRPr="002B0323">
        <w:rPr>
          <w:rFonts w:ascii="Arial" w:hAnsi="Arial" w:cs="Arial"/>
          <w:i/>
          <w:color w:val="231F20"/>
          <w:sz w:val="24"/>
          <w:szCs w:val="19"/>
          <w:lang w:val="en-GB"/>
        </w:rPr>
        <w:t>θ</w:t>
      </w:r>
      <w:r w:rsidR="002B0323" w:rsidRPr="002B0323">
        <w:rPr>
          <w:rFonts w:ascii="Arial" w:hAnsi="Arial" w:cs="Arial"/>
          <w:color w:val="231F20"/>
          <w:sz w:val="24"/>
          <w:szCs w:val="19"/>
          <w:lang w:val="en-GB"/>
        </w:rPr>
        <w:t xml:space="preserve"> 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= </w:t>
      </w:r>
      <w:r w:rsidR="002B0323" w:rsidRPr="002B0323">
        <w:rPr>
          <w:rFonts w:ascii="Arial" w:hAnsi="Arial" w:cs="Arial"/>
          <w:lang w:val="en-GB"/>
        </w:rPr>
        <w:t>25 °C,</w:t>
      </w:r>
      <w:r w:rsidR="002B0323" w:rsidRPr="002B0323">
        <w:rPr>
          <w:rFonts w:ascii="Arial" w:hAnsi="Arial" w:cs="HNewsSerif"/>
          <w:i/>
          <w:color w:val="231F20"/>
          <w:sz w:val="24"/>
          <w:szCs w:val="19"/>
          <w:lang w:val="en-GB"/>
        </w:rPr>
        <w:t xml:space="preserve"> </w:t>
      </w:r>
      <w:proofErr w:type="spellStart"/>
      <w:r w:rsidR="002B0323" w:rsidRPr="002B0323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="002B0323" w:rsidRPr="002B0323">
        <w:rPr>
          <w:rFonts w:ascii="Arial" w:hAnsi="Arial" w:cs="HNewsSerif"/>
          <w:i/>
          <w:color w:val="231F20"/>
          <w:sz w:val="24"/>
          <w:szCs w:val="19"/>
          <w:vertAlign w:val="subscript"/>
          <w:lang w:val="en-GB"/>
        </w:rPr>
        <w:t>c</w:t>
      </w:r>
      <w:proofErr w:type="spellEnd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= 0.55 </w:t>
      </w:r>
      <w:proofErr w:type="spellStart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="002B0323"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–1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) used in course of voltammetric measurements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, s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ince the Zn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-</w:t>
      </w:r>
      <w:proofErr w:type="spellStart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 formation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was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pH dependent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. Potentiometric titration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in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given conditions 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>w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as carried out (Figure 5) and the p</w:t>
      </w:r>
      <w:r w:rsidR="002B0323" w:rsidRPr="002B0323">
        <w:rPr>
          <w:rFonts w:ascii="Arial" w:hAnsi="Arial" w:cs="HNewsSerif"/>
          <w:i/>
          <w:color w:val="231F20"/>
          <w:sz w:val="24"/>
          <w:szCs w:val="19"/>
          <w:lang w:val="en-GB"/>
        </w:rPr>
        <w:t>K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= 7.73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value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>was attained, which was in agreement with previous studies [</w:t>
      </w:r>
      <w:r w:rsidR="000F5B81">
        <w:rPr>
          <w:rFonts w:ascii="Arial" w:hAnsi="Arial" w:cs="HNewsSerif"/>
          <w:color w:val="231F20"/>
          <w:sz w:val="24"/>
          <w:szCs w:val="19"/>
          <w:lang w:val="en-GB"/>
        </w:rPr>
        <w:t>21 - 23</w:t>
      </w:r>
      <w:r w:rsidR="002B0323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]. </w:t>
      </w:r>
    </w:p>
    <w:p w:rsidR="002B0323" w:rsidRDefault="002B0323" w:rsidP="002B032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It is well known that the amino nitrogen acts as one of the most important donor groups stabili</w:t>
      </w:r>
      <w:r w:rsidR="00DF0307">
        <w:rPr>
          <w:rFonts w:ascii="Arial" w:hAnsi="Arial" w:cs="HNewsSerif"/>
          <w:color w:val="231F20"/>
          <w:sz w:val="24"/>
          <w:szCs w:val="19"/>
          <w:lang w:val="en-GB"/>
        </w:rPr>
        <w:t>z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ing Zn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>(II)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complexes 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>with</w:t>
      </w:r>
      <w:r w:rsidR="00F40FF7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amino carbohydrates [</w:t>
      </w:r>
      <w:r w:rsidR="00215691">
        <w:rPr>
          <w:rFonts w:ascii="Arial" w:hAnsi="Arial" w:cs="HNewsSerif"/>
          <w:color w:val="231F20"/>
          <w:sz w:val="24"/>
          <w:szCs w:val="19"/>
          <w:lang w:val="en-GB"/>
        </w:rPr>
        <w:t>21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D0610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="00215691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 xml:space="preserve">,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="00215691">
        <w:rPr>
          <w:rFonts w:ascii="Arial" w:hAnsi="Arial" w:cs="HNewsSerif"/>
          <w:color w:val="231F20"/>
          <w:sz w:val="24"/>
          <w:szCs w:val="19"/>
          <w:lang w:val="en-GB"/>
        </w:rPr>
        <w:t>4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D0610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="00215691">
        <w:rPr>
          <w:rFonts w:ascii="Arial" w:hAnsi="Arial" w:cs="HNewsSerif"/>
          <w:color w:val="231F20"/>
          <w:sz w:val="24"/>
          <w:szCs w:val="19"/>
          <w:lang w:val="en-GB"/>
        </w:rPr>
        <w:t>6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]. This interaction could not be achieved </w:t>
      </w:r>
      <w:r w:rsidR="00215691">
        <w:rPr>
          <w:rFonts w:ascii="Arial" w:hAnsi="Arial" w:cs="HNewsSerif"/>
          <w:color w:val="231F20"/>
          <w:sz w:val="24"/>
          <w:szCs w:val="19"/>
          <w:lang w:val="en-GB"/>
        </w:rPr>
        <w:t>with protonated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NH</w:t>
      </w:r>
      <w:r w:rsidRPr="002B0323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2</w:t>
      </w:r>
      <w:r w:rsidR="00215691">
        <w:rPr>
          <w:rFonts w:ascii="Arial" w:hAnsi="Arial" w:cs="HNewsSerif"/>
          <w:color w:val="231F20"/>
          <w:sz w:val="24"/>
          <w:szCs w:val="19"/>
          <w:lang w:val="en-GB"/>
        </w:rPr>
        <w:t xml:space="preserve"> group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. Therefore, </w:t>
      </w:r>
      <w:r w:rsidR="00F40FF7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complexation 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 xml:space="preserve">did not </w:t>
      </w:r>
      <w:r w:rsidR="00022A11" w:rsidRPr="002B0323">
        <w:rPr>
          <w:rFonts w:ascii="Arial" w:hAnsi="Arial" w:cs="HNewsSerif"/>
          <w:color w:val="231F20"/>
          <w:sz w:val="24"/>
          <w:szCs w:val="19"/>
          <w:lang w:val="en-GB"/>
        </w:rPr>
        <w:t>occur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in acidic medium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, that is,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022A11">
        <w:rPr>
          <w:rFonts w:ascii="Arial" w:hAnsi="Arial" w:cs="HNewsSerif"/>
          <w:color w:val="231F20"/>
          <w:sz w:val="24"/>
          <w:szCs w:val="19"/>
          <w:lang w:val="en-GB"/>
        </w:rPr>
        <w:t>at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pH significantly lower than </w:t>
      </w:r>
      <w:proofErr w:type="spellStart"/>
      <w:r w:rsidR="00F40FF7" w:rsidRPr="002B0323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p</w:t>
      </w:r>
      <w:r w:rsidRPr="002B0323">
        <w:rPr>
          <w:rFonts w:ascii="Arial" w:hAnsi="Arial" w:cs="HNewsSerif"/>
          <w:i/>
          <w:color w:val="231F20"/>
          <w:sz w:val="24"/>
          <w:szCs w:val="19"/>
          <w:lang w:val="en-GB"/>
        </w:rPr>
        <w:t>K</w:t>
      </w:r>
      <w:proofErr w:type="spellEnd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value.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lastRenderedPageBreak/>
        <w:t>Potentiometric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 xml:space="preserve"> and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voltammetric results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corroborated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this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presumption</w:t>
      </w:r>
      <w:r w:rsidR="006176BF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Namely, </w:t>
      </w:r>
      <w:r w:rsidR="00F40FF7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data </w:t>
      </w:r>
      <w:r w:rsidR="00F40FF7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fit 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>was not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improve</w:t>
      </w:r>
      <w:r w:rsidR="00F40FF7">
        <w:rPr>
          <w:rFonts w:ascii="Arial" w:hAnsi="Arial" w:cs="HNewsSerif"/>
          <w:color w:val="231F20"/>
          <w:sz w:val="24"/>
          <w:szCs w:val="19"/>
          <w:lang w:val="en-GB"/>
        </w:rPr>
        <w:t>d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by including species with protonated </w:t>
      </w:r>
      <w:proofErr w:type="spellStart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HManN</w:t>
      </w:r>
      <w:proofErr w:type="spellEnd"/>
      <w:r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in the equilibrium model, and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no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>changes were recorded</w:t>
      </w:r>
      <w:r w:rsidR="00022A11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>at low pH values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by voltammetry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>. E</w:t>
      </w:r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>xperimental and calculated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potentiometric</w:t>
      </w:r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data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were in good 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>agree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ment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 xml:space="preserve"> when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the model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including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 xml:space="preserve"> only </w:t>
      </w:r>
      <w:r w:rsidR="00DA3336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>ZnManN</w:t>
      </w:r>
      <w:proofErr w:type="spellEnd"/>
      <w:r w:rsidR="00DA3336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DA3336"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formation</w:t>
      </w:r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>was</w:t>
      </w:r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applied</w:t>
      </w:r>
      <w:r w:rsidR="00DA3336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DA3336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>E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quilibrium constant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of complex formation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>are</w:t>
      </w:r>
      <w:r w:rsidR="00EF5CF5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>presented</w:t>
      </w:r>
      <w:r w:rsidR="00EF5CF5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in Table 1.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4A6042">
        <w:rPr>
          <w:rFonts w:ascii="Arial" w:hAnsi="Arial" w:cs="HNewsSerif"/>
          <w:color w:val="231F20"/>
          <w:sz w:val="24"/>
          <w:szCs w:val="19"/>
          <w:lang w:val="en-GB"/>
        </w:rPr>
        <w:t>i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ncrease of reduction peak was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>registered</w:t>
      </w:r>
      <w:r w:rsidR="00EF5CF5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in the pH range 6.0 – 7.8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>and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 xml:space="preserve">this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coincides with the pH region in which </w:t>
      </w:r>
      <w:r w:rsidR="00EF5CF5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="00EF5CF5" w:rsidRPr="002B0323">
        <w:rPr>
          <w:rFonts w:ascii="Arial" w:hAnsi="Arial" w:cs="HNewsSerif"/>
          <w:color w:val="231F20"/>
          <w:sz w:val="24"/>
          <w:szCs w:val="19"/>
          <w:lang w:val="en-GB"/>
        </w:rPr>
        <w:t>ZnManN</w:t>
      </w:r>
      <w:proofErr w:type="spellEnd"/>
      <w:r w:rsidR="00EF5CF5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EF5CF5"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EF5CF5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 </w:t>
      </w:r>
      <w:r w:rsidR="00EF5CF5">
        <w:rPr>
          <w:rFonts w:ascii="Arial" w:hAnsi="Arial" w:cs="HNewsSerif"/>
          <w:color w:val="231F20"/>
          <w:sz w:val="24"/>
          <w:szCs w:val="19"/>
          <w:lang w:val="en-GB"/>
        </w:rPr>
        <w:t xml:space="preserve">concentration </w:t>
      </w:r>
      <w:r w:rsidR="004A6042" w:rsidRPr="002B0323">
        <w:rPr>
          <w:rFonts w:ascii="Arial" w:hAnsi="Arial" w:cs="HNewsSerif"/>
          <w:color w:val="231F20"/>
          <w:sz w:val="24"/>
          <w:szCs w:val="19"/>
          <w:lang w:val="en-GB"/>
        </w:rPr>
        <w:t>increase</w:t>
      </w:r>
      <w:r w:rsidR="004A6042">
        <w:rPr>
          <w:rFonts w:ascii="Arial" w:hAnsi="Arial" w:cs="HNewsSerif"/>
          <w:color w:val="231F20"/>
          <w:sz w:val="24"/>
          <w:szCs w:val="19"/>
          <w:lang w:val="en-GB"/>
        </w:rPr>
        <w:t>d considering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potentiometric results (Fig. 5). Furthermore, significant </w:t>
      </w:r>
      <w:r w:rsidR="004A6042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peak current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decrease observed above pH 8.0 (Fig. 4), can be explained by the formation of Zn-hydroxides, which </w:t>
      </w:r>
      <w:r w:rsidR="004A6042">
        <w:rPr>
          <w:rFonts w:ascii="Arial" w:hAnsi="Arial" w:cs="HNewsSerif"/>
          <w:color w:val="231F20"/>
          <w:sz w:val="24"/>
          <w:szCs w:val="19"/>
          <w:lang w:val="en-GB"/>
        </w:rPr>
        <w:t>was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also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predicted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by the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distribution diagram. However, as stated, the </w:t>
      </w:r>
      <w:r w:rsidR="00F07F88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reduction peak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shift above pH = 8</w:t>
      </w:r>
      <w:r w:rsidR="00CB79B4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does not occur when the </w:t>
      </w:r>
      <w:r w:rsidR="00F07F88" w:rsidRPr="002B0323">
        <w:rPr>
          <w:rFonts w:ascii="Arial" w:hAnsi="Arial" w:cs="HNewsSerif"/>
          <w:color w:val="231F20"/>
          <w:sz w:val="24"/>
          <w:szCs w:val="19"/>
          <w:lang w:val="en-GB"/>
        </w:rPr>
        <w:t>solution</w:t>
      </w:r>
      <w:r w:rsidR="00F07F88">
        <w:rPr>
          <w:rFonts w:ascii="Arial" w:hAnsi="Arial" w:cs="HNewsSerif"/>
          <w:color w:val="231F20"/>
          <w:sz w:val="24"/>
          <w:szCs w:val="19"/>
          <w:lang w:val="en-GB"/>
        </w:rPr>
        <w:t xml:space="preserve"> is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ligand </w:t>
      </w:r>
      <w:r w:rsidR="00F07F88">
        <w:rPr>
          <w:rFonts w:ascii="Arial" w:hAnsi="Arial" w:cs="HNewsSerif"/>
          <w:color w:val="231F20"/>
          <w:sz w:val="24"/>
          <w:szCs w:val="19"/>
          <w:lang w:val="en-GB"/>
        </w:rPr>
        <w:t>free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>. That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indicate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>d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that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reactions</w:t>
      </w:r>
      <w:r w:rsidR="00F07F88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other than </w:t>
      </w:r>
      <w:r w:rsidR="00F07F88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Zn-hydroxides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formation t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>ook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place, </w:t>
      </w:r>
      <w:r w:rsidR="00C266BD">
        <w:rPr>
          <w:rFonts w:ascii="Arial" w:hAnsi="Arial" w:cs="HNewsSerif"/>
          <w:color w:val="231F20"/>
          <w:sz w:val="24"/>
          <w:szCs w:val="19"/>
          <w:lang w:val="en-GB"/>
        </w:rPr>
        <w:t>possibly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F07F88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="00F07F88" w:rsidRPr="002B0323">
        <w:rPr>
          <w:rFonts w:ascii="Arial" w:hAnsi="Arial" w:cs="HNewsSerif"/>
          <w:color w:val="231F20"/>
          <w:sz w:val="24"/>
          <w:szCs w:val="19"/>
          <w:lang w:val="en-GB"/>
        </w:rPr>
        <w:t>ZnManN</w:t>
      </w:r>
      <w:proofErr w:type="spellEnd"/>
      <w:r w:rsidR="00F07F88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F07F88"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F07F88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deprotonation or </w:t>
      </w:r>
      <w:r w:rsidR="00F07F88" w:rsidRPr="002B0323">
        <w:rPr>
          <w:rFonts w:ascii="Arial" w:hAnsi="Arial" w:cs="HNewsSerif"/>
          <w:color w:val="231F20"/>
          <w:sz w:val="24"/>
          <w:szCs w:val="19"/>
          <w:lang w:val="en-GB"/>
        </w:rPr>
        <w:t>OH</w:t>
      </w:r>
      <w:r w:rsidR="00F07F88"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–</w:t>
      </w:r>
      <w:r w:rsidR="00F07F88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binding with the complex. </w:t>
      </w:r>
      <w:r w:rsidR="00F07F88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uch equilibrium could not be characteri</w:t>
      </w:r>
      <w:r w:rsidR="00DF0307">
        <w:rPr>
          <w:rFonts w:ascii="Arial" w:hAnsi="Arial" w:cs="HNewsSerif"/>
          <w:color w:val="231F20"/>
          <w:sz w:val="24"/>
          <w:szCs w:val="19"/>
          <w:lang w:val="en-GB"/>
        </w:rPr>
        <w:t>z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ed by </w:t>
      </w:r>
      <w:proofErr w:type="spellStart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potentiometry</w:t>
      </w:r>
      <w:proofErr w:type="spellEnd"/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due to poor solubility of </w:t>
      </w:r>
      <w:r w:rsidR="00F120F7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species present in pH region</w:t>
      </w:r>
      <w:r w:rsidR="0084587A">
        <w:rPr>
          <w:rFonts w:ascii="Arial" w:hAnsi="Arial" w:cs="HNewsSerif"/>
          <w:color w:val="231F20"/>
          <w:sz w:val="24"/>
          <w:szCs w:val="19"/>
          <w:lang w:val="en-GB"/>
        </w:rPr>
        <w:t xml:space="preserve"> where </w:t>
      </w:r>
      <w:r w:rsidR="00F07F88">
        <w:rPr>
          <w:rFonts w:ascii="Arial" w:hAnsi="Arial" w:cs="HNewsSerif"/>
          <w:color w:val="231F20"/>
          <w:sz w:val="24"/>
          <w:szCs w:val="19"/>
          <w:lang w:val="en-GB"/>
        </w:rPr>
        <w:t>corresponding complex is expected to</w:t>
      </w:r>
      <w:r w:rsidR="0084587A">
        <w:rPr>
          <w:rFonts w:ascii="Arial" w:hAnsi="Arial" w:cs="HNewsSerif"/>
          <w:color w:val="231F20"/>
          <w:sz w:val="24"/>
          <w:szCs w:val="19"/>
          <w:lang w:val="en-GB"/>
        </w:rPr>
        <w:t xml:space="preserve"> form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84587A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</w:p>
    <w:p w:rsidR="00E97902" w:rsidRDefault="00E97902" w:rsidP="002B032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</w:p>
    <w:p w:rsidR="00274826" w:rsidRPr="00274826" w:rsidRDefault="00274826" w:rsidP="002B032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  <w:r w:rsidRPr="00274826">
        <w:rPr>
          <w:rFonts w:ascii="Arial" w:hAnsi="Arial" w:cs="HNewsSerif"/>
          <w:b/>
          <w:color w:val="231F20"/>
          <w:sz w:val="24"/>
          <w:szCs w:val="19"/>
          <w:lang w:val="en-GB"/>
        </w:rPr>
        <w:t>Figure 5.</w:t>
      </w:r>
    </w:p>
    <w:p w:rsidR="00F66522" w:rsidRDefault="00F66522" w:rsidP="00F07F88">
      <w:pPr>
        <w:spacing w:after="160" w:line="259" w:lineRule="auto"/>
        <w:rPr>
          <w:rFonts w:ascii="Arial" w:hAnsi="Arial" w:cs="Arial"/>
          <w:sz w:val="24"/>
          <w:lang w:val="en-GB"/>
        </w:rPr>
      </w:pPr>
    </w:p>
    <w:p w:rsidR="00F66522" w:rsidRDefault="00F66522" w:rsidP="00F07F88">
      <w:pPr>
        <w:spacing w:after="160" w:line="259" w:lineRule="auto"/>
        <w:rPr>
          <w:rFonts w:ascii="Arial" w:hAnsi="Arial" w:cs="Arial"/>
          <w:sz w:val="24"/>
          <w:lang w:val="en-GB"/>
        </w:rPr>
      </w:pPr>
    </w:p>
    <w:p w:rsidR="00B85C0A" w:rsidRPr="00A42EB6" w:rsidRDefault="00B85C0A" w:rsidP="00F07F88">
      <w:pPr>
        <w:spacing w:after="160" w:line="259" w:lineRule="auto"/>
        <w:rPr>
          <w:rFonts w:ascii="Arial" w:hAnsi="Arial" w:cs="Arial"/>
          <w:sz w:val="24"/>
          <w:lang w:val="en-GB"/>
        </w:rPr>
      </w:pPr>
      <w:r w:rsidRPr="00A42EB6">
        <w:rPr>
          <w:rFonts w:ascii="Arial" w:hAnsi="Arial" w:cs="Arial"/>
          <w:sz w:val="24"/>
          <w:lang w:val="en-GB"/>
        </w:rPr>
        <w:t xml:space="preserve">Table 1 </w:t>
      </w:r>
      <w:r w:rsidR="00486D93" w:rsidRPr="00A42EB6">
        <w:rPr>
          <w:rFonts w:ascii="Arial" w:hAnsi="Arial" w:cs="HNewsSerif"/>
          <w:color w:val="231F20"/>
          <w:sz w:val="24"/>
          <w:szCs w:val="19"/>
          <w:lang w:val="en-GB"/>
        </w:rPr>
        <w:t>D-</w:t>
      </w:r>
      <w:proofErr w:type="spellStart"/>
      <w:r w:rsidR="00486D93" w:rsidRPr="00A42EB6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486D93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486D93">
        <w:rPr>
          <w:rFonts w:ascii="Arial" w:hAnsi="Arial" w:cs="HNewsSerif"/>
          <w:color w:val="231F20"/>
          <w:sz w:val="24"/>
          <w:szCs w:val="19"/>
          <w:lang w:val="en-GB"/>
        </w:rPr>
        <w:t>p</w:t>
      </w:r>
      <w:r w:rsidRPr="00A42EB6">
        <w:rPr>
          <w:rFonts w:ascii="Arial" w:hAnsi="Arial" w:cs="Arial"/>
          <w:sz w:val="24"/>
          <w:lang w:val="en-GB"/>
        </w:rPr>
        <w:t xml:space="preserve">rotonation constant 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and</w:t>
      </w:r>
      <w:r w:rsidRPr="00A42EB6" w:rsidDel="00175BAA">
        <w:rPr>
          <w:rFonts w:ascii="Arial" w:hAnsi="Arial" w:cs="Arial"/>
          <w:sz w:val="24"/>
          <w:lang w:val="en-GB"/>
        </w:rPr>
        <w:t xml:space="preserve"> </w:t>
      </w:r>
      <w:r w:rsidR="00AC07EE">
        <w:rPr>
          <w:rFonts w:ascii="Arial" w:hAnsi="Arial" w:cs="Arial"/>
          <w:sz w:val="24"/>
          <w:lang w:val="en-GB"/>
        </w:rPr>
        <w:t>[</w:t>
      </w:r>
      <w:proofErr w:type="spellStart"/>
      <w:r w:rsidRPr="00A42EB6">
        <w:rPr>
          <w:rFonts w:ascii="Arial" w:hAnsi="Arial" w:cs="Arial"/>
          <w:sz w:val="24"/>
          <w:lang w:val="en-GB"/>
        </w:rPr>
        <w:t>ZnManN</w:t>
      </w:r>
      <w:proofErr w:type="spellEnd"/>
      <w:r w:rsidR="00AC07EE">
        <w:rPr>
          <w:rFonts w:ascii="Arial" w:hAnsi="Arial" w:cs="Arial"/>
          <w:sz w:val="24"/>
          <w:lang w:val="en-GB"/>
        </w:rPr>
        <w:t>]</w:t>
      </w:r>
      <w:r w:rsidRPr="00A42EB6">
        <w:rPr>
          <w:rFonts w:ascii="Arial" w:hAnsi="Arial" w:cs="Arial"/>
          <w:sz w:val="24"/>
          <w:vertAlign w:val="superscript"/>
          <w:lang w:val="en-GB"/>
        </w:rPr>
        <w:t>2+</w:t>
      </w:r>
      <w:r w:rsidRPr="00A42EB6">
        <w:rPr>
          <w:rFonts w:ascii="Arial" w:hAnsi="Arial" w:cs="Arial"/>
          <w:sz w:val="24"/>
          <w:lang w:val="en-GB"/>
        </w:rPr>
        <w:t xml:space="preserve"> complex </w:t>
      </w:r>
      <w:r w:rsidR="00486D93" w:rsidRPr="00A42EB6">
        <w:rPr>
          <w:rFonts w:ascii="Arial" w:hAnsi="Arial" w:cs="Arial"/>
          <w:sz w:val="24"/>
          <w:lang w:val="en-GB"/>
        </w:rPr>
        <w:t>stability constant</w:t>
      </w:r>
      <w:r w:rsidR="00486D93">
        <w:rPr>
          <w:rFonts w:ascii="Arial" w:hAnsi="Arial" w:cs="Arial"/>
          <w:sz w:val="24"/>
          <w:lang w:val="en-GB"/>
        </w:rPr>
        <w:t xml:space="preserve">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in water</w:t>
      </w:r>
      <w:r w:rsidR="00376FC1" w:rsidRPr="00A42EB6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at 25.0</w:t>
      </w:r>
      <w:r w:rsidR="00376FC1" w:rsidRPr="00A42EB6">
        <w:rPr>
          <w:rFonts w:ascii="Times New Roman" w:eastAsia="AdvP4DF60E" w:hAnsi="Times New Roman"/>
          <w:color w:val="000000"/>
          <w:sz w:val="24"/>
          <w:szCs w:val="24"/>
          <w:lang w:val="en-GB"/>
        </w:rPr>
        <w:t xml:space="preserve"> </w:t>
      </w:r>
      <w:r w:rsidR="00376FC1" w:rsidRPr="00A42EB6">
        <w:rPr>
          <w:rFonts w:ascii="Arial" w:hAnsi="Arial" w:cs="Arial"/>
          <w:color w:val="231F20"/>
          <w:sz w:val="24"/>
          <w:szCs w:val="19"/>
          <w:lang w:val="en-GB"/>
        </w:rPr>
        <w:t>°</w:t>
      </w:r>
      <w:r w:rsidR="00376FC1" w:rsidRPr="00A42EB6">
        <w:rPr>
          <w:rFonts w:ascii="Arial" w:hAnsi="Arial" w:cs="HNewsSerif"/>
          <w:color w:val="231F20"/>
          <w:sz w:val="24"/>
          <w:szCs w:val="19"/>
          <w:lang w:val="en-GB"/>
        </w:rPr>
        <w:t>C,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A42EB6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Pr="00A42EB6">
        <w:rPr>
          <w:rFonts w:ascii="Arial" w:hAnsi="Arial" w:cs="HNewsSerif"/>
          <w:i/>
          <w:color w:val="231F20"/>
          <w:sz w:val="24"/>
          <w:szCs w:val="19"/>
          <w:vertAlign w:val="subscript"/>
          <w:lang w:val="en-GB"/>
        </w:rPr>
        <w:t>c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=</w:t>
      </w:r>
      <w:r w:rsidR="00376FC1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A42EB6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0.55 </w:t>
      </w:r>
      <w:proofErr w:type="spellStart"/>
      <w:r w:rsidRPr="00A42EB6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Pr="00A42EB6">
        <w:rPr>
          <w:rFonts w:ascii="Arial" w:hAnsi="Arial" w:cs="HNewsSerif"/>
          <w:sz w:val="24"/>
          <w:szCs w:val="19"/>
          <w:lang w:val="en-GB"/>
        </w:rPr>
        <w:t xml:space="preserve"> L</w:t>
      </w:r>
      <w:r w:rsidRPr="00A42EB6">
        <w:rPr>
          <w:rFonts w:ascii="Arial" w:hAnsi="Arial" w:cs="HNewsSerif"/>
          <w:sz w:val="24"/>
          <w:szCs w:val="19"/>
          <w:vertAlign w:val="superscript"/>
          <w:lang w:val="en-GB"/>
        </w:rPr>
        <w:t>–1</w:t>
      </w:r>
      <w:r w:rsidRPr="00A42EB6">
        <w:rPr>
          <w:rFonts w:ascii="Arial" w:eastAsia="AdvP4DF60E" w:hAnsi="Arial" w:cs="Arial"/>
          <w:color w:val="000000"/>
          <w:sz w:val="24"/>
          <w:szCs w:val="24"/>
          <w:lang w:val="en-GB"/>
        </w:rPr>
        <w:t xml:space="preserve"> </w:t>
      </w:r>
      <w:r w:rsidR="00376FC1" w:rsidRPr="00A42EB6">
        <w:rPr>
          <w:rFonts w:ascii="Arial" w:eastAsia="AdvP4DF60E" w:hAnsi="Arial" w:cs="Arial"/>
          <w:color w:val="000000"/>
          <w:sz w:val="24"/>
          <w:szCs w:val="24"/>
          <w:lang w:val="en-GB"/>
        </w:rPr>
        <w:t>(</w:t>
      </w:r>
      <w:r w:rsidRPr="00A42EB6">
        <w:rPr>
          <w:rFonts w:ascii="Arial" w:eastAsia="AdvP4DF60E" w:hAnsi="Arial" w:cs="Arial"/>
          <w:color w:val="000000"/>
          <w:sz w:val="24"/>
          <w:szCs w:val="24"/>
          <w:lang w:val="en-GB"/>
        </w:rPr>
        <w:t>NaClO</w:t>
      </w:r>
      <w:r w:rsidRPr="00A42EB6">
        <w:rPr>
          <w:rFonts w:ascii="Arial" w:eastAsia="AdvP4DF60E" w:hAnsi="Arial" w:cs="Arial"/>
          <w:color w:val="000000"/>
          <w:sz w:val="24"/>
          <w:szCs w:val="24"/>
          <w:vertAlign w:val="subscript"/>
          <w:lang w:val="en-GB"/>
        </w:rPr>
        <w:t>4</w:t>
      </w:r>
      <w:r w:rsidRPr="00A42EB6">
        <w:rPr>
          <w:rFonts w:ascii="Arial" w:eastAsia="AdvP4DF60E" w:hAnsi="Arial" w:cs="Arial"/>
          <w:color w:val="000000"/>
          <w:sz w:val="24"/>
          <w:szCs w:val="24"/>
          <w:lang w:val="en-GB"/>
        </w:rPr>
        <w:t>)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743"/>
      </w:tblGrid>
      <w:tr w:rsidR="00B85C0A" w:rsidRPr="000D3952" w:rsidTr="008760DE">
        <w:trPr>
          <w:jc w:val="center"/>
        </w:trPr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C0A" w:rsidRPr="00A42EB6" w:rsidRDefault="000864B1" w:rsidP="008760D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>
              <w:rPr>
                <w:rFonts w:ascii="Arial" w:hAnsi="Arial" w:cs="Arial"/>
                <w:sz w:val="24"/>
                <w:lang w:val="en-GB"/>
              </w:rPr>
              <w:t>S</w:t>
            </w:r>
            <w:r w:rsidR="00B85C0A" w:rsidRPr="00A42EB6">
              <w:rPr>
                <w:rFonts w:ascii="Arial" w:hAnsi="Arial" w:cs="Arial"/>
                <w:sz w:val="24"/>
                <w:lang w:val="en-GB"/>
              </w:rPr>
              <w:t>pecies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C0A" w:rsidRPr="00A42EB6" w:rsidRDefault="00B85C0A" w:rsidP="004F7C29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A42EB6">
              <w:rPr>
                <w:rFonts w:ascii="Arial" w:hAnsi="Arial" w:cs="Arial"/>
                <w:sz w:val="24"/>
                <w:lang w:val="en-GB"/>
              </w:rPr>
              <w:t xml:space="preserve">log </w:t>
            </w:r>
            <w:r w:rsidR="004F7C29">
              <w:rPr>
                <w:rFonts w:ascii="Arial" w:hAnsi="Arial" w:cs="Arial"/>
                <w:i/>
                <w:sz w:val="24"/>
                <w:lang w:val="en-GB"/>
              </w:rPr>
              <w:t>β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5C0A" w:rsidRPr="00A42EB6" w:rsidRDefault="00B85C0A" w:rsidP="008760D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A42EB6">
              <w:rPr>
                <w:rFonts w:ascii="Arial" w:hAnsi="Arial" w:cs="Arial"/>
                <w:sz w:val="24"/>
                <w:lang w:val="en-GB"/>
              </w:rPr>
              <w:t>SD</w:t>
            </w:r>
          </w:p>
        </w:tc>
      </w:tr>
      <w:tr w:rsidR="00B85C0A" w:rsidRPr="000D3952" w:rsidTr="008760DE">
        <w:trPr>
          <w:jc w:val="center"/>
        </w:trPr>
        <w:tc>
          <w:tcPr>
            <w:tcW w:w="2322" w:type="dxa"/>
            <w:tcBorders>
              <w:top w:val="single" w:sz="4" w:space="0" w:color="auto"/>
            </w:tcBorders>
          </w:tcPr>
          <w:p w:rsidR="00B85C0A" w:rsidRPr="00A42EB6" w:rsidRDefault="00DA3651" w:rsidP="008760D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>
              <w:rPr>
                <w:rFonts w:ascii="Arial" w:hAnsi="Arial" w:cs="Arial"/>
                <w:sz w:val="24"/>
                <w:lang w:val="en-GB"/>
              </w:rPr>
              <w:t>[</w:t>
            </w:r>
            <w:proofErr w:type="spellStart"/>
            <w:r w:rsidR="00B85C0A" w:rsidRPr="00A42EB6">
              <w:rPr>
                <w:rFonts w:ascii="Arial" w:hAnsi="Arial" w:cs="Arial"/>
                <w:sz w:val="24"/>
                <w:lang w:val="en-GB"/>
              </w:rPr>
              <w:t>HManN</w:t>
            </w:r>
            <w:proofErr w:type="spellEnd"/>
            <w:r>
              <w:rPr>
                <w:rFonts w:ascii="Arial" w:hAnsi="Arial" w:cs="Arial"/>
                <w:sz w:val="24"/>
                <w:lang w:val="en-GB"/>
              </w:rPr>
              <w:t>]</w:t>
            </w:r>
            <w:r w:rsidR="00B85C0A" w:rsidRPr="00A42EB6">
              <w:rPr>
                <w:rFonts w:ascii="Arial" w:hAnsi="Arial" w:cs="Arial"/>
                <w:sz w:val="24"/>
                <w:vertAlign w:val="superscript"/>
                <w:lang w:val="en-GB"/>
              </w:rPr>
              <w:t>+</w:t>
            </w:r>
          </w:p>
        </w:tc>
        <w:tc>
          <w:tcPr>
            <w:tcW w:w="2322" w:type="dxa"/>
            <w:tcBorders>
              <w:top w:val="single" w:sz="4" w:space="0" w:color="auto"/>
            </w:tcBorders>
          </w:tcPr>
          <w:p w:rsidR="00B85C0A" w:rsidRPr="00A42EB6" w:rsidRDefault="00B85C0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A42EB6">
              <w:rPr>
                <w:rFonts w:ascii="Arial" w:hAnsi="Arial" w:cs="Arial"/>
                <w:sz w:val="24"/>
                <w:lang w:val="en-GB"/>
              </w:rPr>
              <w:t>7.7</w:t>
            </w:r>
            <w:r w:rsidR="000C71B0" w:rsidRPr="00A42EB6">
              <w:rPr>
                <w:rFonts w:ascii="Arial" w:hAnsi="Arial" w:cs="Arial"/>
                <w:sz w:val="24"/>
                <w:lang w:val="en-GB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</w:tcBorders>
          </w:tcPr>
          <w:p w:rsidR="00B85C0A" w:rsidRPr="00A42EB6" w:rsidRDefault="00B85C0A" w:rsidP="008760D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A42EB6">
              <w:rPr>
                <w:rFonts w:ascii="Arial" w:hAnsi="Arial" w:cs="Arial"/>
                <w:sz w:val="24"/>
                <w:lang w:val="en-GB"/>
              </w:rPr>
              <w:t>0.02</w:t>
            </w:r>
          </w:p>
        </w:tc>
      </w:tr>
      <w:tr w:rsidR="00B85C0A" w:rsidRPr="000D3952" w:rsidTr="008760DE">
        <w:trPr>
          <w:jc w:val="center"/>
        </w:trPr>
        <w:tc>
          <w:tcPr>
            <w:tcW w:w="2322" w:type="dxa"/>
            <w:tcBorders>
              <w:bottom w:val="single" w:sz="4" w:space="0" w:color="auto"/>
            </w:tcBorders>
          </w:tcPr>
          <w:p w:rsidR="00B85C0A" w:rsidRPr="00A42EB6" w:rsidRDefault="00DA3651" w:rsidP="008760D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>
              <w:rPr>
                <w:rFonts w:ascii="Arial" w:hAnsi="Arial" w:cs="Arial"/>
                <w:sz w:val="24"/>
                <w:lang w:val="en-GB"/>
              </w:rPr>
              <w:t>[</w:t>
            </w:r>
            <w:proofErr w:type="spellStart"/>
            <w:r w:rsidR="00B85C0A" w:rsidRPr="00A42EB6">
              <w:rPr>
                <w:rFonts w:ascii="Arial" w:hAnsi="Arial" w:cs="Arial"/>
                <w:sz w:val="24"/>
                <w:lang w:val="en-GB"/>
              </w:rPr>
              <w:t>ZnMan</w:t>
            </w:r>
            <w:proofErr w:type="spellEnd"/>
            <w:r>
              <w:rPr>
                <w:rFonts w:ascii="Arial" w:hAnsi="Arial" w:cs="Arial"/>
                <w:sz w:val="24"/>
                <w:lang w:val="en-GB"/>
              </w:rPr>
              <w:t>]</w:t>
            </w:r>
            <w:r w:rsidR="00B85C0A" w:rsidRPr="00A42EB6">
              <w:rPr>
                <w:rFonts w:ascii="Arial" w:hAnsi="Arial" w:cs="Arial"/>
                <w:sz w:val="24"/>
                <w:vertAlign w:val="superscript"/>
                <w:lang w:val="en-GB"/>
              </w:rPr>
              <w:t>2+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B85C0A" w:rsidRPr="00A42EB6" w:rsidRDefault="000C71B0" w:rsidP="008760D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A42EB6">
              <w:rPr>
                <w:rFonts w:ascii="Arial" w:hAnsi="Arial" w:cs="Arial"/>
                <w:sz w:val="24"/>
                <w:lang w:val="en-GB"/>
              </w:rPr>
              <w:t>2.7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B85C0A" w:rsidRPr="00A42EB6" w:rsidRDefault="00B85C0A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A42EB6">
              <w:rPr>
                <w:rFonts w:ascii="Arial" w:hAnsi="Arial" w:cs="Arial"/>
                <w:sz w:val="24"/>
                <w:lang w:val="en-GB"/>
              </w:rPr>
              <w:t>0.</w:t>
            </w:r>
            <w:r w:rsidR="000C71B0" w:rsidRPr="00A42EB6">
              <w:rPr>
                <w:rFonts w:ascii="Arial" w:hAnsi="Arial" w:cs="Arial"/>
                <w:sz w:val="24"/>
                <w:lang w:val="en-GB"/>
              </w:rPr>
              <w:t>1</w:t>
            </w:r>
          </w:p>
        </w:tc>
      </w:tr>
    </w:tbl>
    <w:p w:rsidR="00210D36" w:rsidRPr="00A42EB6" w:rsidRDefault="00210D36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</w:p>
    <w:p w:rsidR="00F6225F" w:rsidRPr="00984066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984066">
        <w:rPr>
          <w:rFonts w:ascii="Arial" w:hAnsi="Arial" w:cs="HNewsSerif"/>
          <w:color w:val="231F20"/>
          <w:sz w:val="24"/>
          <w:szCs w:val="19"/>
          <w:lang w:val="en-GB"/>
        </w:rPr>
        <w:t>3.2. Mixed Zn(II)-</w:t>
      </w:r>
      <w:proofErr w:type="spellStart"/>
      <w:r w:rsidRPr="00984066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984066">
        <w:rPr>
          <w:rFonts w:ascii="Arial" w:hAnsi="Arial" w:cs="HNewsSerif"/>
          <w:color w:val="231F20"/>
          <w:sz w:val="24"/>
          <w:szCs w:val="19"/>
          <w:lang w:val="en-GB"/>
        </w:rPr>
        <w:t>-glycine complexes</w:t>
      </w:r>
    </w:p>
    <w:p w:rsidR="002B0323" w:rsidRPr="002B0323" w:rsidRDefault="002B0323" w:rsidP="002B0323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lastRenderedPageBreak/>
        <w:t>Seawater and other natural environments contain differen</w:t>
      </w:r>
      <w:r w:rsidR="003337E3">
        <w:rPr>
          <w:rFonts w:ascii="Arial" w:hAnsi="Arial" w:cs="HNewsSerif"/>
          <w:color w:val="231F20"/>
          <w:sz w:val="24"/>
          <w:szCs w:val="19"/>
          <w:lang w:val="en-GB"/>
        </w:rPr>
        <w:t xml:space="preserve">t ligands that bind metal ion,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>forming</w:t>
      </w:r>
      <w:r w:rsidR="00DE6091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70CCF">
        <w:rPr>
          <w:rFonts w:ascii="Arial" w:hAnsi="Arial" w:cs="HNewsSerif"/>
          <w:color w:val="231F20"/>
          <w:sz w:val="24"/>
          <w:szCs w:val="19"/>
          <w:lang w:val="en-GB"/>
        </w:rPr>
        <w:t>“simple” (binary)</w:t>
      </w:r>
      <w:r w:rsidR="00AC07EE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20737">
        <w:rPr>
          <w:rFonts w:ascii="Arial" w:hAnsi="Arial" w:cs="HNewsSerif"/>
          <w:color w:val="231F20"/>
          <w:sz w:val="24"/>
          <w:szCs w:val="19"/>
          <w:lang w:val="en-GB"/>
        </w:rPr>
        <w:t>but also</w:t>
      </w:r>
      <w:r w:rsidR="00C20737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mixed ligand (ternary) complexes. </w:t>
      </w:r>
      <w:r w:rsidR="00E70CCF">
        <w:rPr>
          <w:rFonts w:ascii="Arial" w:hAnsi="Arial" w:cs="HNewsSerif"/>
          <w:color w:val="231F20"/>
          <w:sz w:val="24"/>
          <w:szCs w:val="19"/>
          <w:lang w:val="en-GB"/>
        </w:rPr>
        <w:t>Amino acid g</w:t>
      </w:r>
      <w:r w:rsidR="00C20737" w:rsidRPr="002B0323">
        <w:rPr>
          <w:rFonts w:ascii="Arial" w:hAnsi="Arial" w:cs="HNewsSerif"/>
          <w:color w:val="231F20"/>
          <w:sz w:val="24"/>
          <w:szCs w:val="19"/>
          <w:lang w:val="en-GB"/>
        </w:rPr>
        <w:t>lycine (</w:t>
      </w:r>
      <w:proofErr w:type="spellStart"/>
      <w:r w:rsidR="00C20737" w:rsidRPr="002B0323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="00C20737" w:rsidRPr="002B0323">
        <w:rPr>
          <w:rFonts w:ascii="Arial" w:hAnsi="Arial" w:cs="HNewsSerif"/>
          <w:color w:val="231F20"/>
          <w:sz w:val="24"/>
          <w:szCs w:val="19"/>
          <w:lang w:val="en-GB"/>
        </w:rPr>
        <w:t>) was used</w:t>
      </w:r>
      <w:r w:rsidR="00C20737">
        <w:rPr>
          <w:rFonts w:ascii="Arial" w:hAnsi="Arial" w:cs="HNewsSerif"/>
          <w:color w:val="231F20"/>
          <w:sz w:val="24"/>
          <w:szCs w:val="19"/>
          <w:lang w:val="en-GB"/>
        </w:rPr>
        <w:t xml:space="preserve"> t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o explore the possibility of </w:t>
      </w:r>
      <w:r w:rsidR="00C20737" w:rsidRPr="002B0323">
        <w:rPr>
          <w:rFonts w:ascii="Arial" w:hAnsi="Arial" w:cs="HNewsSerif"/>
          <w:color w:val="231F20"/>
          <w:sz w:val="24"/>
          <w:szCs w:val="19"/>
          <w:lang w:val="en-GB"/>
        </w:rPr>
        <w:t>Zn</w:t>
      </w:r>
      <w:r w:rsidR="00C20737" w:rsidRPr="002B0323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C20737"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ion mixed complexes </w:t>
      </w:r>
      <w:r w:rsidR="00E70CCF">
        <w:rPr>
          <w:rFonts w:ascii="Arial" w:hAnsi="Arial" w:cs="HNewsSerif"/>
          <w:color w:val="231F20"/>
          <w:sz w:val="24"/>
          <w:szCs w:val="19"/>
          <w:lang w:val="en-GB"/>
        </w:rPr>
        <w:t>formation with D-</w:t>
      </w:r>
      <w:proofErr w:type="spellStart"/>
      <w:r w:rsidR="00E70CCF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="00C20737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as group of important</w:t>
      </w:r>
      <w:r w:rsidR="00C20737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 naturally occurring ligands [</w:t>
      </w:r>
      <w:r w:rsidR="00E70CCF">
        <w:rPr>
          <w:rFonts w:ascii="Arial" w:hAnsi="Arial" w:cs="HNewsSerif"/>
          <w:color w:val="231F20"/>
          <w:sz w:val="24"/>
          <w:szCs w:val="19"/>
          <w:lang w:val="en-GB"/>
        </w:rPr>
        <w:t>40</w:t>
      </w:r>
      <w:r w:rsidRPr="002B0323">
        <w:rPr>
          <w:rFonts w:ascii="Arial" w:hAnsi="Arial" w:cs="HNewsSerif"/>
          <w:color w:val="231F20"/>
          <w:sz w:val="24"/>
          <w:szCs w:val="19"/>
          <w:lang w:val="en-GB"/>
        </w:rPr>
        <w:t xml:space="preserve">]. </w:t>
      </w:r>
    </w:p>
    <w:p w:rsidR="007C7D27" w:rsidRPr="007C7D27" w:rsidRDefault="007C7D27" w:rsidP="007C7D27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Zn</w:t>
      </w:r>
      <w:r w:rsidR="004F4E9A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(II) reduction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in the solution containing only glycine as a ligand (no </w:t>
      </w:r>
      <w:proofErr w:type="spellStart"/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was present)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in </w:t>
      </w:r>
      <w:r w:rsidR="00B777D3">
        <w:rPr>
          <w:rFonts w:ascii="Arial" w:hAnsi="Arial" w:cs="HNewsSerif"/>
          <w:color w:val="231F20"/>
          <w:sz w:val="24"/>
          <w:szCs w:val="19"/>
          <w:lang w:val="en-GB"/>
        </w:rPr>
        <w:t>the concentration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range of </w:t>
      </w:r>
      <w:proofErr w:type="spellStart"/>
      <w:r w:rsidRPr="007C7D27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Gly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= (0.5 – 55) 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 xml:space="preserve">×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27482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3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="00B777D3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w</w:t>
      </w:r>
      <w:r w:rsidR="00B777D3">
        <w:rPr>
          <w:rFonts w:ascii="Arial" w:hAnsi="Arial" w:cs="HNewsSerif"/>
          <w:color w:val="231F20"/>
          <w:sz w:val="24"/>
          <w:szCs w:val="19"/>
          <w:lang w:val="en-GB"/>
        </w:rPr>
        <w:t>as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recorded</w:t>
      </w:r>
      <w:r w:rsidR="00B777D3">
        <w:rPr>
          <w:rFonts w:ascii="Arial" w:hAnsi="Arial" w:cs="HNewsSerif"/>
          <w:color w:val="231F20"/>
          <w:sz w:val="24"/>
          <w:szCs w:val="19"/>
          <w:lang w:val="en-GB"/>
        </w:rPr>
        <w:t xml:space="preserve"> by SW voltammetry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. With </w:t>
      </w:r>
      <w:proofErr w:type="spellStart"/>
      <w:r w:rsidRPr="007C7D27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Zn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= </w:t>
      </w:r>
      <w:r w:rsidR="00274826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 xml:space="preserve">×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27482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4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at pH = 8.0, gradual addition of 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into </w:t>
      </w:r>
      <w:r w:rsidR="00AC07EE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solution up to the </w:t>
      </w:r>
      <w:proofErr w:type="spellStart"/>
      <w:r w:rsidRPr="007C7D27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Gly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= </w:t>
      </w:r>
      <w:r w:rsidR="00274826">
        <w:rPr>
          <w:rFonts w:ascii="Arial" w:hAnsi="Arial" w:cs="HNewsSerif"/>
          <w:color w:val="231F20"/>
          <w:sz w:val="24"/>
          <w:szCs w:val="19"/>
          <w:lang w:val="en-GB"/>
        </w:rPr>
        <w:t>5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 xml:space="preserve">×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27482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4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274826">
        <w:rPr>
          <w:rFonts w:ascii="Arial" w:hAnsi="Arial" w:cs="HNewsSerif"/>
          <w:color w:val="231F20"/>
          <w:sz w:val="24"/>
          <w:szCs w:val="19"/>
          <w:lang w:val="en-GB"/>
        </w:rPr>
        <w:t>resulted in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363DF5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363DF5"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Zn(II) reduction peak current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decrease and slight </w:t>
      </w:r>
      <w:r w:rsidRPr="007C7D27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B120E"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shift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toward more negative potentials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>. This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indicat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>ed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formation of </w:t>
      </w:r>
      <w:r w:rsidR="00B777D3">
        <w:rPr>
          <w:rFonts w:ascii="Arial" w:hAnsi="Arial" w:cs="HNewsSerif"/>
          <w:color w:val="231F20"/>
          <w:sz w:val="24"/>
          <w:szCs w:val="19"/>
          <w:lang w:val="en-GB"/>
        </w:rPr>
        <w:t xml:space="preserve">a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labile</w:t>
      </w:r>
      <w:r w:rsidR="00D06106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, most probably </w:t>
      </w:r>
      <w:r w:rsidR="00AC07EE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ZnGly</w:t>
      </w:r>
      <w:proofErr w:type="spellEnd"/>
      <w:r w:rsidR="00AC07EE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AC07EE" w:rsidRPr="005446C8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>[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3</w:t>
      </w:r>
      <w:r w:rsidR="00B777D3">
        <w:rPr>
          <w:rFonts w:ascii="Arial" w:hAnsi="Arial" w:cs="HNewsSerif"/>
          <w:color w:val="231F20"/>
          <w:sz w:val="24"/>
          <w:szCs w:val="19"/>
          <w:lang w:val="en-GB"/>
        </w:rPr>
        <w:t>6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]. With 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>increase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of 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 xml:space="preserve">concentrations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(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>≥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274826">
        <w:rPr>
          <w:rFonts w:ascii="Arial" w:hAnsi="Arial" w:cs="HNewsSerif"/>
          <w:color w:val="231F20"/>
          <w:sz w:val="24"/>
          <w:szCs w:val="19"/>
          <w:lang w:val="en-GB"/>
        </w:rPr>
        <w:t>5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 xml:space="preserve">×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27482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4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7C7D27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), </w:t>
      </w:r>
      <w:proofErr w:type="spellStart"/>
      <w:r w:rsidRPr="007C7D27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proofErr w:type="spellEnd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continued to decrease, while simultaneously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a new reduction peak </w:t>
      </w:r>
      <w:r w:rsidR="00B777D3" w:rsidRPr="007C7D27">
        <w:rPr>
          <w:rFonts w:ascii="Arial" w:hAnsi="Arial" w:cs="HNewsSerif"/>
          <w:color w:val="231F20"/>
          <w:sz w:val="24"/>
          <w:szCs w:val="19"/>
          <w:lang w:val="en-GB"/>
        </w:rPr>
        <w:t>aroused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at more negative potentials (</w:t>
      </w:r>
      <w:r w:rsidRPr="007C7D27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= -1.1</w:t>
      </w:r>
      <w:r w:rsidR="006A4D7F">
        <w:rPr>
          <w:rFonts w:ascii="Arial" w:hAnsi="Arial" w:cs="HNewsSerif"/>
          <w:color w:val="231F20"/>
          <w:sz w:val="24"/>
          <w:szCs w:val="19"/>
          <w:lang w:val="en-GB"/>
        </w:rPr>
        <w:t>8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V). Th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ese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reduction peak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s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 xml:space="preserve"> of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irreversible character 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were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a res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ponse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of </w:t>
      </w:r>
      <w:r w:rsidR="006A4D7F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ZnGly</w:t>
      </w:r>
      <w:proofErr w:type="spellEnd"/>
      <w:r w:rsidR="006A4D7F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6A4D7F" w:rsidRPr="005446C8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 xml:space="preserve"> 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and/or ZnGly</w:t>
      </w:r>
      <w:r w:rsidRPr="007C7D27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2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complexes </w:t>
      </w:r>
      <w:r w:rsidR="00D876FF" w:rsidRPr="007C7D27">
        <w:rPr>
          <w:rFonts w:ascii="Arial" w:hAnsi="Arial" w:cs="HNewsSerif"/>
          <w:color w:val="231F20"/>
          <w:sz w:val="24"/>
          <w:szCs w:val="19"/>
          <w:lang w:val="en-GB"/>
        </w:rPr>
        <w:t>reduction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>[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>6, 3</w:t>
      </w:r>
      <w:r w:rsidR="00DE6091">
        <w:rPr>
          <w:rFonts w:ascii="Arial" w:hAnsi="Arial" w:cs="HNewsSerif"/>
          <w:color w:val="231F20"/>
          <w:sz w:val="24"/>
          <w:szCs w:val="19"/>
          <w:lang w:val="en-GB"/>
        </w:rPr>
        <w:t>6</w:t>
      </w:r>
      <w:r w:rsidRPr="007C7D27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Pr="007C7D27">
        <w:rPr>
          <w:rFonts w:ascii="Arial" w:hAnsi="Arial" w:cs="HNewsSerif"/>
          <w:color w:val="231F20"/>
          <w:sz w:val="24"/>
          <w:szCs w:val="19"/>
          <w:lang w:val="en-GB"/>
        </w:rPr>
        <w:t xml:space="preserve">. </w:t>
      </w:r>
    </w:p>
    <w:p w:rsidR="00827ED7" w:rsidRPr="002440FD" w:rsidRDefault="00F6225F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Figure 6 shows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voltam</w:t>
      </w:r>
      <w:r w:rsidR="00DE6091">
        <w:rPr>
          <w:rFonts w:ascii="Arial" w:hAnsi="Arial" w:cs="HNewsSerif"/>
          <w:color w:val="231F20"/>
          <w:sz w:val="24"/>
          <w:szCs w:val="19"/>
          <w:lang w:val="en-GB"/>
        </w:rPr>
        <w:t>m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ograms</w:t>
      </w:r>
      <w:proofErr w:type="spellEnd"/>
      <w:r w:rsidR="00A173F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of</w:t>
      </w:r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Zn</w:t>
      </w:r>
      <w:r w:rsidR="004F4E9A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>(II) (</w:t>
      </w:r>
      <w:proofErr w:type="spellStart"/>
      <w:r w:rsidR="00A173FD" w:rsidRPr="00A42EB6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="00A173FD" w:rsidRPr="00A42EB6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Zn</w:t>
      </w:r>
      <w:proofErr w:type="spellEnd"/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= 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2</w:t>
      </w:r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173FD" w:rsidRPr="00A42EB6">
        <w:rPr>
          <w:rFonts w:ascii="Arial" w:hAnsi="Arial" w:cs="Arial"/>
          <w:color w:val="231F20"/>
          <w:sz w:val="24"/>
          <w:szCs w:val="19"/>
          <w:lang w:val="en-GB"/>
        </w:rPr>
        <w:t>×</w:t>
      </w:r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="00A173FD" w:rsidRPr="00A42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D876FF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4</w:t>
      </w:r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="00A173FD" w:rsidRPr="00A42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="00A173FD" w:rsidRPr="00A42EB6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="00A173FD">
        <w:rPr>
          <w:rFonts w:ascii="Arial" w:hAnsi="Arial" w:cs="HNewsSerif"/>
          <w:color w:val="231F20"/>
          <w:sz w:val="24"/>
          <w:szCs w:val="19"/>
          <w:lang w:val="en-GB"/>
        </w:rPr>
        <w:t xml:space="preserve"> (</w:t>
      </w:r>
      <w:r w:rsidR="00A173FD" w:rsidRPr="00A173FD">
        <w:rPr>
          <w:rFonts w:ascii="Arial" w:hAnsi="Arial" w:cs="HNewsSerif"/>
          <w:b/>
          <w:color w:val="231F20"/>
          <w:sz w:val="24"/>
          <w:szCs w:val="19"/>
          <w:lang w:val="en-GB"/>
        </w:rPr>
        <w:t>a</w:t>
      </w:r>
      <w:r w:rsidR="00A173FD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A173F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 xml:space="preserve">with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D-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(</w:t>
      </w:r>
      <w:proofErr w:type="spellStart"/>
      <w:r w:rsidRPr="00A42EB6">
        <w:rPr>
          <w:rFonts w:ascii="Arial" w:hAnsi="Arial" w:cs="HNewsSerif"/>
          <w:i/>
          <w:color w:val="231F20"/>
          <w:sz w:val="24"/>
          <w:szCs w:val="19"/>
          <w:lang w:val="en-GB"/>
        </w:rPr>
        <w:t>c</w:t>
      </w:r>
      <w:r w:rsidRPr="00A42EB6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ManN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= 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1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A42EB6">
        <w:rPr>
          <w:rFonts w:ascii="Arial" w:hAnsi="Arial" w:cs="Arial"/>
          <w:color w:val="231F20"/>
          <w:sz w:val="24"/>
          <w:szCs w:val="19"/>
          <w:lang w:val="en-GB"/>
        </w:rPr>
        <w:t xml:space="preserve">×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A42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D876FF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A42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="00A173FD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 xml:space="preserve"> (</w:t>
      </w:r>
      <w:r w:rsidR="006B1EB6" w:rsidRPr="006B1EB6">
        <w:rPr>
          <w:rFonts w:ascii="Arial" w:hAnsi="Arial" w:cs="HNewsSerif"/>
          <w:b/>
          <w:color w:val="231F20"/>
          <w:sz w:val="24"/>
          <w:szCs w:val="19"/>
          <w:lang w:val="en-GB"/>
        </w:rPr>
        <w:t>b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>)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, with 4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A42EB6">
        <w:rPr>
          <w:rFonts w:ascii="Arial" w:hAnsi="Arial" w:cs="Arial"/>
          <w:color w:val="231F20"/>
          <w:sz w:val="24"/>
          <w:szCs w:val="19"/>
          <w:lang w:val="en-GB"/>
        </w:rPr>
        <w:t xml:space="preserve">×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10</w:t>
      </w:r>
      <w:r w:rsidRPr="00A42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</w:t>
      </w:r>
      <w:r w:rsidR="006B1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3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mol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L</w:t>
      </w:r>
      <w:r w:rsidRPr="00A42EB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-1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 xml:space="preserve"> (</w:t>
      </w:r>
      <w:r w:rsidR="00D876FF" w:rsidRPr="006B1EB6">
        <w:rPr>
          <w:rFonts w:ascii="Arial" w:hAnsi="Arial" w:cs="HNewsSerif"/>
          <w:b/>
          <w:color w:val="231F20"/>
          <w:sz w:val="24"/>
          <w:szCs w:val="19"/>
          <w:lang w:val="en-GB"/>
        </w:rPr>
        <w:t>c</w:t>
      </w:r>
      <w:r w:rsidR="00D876FF">
        <w:rPr>
          <w:rFonts w:ascii="Arial" w:hAnsi="Arial" w:cs="HNewsSerif"/>
          <w:color w:val="231F20"/>
          <w:sz w:val="24"/>
          <w:szCs w:val="19"/>
          <w:lang w:val="en-GB"/>
        </w:rPr>
        <w:t>), and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137677">
        <w:rPr>
          <w:rFonts w:ascii="Arial" w:hAnsi="Arial" w:cs="HNewsSerif"/>
          <w:color w:val="231F20"/>
          <w:sz w:val="24"/>
          <w:szCs w:val="19"/>
          <w:lang w:val="en-GB"/>
        </w:rPr>
        <w:t xml:space="preserve">with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D-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mannosamine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and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C101A8">
        <w:rPr>
          <w:rFonts w:ascii="Arial" w:hAnsi="Arial" w:cs="HNewsSerif"/>
          <w:color w:val="231F20"/>
          <w:sz w:val="24"/>
          <w:szCs w:val="19"/>
          <w:lang w:val="en-GB"/>
        </w:rPr>
        <w:t>mix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 xml:space="preserve">ture </w:t>
      </w:r>
      <w:r w:rsidR="00A02C6D" w:rsidRPr="00A02C6D">
        <w:rPr>
          <w:rFonts w:ascii="Arial" w:hAnsi="Arial" w:cs="HNewsSerif"/>
          <w:b/>
          <w:color w:val="231F20"/>
          <w:sz w:val="24"/>
          <w:szCs w:val="19"/>
          <w:lang w:val="en-GB"/>
        </w:rPr>
        <w:t>(d)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of corresponding concentrations. By </w:t>
      </w:r>
      <w:r w:rsidR="00DE6091">
        <w:rPr>
          <w:rFonts w:ascii="Arial" w:hAnsi="Arial" w:cs="HNewsSerif"/>
          <w:color w:val="231F20"/>
          <w:sz w:val="24"/>
          <w:szCs w:val="19"/>
          <w:lang w:val="en-GB"/>
        </w:rPr>
        <w:t>analysing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>recorded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voltammograms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in solutions containing Zn,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ManN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and 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Gly</w:t>
      </w:r>
      <w:proofErr w:type="spellEnd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, it can be concluded that Zn(II) forms mixed </w:t>
      </w:r>
      <w:r w:rsidR="00B72932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ZnManNGly</w:t>
      </w:r>
      <w:proofErr w:type="spellEnd"/>
      <w:r w:rsidR="00B72932" w:rsidRPr="00B72932">
        <w:rPr>
          <w:rFonts w:ascii="Arial" w:hAnsi="Arial" w:cs="HNewsSerif"/>
          <w:color w:val="231F20"/>
          <w:sz w:val="24"/>
          <w:szCs w:val="19"/>
          <w:lang w:val="en-GB"/>
        </w:rPr>
        <w:t>]</w:t>
      </w:r>
      <w:r w:rsidR="00B72932" w:rsidRPr="00B72932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 complex. Namely, </w:t>
      </w:r>
      <w:r w:rsidR="006B1EB6" w:rsidRPr="006B1EB6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6B1EB6" w:rsidRPr="00D06106">
        <w:rPr>
          <w:rFonts w:ascii="Arial" w:hAnsi="Arial" w:cs="HNewsSerif"/>
          <w:color w:val="231F20"/>
          <w:sz w:val="16"/>
          <w:szCs w:val="16"/>
          <w:lang w:val="en-GB"/>
        </w:rPr>
        <w:t>p</w:t>
      </w:r>
      <w:r w:rsidR="006B1EB6" w:rsidRPr="00D06106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 xml:space="preserve">shifted towards 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 xml:space="preserve">more 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 xml:space="preserve">negative 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 xml:space="preserve">values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compared to those of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02C6D" w:rsidRPr="006B1EB6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A02C6D" w:rsidRPr="00D06106">
        <w:rPr>
          <w:rFonts w:ascii="Arial" w:hAnsi="Arial" w:cs="HNewsSerif"/>
          <w:color w:val="231F20"/>
          <w:sz w:val="16"/>
          <w:szCs w:val="16"/>
          <w:lang w:val="en-GB"/>
        </w:rPr>
        <w:t>p</w:t>
      </w:r>
      <w:r w:rsidR="00A02C6D">
        <w:rPr>
          <w:rFonts w:ascii="Arial" w:hAnsi="Arial" w:cs="HNewsSerif"/>
          <w:i/>
          <w:color w:val="231F20"/>
          <w:sz w:val="16"/>
          <w:szCs w:val="16"/>
          <w:lang w:val="en-GB"/>
        </w:rPr>
        <w:t xml:space="preserve"> 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 xml:space="preserve">of </w:t>
      </w:r>
      <w:r w:rsidR="00DE6091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="00DE6091" w:rsidRPr="00A42EB6">
        <w:rPr>
          <w:rFonts w:ascii="Arial" w:hAnsi="Arial" w:cs="HNewsSerif"/>
          <w:color w:val="231F20"/>
          <w:sz w:val="24"/>
          <w:szCs w:val="19"/>
          <w:lang w:val="en-GB"/>
        </w:rPr>
        <w:t>ZnManN</w:t>
      </w:r>
      <w:proofErr w:type="spellEnd"/>
      <w:r w:rsidR="00DE6091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DE6091" w:rsidRPr="00D06106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2+</w:t>
      </w:r>
      <w:r w:rsidR="00DE6091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 xml:space="preserve"> </w:t>
      </w:r>
      <w:r w:rsidR="006B1EB6">
        <w:rPr>
          <w:rFonts w:ascii="Arial" w:hAnsi="Arial" w:cs="HNewsSerif"/>
          <w:color w:val="231F20"/>
          <w:sz w:val="24"/>
          <w:szCs w:val="19"/>
          <w:lang w:val="en-GB"/>
        </w:rPr>
        <w:t xml:space="preserve">or </w:t>
      </w:r>
      <w:r w:rsidR="00DE6091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="00DE6091" w:rsidRPr="007C7D27">
        <w:rPr>
          <w:rFonts w:ascii="Arial" w:hAnsi="Arial" w:cs="HNewsSerif"/>
          <w:color w:val="231F20"/>
          <w:sz w:val="24"/>
          <w:szCs w:val="19"/>
          <w:lang w:val="en-GB"/>
        </w:rPr>
        <w:t>ZnGly</w:t>
      </w:r>
      <w:proofErr w:type="spellEnd"/>
      <w:r w:rsidR="00DE6091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DE6091" w:rsidRPr="005446C8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="005D1217" w:rsidRPr="005D121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 xml:space="preserve">complexes, and more positive then </w:t>
      </w:r>
      <w:r w:rsidR="00A02C6D" w:rsidRPr="006B1EB6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A02C6D" w:rsidRPr="00D06106">
        <w:rPr>
          <w:rFonts w:ascii="Arial" w:hAnsi="Arial" w:cs="HNewsSerif"/>
          <w:color w:val="231F20"/>
          <w:sz w:val="16"/>
          <w:szCs w:val="16"/>
          <w:lang w:val="en-GB"/>
        </w:rPr>
        <w:t>p</w:t>
      </w:r>
      <w:r w:rsidR="00D06106" w:rsidRPr="00D06106">
        <w:rPr>
          <w:rFonts w:ascii="Arial" w:hAnsi="Arial" w:cs="HNewsSerif"/>
          <w:i/>
          <w:color w:val="231F20"/>
          <w:sz w:val="24"/>
          <w:szCs w:val="24"/>
          <w:lang w:val="en-GB"/>
        </w:rPr>
        <w:t xml:space="preserve"> 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 xml:space="preserve">of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[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>ZnGly</w:t>
      </w:r>
      <w:r w:rsidR="00A02C6D" w:rsidRPr="00A02C6D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2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] 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>complex</w:t>
      </w: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721C7D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B120E">
        <w:rPr>
          <w:rFonts w:ascii="Arial" w:hAnsi="Arial" w:cs="HNewsSerif"/>
          <w:color w:val="231F20"/>
          <w:sz w:val="24"/>
          <w:szCs w:val="19"/>
          <w:lang w:val="en-GB"/>
        </w:rPr>
        <w:t>C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hanging </w:t>
      </w:r>
      <w:r w:rsidR="00727868">
        <w:rPr>
          <w:rFonts w:ascii="Arial" w:hAnsi="Arial" w:cs="HNewsSerif"/>
          <w:color w:val="231F20"/>
          <w:sz w:val="24"/>
          <w:szCs w:val="19"/>
          <w:lang w:val="en-GB"/>
        </w:rPr>
        <w:t xml:space="preserve">the 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>pH of solution</w:t>
      </w:r>
      <w:r w:rsidR="00727868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30A48" w:rsidRPr="00E30A4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E30A48" w:rsidRPr="00E30A4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shifted slightly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from -1.05 to</w:t>
      </w:r>
      <w:r w:rsidR="0072786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>-1.</w:t>
      </w:r>
      <w:r w:rsidR="006524B2">
        <w:rPr>
          <w:rFonts w:ascii="Arial" w:hAnsi="Arial" w:cs="HNewsSerif"/>
          <w:color w:val="231F20"/>
          <w:sz w:val="24"/>
          <w:szCs w:val="19"/>
          <w:lang w:val="en-GB"/>
        </w:rPr>
        <w:t>12</w:t>
      </w:r>
      <w:r w:rsidR="00461B47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DE6091">
        <w:rPr>
          <w:rFonts w:ascii="Arial" w:hAnsi="Arial" w:cs="HNewsSerif"/>
          <w:color w:val="231F20"/>
          <w:sz w:val="24"/>
          <w:szCs w:val="19"/>
          <w:lang w:val="en-GB"/>
        </w:rPr>
        <w:t>V in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 xml:space="preserve"> the</w:t>
      </w:r>
      <w:r w:rsidR="00DE6091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pH range from 6 to </w:t>
      </w:r>
      <w:r w:rsidR="00D66AF3">
        <w:rPr>
          <w:rFonts w:ascii="Arial" w:hAnsi="Arial" w:cs="HNewsSerif"/>
          <w:color w:val="231F20"/>
          <w:sz w:val="24"/>
          <w:szCs w:val="19"/>
          <w:lang w:val="en-GB"/>
        </w:rPr>
        <w:t>about 8.0</w:t>
      </w:r>
      <w:r w:rsidR="00727868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>while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proofErr w:type="spellStart"/>
      <w:r w:rsidR="00574855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="00E30A48" w:rsidRPr="002E075F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proofErr w:type="spellEnd"/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remained </w:t>
      </w:r>
      <w:r w:rsidR="00727868">
        <w:rPr>
          <w:rFonts w:ascii="Arial" w:hAnsi="Arial" w:cs="HNewsSerif"/>
          <w:color w:val="231F20"/>
          <w:sz w:val="24"/>
          <w:szCs w:val="19"/>
          <w:lang w:val="en-GB"/>
        </w:rPr>
        <w:t xml:space="preserve">approximately 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>the same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>.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With f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urther increase of pH from </w:t>
      </w:r>
      <w:r w:rsidR="00D66AF3">
        <w:rPr>
          <w:rFonts w:ascii="Arial" w:hAnsi="Arial" w:cs="HNewsSerif"/>
          <w:color w:val="231F20"/>
          <w:sz w:val="24"/>
          <w:szCs w:val="19"/>
          <w:lang w:val="en-GB"/>
        </w:rPr>
        <w:t>8.0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to 9.</w:t>
      </w:r>
      <w:r w:rsidR="00D66AF3">
        <w:rPr>
          <w:rFonts w:ascii="Arial" w:hAnsi="Arial" w:cs="HNewsSerif"/>
          <w:color w:val="231F20"/>
          <w:sz w:val="24"/>
          <w:szCs w:val="19"/>
          <w:lang w:val="en-GB"/>
        </w:rPr>
        <w:t>5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E30A48" w:rsidRPr="00E30A48">
        <w:rPr>
          <w:rFonts w:ascii="Arial" w:hAnsi="Arial" w:cs="HNewsSerif"/>
          <w:i/>
          <w:color w:val="231F20"/>
          <w:sz w:val="24"/>
          <w:szCs w:val="19"/>
          <w:lang w:val="en-GB"/>
        </w:rPr>
        <w:t>E</w:t>
      </w:r>
      <w:r w:rsidR="00E30A48" w:rsidRPr="00E30A48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 xml:space="preserve">p 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>changed from -1.</w:t>
      </w:r>
      <w:r w:rsidR="006524B2">
        <w:rPr>
          <w:rFonts w:ascii="Arial" w:hAnsi="Arial" w:cs="HNewsSerif"/>
          <w:color w:val="231F20"/>
          <w:sz w:val="24"/>
          <w:szCs w:val="19"/>
          <w:lang w:val="en-GB"/>
        </w:rPr>
        <w:t>12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to </w:t>
      </w:r>
      <w:r w:rsidR="00A02C6D">
        <w:rPr>
          <w:rFonts w:ascii="Arial" w:hAnsi="Arial" w:cs="HNewsSerif"/>
          <w:color w:val="231F20"/>
          <w:sz w:val="24"/>
          <w:szCs w:val="19"/>
          <w:lang w:val="en-GB"/>
        </w:rPr>
        <w:t>-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>1.</w:t>
      </w:r>
      <w:r w:rsidR="006A7B03">
        <w:rPr>
          <w:rFonts w:ascii="Arial" w:hAnsi="Arial" w:cs="HNewsSerif"/>
          <w:color w:val="231F20"/>
          <w:sz w:val="24"/>
          <w:szCs w:val="19"/>
          <w:lang w:val="en-GB"/>
        </w:rPr>
        <w:t>32</w:t>
      </w:r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V and </w:t>
      </w:r>
      <w:proofErr w:type="spellStart"/>
      <w:r w:rsidR="00C101A8">
        <w:rPr>
          <w:rFonts w:ascii="Arial" w:hAnsi="Arial" w:cs="HNewsSerif"/>
          <w:i/>
          <w:color w:val="231F20"/>
          <w:sz w:val="24"/>
          <w:szCs w:val="19"/>
          <w:lang w:val="en-GB"/>
        </w:rPr>
        <w:t>I</w:t>
      </w:r>
      <w:r w:rsidR="00E30A48" w:rsidRPr="002E075F">
        <w:rPr>
          <w:rFonts w:ascii="Arial" w:hAnsi="Arial" w:cs="HNewsSerif"/>
          <w:color w:val="231F20"/>
          <w:sz w:val="24"/>
          <w:szCs w:val="19"/>
          <w:vertAlign w:val="subscript"/>
          <w:lang w:val="en-GB"/>
        </w:rPr>
        <w:t>p</w:t>
      </w:r>
      <w:proofErr w:type="spellEnd"/>
      <w:r w:rsidR="00E30A48">
        <w:rPr>
          <w:rFonts w:ascii="Arial" w:hAnsi="Arial" w:cs="HNewsSerif"/>
          <w:color w:val="231F20"/>
          <w:sz w:val="24"/>
          <w:szCs w:val="19"/>
          <w:lang w:val="en-GB"/>
        </w:rPr>
        <w:t xml:space="preserve"> increased linearly with </w:t>
      </w:r>
      <w:r w:rsidR="00C947F0">
        <w:rPr>
          <w:rFonts w:ascii="Arial" w:hAnsi="Arial" w:cs="HNewsSerif"/>
          <w:color w:val="231F20"/>
          <w:sz w:val="24"/>
          <w:szCs w:val="19"/>
          <w:lang w:val="en-GB"/>
        </w:rPr>
        <w:t xml:space="preserve">the slope </w:t>
      </w:r>
      <w:r w:rsidR="009473E8">
        <w:rPr>
          <w:rFonts w:ascii="Arial" w:hAnsi="Arial" w:cs="HNewsSerif"/>
          <w:color w:val="231F20"/>
          <w:sz w:val="24"/>
          <w:szCs w:val="19"/>
          <w:lang w:val="en-GB"/>
        </w:rPr>
        <w:t>of 92.4 mV.</w:t>
      </w:r>
      <w:r w:rsidR="00D66AF3">
        <w:rPr>
          <w:rFonts w:ascii="Arial" w:hAnsi="Arial" w:cs="HNewsSerif"/>
          <w:color w:val="FF0000"/>
          <w:sz w:val="24"/>
          <w:szCs w:val="19"/>
          <w:lang w:val="en-GB"/>
        </w:rPr>
        <w:t xml:space="preserve"> </w:t>
      </w:r>
      <w:r w:rsidR="002440FD">
        <w:rPr>
          <w:rFonts w:ascii="Arial" w:hAnsi="Arial" w:cs="HNewsSerif"/>
          <w:sz w:val="24"/>
          <w:szCs w:val="19"/>
          <w:lang w:val="en-GB"/>
        </w:rPr>
        <w:t xml:space="preserve">Such behaviour </w:t>
      </w:r>
      <w:r w:rsidR="00D66AF3">
        <w:rPr>
          <w:rFonts w:ascii="Arial" w:hAnsi="Arial" w:cs="HNewsSerif"/>
          <w:sz w:val="24"/>
          <w:szCs w:val="19"/>
          <w:lang w:val="en-GB"/>
        </w:rPr>
        <w:lastRenderedPageBreak/>
        <w:t>suggested</w:t>
      </w:r>
      <w:r w:rsidR="002440FD">
        <w:rPr>
          <w:rFonts w:ascii="Arial" w:hAnsi="Arial" w:cs="HNewsSerif"/>
          <w:sz w:val="24"/>
          <w:szCs w:val="19"/>
          <w:lang w:val="en-GB"/>
        </w:rPr>
        <w:t xml:space="preserve"> </w:t>
      </w:r>
      <w:r w:rsidR="00727868">
        <w:rPr>
          <w:rFonts w:ascii="Arial" w:hAnsi="Arial" w:cs="HNewsSerif"/>
          <w:sz w:val="24"/>
          <w:szCs w:val="19"/>
          <w:lang w:val="en-GB"/>
        </w:rPr>
        <w:t xml:space="preserve">the </w:t>
      </w:r>
      <w:r w:rsidR="002440FD">
        <w:rPr>
          <w:rFonts w:ascii="Arial" w:hAnsi="Arial" w:cs="HNewsSerif"/>
          <w:sz w:val="24"/>
          <w:szCs w:val="19"/>
          <w:lang w:val="en-GB"/>
        </w:rPr>
        <w:t xml:space="preserve">formation of </w:t>
      </w:r>
      <w:r w:rsidR="00DE6091">
        <w:rPr>
          <w:rFonts w:ascii="Arial" w:hAnsi="Arial" w:cs="Arial"/>
          <w:sz w:val="24"/>
          <w:szCs w:val="19"/>
          <w:lang w:val="en-GB"/>
        </w:rPr>
        <w:t>[</w:t>
      </w:r>
      <w:proofErr w:type="spellStart"/>
      <w:r w:rsidR="002440FD">
        <w:rPr>
          <w:rFonts w:ascii="Arial" w:hAnsi="Arial" w:cs="HNewsSerif"/>
          <w:sz w:val="24"/>
          <w:szCs w:val="19"/>
          <w:lang w:val="en-GB"/>
        </w:rPr>
        <w:t>Zn</w:t>
      </w:r>
      <w:r w:rsidR="00461B47">
        <w:rPr>
          <w:rFonts w:ascii="Arial" w:hAnsi="Arial" w:cs="HNewsSerif"/>
          <w:sz w:val="24"/>
          <w:szCs w:val="19"/>
          <w:lang w:val="en-GB"/>
        </w:rPr>
        <w:t>ManN</w:t>
      </w:r>
      <w:r w:rsidR="002440FD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9473E8">
        <w:rPr>
          <w:rFonts w:ascii="Arial" w:hAnsi="Arial" w:cs="HNewsSerif"/>
          <w:sz w:val="24"/>
          <w:szCs w:val="19"/>
          <w:lang w:val="en-GB"/>
        </w:rPr>
        <w:t>(OH)</w:t>
      </w:r>
      <w:r w:rsidR="00B72932">
        <w:rPr>
          <w:rFonts w:ascii="Arial" w:hAnsi="Arial" w:cs="Arial"/>
          <w:color w:val="231F20"/>
          <w:sz w:val="24"/>
          <w:szCs w:val="19"/>
          <w:lang w:val="en-GB"/>
        </w:rPr>
        <w:t>]</w:t>
      </w:r>
      <w:r w:rsidR="002440FD">
        <w:rPr>
          <w:rFonts w:ascii="Arial" w:hAnsi="Arial" w:cs="HNewsSerif"/>
          <w:sz w:val="24"/>
          <w:szCs w:val="19"/>
          <w:lang w:val="en-GB"/>
        </w:rPr>
        <w:t xml:space="preserve"> complex</w:t>
      </w:r>
      <w:r w:rsidR="00574855">
        <w:rPr>
          <w:rFonts w:ascii="Arial" w:hAnsi="Arial" w:cs="HNewsSerif"/>
          <w:sz w:val="24"/>
          <w:szCs w:val="19"/>
          <w:lang w:val="en-GB"/>
        </w:rPr>
        <w:t>,</w:t>
      </w:r>
      <w:r w:rsidR="002440FD">
        <w:rPr>
          <w:rFonts w:ascii="Arial" w:hAnsi="Arial" w:cs="HNewsSerif"/>
          <w:sz w:val="24"/>
          <w:szCs w:val="19"/>
          <w:lang w:val="en-GB"/>
        </w:rPr>
        <w:t xml:space="preserve"> </w:t>
      </w:r>
      <w:r w:rsidR="00574855">
        <w:rPr>
          <w:rFonts w:ascii="Arial" w:hAnsi="Arial" w:cs="HNewsSerif"/>
          <w:sz w:val="24"/>
          <w:szCs w:val="19"/>
          <w:lang w:val="en-GB"/>
        </w:rPr>
        <w:t xml:space="preserve">which </w:t>
      </w:r>
      <w:r w:rsidR="002440FD">
        <w:rPr>
          <w:rFonts w:ascii="Arial" w:hAnsi="Arial" w:cs="HNewsSerif"/>
          <w:sz w:val="24"/>
          <w:szCs w:val="19"/>
          <w:lang w:val="en-GB"/>
        </w:rPr>
        <w:t>was corroborated by potentiometric measurements.</w:t>
      </w:r>
    </w:p>
    <w:p w:rsidR="00F6225F" w:rsidRPr="006D0C60" w:rsidRDefault="00FE772E" w:rsidP="00833D46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HNewsSerif"/>
          <w:b/>
          <w:color w:val="231F20"/>
          <w:sz w:val="24"/>
          <w:szCs w:val="19"/>
          <w:lang w:val="en-GB"/>
        </w:rPr>
      </w:pPr>
      <w:r w:rsidRPr="006D0C60">
        <w:rPr>
          <w:rFonts w:ascii="Arial" w:hAnsi="Arial" w:cs="HNewsSerif"/>
          <w:b/>
          <w:color w:val="231F20"/>
          <w:sz w:val="24"/>
          <w:szCs w:val="19"/>
          <w:lang w:val="en-GB"/>
        </w:rPr>
        <w:t>Figure 6.</w:t>
      </w:r>
    </w:p>
    <w:p w:rsidR="00474221" w:rsidRPr="00474221" w:rsidRDefault="00474221" w:rsidP="00474221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474221">
        <w:rPr>
          <w:rFonts w:ascii="Arial" w:hAnsi="Arial" w:cs="HNewsSerif"/>
          <w:sz w:val="24"/>
          <w:szCs w:val="19"/>
          <w:lang w:val="en-GB"/>
        </w:rPr>
        <w:t xml:space="preserve">In order to get a more detailed insight into the </w:t>
      </w:r>
      <w:r w:rsidR="002E075F">
        <w:rPr>
          <w:rFonts w:ascii="Arial" w:hAnsi="Arial" w:cs="Arial"/>
          <w:color w:val="231F20"/>
          <w:sz w:val="24"/>
          <w:szCs w:val="19"/>
          <w:lang w:val="en-GB"/>
        </w:rPr>
        <w:t>[</w:t>
      </w:r>
      <w:proofErr w:type="spellStart"/>
      <w:r w:rsidR="002E075F" w:rsidRPr="00A42EB6">
        <w:rPr>
          <w:rFonts w:ascii="Arial" w:hAnsi="Arial" w:cs="HNewsSerif"/>
          <w:color w:val="231F20"/>
          <w:sz w:val="24"/>
          <w:szCs w:val="19"/>
          <w:lang w:val="en-GB"/>
        </w:rPr>
        <w:t>ZnManNGly</w:t>
      </w:r>
      <w:proofErr w:type="spellEnd"/>
      <w:r w:rsidR="002E075F" w:rsidRPr="00B72932">
        <w:rPr>
          <w:rFonts w:ascii="Arial" w:hAnsi="Arial" w:cs="HNewsSerif"/>
          <w:color w:val="231F20"/>
          <w:sz w:val="24"/>
          <w:szCs w:val="19"/>
          <w:lang w:val="en-GB"/>
        </w:rPr>
        <w:t>]</w:t>
      </w:r>
      <w:r w:rsidR="002E075F" w:rsidRPr="00B72932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>+</w:t>
      </w:r>
      <w:r w:rsidR="002E075F">
        <w:rPr>
          <w:rFonts w:ascii="Arial" w:hAnsi="Arial" w:cs="HNewsSerif"/>
          <w:color w:val="231F20"/>
          <w:sz w:val="24"/>
          <w:szCs w:val="19"/>
          <w:vertAlign w:val="superscript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complex redox process, a backward-forward SW scan was </w:t>
      </w:r>
      <w:r w:rsidR="002E075F" w:rsidRPr="00474221">
        <w:rPr>
          <w:rFonts w:ascii="Arial" w:hAnsi="Arial" w:cs="HNewsSerif"/>
          <w:sz w:val="24"/>
          <w:szCs w:val="19"/>
          <w:lang w:val="en-GB"/>
        </w:rPr>
        <w:t>analy</w:t>
      </w:r>
      <w:r w:rsidR="002E075F">
        <w:rPr>
          <w:rFonts w:ascii="Arial" w:hAnsi="Arial" w:cs="HNewsSerif"/>
          <w:sz w:val="24"/>
          <w:szCs w:val="19"/>
          <w:lang w:val="en-GB"/>
        </w:rPr>
        <w:t>s</w:t>
      </w:r>
      <w:r w:rsidR="002E075F" w:rsidRPr="00474221">
        <w:rPr>
          <w:rFonts w:ascii="Arial" w:hAnsi="Arial" w:cs="HNewsSerif"/>
          <w:sz w:val="24"/>
          <w:szCs w:val="19"/>
          <w:lang w:val="en-GB"/>
        </w:rPr>
        <w:t>ed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showing that it is 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quasireversible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 xml:space="preserve">, as the </w:t>
      </w:r>
      <w:r w:rsidR="001926EA" w:rsidRPr="005446C8">
        <w:rPr>
          <w:rFonts w:ascii="Arial" w:hAnsi="Arial" w:cs="HNewsSerif"/>
          <w:i/>
          <w:sz w:val="24"/>
          <w:szCs w:val="19"/>
          <w:lang w:val="en-GB"/>
        </w:rPr>
        <w:t>E</w:t>
      </w:r>
      <w:r w:rsidR="001926EA" w:rsidRPr="002E075F">
        <w:rPr>
          <w:rFonts w:ascii="Arial" w:hAnsi="Arial" w:cs="HNewsSerif"/>
          <w:sz w:val="24"/>
          <w:szCs w:val="19"/>
          <w:vertAlign w:val="subscript"/>
          <w:lang w:val="en-GB"/>
        </w:rPr>
        <w:t>p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shifted </w:t>
      </w:r>
      <w:r w:rsidR="001926EA" w:rsidRPr="00474221">
        <w:rPr>
          <w:rFonts w:ascii="Arial" w:hAnsi="Arial" w:cs="HNewsSerif"/>
          <w:sz w:val="24"/>
          <w:szCs w:val="19"/>
        </w:rPr>
        <w:t>(</w:t>
      </w:r>
      <w:proofErr w:type="spellStart"/>
      <w:r w:rsidR="001926EA" w:rsidRPr="00474221">
        <w:rPr>
          <w:rFonts w:ascii="Arial" w:hAnsi="Arial" w:cs="HNewsSerif"/>
          <w:i/>
          <w:iCs/>
          <w:sz w:val="24"/>
          <w:szCs w:val="19"/>
        </w:rPr>
        <w:t>E</w:t>
      </w:r>
      <w:r w:rsidR="001926EA" w:rsidRPr="00474221">
        <w:rPr>
          <w:rFonts w:ascii="Arial" w:hAnsi="Arial" w:cs="HNewsSerif"/>
          <w:sz w:val="24"/>
          <w:szCs w:val="19"/>
          <w:vertAlign w:val="subscript"/>
        </w:rPr>
        <w:t>p,c</w:t>
      </w:r>
      <w:proofErr w:type="spellEnd"/>
      <w:r w:rsidR="001926EA" w:rsidRPr="00474221">
        <w:rPr>
          <w:rFonts w:ascii="Arial" w:hAnsi="Arial" w:cs="HNewsSerif"/>
          <w:sz w:val="24"/>
          <w:szCs w:val="19"/>
          <w:vertAlign w:val="subscript"/>
        </w:rPr>
        <w:t xml:space="preserve"> </w:t>
      </w:r>
      <w:r w:rsidR="001926EA" w:rsidRPr="00474221">
        <w:rPr>
          <w:rFonts w:ascii="Arial" w:hAnsi="Arial" w:cs="HNewsSerif"/>
          <w:sz w:val="24"/>
          <w:szCs w:val="19"/>
        </w:rPr>
        <w:t xml:space="preserve">− </w:t>
      </w:r>
      <w:proofErr w:type="spellStart"/>
      <w:r w:rsidR="001926EA" w:rsidRPr="00474221">
        <w:rPr>
          <w:rFonts w:ascii="Arial" w:hAnsi="Arial" w:cs="HNewsSerif"/>
          <w:i/>
          <w:iCs/>
          <w:sz w:val="24"/>
          <w:szCs w:val="19"/>
        </w:rPr>
        <w:t>E</w:t>
      </w:r>
      <w:r w:rsidR="001926EA" w:rsidRPr="00474221">
        <w:rPr>
          <w:rFonts w:ascii="Arial" w:hAnsi="Arial" w:cs="HNewsSerif"/>
          <w:sz w:val="24"/>
          <w:szCs w:val="19"/>
          <w:vertAlign w:val="subscript"/>
        </w:rPr>
        <w:t>p,a</w:t>
      </w:r>
      <w:proofErr w:type="spellEnd"/>
      <w:r w:rsidR="001926EA" w:rsidRPr="00474221">
        <w:rPr>
          <w:rFonts w:ascii="Arial" w:hAnsi="Arial" w:cs="HNewsSerif"/>
          <w:sz w:val="24"/>
          <w:szCs w:val="19"/>
        </w:rPr>
        <w:t xml:space="preserve"> ≈ 10 mV)</w:t>
      </w:r>
      <w:r w:rsidR="001926EA">
        <w:rPr>
          <w:rFonts w:ascii="Arial" w:hAnsi="Arial" w:cs="HNewsSerif"/>
          <w:sz w:val="24"/>
          <w:szCs w:val="19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and </w:t>
      </w:r>
      <w:r w:rsidR="002E075F">
        <w:rPr>
          <w:rFonts w:ascii="Arial" w:hAnsi="Arial" w:cs="HNewsSerif"/>
          <w:sz w:val="24"/>
          <w:szCs w:val="19"/>
          <w:lang w:val="en-GB"/>
        </w:rPr>
        <w:t xml:space="preserve">reduction </w:t>
      </w:r>
      <w:r w:rsidR="001926EA">
        <w:rPr>
          <w:rFonts w:ascii="Arial" w:hAnsi="Arial" w:cs="HNewsSerif"/>
          <w:sz w:val="24"/>
          <w:szCs w:val="19"/>
          <w:lang w:val="en-GB"/>
        </w:rPr>
        <w:t xml:space="preserve">currents were </w:t>
      </w:r>
      <w:r w:rsidRPr="00474221">
        <w:rPr>
          <w:rFonts w:ascii="Arial" w:hAnsi="Arial" w:cs="HNewsSerif"/>
          <w:sz w:val="24"/>
          <w:szCs w:val="19"/>
          <w:lang w:val="en-GB"/>
        </w:rPr>
        <w:t>not equal</w:t>
      </w:r>
      <w:r w:rsidRPr="00474221">
        <w:rPr>
          <w:rFonts w:ascii="Arial" w:hAnsi="Arial" w:cs="HNewsSerif"/>
          <w:sz w:val="24"/>
          <w:szCs w:val="19"/>
        </w:rPr>
        <w:t xml:space="preserve">.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Furthermore, reduction current </w:t>
      </w:r>
      <w:r w:rsidR="001926EA" w:rsidRPr="00474221">
        <w:rPr>
          <w:rFonts w:ascii="Arial" w:hAnsi="Arial" w:cs="HNewsSerif"/>
          <w:sz w:val="24"/>
          <w:szCs w:val="19"/>
          <w:lang w:val="en-GB"/>
        </w:rPr>
        <w:t>dependence</w:t>
      </w:r>
      <w:r w:rsidR="001926EA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on the </w:t>
      </w:r>
      <w:r w:rsidRPr="00574855">
        <w:rPr>
          <w:rFonts w:ascii="Arial" w:hAnsi="Arial" w:cs="HNewsSerif"/>
          <w:i/>
          <w:sz w:val="24"/>
          <w:szCs w:val="19"/>
          <w:lang w:val="en-GB"/>
        </w:rPr>
        <w:t>f</w:t>
      </w:r>
      <w:r w:rsidRPr="00474221">
        <w:rPr>
          <w:rFonts w:ascii="Arial" w:hAnsi="Arial" w:cs="HNewsSerif"/>
          <w:sz w:val="24"/>
          <w:szCs w:val="19"/>
          <w:vertAlign w:val="superscript"/>
          <w:lang w:val="en-GB"/>
        </w:rPr>
        <w:t>1/2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="00FA1C72">
        <w:rPr>
          <w:rFonts w:ascii="Arial" w:hAnsi="Arial" w:cs="HNewsSerif"/>
          <w:sz w:val="24"/>
          <w:szCs w:val="19"/>
          <w:lang w:val="en-GB"/>
        </w:rPr>
        <w:t>was</w:t>
      </w:r>
      <w:r w:rsidR="00FA1C72"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>nonlinear</w:t>
      </w:r>
      <w:r w:rsidR="006D0C60">
        <w:rPr>
          <w:rFonts w:ascii="Arial" w:hAnsi="Arial" w:cs="HNewsSerif"/>
          <w:sz w:val="24"/>
          <w:szCs w:val="19"/>
          <w:lang w:val="en-GB"/>
        </w:rPr>
        <w:t>,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wh</w:t>
      </w:r>
      <w:r w:rsidR="006D0C60">
        <w:rPr>
          <w:rFonts w:ascii="Arial" w:hAnsi="Arial" w:cs="HNewsSerif"/>
          <w:sz w:val="24"/>
          <w:szCs w:val="19"/>
          <w:lang w:val="en-GB"/>
        </w:rPr>
        <w:t>ich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confirm</w:t>
      </w:r>
      <w:r w:rsidR="006D0C60">
        <w:rPr>
          <w:rFonts w:ascii="Arial" w:hAnsi="Arial" w:cs="HNewsSerif"/>
          <w:sz w:val="24"/>
          <w:szCs w:val="19"/>
          <w:lang w:val="en-GB"/>
        </w:rPr>
        <w:t>ed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quasireversibilty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 xml:space="preserve"> of the mixed ligand complex, and </w:t>
      </w:r>
      <w:r w:rsidR="00FA1C72">
        <w:rPr>
          <w:rFonts w:ascii="Arial" w:hAnsi="Arial" w:cs="HNewsSerif"/>
          <w:sz w:val="24"/>
          <w:szCs w:val="19"/>
          <w:lang w:val="en-GB"/>
        </w:rPr>
        <w:t>implied</w:t>
      </w:r>
      <w:r w:rsidR="00FA1C72"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EC reduction mechanism. </w:t>
      </w:r>
    </w:p>
    <w:p w:rsidR="00474221" w:rsidRPr="00474221" w:rsidRDefault="00474221" w:rsidP="00474221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474221">
        <w:rPr>
          <w:rFonts w:ascii="Arial" w:hAnsi="Arial" w:cs="HNewsSerif"/>
          <w:sz w:val="24"/>
          <w:szCs w:val="19"/>
          <w:lang w:val="en-GB"/>
        </w:rPr>
        <w:t>As already stated, results obtained by voltammetric measurements were corroborated with potentiometric measurements</w:t>
      </w:r>
      <w:r w:rsidR="001926EA">
        <w:rPr>
          <w:rFonts w:ascii="Arial" w:hAnsi="Arial" w:cs="HNewsSerif"/>
          <w:sz w:val="24"/>
          <w:szCs w:val="19"/>
          <w:lang w:val="en-GB"/>
        </w:rPr>
        <w:t>.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="001926EA">
        <w:rPr>
          <w:rFonts w:ascii="Arial" w:hAnsi="Arial" w:cs="HNewsSerif"/>
          <w:sz w:val="24"/>
          <w:szCs w:val="19"/>
          <w:lang w:val="en-GB"/>
        </w:rPr>
        <w:t xml:space="preserve">This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allowed further insight regarding </w:t>
      </w:r>
      <w:r w:rsidR="002E075F" w:rsidRPr="00474221">
        <w:rPr>
          <w:rFonts w:ascii="Arial" w:hAnsi="Arial" w:cs="HNewsSerif"/>
          <w:sz w:val="24"/>
          <w:szCs w:val="19"/>
          <w:lang w:val="en-GB"/>
        </w:rPr>
        <w:t>ternary Zn</w:t>
      </w:r>
      <w:r w:rsidR="002E075F" w:rsidRPr="00474221">
        <w:rPr>
          <w:rFonts w:ascii="Arial" w:hAnsi="Arial" w:cs="HNewsSerif"/>
          <w:sz w:val="24"/>
          <w:szCs w:val="19"/>
          <w:vertAlign w:val="superscript"/>
          <w:lang w:val="en-GB"/>
        </w:rPr>
        <w:t>2+</w:t>
      </w:r>
      <w:r w:rsidR="002E075F" w:rsidRPr="00474221">
        <w:rPr>
          <w:rFonts w:ascii="Arial" w:hAnsi="Arial" w:cs="HNewsSerif"/>
          <w:sz w:val="24"/>
          <w:szCs w:val="19"/>
          <w:lang w:val="en-GB"/>
        </w:rPr>
        <w:t xml:space="preserve"> complexes</w:t>
      </w:r>
      <w:r w:rsidR="002E075F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stoichiometry and stability. </w:t>
      </w:r>
      <w:r w:rsidR="001926EA">
        <w:rPr>
          <w:rFonts w:ascii="Arial" w:hAnsi="Arial" w:cs="HNewsSerif"/>
          <w:sz w:val="24"/>
          <w:szCs w:val="19"/>
          <w:lang w:val="en-GB"/>
        </w:rPr>
        <w:t>Th</w:t>
      </w:r>
      <w:r w:rsidR="002E075F">
        <w:rPr>
          <w:rFonts w:ascii="Arial" w:hAnsi="Arial" w:cs="HNewsSerif"/>
          <w:sz w:val="24"/>
          <w:szCs w:val="19"/>
          <w:lang w:val="en-GB"/>
        </w:rPr>
        <w:t>e</w:t>
      </w:r>
      <w:r w:rsidR="001926EA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="001926EA" w:rsidRPr="00474221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1926EA">
        <w:rPr>
          <w:rFonts w:ascii="Arial" w:hAnsi="Arial" w:cs="HNewsSerif"/>
          <w:sz w:val="24"/>
          <w:szCs w:val="19"/>
          <w:lang w:val="en-GB"/>
        </w:rPr>
        <w:t xml:space="preserve"> </w:t>
      </w:r>
      <w:r w:rsidR="006176BF">
        <w:rPr>
          <w:rFonts w:ascii="Arial" w:hAnsi="Arial" w:cs="HNewsSerif"/>
          <w:sz w:val="24"/>
          <w:szCs w:val="19"/>
          <w:lang w:val="en-GB"/>
        </w:rPr>
        <w:t>p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rotonation constants were determined at </w:t>
      </w:r>
      <w:r w:rsidR="004E0DCD">
        <w:rPr>
          <w:rFonts w:ascii="Arial" w:hAnsi="Arial" w:cs="HNewsSerif"/>
          <w:sz w:val="24"/>
          <w:szCs w:val="19"/>
          <w:lang w:val="en-GB"/>
        </w:rPr>
        <w:t xml:space="preserve">the same </w:t>
      </w:r>
      <w:r w:rsidRPr="00474221">
        <w:rPr>
          <w:rFonts w:ascii="Arial" w:hAnsi="Arial" w:cs="HNewsSerif"/>
          <w:sz w:val="24"/>
          <w:szCs w:val="19"/>
          <w:lang w:val="en-GB"/>
        </w:rPr>
        <w:t>conditions</w:t>
      </w:r>
      <w:r w:rsidR="004E0DCD">
        <w:rPr>
          <w:rFonts w:ascii="Arial" w:hAnsi="Arial" w:cs="HNewsSerif"/>
          <w:sz w:val="24"/>
          <w:szCs w:val="19"/>
          <w:lang w:val="en-GB"/>
        </w:rPr>
        <w:t xml:space="preserve"> used in other experiments in this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research</w:t>
      </w:r>
      <w:r w:rsidR="001926EA">
        <w:rPr>
          <w:rFonts w:ascii="Arial" w:hAnsi="Arial" w:cs="HNewsSerif"/>
          <w:sz w:val="24"/>
          <w:szCs w:val="19"/>
          <w:lang w:val="en-GB"/>
        </w:rPr>
        <w:t>,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and</w:t>
      </w:r>
      <w:r w:rsidR="004E0DCD">
        <w:rPr>
          <w:rFonts w:ascii="Arial" w:hAnsi="Arial" w:cs="HNewsSerif"/>
          <w:sz w:val="24"/>
          <w:szCs w:val="19"/>
          <w:lang w:val="en-GB"/>
        </w:rPr>
        <w:t xml:space="preserve"> the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obtained values agreed with </w:t>
      </w:r>
      <w:r w:rsidR="001926EA">
        <w:rPr>
          <w:rFonts w:ascii="Arial" w:hAnsi="Arial" w:cs="HNewsSerif"/>
          <w:sz w:val="24"/>
          <w:szCs w:val="19"/>
          <w:lang w:val="en-GB"/>
        </w:rPr>
        <w:t xml:space="preserve">the </w:t>
      </w:r>
      <w:r w:rsidR="001F363D">
        <w:rPr>
          <w:rFonts w:ascii="Arial" w:hAnsi="Arial" w:cs="HNewsSerif"/>
          <w:sz w:val="24"/>
          <w:szCs w:val="19"/>
          <w:lang w:val="en-GB"/>
        </w:rPr>
        <w:t>ones described</w:t>
      </w:r>
      <w:r w:rsidR="001F363D"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in literature </w:t>
      </w:r>
      <w:r w:rsidRPr="00F026B3">
        <w:rPr>
          <w:rFonts w:ascii="Arial" w:hAnsi="Arial" w:cs="HNewsSerif"/>
          <w:sz w:val="24"/>
          <w:szCs w:val="19"/>
          <w:lang w:val="en-GB"/>
        </w:rPr>
        <w:t>[</w:t>
      </w:r>
      <w:r w:rsidR="002E075F">
        <w:rPr>
          <w:rFonts w:ascii="Arial" w:hAnsi="Arial" w:cs="HNewsSerif"/>
          <w:color w:val="231F20"/>
          <w:sz w:val="24"/>
          <w:szCs w:val="19"/>
          <w:lang w:val="en-GB"/>
        </w:rPr>
        <w:t xml:space="preserve">41 </w:t>
      </w:r>
      <w:r w:rsidR="004E0DCD">
        <w:rPr>
          <w:rFonts w:ascii="Arial" w:hAnsi="Arial" w:cs="HNewsSerif"/>
          <w:color w:val="231F20"/>
          <w:sz w:val="24"/>
          <w:szCs w:val="19"/>
          <w:lang w:val="en-GB"/>
        </w:rPr>
        <w:t>–</w:t>
      </w:r>
      <w:r w:rsidR="002E075F"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="00313FB4" w:rsidRPr="00F026B3">
        <w:rPr>
          <w:rFonts w:ascii="Arial" w:hAnsi="Arial" w:cs="HNewsSerif"/>
          <w:color w:val="231F20"/>
          <w:sz w:val="24"/>
          <w:szCs w:val="19"/>
          <w:lang w:val="en-GB"/>
        </w:rPr>
        <w:t>4</w:t>
      </w:r>
      <w:r w:rsidR="004E0DCD">
        <w:rPr>
          <w:rFonts w:ascii="Arial" w:hAnsi="Arial" w:cs="HNewsSerif"/>
          <w:color w:val="231F20"/>
          <w:sz w:val="24"/>
          <w:szCs w:val="19"/>
          <w:lang w:val="en-GB"/>
        </w:rPr>
        <w:t>4</w:t>
      </w:r>
      <w:r w:rsidRPr="00F026B3">
        <w:rPr>
          <w:rFonts w:ascii="Arial" w:hAnsi="Arial" w:cs="HNewsSerif"/>
          <w:sz w:val="24"/>
          <w:szCs w:val="19"/>
          <w:lang w:val="en-GB"/>
        </w:rPr>
        <w:t>].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="005E3254">
        <w:rPr>
          <w:rFonts w:ascii="Arial" w:hAnsi="Arial" w:cs="HNewsSerif"/>
          <w:sz w:val="24"/>
          <w:szCs w:val="19"/>
          <w:lang w:val="en-GB"/>
        </w:rPr>
        <w:t>S</w:t>
      </w:r>
      <w:r w:rsidR="005E3254" w:rsidRPr="00474221">
        <w:rPr>
          <w:rFonts w:ascii="Arial" w:hAnsi="Arial" w:cs="HNewsSerif"/>
          <w:sz w:val="24"/>
          <w:szCs w:val="19"/>
          <w:lang w:val="en-GB"/>
        </w:rPr>
        <w:t xml:space="preserve">olutions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containing 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>, Zn</w:t>
      </w:r>
      <w:r w:rsidRPr="00474221">
        <w:rPr>
          <w:rFonts w:ascii="Arial" w:hAnsi="Arial" w:cs="HNewsSerif"/>
          <w:sz w:val="24"/>
          <w:szCs w:val="19"/>
          <w:vertAlign w:val="superscript"/>
          <w:lang w:val="en-GB"/>
        </w:rPr>
        <w:t>2+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, and 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 xml:space="preserve"> were titrated with NaOH solution</w:t>
      </w:r>
      <w:r w:rsidR="005E3254">
        <w:rPr>
          <w:rFonts w:ascii="Arial" w:hAnsi="Arial" w:cs="HNewsSerif"/>
          <w:sz w:val="24"/>
          <w:szCs w:val="19"/>
          <w:lang w:val="en-GB"/>
        </w:rPr>
        <w:t xml:space="preserve"> i</w:t>
      </w:r>
      <w:r w:rsidR="005E3254" w:rsidRPr="00474221">
        <w:rPr>
          <w:rFonts w:ascii="Arial" w:hAnsi="Arial" w:cs="HNewsSerif"/>
          <w:sz w:val="24"/>
          <w:szCs w:val="19"/>
          <w:lang w:val="en-GB"/>
        </w:rPr>
        <w:t>n order to study the formation of ternary complexes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. Two titrations were carried out using solutions of different 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 xml:space="preserve"> concentration, while the </w:t>
      </w:r>
      <w:proofErr w:type="spellStart"/>
      <w:r w:rsidR="005E3254" w:rsidRPr="00474221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5E3254" w:rsidRPr="00474221">
        <w:rPr>
          <w:rFonts w:ascii="Arial" w:hAnsi="Arial" w:cs="HNewsSerif"/>
          <w:sz w:val="24"/>
          <w:szCs w:val="19"/>
          <w:lang w:val="en-GB"/>
        </w:rPr>
        <w:t xml:space="preserve"> and Zn</w:t>
      </w:r>
      <w:r w:rsidR="005E3254" w:rsidRPr="00474221">
        <w:rPr>
          <w:rFonts w:ascii="Arial" w:hAnsi="Arial" w:cs="HNewsSerif"/>
          <w:sz w:val="24"/>
          <w:szCs w:val="19"/>
          <w:vertAlign w:val="superscript"/>
          <w:lang w:val="en-GB"/>
        </w:rPr>
        <w:t>2+</w:t>
      </w:r>
      <w:r w:rsidR="005E3254"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474221">
        <w:rPr>
          <w:rFonts w:ascii="Arial" w:hAnsi="Arial" w:cs="HNewsSerif"/>
          <w:sz w:val="24"/>
          <w:szCs w:val="19"/>
          <w:lang w:val="en-GB"/>
        </w:rPr>
        <w:t>concentration</w:t>
      </w:r>
      <w:r w:rsidR="005E3254">
        <w:rPr>
          <w:rFonts w:ascii="Arial" w:hAnsi="Arial" w:cs="HNewsSerif"/>
          <w:sz w:val="24"/>
          <w:szCs w:val="19"/>
          <w:lang w:val="en-GB"/>
        </w:rPr>
        <w:t>s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w</w:t>
      </w:r>
      <w:r w:rsidR="005E3254">
        <w:rPr>
          <w:rFonts w:ascii="Arial" w:hAnsi="Arial" w:cs="HNewsSerif"/>
          <w:sz w:val="24"/>
          <w:szCs w:val="19"/>
          <w:lang w:val="en-GB"/>
        </w:rPr>
        <w:t>ere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kept constant. </w:t>
      </w:r>
      <w:proofErr w:type="spellStart"/>
      <w:r w:rsidR="005E3254" w:rsidRPr="00474221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="005E3254" w:rsidRPr="00474221">
        <w:rPr>
          <w:rFonts w:ascii="Arial" w:hAnsi="Arial" w:cs="HNewsSerif"/>
          <w:sz w:val="24"/>
          <w:szCs w:val="19"/>
          <w:lang w:val="en-GB"/>
        </w:rPr>
        <w:t xml:space="preserve"> and </w:t>
      </w:r>
      <w:proofErr w:type="spellStart"/>
      <w:r w:rsidR="005E3254" w:rsidRPr="00474221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5E3254">
        <w:rPr>
          <w:rFonts w:ascii="Arial" w:hAnsi="Arial" w:cs="HNewsSerif"/>
          <w:sz w:val="24"/>
          <w:szCs w:val="19"/>
          <w:lang w:val="en-GB"/>
        </w:rPr>
        <w:t xml:space="preserve"> </w:t>
      </w:r>
      <w:r w:rsidR="006176BF">
        <w:rPr>
          <w:rFonts w:ascii="Arial" w:hAnsi="Arial" w:cs="HNewsSerif"/>
          <w:sz w:val="24"/>
          <w:szCs w:val="19"/>
          <w:lang w:val="en-GB"/>
        </w:rPr>
        <w:t>protonation constants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, as well as </w:t>
      </w:r>
      <w:r w:rsidR="00E80387">
        <w:rPr>
          <w:rFonts w:ascii="Arial" w:hAnsi="Arial" w:cs="Arial"/>
          <w:sz w:val="24"/>
          <w:szCs w:val="19"/>
          <w:lang w:val="en-GB"/>
        </w:rPr>
        <w:t>[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ZnManN</w:t>
      </w:r>
      <w:proofErr w:type="spellEnd"/>
      <w:r w:rsidR="00E80387">
        <w:rPr>
          <w:rFonts w:ascii="Arial" w:hAnsi="Arial" w:cs="Arial"/>
          <w:sz w:val="24"/>
          <w:szCs w:val="19"/>
          <w:lang w:val="en-GB"/>
        </w:rPr>
        <w:t>]</w:t>
      </w:r>
      <w:r w:rsidR="00E80387" w:rsidRPr="00E80387">
        <w:rPr>
          <w:rFonts w:ascii="Arial" w:hAnsi="Arial" w:cs="HNewsSerif"/>
          <w:sz w:val="24"/>
          <w:szCs w:val="19"/>
          <w:vertAlign w:val="superscript"/>
          <w:lang w:val="en-GB"/>
        </w:rPr>
        <w:t>+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complex stability constant determined in this work</w:t>
      </w:r>
      <w:r w:rsidR="005E3254">
        <w:rPr>
          <w:rFonts w:ascii="Arial" w:hAnsi="Arial" w:cs="HNewsSerif"/>
          <w:sz w:val="24"/>
          <w:szCs w:val="19"/>
          <w:lang w:val="en-GB"/>
        </w:rPr>
        <w:t>,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were fixed during data fitting procedure. The </w:t>
      </w:r>
      <w:r w:rsidR="005E3254" w:rsidRPr="00474221">
        <w:rPr>
          <w:rFonts w:ascii="Arial" w:hAnsi="Arial" w:cs="HNewsSerif"/>
          <w:sz w:val="24"/>
          <w:szCs w:val="19"/>
          <w:lang w:val="en-GB"/>
        </w:rPr>
        <w:t>Zn</w:t>
      </w:r>
      <w:r w:rsidR="00E80387">
        <w:rPr>
          <w:rFonts w:ascii="Arial" w:hAnsi="Arial" w:cs="HNewsSerif"/>
          <w:sz w:val="24"/>
          <w:szCs w:val="19"/>
          <w:lang w:val="en-GB"/>
        </w:rPr>
        <w:t>-</w:t>
      </w:r>
      <w:proofErr w:type="spellStart"/>
      <w:r w:rsidR="005E3254" w:rsidRPr="00474221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5E3254" w:rsidRPr="00474221">
        <w:rPr>
          <w:rFonts w:ascii="Arial" w:hAnsi="Arial" w:cs="HNewsSerif"/>
          <w:sz w:val="24"/>
          <w:szCs w:val="19"/>
          <w:lang w:val="en-GB"/>
        </w:rPr>
        <w:t xml:space="preserve"> complexes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formation constants were kept constant at values recommended by IUPAC </w:t>
      </w:r>
      <w:r w:rsidRPr="00474221">
        <w:rPr>
          <w:rFonts w:ascii="Arial" w:hAnsi="Arial" w:cs="Arial"/>
          <w:sz w:val="24"/>
          <w:szCs w:val="19"/>
          <w:lang w:val="en-GB"/>
        </w:rPr>
        <w:t>[</w:t>
      </w:r>
      <w:r w:rsidR="006D0C60" w:rsidRPr="00E80387">
        <w:rPr>
          <w:rFonts w:ascii="Arial" w:hAnsi="Arial" w:cs="Arial"/>
          <w:sz w:val="24"/>
          <w:szCs w:val="19"/>
          <w:lang w:val="en-GB"/>
        </w:rPr>
        <w:t>4</w:t>
      </w:r>
      <w:r w:rsidR="00E80387">
        <w:rPr>
          <w:rFonts w:ascii="Arial" w:hAnsi="Arial" w:cs="Arial"/>
          <w:sz w:val="24"/>
          <w:szCs w:val="19"/>
          <w:lang w:val="en-GB"/>
        </w:rPr>
        <w:t>5</w:t>
      </w:r>
      <w:r w:rsidRPr="00474221">
        <w:rPr>
          <w:rFonts w:ascii="Arial" w:hAnsi="Arial" w:cs="Arial"/>
          <w:sz w:val="24"/>
          <w:szCs w:val="19"/>
          <w:lang w:val="en-GB"/>
        </w:rPr>
        <w:t>]</w:t>
      </w:r>
      <w:r w:rsidR="005E3254">
        <w:rPr>
          <w:rFonts w:ascii="Arial" w:hAnsi="Arial" w:cs="HNewsSerif"/>
          <w:sz w:val="24"/>
          <w:szCs w:val="19"/>
          <w:lang w:val="en-GB"/>
        </w:rPr>
        <w:t xml:space="preserve">. These values were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determined at </w:t>
      </w:r>
      <w:r w:rsidR="00072A2A">
        <w:rPr>
          <w:rFonts w:ascii="Arial" w:hAnsi="Arial" w:cs="HNewsSerif"/>
          <w:sz w:val="24"/>
          <w:szCs w:val="19"/>
          <w:lang w:val="en-GB"/>
        </w:rPr>
        <w:t xml:space="preserve">conditions 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rather similar to </w:t>
      </w:r>
      <w:r w:rsidR="00072A2A">
        <w:rPr>
          <w:rFonts w:ascii="Arial" w:hAnsi="Arial" w:cs="HNewsSerif"/>
          <w:sz w:val="24"/>
          <w:szCs w:val="19"/>
          <w:lang w:val="en-GB"/>
        </w:rPr>
        <w:t>ones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 used in this work (</w:t>
      </w:r>
      <w:proofErr w:type="spellStart"/>
      <w:r w:rsidRPr="00474221">
        <w:rPr>
          <w:rFonts w:ascii="Arial" w:hAnsi="Arial" w:cs="HNewsSerif"/>
          <w:i/>
          <w:sz w:val="24"/>
          <w:szCs w:val="19"/>
          <w:lang w:val="en-GB"/>
        </w:rPr>
        <w:t>I</w:t>
      </w:r>
      <w:r w:rsidRPr="00474221">
        <w:rPr>
          <w:rFonts w:ascii="Arial" w:hAnsi="Arial" w:cs="HNewsSerif"/>
          <w:i/>
          <w:sz w:val="24"/>
          <w:szCs w:val="19"/>
          <w:vertAlign w:val="subscript"/>
          <w:lang w:val="en-GB"/>
        </w:rPr>
        <w:t>c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 xml:space="preserve"> = 0.5 </w:t>
      </w:r>
      <w:proofErr w:type="spellStart"/>
      <w:r w:rsidRPr="00474221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Pr="00474221">
        <w:rPr>
          <w:rFonts w:ascii="Arial" w:hAnsi="Arial" w:cs="HNewsSerif"/>
          <w:sz w:val="24"/>
          <w:szCs w:val="19"/>
          <w:lang w:val="en-GB"/>
        </w:rPr>
        <w:t xml:space="preserve"> </w:t>
      </w:r>
      <w:r>
        <w:rPr>
          <w:rFonts w:ascii="Arial" w:hAnsi="Arial" w:cs="HNewsSerif"/>
          <w:sz w:val="24"/>
          <w:szCs w:val="19"/>
          <w:lang w:val="en-GB"/>
        </w:rPr>
        <w:t>L</w:t>
      </w:r>
      <w:r w:rsidRPr="00474221">
        <w:rPr>
          <w:rFonts w:ascii="Arial" w:hAnsi="Arial" w:cs="HNewsSerif"/>
          <w:sz w:val="24"/>
          <w:szCs w:val="19"/>
          <w:vertAlign w:val="superscript"/>
          <w:lang w:val="en-GB"/>
        </w:rPr>
        <w:t>–</w:t>
      </w:r>
      <w:r>
        <w:rPr>
          <w:rFonts w:ascii="Arial" w:hAnsi="Arial" w:cs="HNewsSerif"/>
          <w:sz w:val="24"/>
          <w:szCs w:val="19"/>
          <w:vertAlign w:val="superscript"/>
          <w:lang w:val="en-GB"/>
        </w:rPr>
        <w:t>1</w:t>
      </w:r>
      <w:r w:rsidRPr="00474221">
        <w:rPr>
          <w:rFonts w:ascii="Arial" w:hAnsi="Arial" w:cs="HNewsSerif"/>
          <w:sz w:val="24"/>
          <w:szCs w:val="19"/>
          <w:lang w:val="en-GB"/>
        </w:rPr>
        <w:t xml:space="preserve">). </w:t>
      </w:r>
    </w:p>
    <w:p w:rsidR="00F365A8" w:rsidRPr="00A42EB6" w:rsidRDefault="00F365A8" w:rsidP="00A42EB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lang w:val="en-GB"/>
        </w:rPr>
      </w:pPr>
      <w:bookmarkStart w:id="5" w:name="_GoBack"/>
      <w:r w:rsidRPr="00A42EB6">
        <w:rPr>
          <w:rFonts w:ascii="Arial" w:hAnsi="Arial" w:cs="Arial"/>
          <w:sz w:val="24"/>
          <w:lang w:val="en-GB"/>
        </w:rPr>
        <w:t>Table</w:t>
      </w:r>
      <w:bookmarkEnd w:id="5"/>
      <w:r w:rsidRPr="00A42EB6">
        <w:rPr>
          <w:rFonts w:ascii="Arial" w:hAnsi="Arial" w:cs="Arial"/>
          <w:sz w:val="24"/>
          <w:lang w:val="en-GB"/>
        </w:rPr>
        <w:t xml:space="preserve"> </w:t>
      </w:r>
      <w:r w:rsidR="00721C7D">
        <w:rPr>
          <w:rFonts w:ascii="Arial" w:hAnsi="Arial" w:cs="Arial"/>
          <w:sz w:val="24"/>
          <w:lang w:val="en-GB"/>
        </w:rPr>
        <w:t>2</w:t>
      </w:r>
      <w:r w:rsidRPr="00A42EB6">
        <w:rPr>
          <w:rFonts w:ascii="Arial" w:hAnsi="Arial" w:cs="Arial"/>
          <w:sz w:val="24"/>
          <w:lang w:val="en-GB"/>
        </w:rPr>
        <w:t xml:space="preserve">. </w:t>
      </w:r>
      <w:proofErr w:type="spellStart"/>
      <w:r w:rsidR="005E3254" w:rsidRPr="00A42EB6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5E3254">
        <w:rPr>
          <w:rFonts w:ascii="Arial" w:hAnsi="Arial" w:cs="HNewsSerif"/>
          <w:sz w:val="24"/>
          <w:szCs w:val="19"/>
          <w:lang w:val="en-GB"/>
        </w:rPr>
        <w:t xml:space="preserve"> </w:t>
      </w:r>
      <w:r w:rsidR="005E3254">
        <w:rPr>
          <w:rFonts w:ascii="Arial" w:hAnsi="Arial" w:cs="Arial"/>
          <w:sz w:val="24"/>
          <w:lang w:val="en-GB"/>
        </w:rPr>
        <w:t>p</w:t>
      </w:r>
      <w:r w:rsidRPr="00A42EB6">
        <w:rPr>
          <w:rFonts w:ascii="Arial" w:hAnsi="Arial" w:cs="Arial"/>
          <w:sz w:val="24"/>
          <w:lang w:val="en-GB"/>
        </w:rPr>
        <w:t>rotonation constant</w:t>
      </w:r>
      <w:r w:rsidRPr="00A42EB6">
        <w:rPr>
          <w:rFonts w:ascii="Arial" w:hAnsi="Arial" w:cs="HNewsSerif"/>
          <w:sz w:val="24"/>
          <w:szCs w:val="19"/>
          <w:lang w:val="en-GB"/>
        </w:rPr>
        <w:t xml:space="preserve"> and</w:t>
      </w:r>
      <w:r w:rsidRPr="00A42EB6" w:rsidDel="00175BAA">
        <w:rPr>
          <w:rFonts w:ascii="Arial" w:hAnsi="Arial" w:cs="Arial"/>
          <w:sz w:val="24"/>
          <w:lang w:val="en-GB"/>
        </w:rPr>
        <w:t xml:space="preserve"> </w:t>
      </w:r>
      <w:r w:rsidR="005E3254" w:rsidRPr="00A42EB6">
        <w:rPr>
          <w:rFonts w:ascii="Arial" w:hAnsi="Arial" w:cs="Arial"/>
          <w:sz w:val="24"/>
          <w:lang w:val="en-GB"/>
        </w:rPr>
        <w:t>Zn</w:t>
      </w:r>
      <w:r w:rsidR="005E3254">
        <w:rPr>
          <w:rFonts w:ascii="Arial" w:hAnsi="Arial" w:cs="Arial"/>
          <w:sz w:val="24"/>
          <w:lang w:val="en-GB"/>
        </w:rPr>
        <w:t>-</w:t>
      </w:r>
      <w:proofErr w:type="spellStart"/>
      <w:r w:rsidR="005E3254" w:rsidRPr="00A42EB6">
        <w:rPr>
          <w:rFonts w:ascii="Arial" w:hAnsi="Arial" w:cs="Arial"/>
          <w:sz w:val="24"/>
          <w:lang w:val="en-GB"/>
        </w:rPr>
        <w:t>ManN</w:t>
      </w:r>
      <w:proofErr w:type="spellEnd"/>
      <w:r w:rsidR="005E3254">
        <w:rPr>
          <w:rFonts w:ascii="Arial" w:hAnsi="Arial" w:cs="Arial"/>
          <w:sz w:val="24"/>
          <w:lang w:val="en-GB"/>
        </w:rPr>
        <w:t>-</w:t>
      </w:r>
      <w:proofErr w:type="spellStart"/>
      <w:r w:rsidR="005E3254" w:rsidRPr="00A42EB6">
        <w:rPr>
          <w:rFonts w:ascii="Arial" w:hAnsi="Arial" w:cs="Arial"/>
          <w:sz w:val="24"/>
          <w:lang w:val="en-GB"/>
        </w:rPr>
        <w:t>Gly</w:t>
      </w:r>
      <w:proofErr w:type="spellEnd"/>
      <w:r w:rsidR="005E3254" w:rsidRPr="00A42EB6">
        <w:rPr>
          <w:rFonts w:ascii="Arial" w:hAnsi="Arial" w:cs="Arial"/>
          <w:sz w:val="24"/>
          <w:lang w:val="en-GB"/>
        </w:rPr>
        <w:t xml:space="preserve"> ternary complexes</w:t>
      </w:r>
      <w:r w:rsidR="005E3254">
        <w:rPr>
          <w:rFonts w:ascii="Arial" w:hAnsi="Arial" w:cs="Arial"/>
          <w:sz w:val="24"/>
          <w:lang w:val="en-GB"/>
        </w:rPr>
        <w:t xml:space="preserve"> </w:t>
      </w:r>
      <w:r w:rsidRPr="00A42EB6">
        <w:rPr>
          <w:rFonts w:ascii="Arial" w:hAnsi="Arial" w:cs="Arial"/>
          <w:sz w:val="24"/>
          <w:lang w:val="en-GB"/>
        </w:rPr>
        <w:t>stability constant</w:t>
      </w:r>
      <w:r w:rsidR="00C81FCC" w:rsidRPr="00A42EB6">
        <w:rPr>
          <w:rFonts w:ascii="Arial" w:hAnsi="Arial" w:cs="Arial"/>
          <w:sz w:val="24"/>
          <w:lang w:val="en-GB"/>
        </w:rPr>
        <w:t>s</w:t>
      </w:r>
      <w:r w:rsidRPr="00A42EB6">
        <w:rPr>
          <w:rFonts w:ascii="Arial" w:hAnsi="Arial" w:cs="Arial"/>
          <w:sz w:val="24"/>
          <w:lang w:val="en-GB"/>
        </w:rPr>
        <w:t xml:space="preserve"> </w:t>
      </w:r>
      <w:r w:rsidRPr="00A42EB6">
        <w:rPr>
          <w:rFonts w:ascii="Arial" w:hAnsi="Arial" w:cs="HNewsSerif"/>
          <w:sz w:val="24"/>
          <w:szCs w:val="19"/>
          <w:lang w:val="en-GB"/>
        </w:rPr>
        <w:t>in water</w:t>
      </w:r>
      <w:r w:rsidRPr="00A42EB6">
        <w:rPr>
          <w:rFonts w:ascii="Arial" w:eastAsia="AdvP4DF60E" w:hAnsi="Arial" w:cs="Arial"/>
          <w:sz w:val="24"/>
          <w:szCs w:val="24"/>
          <w:lang w:val="en-GB"/>
        </w:rPr>
        <w:t xml:space="preserve"> at 25.0</w:t>
      </w:r>
      <w:r w:rsidRPr="00A42EB6">
        <w:rPr>
          <w:rFonts w:ascii="Times New Roman" w:eastAsia="AdvP4DF60E" w:hAnsi="Times New Roman"/>
          <w:sz w:val="24"/>
          <w:szCs w:val="24"/>
          <w:lang w:val="en-GB"/>
        </w:rPr>
        <w:t xml:space="preserve"> </w:t>
      </w:r>
      <w:r w:rsidRPr="00A42EB6">
        <w:rPr>
          <w:rFonts w:ascii="Arial" w:hAnsi="Arial" w:cs="Arial"/>
          <w:sz w:val="24"/>
          <w:szCs w:val="19"/>
          <w:lang w:val="en-GB"/>
        </w:rPr>
        <w:t>°</w:t>
      </w:r>
      <w:r w:rsidRPr="00A42EB6">
        <w:rPr>
          <w:rFonts w:ascii="Arial" w:hAnsi="Arial" w:cs="HNewsSerif"/>
          <w:sz w:val="24"/>
          <w:szCs w:val="19"/>
          <w:lang w:val="en-GB"/>
        </w:rPr>
        <w:t xml:space="preserve">C, </w:t>
      </w:r>
      <w:proofErr w:type="spellStart"/>
      <w:r w:rsidRPr="00A42EB6">
        <w:rPr>
          <w:rFonts w:ascii="Arial" w:hAnsi="Arial" w:cs="HNewsSerif"/>
          <w:i/>
          <w:sz w:val="24"/>
          <w:szCs w:val="19"/>
          <w:lang w:val="en-GB"/>
        </w:rPr>
        <w:t>I</w:t>
      </w:r>
      <w:r w:rsidRPr="00A42EB6">
        <w:rPr>
          <w:rFonts w:ascii="Arial" w:hAnsi="Arial" w:cs="HNewsSerif"/>
          <w:i/>
          <w:sz w:val="24"/>
          <w:szCs w:val="19"/>
          <w:vertAlign w:val="subscript"/>
          <w:lang w:val="en-GB"/>
        </w:rPr>
        <w:t>c</w:t>
      </w:r>
      <w:proofErr w:type="spellEnd"/>
      <w:r w:rsidRPr="00A42EB6">
        <w:rPr>
          <w:rFonts w:ascii="Arial" w:hAnsi="Arial" w:cs="HNewsSerif"/>
          <w:sz w:val="24"/>
          <w:szCs w:val="19"/>
          <w:lang w:val="en-GB"/>
        </w:rPr>
        <w:t xml:space="preserve"> = </w:t>
      </w:r>
      <w:r w:rsidRPr="00A42EB6">
        <w:rPr>
          <w:rFonts w:ascii="Arial" w:eastAsia="AdvP4DF60E" w:hAnsi="Arial" w:cs="Arial"/>
          <w:sz w:val="24"/>
          <w:szCs w:val="24"/>
          <w:lang w:val="en-GB"/>
        </w:rPr>
        <w:t xml:space="preserve">0.55 </w:t>
      </w:r>
      <w:proofErr w:type="spellStart"/>
      <w:r w:rsidRPr="00A42EB6">
        <w:rPr>
          <w:rFonts w:ascii="Arial" w:hAnsi="Arial" w:cs="HNewsSerif"/>
          <w:sz w:val="24"/>
          <w:szCs w:val="19"/>
          <w:lang w:val="en-GB"/>
        </w:rPr>
        <w:t>mol</w:t>
      </w:r>
      <w:proofErr w:type="spellEnd"/>
      <w:r w:rsidRPr="00A42EB6">
        <w:rPr>
          <w:rFonts w:ascii="Arial" w:hAnsi="Arial" w:cs="HNewsSerif"/>
          <w:sz w:val="24"/>
          <w:szCs w:val="19"/>
          <w:lang w:val="en-GB"/>
        </w:rPr>
        <w:t xml:space="preserve"> L</w:t>
      </w:r>
      <w:r w:rsidRPr="00A42EB6">
        <w:rPr>
          <w:rFonts w:ascii="Arial" w:hAnsi="Arial" w:cs="HNewsSerif"/>
          <w:sz w:val="24"/>
          <w:szCs w:val="19"/>
          <w:vertAlign w:val="superscript"/>
          <w:lang w:val="en-GB"/>
        </w:rPr>
        <w:t>–1</w:t>
      </w:r>
      <w:r w:rsidRPr="00A42EB6">
        <w:rPr>
          <w:rFonts w:ascii="Arial" w:eastAsia="AdvP4DF60E" w:hAnsi="Arial" w:cs="Arial"/>
          <w:sz w:val="24"/>
          <w:szCs w:val="24"/>
          <w:lang w:val="en-GB"/>
        </w:rPr>
        <w:t xml:space="preserve"> (NaClO</w:t>
      </w:r>
      <w:r w:rsidRPr="00A42EB6">
        <w:rPr>
          <w:rFonts w:ascii="Arial" w:eastAsia="AdvP4DF60E" w:hAnsi="Arial" w:cs="Arial"/>
          <w:sz w:val="24"/>
          <w:szCs w:val="24"/>
          <w:vertAlign w:val="subscript"/>
          <w:lang w:val="en-GB"/>
        </w:rPr>
        <w:t>4</w:t>
      </w:r>
      <w:r w:rsidRPr="00A42EB6">
        <w:rPr>
          <w:rFonts w:ascii="Arial" w:eastAsia="AdvP4DF60E" w:hAnsi="Arial" w:cs="Arial"/>
          <w:sz w:val="24"/>
          <w:szCs w:val="24"/>
          <w:lang w:val="en-GB"/>
        </w:rPr>
        <w:t>)</w:t>
      </w:r>
      <w:r w:rsidRPr="00A42EB6">
        <w:rPr>
          <w:rFonts w:ascii="Arial" w:hAnsi="Arial" w:cs="HNewsSerif"/>
          <w:sz w:val="24"/>
          <w:szCs w:val="19"/>
          <w:lang w:val="en-GB"/>
        </w:rPr>
        <w:t>.</w:t>
      </w: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1648"/>
        <w:gridCol w:w="1417"/>
      </w:tblGrid>
      <w:tr w:rsidR="009F051D" w:rsidRPr="009F051D" w:rsidTr="0065728C">
        <w:trPr>
          <w:jc w:val="center"/>
        </w:trPr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species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 xml:space="preserve">log </w:t>
            </w:r>
            <w:r w:rsidRPr="009F051D">
              <w:rPr>
                <w:rFonts w:ascii="Arial" w:hAnsi="Arial" w:cs="Arial"/>
                <w:i/>
                <w:sz w:val="24"/>
                <w:lang w:val="en-GB"/>
              </w:rPr>
              <w:t>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SD</w:t>
            </w:r>
          </w:p>
        </w:tc>
      </w:tr>
      <w:tr w:rsidR="009F051D" w:rsidRPr="009F051D" w:rsidTr="0065728C">
        <w:trPr>
          <w:jc w:val="center"/>
        </w:trPr>
        <w:tc>
          <w:tcPr>
            <w:tcW w:w="2322" w:type="dxa"/>
            <w:tcBorders>
              <w:top w:val="single" w:sz="4" w:space="0" w:color="auto"/>
            </w:tcBorders>
          </w:tcPr>
          <w:p w:rsidR="009F051D" w:rsidRPr="009F051D" w:rsidRDefault="00DA3651" w:rsidP="009F051D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lang w:val="en-GB"/>
              </w:rPr>
            </w:pPr>
            <w:r>
              <w:rPr>
                <w:rFonts w:ascii="Arial" w:hAnsi="Arial" w:cs="Arial"/>
                <w:sz w:val="24"/>
                <w:lang w:val="en-GB"/>
              </w:rPr>
              <w:t>[</w:t>
            </w:r>
            <w:proofErr w:type="spellStart"/>
            <w:r w:rsidR="009F051D" w:rsidRPr="009F051D">
              <w:rPr>
                <w:rFonts w:ascii="Arial" w:hAnsi="Arial" w:cs="Arial"/>
                <w:sz w:val="24"/>
                <w:lang w:val="en-GB"/>
              </w:rPr>
              <w:t>GlyH</w:t>
            </w:r>
            <w:proofErr w:type="spellEnd"/>
            <w:r w:rsidRPr="00DA3651">
              <w:rPr>
                <w:rFonts w:ascii="Arial" w:hAnsi="Arial" w:cs="Arial"/>
                <w:sz w:val="24"/>
                <w:lang w:val="en-GB"/>
              </w:rPr>
              <w:t>]</w:t>
            </w:r>
            <w:r w:rsidRPr="00DA3651">
              <w:rPr>
                <w:rFonts w:ascii="Arial" w:hAnsi="Arial" w:cs="Arial"/>
                <w:sz w:val="24"/>
                <w:vertAlign w:val="superscript"/>
                <w:lang w:val="en-GB"/>
              </w:rPr>
              <w:t>+</w:t>
            </w:r>
          </w:p>
        </w:tc>
        <w:tc>
          <w:tcPr>
            <w:tcW w:w="1648" w:type="dxa"/>
            <w:tcBorders>
              <w:top w:val="single" w:sz="4" w:space="0" w:color="auto"/>
            </w:tcBorders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9.46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0.01</w:t>
            </w:r>
          </w:p>
        </w:tc>
      </w:tr>
      <w:tr w:rsidR="009F051D" w:rsidRPr="009F051D" w:rsidTr="0065728C">
        <w:trPr>
          <w:jc w:val="center"/>
        </w:trPr>
        <w:tc>
          <w:tcPr>
            <w:tcW w:w="2322" w:type="dxa"/>
          </w:tcPr>
          <w:p w:rsidR="009F051D" w:rsidRPr="009F051D" w:rsidRDefault="0042135F" w:rsidP="009F051D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lang w:val="en-GB"/>
              </w:rPr>
            </w:pPr>
            <w:r>
              <w:rPr>
                <w:rFonts w:ascii="Arial" w:hAnsi="Arial" w:cs="Arial"/>
                <w:sz w:val="24"/>
                <w:lang w:val="en-GB"/>
              </w:rPr>
              <w:t>[</w:t>
            </w:r>
            <w:r w:rsidR="009F051D" w:rsidRPr="009F051D">
              <w:rPr>
                <w:rFonts w:ascii="Arial" w:hAnsi="Arial" w:cs="Arial"/>
                <w:sz w:val="24"/>
                <w:lang w:val="en-GB"/>
              </w:rPr>
              <w:t>GlyH</w:t>
            </w:r>
            <w:r w:rsidR="009F051D" w:rsidRPr="009F051D">
              <w:rPr>
                <w:rFonts w:ascii="Arial" w:hAnsi="Arial" w:cs="Arial"/>
                <w:sz w:val="24"/>
                <w:vertAlign w:val="subscript"/>
                <w:lang w:val="en-GB"/>
              </w:rPr>
              <w:t>2</w:t>
            </w:r>
            <w:r>
              <w:rPr>
                <w:rFonts w:ascii="Arial" w:hAnsi="Arial" w:cs="Arial"/>
                <w:sz w:val="24"/>
                <w:lang w:val="en-GB"/>
              </w:rPr>
              <w:t>]</w:t>
            </w:r>
            <w:r w:rsidR="009F051D" w:rsidRPr="009F051D">
              <w:rPr>
                <w:rFonts w:ascii="Arial" w:hAnsi="Arial" w:cs="Arial"/>
                <w:sz w:val="24"/>
                <w:vertAlign w:val="superscript"/>
                <w:lang w:val="en-GB"/>
              </w:rPr>
              <w:t>+</w:t>
            </w:r>
          </w:p>
        </w:tc>
        <w:tc>
          <w:tcPr>
            <w:tcW w:w="1648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11.93</w:t>
            </w:r>
          </w:p>
        </w:tc>
        <w:tc>
          <w:tcPr>
            <w:tcW w:w="1417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0.01</w:t>
            </w:r>
          </w:p>
        </w:tc>
      </w:tr>
      <w:tr w:rsidR="009F051D" w:rsidRPr="009F051D" w:rsidTr="0065728C">
        <w:trPr>
          <w:jc w:val="center"/>
        </w:trPr>
        <w:tc>
          <w:tcPr>
            <w:tcW w:w="2322" w:type="dxa"/>
          </w:tcPr>
          <w:p w:rsidR="009F051D" w:rsidRPr="009F051D" w:rsidRDefault="0042135F" w:rsidP="009F051D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lang w:val="en-GB"/>
              </w:rPr>
            </w:pPr>
            <w:r w:rsidRPr="0042135F">
              <w:rPr>
                <w:rFonts w:ascii="Arial" w:hAnsi="Arial" w:cs="Arial"/>
                <w:sz w:val="24"/>
                <w:lang w:val="en-GB"/>
              </w:rPr>
              <w:lastRenderedPageBreak/>
              <w:t>[</w:t>
            </w:r>
            <w:proofErr w:type="spellStart"/>
            <w:r w:rsidR="009F051D" w:rsidRPr="009F051D">
              <w:rPr>
                <w:rFonts w:ascii="Arial" w:hAnsi="Arial" w:cs="Arial"/>
                <w:sz w:val="24"/>
                <w:lang w:val="en-GB"/>
              </w:rPr>
              <w:t>ZnGly</w:t>
            </w:r>
            <w:proofErr w:type="spellEnd"/>
            <w:r w:rsidRPr="0042135F">
              <w:rPr>
                <w:rFonts w:ascii="Arial" w:hAnsi="Arial" w:cs="Arial"/>
                <w:sz w:val="24"/>
                <w:lang w:val="en-GB"/>
              </w:rPr>
              <w:t>]</w:t>
            </w:r>
            <w:r w:rsidR="009F051D" w:rsidRPr="009F051D">
              <w:rPr>
                <w:rFonts w:ascii="Arial" w:hAnsi="Arial" w:cs="Arial"/>
                <w:sz w:val="24"/>
                <w:vertAlign w:val="superscript"/>
                <w:lang w:val="en-GB"/>
              </w:rPr>
              <w:t>+</w:t>
            </w:r>
            <w:r w:rsidR="009F051D" w:rsidRPr="009F051D">
              <w:rPr>
                <w:rFonts w:ascii="Arial" w:hAnsi="Arial" w:cs="Arial"/>
                <w:sz w:val="24"/>
                <w:lang w:val="en-GB"/>
              </w:rPr>
              <w:t xml:space="preserve"> </w:t>
            </w:r>
            <w:r w:rsidR="009F051D" w:rsidRPr="009F051D">
              <w:rPr>
                <w:rFonts w:ascii="Arial" w:hAnsi="Arial" w:cs="Arial"/>
                <w:sz w:val="24"/>
                <w:vertAlign w:val="superscript"/>
                <w:lang w:val="en-GB"/>
              </w:rPr>
              <w:t>a</w:t>
            </w:r>
          </w:p>
        </w:tc>
        <w:tc>
          <w:tcPr>
            <w:tcW w:w="1648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4.88</w:t>
            </w:r>
          </w:p>
        </w:tc>
        <w:tc>
          <w:tcPr>
            <w:tcW w:w="1417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–</w:t>
            </w:r>
          </w:p>
        </w:tc>
      </w:tr>
      <w:tr w:rsidR="009F051D" w:rsidRPr="009F051D" w:rsidTr="0065728C">
        <w:trPr>
          <w:jc w:val="center"/>
        </w:trPr>
        <w:tc>
          <w:tcPr>
            <w:tcW w:w="2322" w:type="dxa"/>
          </w:tcPr>
          <w:p w:rsidR="009F051D" w:rsidRPr="009F051D" w:rsidRDefault="0042135F" w:rsidP="009F051D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vertAlign w:val="superscript"/>
                <w:lang w:val="en-GB"/>
              </w:rPr>
            </w:pPr>
            <w:r w:rsidRPr="0042135F">
              <w:rPr>
                <w:rFonts w:ascii="Arial" w:hAnsi="Arial" w:cs="Arial"/>
                <w:sz w:val="24"/>
                <w:lang w:val="en-GB"/>
              </w:rPr>
              <w:t>[</w:t>
            </w:r>
            <w:r w:rsidR="009F051D" w:rsidRPr="009F051D">
              <w:rPr>
                <w:rFonts w:ascii="Arial" w:hAnsi="Arial" w:cs="Arial"/>
                <w:sz w:val="24"/>
                <w:lang w:val="en-GB"/>
              </w:rPr>
              <w:t>ZnGly</w:t>
            </w:r>
            <w:r w:rsidR="009F051D" w:rsidRPr="009F051D">
              <w:rPr>
                <w:rFonts w:ascii="Arial" w:hAnsi="Arial" w:cs="Arial"/>
                <w:sz w:val="24"/>
                <w:vertAlign w:val="subscript"/>
                <w:lang w:val="en-GB"/>
              </w:rPr>
              <w:t>2</w:t>
            </w:r>
            <w:r>
              <w:rPr>
                <w:rFonts w:ascii="Arial" w:hAnsi="Arial" w:cs="Arial"/>
                <w:sz w:val="24"/>
                <w:lang w:val="en-GB"/>
              </w:rPr>
              <w:t>]</w:t>
            </w:r>
            <w:r w:rsidR="009F051D" w:rsidRPr="009F051D">
              <w:rPr>
                <w:rFonts w:ascii="Arial" w:hAnsi="Arial" w:cs="Arial"/>
                <w:sz w:val="24"/>
                <w:lang w:val="en-GB"/>
              </w:rPr>
              <w:t xml:space="preserve"> </w:t>
            </w:r>
            <w:r w:rsidR="009F051D" w:rsidRPr="009F051D">
              <w:rPr>
                <w:rFonts w:ascii="Arial" w:hAnsi="Arial" w:cs="Arial"/>
                <w:sz w:val="24"/>
                <w:vertAlign w:val="superscript"/>
                <w:lang w:val="en-GB"/>
              </w:rPr>
              <w:t>a</w:t>
            </w:r>
          </w:p>
        </w:tc>
        <w:tc>
          <w:tcPr>
            <w:tcW w:w="1648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9.11</w:t>
            </w:r>
          </w:p>
        </w:tc>
        <w:tc>
          <w:tcPr>
            <w:tcW w:w="1417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–</w:t>
            </w:r>
          </w:p>
        </w:tc>
      </w:tr>
      <w:tr w:rsidR="009F051D" w:rsidRPr="009F051D" w:rsidTr="0065728C">
        <w:trPr>
          <w:jc w:val="center"/>
        </w:trPr>
        <w:tc>
          <w:tcPr>
            <w:tcW w:w="2322" w:type="dxa"/>
          </w:tcPr>
          <w:p w:rsidR="009F051D" w:rsidRPr="009F051D" w:rsidRDefault="0042135F" w:rsidP="00DA3651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lang w:val="en-GB"/>
              </w:rPr>
            </w:pPr>
            <w:r w:rsidRPr="0042135F">
              <w:rPr>
                <w:rFonts w:ascii="Arial" w:hAnsi="Arial" w:cs="Arial"/>
                <w:sz w:val="24"/>
                <w:lang w:val="en-GB"/>
              </w:rPr>
              <w:t>[</w:t>
            </w:r>
            <w:proofErr w:type="spellStart"/>
            <w:r w:rsidR="009F051D" w:rsidRPr="009F051D">
              <w:rPr>
                <w:rFonts w:ascii="Arial" w:hAnsi="Arial" w:cs="Arial"/>
                <w:sz w:val="24"/>
                <w:lang w:val="en-GB"/>
              </w:rPr>
              <w:t>Zn</w:t>
            </w:r>
            <w:r w:rsidR="00DA3651" w:rsidRPr="009F051D">
              <w:rPr>
                <w:rFonts w:ascii="Arial" w:hAnsi="Arial" w:cs="Arial"/>
                <w:sz w:val="24"/>
                <w:lang w:val="en-GB"/>
              </w:rPr>
              <w:t>ManN</w:t>
            </w:r>
            <w:r w:rsidR="009F051D" w:rsidRPr="009F051D">
              <w:rPr>
                <w:rFonts w:ascii="Arial" w:hAnsi="Arial" w:cs="Arial"/>
                <w:sz w:val="24"/>
                <w:lang w:val="en-GB"/>
              </w:rPr>
              <w:t>Gly</w:t>
            </w:r>
            <w:proofErr w:type="spellEnd"/>
            <w:r>
              <w:rPr>
                <w:rFonts w:ascii="Arial" w:hAnsi="Arial" w:cs="Arial"/>
                <w:sz w:val="24"/>
                <w:lang w:val="en-GB"/>
              </w:rPr>
              <w:t>]</w:t>
            </w:r>
            <w:r w:rsidR="009F051D" w:rsidRPr="009F051D">
              <w:rPr>
                <w:rFonts w:ascii="Arial" w:hAnsi="Arial" w:cs="Arial"/>
                <w:sz w:val="24"/>
                <w:vertAlign w:val="superscript"/>
                <w:lang w:val="en-GB"/>
              </w:rPr>
              <w:t>+</w:t>
            </w:r>
          </w:p>
        </w:tc>
        <w:tc>
          <w:tcPr>
            <w:tcW w:w="1648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7.7</w:t>
            </w:r>
          </w:p>
        </w:tc>
        <w:tc>
          <w:tcPr>
            <w:tcW w:w="1417" w:type="dxa"/>
          </w:tcPr>
          <w:p w:rsidR="009F051D" w:rsidRPr="009F051D" w:rsidRDefault="009F051D" w:rsidP="009F051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0.1</w:t>
            </w:r>
          </w:p>
        </w:tc>
      </w:tr>
      <w:tr w:rsidR="009F051D" w:rsidRPr="009F051D" w:rsidTr="0065728C">
        <w:trPr>
          <w:jc w:val="center"/>
        </w:trPr>
        <w:tc>
          <w:tcPr>
            <w:tcW w:w="2322" w:type="dxa"/>
            <w:tcBorders>
              <w:bottom w:val="single" w:sz="4" w:space="0" w:color="auto"/>
            </w:tcBorders>
          </w:tcPr>
          <w:p w:rsidR="009F051D" w:rsidRPr="009F051D" w:rsidRDefault="0042135F" w:rsidP="00DA3651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sz w:val="24"/>
                <w:lang w:val="en-GB"/>
              </w:rPr>
            </w:pPr>
            <w:r w:rsidRPr="0042135F">
              <w:rPr>
                <w:rFonts w:ascii="Arial" w:hAnsi="Arial" w:cs="Arial"/>
                <w:sz w:val="24"/>
                <w:lang w:val="en-GB"/>
              </w:rPr>
              <w:t>[</w:t>
            </w:r>
            <w:proofErr w:type="spellStart"/>
            <w:r w:rsidR="009F051D" w:rsidRPr="009F051D">
              <w:rPr>
                <w:rFonts w:ascii="Arial" w:hAnsi="Arial" w:cs="Arial"/>
                <w:sz w:val="24"/>
                <w:lang w:val="en-GB"/>
              </w:rPr>
              <w:t>Zn</w:t>
            </w:r>
            <w:r w:rsidR="00DA3651" w:rsidRPr="009F051D">
              <w:rPr>
                <w:rFonts w:ascii="Arial" w:hAnsi="Arial" w:cs="Arial"/>
                <w:sz w:val="24"/>
                <w:lang w:val="en-GB"/>
              </w:rPr>
              <w:t>ManN</w:t>
            </w:r>
            <w:r w:rsidR="009F051D" w:rsidRPr="009F051D">
              <w:rPr>
                <w:rFonts w:ascii="Arial" w:hAnsi="Arial" w:cs="Arial"/>
                <w:sz w:val="24"/>
                <w:lang w:val="en-GB"/>
              </w:rPr>
              <w:t>GlyH</w:t>
            </w:r>
            <w:proofErr w:type="spellEnd"/>
            <w:r w:rsidR="009F051D" w:rsidRPr="009F051D">
              <w:rPr>
                <w:rFonts w:ascii="Arial" w:hAnsi="Arial" w:cs="Arial"/>
                <w:sz w:val="24"/>
                <w:vertAlign w:val="subscript"/>
                <w:lang w:val="en-GB"/>
              </w:rPr>
              <w:t>–1</w:t>
            </w:r>
            <w:r w:rsidRPr="0042135F">
              <w:rPr>
                <w:rFonts w:ascii="Arial" w:hAnsi="Arial" w:cs="Arial"/>
                <w:sz w:val="24"/>
                <w:lang w:val="en-GB"/>
              </w:rPr>
              <w:t>]</w:t>
            </w:r>
          </w:p>
        </w:tc>
        <w:tc>
          <w:tcPr>
            <w:tcW w:w="1648" w:type="dxa"/>
            <w:tcBorders>
              <w:bottom w:val="single" w:sz="4" w:space="0" w:color="auto"/>
            </w:tcBorders>
          </w:tcPr>
          <w:p w:rsidR="009F051D" w:rsidRPr="009F051D" w:rsidRDefault="009F051D" w:rsidP="00AF313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–0.</w:t>
            </w:r>
            <w:r w:rsidR="00AF3133">
              <w:rPr>
                <w:rFonts w:ascii="Arial" w:hAnsi="Arial" w:cs="Arial"/>
                <w:sz w:val="24"/>
                <w:lang w:val="en-GB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F051D" w:rsidRPr="009F051D" w:rsidRDefault="009F051D" w:rsidP="006B27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sz w:val="24"/>
                <w:lang w:val="en-GB"/>
              </w:rPr>
            </w:pPr>
            <w:r w:rsidRPr="009F051D">
              <w:rPr>
                <w:rFonts w:ascii="Arial" w:hAnsi="Arial" w:cs="Arial"/>
                <w:sz w:val="24"/>
                <w:lang w:val="en-GB"/>
              </w:rPr>
              <w:t>0.</w:t>
            </w:r>
            <w:r w:rsidR="006B274C">
              <w:rPr>
                <w:rFonts w:ascii="Arial" w:hAnsi="Arial" w:cs="Arial"/>
                <w:sz w:val="24"/>
                <w:lang w:val="en-GB"/>
              </w:rPr>
              <w:t>09</w:t>
            </w:r>
          </w:p>
        </w:tc>
      </w:tr>
    </w:tbl>
    <w:p w:rsidR="009F051D" w:rsidRPr="009F051D" w:rsidRDefault="009F051D" w:rsidP="009F051D">
      <w:pPr>
        <w:spacing w:before="120"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proofErr w:type="spellStart"/>
      <w:r w:rsidRPr="009F051D">
        <w:rPr>
          <w:rFonts w:ascii="Arial" w:hAnsi="Arial" w:cs="HNewsSerif"/>
          <w:sz w:val="24"/>
          <w:szCs w:val="19"/>
          <w:vertAlign w:val="superscript"/>
          <w:lang w:val="en-GB"/>
        </w:rPr>
        <w:t>a</w:t>
      </w:r>
      <w:r w:rsidRPr="009F051D">
        <w:rPr>
          <w:rFonts w:ascii="Arial" w:hAnsi="Arial" w:cs="HNewsSerif"/>
          <w:sz w:val="24"/>
          <w:szCs w:val="19"/>
          <w:lang w:val="en-GB"/>
        </w:rPr>
        <w:t>recommended</w:t>
      </w:r>
      <w:proofErr w:type="spellEnd"/>
      <w:r w:rsidRPr="009F051D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5B3B71">
        <w:rPr>
          <w:rFonts w:ascii="Arial" w:hAnsi="Arial" w:cs="HNewsSerif"/>
          <w:sz w:val="24"/>
          <w:szCs w:val="19"/>
          <w:lang w:val="en-GB"/>
        </w:rPr>
        <w:t>values from [</w:t>
      </w:r>
      <w:r w:rsidR="00FB6ED6">
        <w:rPr>
          <w:rFonts w:ascii="Arial" w:hAnsi="Arial" w:cs="HNewsSerif"/>
          <w:sz w:val="24"/>
          <w:szCs w:val="19"/>
          <w:lang w:val="en-GB"/>
        </w:rPr>
        <w:t>4</w:t>
      </w:r>
      <w:r w:rsidR="004E0DCD">
        <w:rPr>
          <w:rFonts w:ascii="Arial" w:hAnsi="Arial" w:cs="HNewsSerif"/>
          <w:sz w:val="24"/>
          <w:szCs w:val="19"/>
          <w:lang w:val="en-GB"/>
        </w:rPr>
        <w:t>5</w:t>
      </w:r>
      <w:r w:rsidRPr="005B3B71">
        <w:rPr>
          <w:rFonts w:ascii="Arial" w:hAnsi="Arial" w:cs="HNewsSerif"/>
          <w:sz w:val="24"/>
          <w:szCs w:val="19"/>
          <w:lang w:val="en-GB"/>
        </w:rPr>
        <w:t>].</w:t>
      </w:r>
    </w:p>
    <w:p w:rsidR="00DA3651" w:rsidRDefault="00833233" w:rsidP="005446C8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A42EB6">
        <w:rPr>
          <w:rFonts w:ascii="Arial" w:hAnsi="Arial" w:cs="HNewsSerif"/>
          <w:sz w:val="24"/>
          <w:szCs w:val="19"/>
          <w:lang w:val="en-GB"/>
        </w:rPr>
        <w:t>Good agreement of experimental and calculated data was obtained by including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 two different ternary complexes, </w:t>
      </w:r>
      <w:r w:rsidR="005A7611" w:rsidRPr="00A42EB6">
        <w:rPr>
          <w:rFonts w:ascii="Arial" w:hAnsi="Arial" w:cs="HNewsSerif"/>
          <w:i/>
          <w:sz w:val="24"/>
          <w:szCs w:val="19"/>
          <w:lang w:val="en-GB"/>
        </w:rPr>
        <w:t>i.e.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DA3651">
        <w:rPr>
          <w:rFonts w:ascii="Arial" w:hAnsi="Arial" w:cs="Arial"/>
          <w:sz w:val="24"/>
          <w:lang w:val="en-GB"/>
        </w:rPr>
        <w:t>[</w:t>
      </w:r>
      <w:proofErr w:type="spellStart"/>
      <w:r w:rsidR="005A7611" w:rsidRPr="00A42EB6">
        <w:rPr>
          <w:rFonts w:ascii="Arial" w:hAnsi="Arial" w:cs="HNewsSerif"/>
          <w:sz w:val="24"/>
          <w:szCs w:val="19"/>
          <w:lang w:val="en-GB"/>
        </w:rPr>
        <w:t>Zn</w:t>
      </w:r>
      <w:r w:rsidR="00DA3651" w:rsidRPr="00A42EB6">
        <w:rPr>
          <w:rFonts w:ascii="Arial" w:hAnsi="Arial" w:cs="HNewsSerif"/>
          <w:sz w:val="24"/>
          <w:szCs w:val="19"/>
          <w:lang w:val="en-GB"/>
        </w:rPr>
        <w:t>ManN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="00DA3651" w:rsidRPr="00DA3651">
        <w:rPr>
          <w:rFonts w:ascii="Arial" w:hAnsi="Arial" w:cs="Arial"/>
          <w:sz w:val="24"/>
          <w:lang w:val="en-GB"/>
        </w:rPr>
        <w:t>]</w:t>
      </w:r>
      <w:r w:rsidR="005A7611" w:rsidRPr="00A42EB6">
        <w:rPr>
          <w:rFonts w:ascii="Arial" w:hAnsi="Arial" w:cs="HNewsSerif"/>
          <w:sz w:val="24"/>
          <w:szCs w:val="19"/>
          <w:vertAlign w:val="superscript"/>
          <w:lang w:val="en-GB"/>
        </w:rPr>
        <w:t>+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 and </w:t>
      </w:r>
      <w:r w:rsidR="00DA3651">
        <w:rPr>
          <w:rFonts w:ascii="Arial" w:hAnsi="Arial" w:cs="Arial"/>
          <w:sz w:val="24"/>
          <w:lang w:val="en-GB"/>
        </w:rPr>
        <w:t>[</w:t>
      </w:r>
      <w:proofErr w:type="spellStart"/>
      <w:r w:rsidR="005A7611" w:rsidRPr="00A42EB6">
        <w:rPr>
          <w:rFonts w:ascii="Arial" w:hAnsi="Arial" w:cs="HNewsSerif"/>
          <w:sz w:val="24"/>
          <w:szCs w:val="19"/>
          <w:lang w:val="en-GB"/>
        </w:rPr>
        <w:t>Zn</w:t>
      </w:r>
      <w:r w:rsidR="00DA3651" w:rsidRPr="00A42EB6">
        <w:rPr>
          <w:rFonts w:ascii="Arial" w:hAnsi="Arial" w:cs="HNewsSerif"/>
          <w:sz w:val="24"/>
          <w:szCs w:val="19"/>
          <w:lang w:val="en-GB"/>
        </w:rPr>
        <w:t>ManN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>GlyH</w:t>
      </w:r>
      <w:proofErr w:type="spellEnd"/>
      <w:r w:rsidR="005A7611" w:rsidRPr="00A42EB6">
        <w:rPr>
          <w:rFonts w:ascii="Arial" w:hAnsi="Arial" w:cs="HNewsSerif"/>
          <w:sz w:val="24"/>
          <w:szCs w:val="19"/>
          <w:vertAlign w:val="subscript"/>
          <w:lang w:val="en-GB"/>
        </w:rPr>
        <w:t>–1</w:t>
      </w:r>
      <w:r w:rsidR="00DA3651" w:rsidRPr="00DA3651">
        <w:rPr>
          <w:rFonts w:ascii="Arial" w:hAnsi="Arial" w:cs="Arial"/>
          <w:sz w:val="24"/>
          <w:lang w:val="en-GB"/>
        </w:rPr>
        <w:t>]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>,</w:t>
      </w:r>
      <w:r w:rsidR="005A7611" w:rsidRPr="00A42EB6">
        <w:rPr>
          <w:rFonts w:ascii="Arial" w:hAnsi="Arial" w:cs="HNewsSerif"/>
          <w:sz w:val="24"/>
          <w:szCs w:val="19"/>
          <w:vertAlign w:val="superscript"/>
          <w:lang w:val="en-GB"/>
        </w:rPr>
        <w:t xml:space="preserve"> 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in the model. The later species </w:t>
      </w:r>
      <w:r w:rsidR="005E3254">
        <w:rPr>
          <w:rFonts w:ascii="Arial" w:hAnsi="Arial" w:cs="HNewsSerif"/>
          <w:sz w:val="24"/>
          <w:szCs w:val="19"/>
          <w:lang w:val="en-GB"/>
        </w:rPr>
        <w:t xml:space="preserve">was </w:t>
      </w:r>
      <w:r w:rsidR="00FB6ED6">
        <w:rPr>
          <w:rFonts w:ascii="Arial" w:hAnsi="Arial" w:cs="HNewsSerif"/>
          <w:sz w:val="24"/>
          <w:szCs w:val="19"/>
          <w:lang w:val="en-GB"/>
        </w:rPr>
        <w:t xml:space="preserve">most probably </w:t>
      </w:r>
      <w:r w:rsidR="00DA3651">
        <w:rPr>
          <w:rFonts w:ascii="Arial" w:hAnsi="Arial" w:cs="Arial"/>
          <w:sz w:val="24"/>
          <w:lang w:val="en-GB"/>
        </w:rPr>
        <w:t>[</w:t>
      </w:r>
      <w:proofErr w:type="spellStart"/>
      <w:r w:rsidR="00FB6ED6" w:rsidRPr="009F051D">
        <w:rPr>
          <w:rFonts w:ascii="Arial" w:hAnsi="Arial" w:cs="Arial"/>
          <w:sz w:val="24"/>
          <w:lang w:val="en-GB"/>
        </w:rPr>
        <w:t>Zn</w:t>
      </w:r>
      <w:r w:rsidR="005E3254" w:rsidRPr="009F051D">
        <w:rPr>
          <w:rFonts w:ascii="Arial" w:hAnsi="Arial" w:cs="Arial"/>
          <w:sz w:val="24"/>
          <w:lang w:val="en-GB"/>
        </w:rPr>
        <w:t>ManN</w:t>
      </w:r>
      <w:r w:rsidR="00FB6ED6" w:rsidRPr="009F051D">
        <w:rPr>
          <w:rFonts w:ascii="Arial" w:hAnsi="Arial" w:cs="Arial"/>
          <w:sz w:val="24"/>
          <w:lang w:val="en-GB"/>
        </w:rPr>
        <w:t>Gly</w:t>
      </w:r>
      <w:r w:rsidR="00FB6ED6">
        <w:rPr>
          <w:rFonts w:ascii="Arial" w:hAnsi="Arial" w:cs="Arial"/>
          <w:sz w:val="24"/>
          <w:lang w:val="en-GB"/>
        </w:rPr>
        <w:t>O</w:t>
      </w:r>
      <w:r w:rsidR="00FB6ED6" w:rsidRPr="009F051D">
        <w:rPr>
          <w:rFonts w:ascii="Arial" w:hAnsi="Arial" w:cs="Arial"/>
          <w:sz w:val="24"/>
          <w:lang w:val="en-GB"/>
        </w:rPr>
        <w:t>H</w:t>
      </w:r>
      <w:proofErr w:type="spellEnd"/>
      <w:r w:rsidR="00DA3651" w:rsidRPr="00DA3651">
        <w:rPr>
          <w:rFonts w:ascii="Arial" w:hAnsi="Arial" w:cs="Arial"/>
          <w:sz w:val="24"/>
          <w:lang w:val="en-GB"/>
        </w:rPr>
        <w:t>]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, but it is possible that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 the OH group of the </w:t>
      </w:r>
      <w:proofErr w:type="spellStart"/>
      <w:r w:rsidR="005A7611" w:rsidRPr="00A42EB6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="009002A1" w:rsidRPr="00A42EB6">
        <w:rPr>
          <w:rFonts w:ascii="Arial" w:hAnsi="Arial" w:cs="HNewsSerif"/>
          <w:sz w:val="24"/>
          <w:szCs w:val="19"/>
          <w:lang w:val="en-GB"/>
        </w:rPr>
        <w:t xml:space="preserve"> ligand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in the complex </w:t>
      </w:r>
      <w:r w:rsidR="00386EA3">
        <w:rPr>
          <w:rFonts w:ascii="Arial" w:hAnsi="Arial" w:cs="HNewsSerif"/>
          <w:sz w:val="24"/>
          <w:szCs w:val="19"/>
          <w:lang w:val="en-GB"/>
        </w:rPr>
        <w:t>was</w:t>
      </w:r>
      <w:r w:rsidR="00386EA3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deprotonated</w:t>
      </w:r>
      <w:r w:rsidR="00386EA3">
        <w:rPr>
          <w:rFonts w:ascii="Arial" w:hAnsi="Arial" w:cs="HNewsSerif"/>
          <w:sz w:val="24"/>
          <w:szCs w:val="19"/>
          <w:lang w:val="en-GB"/>
        </w:rPr>
        <w:t>,</w:t>
      </w:r>
      <w:r w:rsidR="00DC3D0E">
        <w:rPr>
          <w:rFonts w:ascii="Arial" w:hAnsi="Arial" w:cs="HNewsSerif"/>
          <w:sz w:val="24"/>
          <w:szCs w:val="19"/>
          <w:lang w:val="en-GB"/>
        </w:rPr>
        <w:t xml:space="preserve"> which would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enabl</w:t>
      </w:r>
      <w:r w:rsidR="00DC3D0E">
        <w:rPr>
          <w:rFonts w:ascii="Arial" w:hAnsi="Arial" w:cs="HNewsSerif"/>
          <w:sz w:val="24"/>
          <w:szCs w:val="19"/>
          <w:lang w:val="en-GB"/>
        </w:rPr>
        <w:t>e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further favourable interactions with 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the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Zn</w:t>
      </w:r>
      <w:r w:rsidR="00F365A8" w:rsidRPr="00A42EB6">
        <w:rPr>
          <w:rFonts w:ascii="Arial" w:hAnsi="Arial" w:cs="HNewsSerif"/>
          <w:sz w:val="24"/>
          <w:szCs w:val="19"/>
          <w:vertAlign w:val="superscript"/>
          <w:lang w:val="en-GB"/>
        </w:rPr>
        <w:t>2+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cation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>. It should be noted that the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 </w:t>
      </w:r>
      <w:r w:rsidR="00386EA3">
        <w:rPr>
          <w:rFonts w:ascii="Arial" w:hAnsi="Arial" w:cs="Arial"/>
          <w:sz w:val="24"/>
          <w:szCs w:val="19"/>
          <w:lang w:val="en-GB"/>
        </w:rPr>
        <w:t>[</w:t>
      </w:r>
      <w:proofErr w:type="spellStart"/>
      <w:r w:rsidR="005A7611" w:rsidRPr="00A42EB6">
        <w:rPr>
          <w:rFonts w:ascii="Arial" w:hAnsi="Arial" w:cs="HNewsSerif"/>
          <w:sz w:val="24"/>
          <w:szCs w:val="19"/>
          <w:lang w:val="en-GB"/>
        </w:rPr>
        <w:t>Zn</w:t>
      </w:r>
      <w:r w:rsidR="00386EA3" w:rsidRPr="00A42EB6">
        <w:rPr>
          <w:rFonts w:ascii="Arial" w:hAnsi="Arial" w:cs="HNewsSerif"/>
          <w:sz w:val="24"/>
          <w:szCs w:val="19"/>
          <w:lang w:val="en-GB"/>
        </w:rPr>
        <w:t>ManN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>GlyH</w:t>
      </w:r>
      <w:proofErr w:type="spellEnd"/>
      <w:r w:rsidR="005A7611" w:rsidRPr="00A42EB6">
        <w:rPr>
          <w:rFonts w:ascii="Arial" w:hAnsi="Arial" w:cs="HNewsSerif"/>
          <w:sz w:val="24"/>
          <w:szCs w:val="19"/>
          <w:vertAlign w:val="subscript"/>
          <w:lang w:val="en-GB"/>
        </w:rPr>
        <w:t>–1</w:t>
      </w:r>
      <w:r w:rsidR="00386EA3">
        <w:rPr>
          <w:rFonts w:ascii="Arial" w:hAnsi="Arial" w:cs="Arial"/>
          <w:sz w:val="24"/>
          <w:szCs w:val="19"/>
          <w:lang w:val="en-GB"/>
        </w:rPr>
        <w:t>]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386EA3" w:rsidRPr="00A42EB6">
        <w:rPr>
          <w:rFonts w:ascii="Arial" w:hAnsi="Arial" w:cs="HNewsSerif"/>
          <w:sz w:val="24"/>
          <w:szCs w:val="19"/>
          <w:lang w:val="en-GB"/>
        </w:rPr>
        <w:t>bec</w:t>
      </w:r>
      <w:r w:rsidR="00386EA3">
        <w:rPr>
          <w:rFonts w:ascii="Arial" w:hAnsi="Arial" w:cs="HNewsSerif"/>
          <w:sz w:val="24"/>
          <w:szCs w:val="19"/>
          <w:lang w:val="en-GB"/>
        </w:rPr>
        <w:t>a</w:t>
      </w:r>
      <w:r w:rsidR="00386EA3" w:rsidRPr="00A42EB6">
        <w:rPr>
          <w:rFonts w:ascii="Arial" w:hAnsi="Arial" w:cs="HNewsSerif"/>
          <w:sz w:val="24"/>
          <w:szCs w:val="19"/>
          <w:lang w:val="en-GB"/>
        </w:rPr>
        <w:t xml:space="preserve">me 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the predominant species at </w:t>
      </w:r>
      <w:r w:rsidR="00FB6ED6" w:rsidRPr="009F051D">
        <w:rPr>
          <w:rFonts w:ascii="Arial" w:hAnsi="Arial" w:cs="HNewsSerif"/>
          <w:sz w:val="24"/>
          <w:szCs w:val="19"/>
          <w:lang w:val="en-GB"/>
        </w:rPr>
        <w:t xml:space="preserve">pH &gt; 8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>(Fig</w:t>
      </w:r>
      <w:r w:rsidR="0019274B">
        <w:rPr>
          <w:rFonts w:ascii="Arial" w:hAnsi="Arial" w:cs="HNewsSerif"/>
          <w:sz w:val="24"/>
          <w:szCs w:val="19"/>
          <w:lang w:val="en-GB"/>
        </w:rPr>
        <w:t>. 7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>)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 and most likely</w:t>
      </w:r>
      <w:r w:rsidR="009F051D">
        <w:rPr>
          <w:rFonts w:ascii="Arial" w:hAnsi="Arial" w:cs="HNewsSerif"/>
          <w:sz w:val="24"/>
          <w:szCs w:val="19"/>
          <w:lang w:val="en-GB"/>
        </w:rPr>
        <w:t xml:space="preserve"> precipitate</w:t>
      </w:r>
      <w:r w:rsidR="00386EA3">
        <w:rPr>
          <w:rFonts w:ascii="Arial" w:hAnsi="Arial" w:cs="HNewsSerif"/>
          <w:sz w:val="24"/>
          <w:szCs w:val="19"/>
          <w:lang w:val="en-GB"/>
        </w:rPr>
        <w:t>d</w:t>
      </w:r>
      <w:r w:rsidR="009F051D">
        <w:rPr>
          <w:rFonts w:ascii="Arial" w:hAnsi="Arial" w:cs="HNewsSerif"/>
          <w:sz w:val="24"/>
          <w:szCs w:val="19"/>
          <w:lang w:val="en-GB"/>
        </w:rPr>
        <w:t xml:space="preserve"> from the solution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. </w:t>
      </w:r>
      <w:r w:rsidR="00386EA3">
        <w:rPr>
          <w:rFonts w:ascii="Arial" w:hAnsi="Arial" w:cs="HNewsSerif"/>
          <w:sz w:val="24"/>
          <w:szCs w:val="19"/>
          <w:lang w:val="en-GB"/>
        </w:rPr>
        <w:t>L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ow solubility of </w:t>
      </w:r>
      <w:r w:rsidR="00DA3651">
        <w:rPr>
          <w:rFonts w:ascii="Arial" w:hAnsi="Arial" w:cs="HNewsSerif"/>
          <w:sz w:val="24"/>
          <w:szCs w:val="19"/>
          <w:lang w:val="en-GB"/>
        </w:rPr>
        <w:t>s</w:t>
      </w:r>
      <w:r w:rsidR="00386EA3" w:rsidRPr="00A42EB6">
        <w:rPr>
          <w:rFonts w:ascii="Arial" w:hAnsi="Arial" w:cs="HNewsSerif"/>
          <w:sz w:val="24"/>
          <w:szCs w:val="19"/>
          <w:lang w:val="en-GB"/>
        </w:rPr>
        <w:t xml:space="preserve">uch </w:t>
      </w:r>
      <w:r w:rsidR="005A7611" w:rsidRPr="00A42EB6">
        <w:rPr>
          <w:rFonts w:ascii="Arial" w:hAnsi="Arial" w:cs="HNewsSerif"/>
          <w:sz w:val="24"/>
          <w:szCs w:val="19"/>
          <w:lang w:val="en-GB"/>
        </w:rPr>
        <w:t xml:space="preserve">species 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can be poorly soluble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due to </w:t>
      </w:r>
      <w:r w:rsidR="00386EA3">
        <w:rPr>
          <w:rFonts w:ascii="Arial" w:hAnsi="Arial" w:cs="HNewsSerif"/>
          <w:sz w:val="24"/>
          <w:szCs w:val="19"/>
          <w:lang w:val="en-GB"/>
        </w:rPr>
        <w:t>its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="00F365A8" w:rsidRPr="00A42EB6">
        <w:rPr>
          <w:rFonts w:ascii="Arial" w:hAnsi="Arial" w:cs="HNewsSerif"/>
          <w:sz w:val="24"/>
          <w:szCs w:val="19"/>
          <w:lang w:val="en-GB"/>
        </w:rPr>
        <w:t>electroneutral</w:t>
      </w:r>
      <w:r w:rsidR="00386EA3">
        <w:rPr>
          <w:rFonts w:ascii="Arial" w:hAnsi="Arial" w:cs="HNewsSerif"/>
          <w:sz w:val="24"/>
          <w:szCs w:val="19"/>
          <w:lang w:val="en-GB"/>
        </w:rPr>
        <w:t>ity</w:t>
      </w:r>
      <w:proofErr w:type="spellEnd"/>
      <w:r w:rsidR="005A7611" w:rsidRPr="00A42EB6">
        <w:rPr>
          <w:rFonts w:ascii="Arial" w:hAnsi="Arial" w:cs="HNewsSerif"/>
          <w:sz w:val="24"/>
          <w:szCs w:val="19"/>
          <w:lang w:val="en-GB"/>
        </w:rPr>
        <w:t>.</w:t>
      </w:r>
      <w:r w:rsidR="0084587A">
        <w:rPr>
          <w:rFonts w:ascii="Arial" w:hAnsi="Arial" w:cs="HNewsSerif"/>
          <w:sz w:val="24"/>
          <w:szCs w:val="19"/>
          <w:lang w:val="en-GB"/>
        </w:rPr>
        <w:t xml:space="preserve"> </w:t>
      </w:r>
      <w:r w:rsidR="00386EA3">
        <w:rPr>
          <w:rFonts w:ascii="Arial" w:hAnsi="Arial" w:cs="HNewsSerif"/>
          <w:sz w:val="24"/>
          <w:szCs w:val="19"/>
          <w:lang w:val="en-GB"/>
        </w:rPr>
        <w:t>Consequently</w:t>
      </w:r>
      <w:r w:rsidR="0084587A">
        <w:rPr>
          <w:rFonts w:ascii="Arial" w:hAnsi="Arial" w:cs="HNewsSerif"/>
          <w:sz w:val="24"/>
          <w:szCs w:val="19"/>
          <w:lang w:val="en-GB"/>
        </w:rPr>
        <w:t xml:space="preserve">, 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a </w:t>
      </w:r>
      <w:r w:rsidR="0084587A">
        <w:rPr>
          <w:rFonts w:ascii="Arial" w:hAnsi="Arial" w:cs="HNewsSerif"/>
          <w:sz w:val="24"/>
          <w:szCs w:val="19"/>
          <w:lang w:val="en-GB"/>
        </w:rPr>
        <w:t xml:space="preserve">narrow pH region was used </w:t>
      </w:r>
      <w:r w:rsidR="00386EA3">
        <w:rPr>
          <w:rFonts w:ascii="Arial" w:hAnsi="Arial" w:cs="HNewsSerif"/>
          <w:sz w:val="24"/>
          <w:szCs w:val="19"/>
          <w:lang w:val="en-GB"/>
        </w:rPr>
        <w:t>to</w:t>
      </w:r>
      <w:r w:rsidR="0084587A">
        <w:rPr>
          <w:rFonts w:ascii="Arial" w:hAnsi="Arial" w:cs="HNewsSerif"/>
          <w:sz w:val="24"/>
          <w:szCs w:val="19"/>
          <w:lang w:val="en-GB"/>
        </w:rPr>
        <w:t xml:space="preserve"> 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calculate </w:t>
      </w:r>
      <w:r w:rsidR="0084587A">
        <w:rPr>
          <w:rFonts w:ascii="Arial" w:hAnsi="Arial" w:cs="HNewsSerif"/>
          <w:sz w:val="24"/>
          <w:szCs w:val="19"/>
          <w:lang w:val="en-GB"/>
        </w:rPr>
        <w:t>the stability constants, caus</w:t>
      </w:r>
      <w:r w:rsidR="00386EA3">
        <w:rPr>
          <w:rFonts w:ascii="Arial" w:hAnsi="Arial" w:cs="HNewsSerif"/>
          <w:sz w:val="24"/>
          <w:szCs w:val="19"/>
          <w:lang w:val="en-GB"/>
        </w:rPr>
        <w:t>ing</w:t>
      </w:r>
      <w:r w:rsidR="0084587A">
        <w:rPr>
          <w:rFonts w:ascii="Arial" w:hAnsi="Arial" w:cs="HNewsSerif"/>
          <w:sz w:val="24"/>
          <w:szCs w:val="19"/>
          <w:lang w:val="en-GB"/>
        </w:rPr>
        <w:t xml:space="preserve"> somewhat greater errors in the determined values.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9F051D" w:rsidRPr="009F051D">
        <w:rPr>
          <w:rFonts w:ascii="Arial" w:hAnsi="Arial" w:cs="HNewsSerif"/>
          <w:sz w:val="24"/>
          <w:szCs w:val="19"/>
          <w:lang w:val="en-GB"/>
        </w:rPr>
        <w:t xml:space="preserve">However, </w:t>
      </w:r>
      <w:r w:rsidR="00DC787F">
        <w:rPr>
          <w:rFonts w:ascii="Arial" w:hAnsi="Arial" w:cs="HNewsSerif"/>
          <w:sz w:val="24"/>
          <w:szCs w:val="19"/>
          <w:lang w:val="en-GB"/>
        </w:rPr>
        <w:t>t</w:t>
      </w:r>
      <w:r w:rsidR="00386EA3" w:rsidRPr="00386EA3">
        <w:rPr>
          <w:rFonts w:ascii="Arial" w:hAnsi="Arial" w:cs="HNewsSerif"/>
          <w:sz w:val="24"/>
          <w:szCs w:val="19"/>
          <w:lang w:val="en-GB"/>
        </w:rPr>
        <w:t xml:space="preserve">he mixed ligand complex </w:t>
      </w:r>
      <w:r w:rsidR="00DA3651">
        <w:rPr>
          <w:rFonts w:ascii="Arial" w:hAnsi="Arial" w:cs="Arial"/>
          <w:sz w:val="24"/>
          <w:lang w:val="en-GB"/>
        </w:rPr>
        <w:t>[</w:t>
      </w:r>
      <w:proofErr w:type="spellStart"/>
      <w:r w:rsidR="00DA3651" w:rsidRPr="009F051D">
        <w:rPr>
          <w:rFonts w:ascii="Arial" w:hAnsi="Arial" w:cs="Arial"/>
          <w:sz w:val="24"/>
          <w:lang w:val="en-GB"/>
        </w:rPr>
        <w:t>ZnManNGly</w:t>
      </w:r>
      <w:r w:rsidR="00DA3651">
        <w:rPr>
          <w:rFonts w:ascii="Arial" w:hAnsi="Arial" w:cs="Arial"/>
          <w:sz w:val="24"/>
          <w:lang w:val="en-GB"/>
        </w:rPr>
        <w:t>O</w:t>
      </w:r>
      <w:r w:rsidR="00DA3651" w:rsidRPr="009F051D">
        <w:rPr>
          <w:rFonts w:ascii="Arial" w:hAnsi="Arial" w:cs="Arial"/>
          <w:sz w:val="24"/>
          <w:lang w:val="en-GB"/>
        </w:rPr>
        <w:t>H</w:t>
      </w:r>
      <w:proofErr w:type="spellEnd"/>
      <w:r w:rsidR="00DA3651" w:rsidRPr="00DA3651">
        <w:rPr>
          <w:rFonts w:ascii="Arial" w:hAnsi="Arial" w:cs="Arial"/>
          <w:sz w:val="24"/>
          <w:lang w:val="en-GB"/>
        </w:rPr>
        <w:t>]</w:t>
      </w:r>
      <w:r w:rsidR="00386EA3" w:rsidRPr="00386EA3">
        <w:rPr>
          <w:rFonts w:ascii="Arial" w:hAnsi="Arial" w:cs="HNewsSerif"/>
          <w:sz w:val="24"/>
          <w:szCs w:val="19"/>
          <w:lang w:val="en-GB"/>
        </w:rPr>
        <w:t>, was evenly dissolved at high pH because the Zn</w:t>
      </w:r>
      <w:r w:rsidR="00386EA3" w:rsidRPr="005446C8">
        <w:rPr>
          <w:rFonts w:ascii="Arial" w:hAnsi="Arial" w:cs="HNewsSerif"/>
          <w:sz w:val="24"/>
          <w:szCs w:val="19"/>
          <w:vertAlign w:val="superscript"/>
          <w:lang w:val="en-GB"/>
        </w:rPr>
        <w:t>2+</w:t>
      </w:r>
      <w:r w:rsidR="00386EA3" w:rsidRPr="00386EA3">
        <w:rPr>
          <w:rFonts w:ascii="Arial" w:hAnsi="Arial" w:cs="HNewsSerif"/>
          <w:sz w:val="24"/>
          <w:szCs w:val="19"/>
          <w:lang w:val="en-GB"/>
        </w:rPr>
        <w:t xml:space="preserve"> concentration was lower in the voltam</w:t>
      </w:r>
      <w:r w:rsidR="006176BF">
        <w:rPr>
          <w:rFonts w:ascii="Arial" w:hAnsi="Arial" w:cs="HNewsSerif"/>
          <w:sz w:val="24"/>
          <w:szCs w:val="19"/>
          <w:lang w:val="en-GB"/>
        </w:rPr>
        <w:t>m</w:t>
      </w:r>
      <w:r w:rsidR="00386EA3" w:rsidRPr="00386EA3">
        <w:rPr>
          <w:rFonts w:ascii="Arial" w:hAnsi="Arial" w:cs="HNewsSerif"/>
          <w:sz w:val="24"/>
          <w:szCs w:val="19"/>
          <w:lang w:val="en-GB"/>
        </w:rPr>
        <w:t>etric measurements.</w:t>
      </w:r>
      <w:r w:rsidR="006176BF">
        <w:rPr>
          <w:rFonts w:ascii="Arial" w:hAnsi="Arial" w:cs="HNewsSerif"/>
          <w:sz w:val="24"/>
          <w:szCs w:val="19"/>
          <w:lang w:val="en-GB"/>
        </w:rPr>
        <w:t xml:space="preserve"> </w:t>
      </w:r>
      <w:r w:rsidR="002E4711">
        <w:rPr>
          <w:rFonts w:ascii="Arial" w:hAnsi="Arial" w:cs="HNewsSerif"/>
          <w:sz w:val="24"/>
          <w:szCs w:val="19"/>
          <w:lang w:val="en-GB"/>
        </w:rPr>
        <w:t>T</w:t>
      </w:r>
      <w:r w:rsidR="002E4711" w:rsidRPr="009F051D">
        <w:rPr>
          <w:rFonts w:ascii="Arial" w:hAnsi="Arial" w:cs="HNewsSerif"/>
          <w:sz w:val="24"/>
          <w:szCs w:val="19"/>
          <w:lang w:val="en-GB"/>
        </w:rPr>
        <w:t xml:space="preserve">he calculated distribution </w:t>
      </w:r>
      <w:r w:rsidR="002E4711">
        <w:rPr>
          <w:rFonts w:ascii="Arial" w:hAnsi="Arial" w:cs="HNewsSerif"/>
          <w:sz w:val="24"/>
          <w:szCs w:val="19"/>
          <w:lang w:val="en-GB"/>
        </w:rPr>
        <w:t xml:space="preserve">curves correlated to 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results obtained by </w:t>
      </w:r>
      <w:r w:rsidR="00DA3651">
        <w:rPr>
          <w:rFonts w:ascii="Arial" w:hAnsi="Arial" w:cs="HNewsSerif"/>
          <w:sz w:val="24"/>
          <w:szCs w:val="19"/>
          <w:lang w:val="en-GB"/>
        </w:rPr>
        <w:t>voltammetry</w:t>
      </w:r>
      <w:r w:rsidR="00386EA3">
        <w:rPr>
          <w:rFonts w:ascii="Arial" w:hAnsi="Arial" w:cs="HNewsSerif"/>
          <w:sz w:val="24"/>
          <w:szCs w:val="19"/>
          <w:lang w:val="en-GB"/>
        </w:rPr>
        <w:t xml:space="preserve"> are presented in figure 7.</w:t>
      </w:r>
      <w:r w:rsidR="00E13C4D">
        <w:rPr>
          <w:rFonts w:ascii="Arial" w:hAnsi="Arial" w:cs="HNewsSerif"/>
          <w:sz w:val="24"/>
          <w:szCs w:val="19"/>
          <w:lang w:val="en-GB"/>
        </w:rPr>
        <w:t xml:space="preserve"> </w:t>
      </w:r>
    </w:p>
    <w:p w:rsidR="00777724" w:rsidRPr="002E4711" w:rsidRDefault="0013619A" w:rsidP="005446C8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2E4711">
        <w:rPr>
          <w:rFonts w:ascii="Arial" w:hAnsi="Arial" w:cs="Arial"/>
          <w:b/>
          <w:sz w:val="24"/>
          <w:szCs w:val="24"/>
          <w:lang w:val="en-GB"/>
        </w:rPr>
        <w:t>Fig</w:t>
      </w:r>
      <w:r w:rsidR="00777724" w:rsidRPr="002E4711">
        <w:rPr>
          <w:rFonts w:ascii="Arial" w:hAnsi="Arial" w:cs="Arial"/>
          <w:b/>
          <w:sz w:val="24"/>
          <w:szCs w:val="24"/>
          <w:lang w:val="en-GB"/>
        </w:rPr>
        <w:t>ure</w:t>
      </w:r>
      <w:r w:rsidRPr="002E471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9274B" w:rsidRPr="002E4711">
        <w:rPr>
          <w:rFonts w:ascii="Arial" w:hAnsi="Arial" w:cs="Arial"/>
          <w:b/>
          <w:sz w:val="24"/>
          <w:szCs w:val="24"/>
          <w:lang w:val="en-GB"/>
        </w:rPr>
        <w:t>7</w:t>
      </w:r>
      <w:r w:rsidRPr="002E471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:rsidR="00BB7722" w:rsidRPr="00BB7722" w:rsidRDefault="001C54B1" w:rsidP="002E4711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>
        <w:rPr>
          <w:rFonts w:ascii="Arial" w:hAnsi="Arial" w:cs="HNewsSerif"/>
          <w:sz w:val="24"/>
          <w:szCs w:val="19"/>
          <w:lang w:val="en-GB"/>
        </w:rPr>
        <w:t>T</w:t>
      </w:r>
      <w:r w:rsidRPr="00BB7722">
        <w:rPr>
          <w:rFonts w:ascii="Arial" w:hAnsi="Arial" w:cs="HNewsSerif"/>
          <w:sz w:val="24"/>
          <w:szCs w:val="19"/>
          <w:lang w:val="en-GB"/>
        </w:rPr>
        <w:t xml:space="preserve">he successive equilibrium constants for the reactions of </w:t>
      </w:r>
      <w:r>
        <w:rPr>
          <w:rFonts w:ascii="Arial" w:hAnsi="Arial" w:cs="HNewsSerif"/>
          <w:sz w:val="24"/>
          <w:szCs w:val="19"/>
          <w:lang w:val="en-GB"/>
        </w:rPr>
        <w:t xml:space="preserve">the </w:t>
      </w:r>
      <w:proofErr w:type="spellStart"/>
      <w:r w:rsidRPr="00BB7722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BB7722">
        <w:rPr>
          <w:rFonts w:ascii="Arial" w:hAnsi="Arial" w:cs="HNewsSerif"/>
          <w:sz w:val="24"/>
          <w:szCs w:val="19"/>
          <w:lang w:val="en-GB"/>
        </w:rPr>
        <w:t>binding with Zn</w:t>
      </w:r>
      <w:r>
        <w:rPr>
          <w:rFonts w:ascii="Arial" w:hAnsi="Arial" w:cs="HNewsSerif"/>
          <w:sz w:val="24"/>
          <w:szCs w:val="19"/>
          <w:lang w:val="en-GB"/>
        </w:rPr>
        <w:t>-</w:t>
      </w:r>
      <w:proofErr w:type="spellStart"/>
      <w:r w:rsidRPr="00BB7722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Pr="00BB7722">
        <w:rPr>
          <w:rFonts w:ascii="Arial" w:hAnsi="Arial" w:cs="HNewsSerif"/>
          <w:sz w:val="24"/>
          <w:szCs w:val="19"/>
          <w:lang w:val="en-GB"/>
        </w:rPr>
        <w:t xml:space="preserve"> complex, as well as binding of </w:t>
      </w:r>
      <w:proofErr w:type="spellStart"/>
      <w:r w:rsidRPr="00BB7722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Pr="00BB7722">
        <w:rPr>
          <w:rFonts w:ascii="Arial" w:hAnsi="Arial" w:cs="HNewsSerif"/>
          <w:sz w:val="24"/>
          <w:szCs w:val="19"/>
          <w:lang w:val="en-GB"/>
        </w:rPr>
        <w:t xml:space="preserve"> with the Zn</w:t>
      </w:r>
      <w:r>
        <w:rPr>
          <w:rFonts w:ascii="Arial" w:hAnsi="Arial" w:cs="HNewsSerif"/>
          <w:sz w:val="24"/>
          <w:szCs w:val="19"/>
          <w:lang w:val="en-GB"/>
        </w:rPr>
        <w:t>-</w:t>
      </w:r>
      <w:proofErr w:type="spellStart"/>
      <w:r w:rsidRPr="00BB7722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Pr="00BB7722">
        <w:rPr>
          <w:rFonts w:ascii="Arial" w:hAnsi="Arial" w:cs="HNewsSerif"/>
          <w:sz w:val="24"/>
          <w:szCs w:val="19"/>
          <w:lang w:val="en-GB"/>
        </w:rPr>
        <w:t xml:space="preserve"> complex</w:t>
      </w:r>
      <w:r>
        <w:rPr>
          <w:rFonts w:ascii="Arial" w:hAnsi="Arial" w:cs="HNewsSerif"/>
          <w:sz w:val="24"/>
          <w:szCs w:val="19"/>
          <w:lang w:val="en-GB"/>
        </w:rPr>
        <w:t xml:space="preserve">, </w:t>
      </w:r>
      <w:r w:rsidRPr="001C54B1">
        <w:rPr>
          <w:rFonts w:ascii="Arial" w:hAnsi="Arial" w:cs="HNewsSerif"/>
          <w:sz w:val="24"/>
          <w:szCs w:val="19"/>
          <w:lang w:val="en-GB"/>
        </w:rPr>
        <w:t>were calculated using the gathered data.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The obtained log </w:t>
      </w:r>
      <w:r w:rsidR="00BB7722" w:rsidRPr="00BB7722">
        <w:rPr>
          <w:rFonts w:ascii="Arial" w:hAnsi="Arial" w:cs="HNewsSerif"/>
          <w:i/>
          <w:sz w:val="24"/>
          <w:szCs w:val="19"/>
          <w:lang w:val="en-GB"/>
        </w:rPr>
        <w:t>K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values 5.01 and 2.83</w:t>
      </w:r>
      <w:r w:rsidR="00DA3651">
        <w:rPr>
          <w:rFonts w:ascii="Arial" w:hAnsi="Arial" w:cs="HNewsSerif"/>
          <w:sz w:val="24"/>
          <w:szCs w:val="19"/>
          <w:lang w:val="en-GB"/>
        </w:rPr>
        <w:t>,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respectively, </w:t>
      </w:r>
      <w:r w:rsidRPr="00BB7722">
        <w:rPr>
          <w:rFonts w:ascii="Arial" w:hAnsi="Arial" w:cs="HNewsSerif"/>
          <w:sz w:val="24"/>
          <w:szCs w:val="19"/>
          <w:lang w:val="en-GB"/>
        </w:rPr>
        <w:t>were</w:t>
      </w:r>
      <w:r>
        <w:rPr>
          <w:rFonts w:ascii="Arial" w:hAnsi="Arial" w:cs="HNewsSerif"/>
          <w:sz w:val="24"/>
          <w:szCs w:val="19"/>
          <w:lang w:val="en-GB"/>
        </w:rPr>
        <w:t xml:space="preserve"> 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significantly higher than stability constants of “simple” binary complexes (Table 2). </w:t>
      </w:r>
      <w:r w:rsidR="00467BDB">
        <w:rPr>
          <w:rFonts w:ascii="Arial" w:hAnsi="Arial" w:cs="HNewsSerif"/>
          <w:sz w:val="24"/>
          <w:szCs w:val="19"/>
          <w:lang w:val="en-GB"/>
        </w:rPr>
        <w:t>The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="00BB7722" w:rsidRPr="00BB7722">
        <w:rPr>
          <w:rFonts w:ascii="Arial" w:hAnsi="Arial" w:cs="Arial"/>
          <w:sz w:val="24"/>
          <w:szCs w:val="19"/>
          <w:lang w:val="en-GB"/>
        </w:rPr>
        <w:t>Δ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>log</w:t>
      </w:r>
      <w:proofErr w:type="spellEnd"/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</w:t>
      </w:r>
      <w:r w:rsidR="00BB7722" w:rsidRPr="00BB7722">
        <w:rPr>
          <w:rFonts w:ascii="Arial" w:hAnsi="Arial" w:cs="HNewsSerif"/>
          <w:i/>
          <w:sz w:val="24"/>
          <w:szCs w:val="19"/>
          <w:lang w:val="en-GB"/>
        </w:rPr>
        <w:t>K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value, defined by eq. 1 </w:t>
      </w:r>
      <w:r>
        <w:rPr>
          <w:rFonts w:ascii="Arial" w:hAnsi="Arial" w:cs="HNewsSerif"/>
          <w:sz w:val="24"/>
          <w:szCs w:val="19"/>
          <w:lang w:val="en-GB"/>
        </w:rPr>
        <w:t>was</w:t>
      </w:r>
      <w:r w:rsidRPr="00BB7722">
        <w:rPr>
          <w:rFonts w:ascii="Arial" w:hAnsi="Arial" w:cs="HNewsSerif"/>
          <w:sz w:val="24"/>
          <w:szCs w:val="19"/>
          <w:lang w:val="en-GB"/>
        </w:rPr>
        <w:t xml:space="preserve"> 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positive and amounts to 0.15. </w:t>
      </w:r>
    </w:p>
    <w:p w:rsidR="00BB7722" w:rsidRPr="00BB7722" w:rsidRDefault="00BB7722" w:rsidP="00BB7722">
      <w:pPr>
        <w:tabs>
          <w:tab w:val="center" w:pos="4536"/>
          <w:tab w:val="right" w:pos="8931"/>
        </w:tabs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BB7722">
        <w:rPr>
          <w:rFonts w:ascii="Arial" w:hAnsi="Arial" w:cs="Arial"/>
          <w:sz w:val="24"/>
          <w:szCs w:val="19"/>
          <w:lang w:val="en-GB"/>
        </w:rPr>
        <w:tab/>
      </w:r>
      <w:proofErr w:type="spellStart"/>
      <w:r w:rsidRPr="00BB7722">
        <w:rPr>
          <w:rFonts w:ascii="Arial" w:hAnsi="Arial" w:cs="Arial"/>
          <w:sz w:val="24"/>
          <w:szCs w:val="19"/>
          <w:lang w:val="en-GB"/>
        </w:rPr>
        <w:t>Δ</w:t>
      </w:r>
      <w:r w:rsidRPr="00BB7722">
        <w:rPr>
          <w:rFonts w:ascii="Arial" w:hAnsi="Arial" w:cs="HNewsSerif"/>
          <w:sz w:val="24"/>
          <w:szCs w:val="19"/>
          <w:lang w:val="en-GB"/>
        </w:rPr>
        <w:t>log</w:t>
      </w:r>
      <w:proofErr w:type="spellEnd"/>
      <w:r w:rsidRPr="00BB7722"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BB7722">
        <w:rPr>
          <w:rFonts w:ascii="Arial" w:hAnsi="Arial" w:cs="HNewsSerif"/>
          <w:i/>
          <w:sz w:val="24"/>
          <w:szCs w:val="19"/>
          <w:lang w:val="en-GB"/>
        </w:rPr>
        <w:t xml:space="preserve">K = log </w:t>
      </w:r>
      <w:r w:rsidRPr="00BB7722">
        <w:rPr>
          <w:rFonts w:ascii="Arial" w:hAnsi="Arial" w:cs="Arial"/>
          <w:i/>
          <w:sz w:val="24"/>
          <w:szCs w:val="19"/>
          <w:lang w:val="en-GB"/>
        </w:rPr>
        <w:t>β</w:t>
      </w:r>
      <w:proofErr w:type="spellStart"/>
      <w:r w:rsidRPr="00BB7722">
        <w:rPr>
          <w:rFonts w:ascii="Arial" w:hAnsi="Arial" w:cs="HNewsSerif"/>
          <w:sz w:val="24"/>
          <w:szCs w:val="19"/>
          <w:vertAlign w:val="subscript"/>
          <w:lang w:val="en-GB"/>
        </w:rPr>
        <w:t>ManNZnGly</w:t>
      </w:r>
      <w:proofErr w:type="spellEnd"/>
      <w:r w:rsidRPr="00BB7722">
        <w:rPr>
          <w:rFonts w:ascii="Arial" w:hAnsi="Arial" w:cs="HNewsSerif"/>
          <w:position w:val="2"/>
          <w:sz w:val="18"/>
          <w:szCs w:val="19"/>
          <w:vertAlign w:val="subscript"/>
          <w:lang w:val="en-GB"/>
        </w:rPr>
        <w:t>+</w:t>
      </w:r>
      <w:r w:rsidRPr="00BB7722">
        <w:rPr>
          <w:rFonts w:ascii="Arial" w:hAnsi="Arial" w:cs="HNewsSerif"/>
          <w:i/>
          <w:sz w:val="24"/>
          <w:szCs w:val="19"/>
          <w:lang w:val="en-GB"/>
        </w:rPr>
        <w:t xml:space="preserve"> – </w:t>
      </w:r>
      <w:r w:rsidRPr="00BB7722">
        <w:rPr>
          <w:rFonts w:ascii="Arial" w:hAnsi="Arial" w:cs="HNewsSerif"/>
          <w:sz w:val="24"/>
          <w:szCs w:val="19"/>
          <w:lang w:val="en-GB"/>
        </w:rPr>
        <w:t xml:space="preserve">(log </w:t>
      </w:r>
      <w:r w:rsidRPr="00BB7722">
        <w:rPr>
          <w:rFonts w:ascii="Arial" w:hAnsi="Arial" w:cs="Arial"/>
          <w:i/>
          <w:sz w:val="24"/>
          <w:szCs w:val="19"/>
          <w:lang w:val="en-GB"/>
        </w:rPr>
        <w:t>β</w:t>
      </w:r>
      <w:proofErr w:type="spellStart"/>
      <w:r w:rsidRPr="00BB7722">
        <w:rPr>
          <w:rFonts w:ascii="Arial" w:hAnsi="Arial" w:cs="HNewsSerif"/>
          <w:sz w:val="24"/>
          <w:szCs w:val="19"/>
          <w:vertAlign w:val="subscript"/>
          <w:lang w:val="en-GB"/>
        </w:rPr>
        <w:t>ManNZn</w:t>
      </w:r>
      <w:proofErr w:type="spellEnd"/>
      <w:r w:rsidRPr="00BB7722">
        <w:rPr>
          <w:rFonts w:ascii="Arial" w:hAnsi="Arial" w:cs="HNewsSerif"/>
          <w:position w:val="2"/>
          <w:sz w:val="18"/>
          <w:szCs w:val="19"/>
          <w:vertAlign w:val="subscript"/>
          <w:lang w:val="en-GB"/>
        </w:rPr>
        <w:t>2+</w:t>
      </w:r>
      <w:r w:rsidRPr="00BB7722">
        <w:rPr>
          <w:rFonts w:ascii="Arial" w:hAnsi="Arial" w:cs="HNewsSerif"/>
          <w:i/>
          <w:sz w:val="24"/>
          <w:szCs w:val="19"/>
          <w:lang w:val="en-GB"/>
        </w:rPr>
        <w:t xml:space="preserve"> + </w:t>
      </w:r>
      <w:r w:rsidRPr="00BB7722">
        <w:rPr>
          <w:rFonts w:ascii="Arial" w:hAnsi="Arial" w:cs="HNewsSerif"/>
          <w:sz w:val="24"/>
          <w:szCs w:val="19"/>
          <w:lang w:val="en-GB"/>
        </w:rPr>
        <w:t xml:space="preserve">log </w:t>
      </w:r>
      <w:r w:rsidRPr="00BB7722">
        <w:rPr>
          <w:rFonts w:ascii="Arial" w:hAnsi="Arial" w:cs="Arial"/>
          <w:i/>
          <w:sz w:val="24"/>
          <w:szCs w:val="19"/>
          <w:lang w:val="en-GB"/>
        </w:rPr>
        <w:t>β</w:t>
      </w:r>
      <w:proofErr w:type="spellStart"/>
      <w:r w:rsidRPr="00BB7722">
        <w:rPr>
          <w:rFonts w:ascii="Arial" w:hAnsi="Arial" w:cs="HNewsSerif"/>
          <w:sz w:val="24"/>
          <w:szCs w:val="19"/>
          <w:vertAlign w:val="subscript"/>
          <w:lang w:val="en-GB"/>
        </w:rPr>
        <w:t>ZnGly</w:t>
      </w:r>
      <w:proofErr w:type="spellEnd"/>
      <w:r w:rsidRPr="00BB7722">
        <w:rPr>
          <w:rFonts w:ascii="Arial" w:hAnsi="Arial" w:cs="HNewsSerif"/>
          <w:position w:val="2"/>
          <w:sz w:val="18"/>
          <w:szCs w:val="19"/>
          <w:vertAlign w:val="subscript"/>
          <w:lang w:val="en-GB"/>
        </w:rPr>
        <w:t>+</w:t>
      </w:r>
      <w:r w:rsidRPr="00BB7722">
        <w:rPr>
          <w:rFonts w:ascii="Arial" w:hAnsi="Arial" w:cs="HNewsSerif"/>
          <w:position w:val="2"/>
          <w:sz w:val="24"/>
          <w:szCs w:val="24"/>
          <w:lang w:val="en-GB"/>
        </w:rPr>
        <w:t>)</w:t>
      </w:r>
      <w:r w:rsidRPr="00BB7722">
        <w:rPr>
          <w:rFonts w:ascii="Arial" w:hAnsi="Arial" w:cs="HNewsSerif"/>
          <w:position w:val="2"/>
          <w:sz w:val="24"/>
          <w:szCs w:val="24"/>
          <w:lang w:val="en-GB"/>
        </w:rPr>
        <w:tab/>
        <w:t>(1)</w:t>
      </w:r>
    </w:p>
    <w:p w:rsidR="00833233" w:rsidRDefault="009002A1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 w:rsidRPr="00A42EB6">
        <w:rPr>
          <w:rFonts w:ascii="Arial" w:hAnsi="Arial" w:cs="HNewsSerif"/>
          <w:sz w:val="24"/>
          <w:szCs w:val="19"/>
          <w:lang w:val="en-GB"/>
        </w:rPr>
        <w:lastRenderedPageBreak/>
        <w:t>Th</w:t>
      </w:r>
      <w:r w:rsidR="00EE4EAF">
        <w:rPr>
          <w:rFonts w:ascii="Arial" w:hAnsi="Arial" w:cs="HNewsSerif"/>
          <w:sz w:val="24"/>
          <w:szCs w:val="19"/>
          <w:lang w:val="en-GB"/>
        </w:rPr>
        <w:t>ese findings</w:t>
      </w:r>
      <w:r w:rsidRPr="00A42EB6">
        <w:rPr>
          <w:rFonts w:ascii="Arial" w:hAnsi="Arial" w:cs="HNewsSerif"/>
          <w:sz w:val="24"/>
          <w:szCs w:val="19"/>
          <w:lang w:val="en-GB"/>
        </w:rPr>
        <w:t xml:space="preserve"> can be attributed to favo</w:t>
      </w:r>
      <w:r w:rsidR="00DC3D0E">
        <w:rPr>
          <w:rFonts w:ascii="Arial" w:hAnsi="Arial" w:cs="HNewsSerif"/>
          <w:sz w:val="24"/>
          <w:szCs w:val="19"/>
          <w:lang w:val="en-GB"/>
        </w:rPr>
        <w:t>u</w:t>
      </w:r>
      <w:r w:rsidRPr="00A42EB6">
        <w:rPr>
          <w:rFonts w:ascii="Arial" w:hAnsi="Arial" w:cs="HNewsSerif"/>
          <w:sz w:val="24"/>
          <w:szCs w:val="19"/>
          <w:lang w:val="en-GB"/>
        </w:rPr>
        <w:t xml:space="preserve">rable interactions between </w:t>
      </w:r>
      <w:r w:rsidR="00DC3D0E">
        <w:rPr>
          <w:rFonts w:ascii="Arial" w:hAnsi="Arial" w:cs="HNewsSerif"/>
          <w:sz w:val="24"/>
          <w:szCs w:val="19"/>
          <w:lang w:val="en-GB"/>
        </w:rPr>
        <w:t>D-</w:t>
      </w:r>
      <w:proofErr w:type="spellStart"/>
      <w:r w:rsidR="00F365A8" w:rsidRPr="00A42EB6">
        <w:rPr>
          <w:rFonts w:ascii="Arial" w:hAnsi="Arial" w:cs="HNewsSerif"/>
          <w:sz w:val="24"/>
          <w:szCs w:val="19"/>
          <w:lang w:val="en-GB"/>
        </w:rPr>
        <w:t>mannosamine</w:t>
      </w:r>
      <w:proofErr w:type="spellEnd"/>
      <w:r w:rsidRPr="00A42EB6">
        <w:rPr>
          <w:rFonts w:ascii="Arial" w:hAnsi="Arial" w:cs="HNewsSerif"/>
          <w:sz w:val="24"/>
          <w:szCs w:val="19"/>
          <w:lang w:val="en-GB"/>
        </w:rPr>
        <w:t xml:space="preserve"> and </w:t>
      </w:r>
      <w:proofErr w:type="spellStart"/>
      <w:r w:rsidRPr="00A42EB6">
        <w:rPr>
          <w:rFonts w:ascii="Arial" w:hAnsi="Arial" w:cs="HNewsSerif"/>
          <w:sz w:val="24"/>
          <w:szCs w:val="19"/>
          <w:lang w:val="en-GB"/>
        </w:rPr>
        <w:t>Gly</w:t>
      </w:r>
      <w:proofErr w:type="spellEnd"/>
      <w:r w:rsidRPr="00A42EB6">
        <w:rPr>
          <w:rFonts w:ascii="Arial" w:hAnsi="Arial" w:cs="HNewsSerif"/>
          <w:sz w:val="24"/>
          <w:szCs w:val="19"/>
          <w:lang w:val="en-GB"/>
        </w:rPr>
        <w:t xml:space="preserve">, most likely </w:t>
      </w:r>
      <w:r w:rsidR="00DA3651">
        <w:rPr>
          <w:rFonts w:ascii="Arial" w:hAnsi="Arial" w:cs="HNewsSerif"/>
          <w:sz w:val="24"/>
          <w:szCs w:val="19"/>
          <w:lang w:val="en-GB"/>
        </w:rPr>
        <w:t xml:space="preserve">by </w:t>
      </w:r>
      <w:r w:rsidRPr="00A42EB6">
        <w:rPr>
          <w:rFonts w:ascii="Arial" w:hAnsi="Arial" w:cs="HNewsSerif"/>
          <w:sz w:val="24"/>
          <w:szCs w:val="19"/>
          <w:lang w:val="en-GB"/>
        </w:rPr>
        <w:t>formation of hydrogen bonds with the carboxyl group acting as the acceptor</w:t>
      </w:r>
      <w:r w:rsidR="00DA3651">
        <w:rPr>
          <w:rFonts w:ascii="Arial" w:hAnsi="Arial" w:cs="HNewsSerif"/>
          <w:sz w:val="24"/>
          <w:szCs w:val="19"/>
          <w:lang w:val="en-GB"/>
        </w:rPr>
        <w:t>,</w:t>
      </w:r>
      <w:r w:rsidRPr="00A42EB6">
        <w:rPr>
          <w:rFonts w:ascii="Arial" w:hAnsi="Arial" w:cs="HNewsSerif"/>
          <w:sz w:val="24"/>
          <w:szCs w:val="19"/>
          <w:lang w:val="en-GB"/>
        </w:rPr>
        <w:t xml:space="preserve"> and OH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moiety of</w:t>
      </w:r>
      <w:r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="00F365A8" w:rsidRPr="00A42EB6">
        <w:rPr>
          <w:rFonts w:ascii="Arial" w:hAnsi="Arial" w:cs="HNewsSerif"/>
          <w:sz w:val="24"/>
          <w:szCs w:val="19"/>
          <w:lang w:val="en-GB"/>
        </w:rPr>
        <w:t>ManN</w:t>
      </w:r>
      <w:proofErr w:type="spellEnd"/>
      <w:r w:rsidRPr="00A42EB6">
        <w:rPr>
          <w:rFonts w:ascii="Arial" w:hAnsi="Arial" w:cs="HNewsSerif"/>
          <w:sz w:val="24"/>
          <w:szCs w:val="19"/>
          <w:lang w:val="en-GB"/>
        </w:rPr>
        <w:t xml:space="preserve"> being the donor. </w:t>
      </w:r>
      <w:r w:rsidR="001C54B1" w:rsidRPr="00DC787F">
        <w:rPr>
          <w:rFonts w:ascii="Arial" w:hAnsi="Arial" w:cs="HNewsSerif"/>
          <w:color w:val="000000" w:themeColor="text1"/>
          <w:sz w:val="24"/>
          <w:szCs w:val="19"/>
          <w:lang w:val="en-GB"/>
        </w:rPr>
        <w:t>U</w:t>
      </w:r>
      <w:r w:rsidR="001C54B1" w:rsidRPr="00A42EB6">
        <w:rPr>
          <w:rFonts w:ascii="Arial" w:hAnsi="Arial" w:cs="HNewsSerif"/>
          <w:sz w:val="24"/>
          <w:szCs w:val="19"/>
          <w:lang w:val="en-GB"/>
        </w:rPr>
        <w:t xml:space="preserve">nfavourable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interactions, </w:t>
      </w:r>
      <w:r w:rsidR="0013619A" w:rsidRPr="00A42EB6">
        <w:rPr>
          <w:rFonts w:ascii="Arial" w:hAnsi="Arial" w:cs="HNewsSerif"/>
          <w:i/>
          <w:sz w:val="24"/>
          <w:szCs w:val="19"/>
          <w:lang w:val="en-GB"/>
        </w:rPr>
        <w:t>i.e.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 electrostatic repulsion</w:t>
      </w:r>
      <w:r w:rsidR="00DC3D0E">
        <w:rPr>
          <w:rFonts w:ascii="Arial" w:hAnsi="Arial" w:cs="HNewsSerif"/>
          <w:sz w:val="24"/>
          <w:szCs w:val="19"/>
          <w:lang w:val="en-GB"/>
        </w:rPr>
        <w:t>s</w:t>
      </w:r>
      <w:r w:rsidR="00467BDB">
        <w:rPr>
          <w:rFonts w:ascii="Arial" w:hAnsi="Arial" w:cs="HNewsSerif"/>
          <w:sz w:val="24"/>
          <w:szCs w:val="19"/>
          <w:lang w:val="en-GB"/>
        </w:rPr>
        <w:t xml:space="preserve"> between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>ligands</w:t>
      </w:r>
      <w:r w:rsidR="00467BDB">
        <w:rPr>
          <w:rFonts w:ascii="Arial" w:hAnsi="Arial" w:cs="HNewsSerif"/>
          <w:sz w:val="24"/>
          <w:szCs w:val="19"/>
          <w:lang w:val="en-GB"/>
        </w:rPr>
        <w:t>,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DA3651">
        <w:rPr>
          <w:rFonts w:ascii="Arial" w:hAnsi="Arial" w:cs="HNewsSerif"/>
          <w:sz w:val="24"/>
          <w:szCs w:val="19"/>
          <w:lang w:val="en-GB"/>
        </w:rPr>
        <w:t>we</w:t>
      </w:r>
      <w:r w:rsidR="00DC3D0E">
        <w:rPr>
          <w:rFonts w:ascii="Arial" w:hAnsi="Arial" w:cs="HNewsSerif"/>
          <w:sz w:val="24"/>
          <w:szCs w:val="19"/>
          <w:lang w:val="en-GB"/>
        </w:rPr>
        <w:t>re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 not present in the mixed complex due to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proofErr w:type="spellStart"/>
      <w:r w:rsidR="00F365A8" w:rsidRPr="00A42EB6">
        <w:rPr>
          <w:rFonts w:ascii="Arial" w:hAnsi="Arial" w:cs="HNewsSerif"/>
          <w:sz w:val="24"/>
          <w:szCs w:val="19"/>
          <w:lang w:val="en-GB"/>
        </w:rPr>
        <w:t>electroneutrality</w:t>
      </w:r>
      <w:proofErr w:type="spellEnd"/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of </w:t>
      </w:r>
      <w:r w:rsidR="00DC3D0E">
        <w:rPr>
          <w:rFonts w:ascii="Arial" w:hAnsi="Arial" w:cs="HNewsSerif"/>
          <w:sz w:val="24"/>
          <w:szCs w:val="19"/>
          <w:lang w:val="en-GB"/>
        </w:rPr>
        <w:t>D-</w:t>
      </w:r>
      <w:proofErr w:type="spellStart"/>
      <w:r w:rsidR="00F365A8" w:rsidRPr="00A42EB6">
        <w:rPr>
          <w:rFonts w:ascii="Arial" w:hAnsi="Arial" w:cs="HNewsSerif"/>
          <w:sz w:val="24"/>
          <w:szCs w:val="19"/>
          <w:lang w:val="en-GB"/>
        </w:rPr>
        <w:t>mannosamine</w:t>
      </w:r>
      <w:proofErr w:type="spellEnd"/>
      <w:r w:rsidR="00DC3D0E">
        <w:rPr>
          <w:rFonts w:ascii="Arial" w:hAnsi="Arial" w:cs="HNewsSerif"/>
          <w:sz w:val="24"/>
          <w:szCs w:val="19"/>
          <w:lang w:val="en-GB"/>
        </w:rPr>
        <w:t xml:space="preserve"> ligand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.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It </w:t>
      </w:r>
      <w:r w:rsidR="001C54B1">
        <w:rPr>
          <w:rFonts w:ascii="Arial" w:hAnsi="Arial" w:cs="HNewsSerif"/>
          <w:sz w:val="24"/>
          <w:szCs w:val="19"/>
          <w:lang w:val="en-GB"/>
        </w:rPr>
        <w:t>was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467BDB">
        <w:rPr>
          <w:rFonts w:ascii="Arial" w:hAnsi="Arial" w:cs="HNewsSerif"/>
          <w:sz w:val="24"/>
          <w:szCs w:val="19"/>
          <w:lang w:val="en-GB"/>
        </w:rPr>
        <w:t>stated in literature that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 stabili</w:t>
      </w:r>
      <w:r w:rsidR="00DF0307">
        <w:rPr>
          <w:rFonts w:ascii="Arial" w:hAnsi="Arial" w:cs="HNewsSerif"/>
          <w:sz w:val="24"/>
          <w:szCs w:val="19"/>
          <w:lang w:val="en-GB"/>
        </w:rPr>
        <w:t>z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ing effect of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interactions between ligands in ternary complexes</w:t>
      </w:r>
      <w:r w:rsidR="00DA3651">
        <w:rPr>
          <w:rFonts w:ascii="Arial" w:hAnsi="Arial" w:cs="HNewsSerif"/>
          <w:sz w:val="24"/>
          <w:szCs w:val="19"/>
          <w:lang w:val="en-GB"/>
        </w:rPr>
        <w:t>,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have a more pronounced effect in ternary complexes of tetrahedral geometry</w:t>
      </w:r>
      <w:r w:rsidR="00C77951">
        <w:rPr>
          <w:rFonts w:ascii="Arial" w:hAnsi="Arial" w:cs="HNewsSerif"/>
          <w:sz w:val="24"/>
          <w:szCs w:val="19"/>
          <w:lang w:val="en-GB"/>
        </w:rPr>
        <w:t xml:space="preserve">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[</w:t>
      </w:r>
      <w:r w:rsidR="00DA3651">
        <w:rPr>
          <w:rFonts w:ascii="Arial" w:hAnsi="Arial" w:cs="HNewsSerif"/>
          <w:sz w:val="24"/>
          <w:szCs w:val="19"/>
          <w:lang w:val="en-GB"/>
        </w:rPr>
        <w:t>40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]</w:t>
      </w:r>
      <w:r w:rsidR="00C77951">
        <w:rPr>
          <w:rFonts w:ascii="Arial" w:hAnsi="Arial" w:cs="HNewsSerif"/>
          <w:sz w:val="24"/>
          <w:szCs w:val="19"/>
          <w:lang w:val="en-GB"/>
        </w:rPr>
        <w:t>.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>T</w:t>
      </w:r>
      <w:r w:rsidR="00467BDB">
        <w:rPr>
          <w:rFonts w:ascii="Arial" w:hAnsi="Arial" w:cs="HNewsSerif"/>
          <w:sz w:val="24"/>
          <w:szCs w:val="19"/>
          <w:lang w:val="en-GB"/>
        </w:rPr>
        <w:t>he fact that the increase in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 stability of </w:t>
      </w:r>
      <w:r w:rsidR="00DA3651">
        <w:rPr>
          <w:rFonts w:ascii="Arial" w:hAnsi="Arial" w:cs="Arial"/>
          <w:sz w:val="24"/>
          <w:lang w:val="en-GB"/>
        </w:rPr>
        <w:t>[</w:t>
      </w:r>
      <w:proofErr w:type="spellStart"/>
      <w:r w:rsidR="00DA3651" w:rsidRPr="00A42EB6">
        <w:rPr>
          <w:rFonts w:ascii="Arial" w:hAnsi="Arial" w:cs="HNewsSerif"/>
          <w:sz w:val="24"/>
          <w:szCs w:val="19"/>
          <w:lang w:val="en-GB"/>
        </w:rPr>
        <w:t>ZnManNGly</w:t>
      </w:r>
      <w:proofErr w:type="spellEnd"/>
      <w:r w:rsidR="00DA3651" w:rsidRPr="00DA3651">
        <w:rPr>
          <w:rFonts w:ascii="Arial" w:hAnsi="Arial" w:cs="Arial"/>
          <w:sz w:val="24"/>
          <w:lang w:val="en-GB"/>
        </w:rPr>
        <w:t>]</w:t>
      </w:r>
      <w:r w:rsidR="00DA3651" w:rsidRPr="00A42EB6">
        <w:rPr>
          <w:rFonts w:ascii="Arial" w:hAnsi="Arial" w:cs="HNewsSerif"/>
          <w:sz w:val="24"/>
          <w:szCs w:val="19"/>
          <w:vertAlign w:val="superscript"/>
          <w:lang w:val="en-GB"/>
        </w:rPr>
        <w:t>+</w:t>
      </w:r>
      <w:r w:rsidR="00DA3651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complex is </w:t>
      </w:r>
      <w:proofErr w:type="gramStart"/>
      <w:r w:rsidR="0013619A" w:rsidRPr="00A42EB6">
        <w:rPr>
          <w:rFonts w:ascii="Arial" w:hAnsi="Arial" w:cs="HNewsSerif"/>
          <w:sz w:val="24"/>
          <w:szCs w:val="19"/>
          <w:lang w:val="en-GB"/>
        </w:rPr>
        <w:t>significant</w:t>
      </w:r>
      <w:r w:rsidR="00B10345">
        <w:rPr>
          <w:rFonts w:ascii="Arial" w:hAnsi="Arial" w:cs="HNewsSerif"/>
          <w:sz w:val="24"/>
          <w:szCs w:val="19"/>
          <w:lang w:val="en-GB"/>
        </w:rPr>
        <w:t>,</w:t>
      </w:r>
      <w:proofErr w:type="gramEnd"/>
      <w:r w:rsidR="00B10345">
        <w:rPr>
          <w:rFonts w:ascii="Arial" w:hAnsi="Arial" w:cs="HNewsSerif"/>
          <w:sz w:val="24"/>
          <w:szCs w:val="19"/>
          <w:lang w:val="en-GB"/>
        </w:rPr>
        <w:t xml:space="preserve"> it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 could be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 </w:t>
      </w:r>
      <w:r w:rsidR="002E4711">
        <w:rPr>
          <w:rFonts w:ascii="Arial" w:hAnsi="Arial" w:cs="HNewsSerif"/>
          <w:sz w:val="24"/>
          <w:szCs w:val="19"/>
          <w:lang w:val="en-GB"/>
        </w:rPr>
        <w:t xml:space="preserve">considered as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 xml:space="preserve">an indication of 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 xml:space="preserve">tetrahedral </w:t>
      </w:r>
      <w:r w:rsidR="0013619A" w:rsidRPr="00A42EB6">
        <w:rPr>
          <w:rFonts w:ascii="Arial" w:hAnsi="Arial" w:cs="HNewsSerif"/>
          <w:sz w:val="24"/>
          <w:szCs w:val="19"/>
          <w:lang w:val="en-GB"/>
        </w:rPr>
        <w:t>complex geometry</w:t>
      </w:r>
      <w:r w:rsidR="00F365A8" w:rsidRPr="00A42EB6">
        <w:rPr>
          <w:rFonts w:ascii="Arial" w:hAnsi="Arial" w:cs="HNewsSerif"/>
          <w:sz w:val="24"/>
          <w:szCs w:val="19"/>
          <w:lang w:val="en-GB"/>
        </w:rPr>
        <w:t>.</w:t>
      </w:r>
    </w:p>
    <w:p w:rsidR="006576DD" w:rsidRDefault="006576DD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</w:p>
    <w:p w:rsidR="00DB7590" w:rsidRPr="004E0DCD" w:rsidRDefault="006576DD" w:rsidP="006576DD">
      <w:pPr>
        <w:spacing w:after="0" w:line="480" w:lineRule="auto"/>
        <w:jc w:val="both"/>
        <w:rPr>
          <w:rFonts w:ascii="Arial" w:hAnsi="Arial" w:cs="HNewsSerif"/>
          <w:sz w:val="28"/>
          <w:szCs w:val="28"/>
        </w:rPr>
      </w:pPr>
      <w:r w:rsidRPr="004E0DCD">
        <w:rPr>
          <w:rFonts w:ascii="Arial" w:hAnsi="Arial" w:cs="HNewsSerif"/>
          <w:sz w:val="28"/>
          <w:szCs w:val="28"/>
          <w:lang w:val="en-GB"/>
        </w:rPr>
        <w:t xml:space="preserve">4. </w:t>
      </w:r>
      <w:r w:rsidR="00DB7590" w:rsidRPr="004E0DCD">
        <w:rPr>
          <w:rFonts w:ascii="Arial" w:hAnsi="Arial" w:cs="HNewsSerif"/>
          <w:sz w:val="28"/>
          <w:szCs w:val="28"/>
        </w:rPr>
        <w:t>Conclusions</w:t>
      </w:r>
    </w:p>
    <w:p w:rsidR="003459A4" w:rsidRDefault="003459A4" w:rsidP="0040528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Arial" w:hAnsi="Arial" w:cs="HNewsSerif"/>
          <w:sz w:val="24"/>
          <w:szCs w:val="19"/>
        </w:rPr>
      </w:pPr>
      <w:r>
        <w:rPr>
          <w:rFonts w:ascii="Arial" w:hAnsi="Arial" w:cs="HNewsSerif"/>
          <w:sz w:val="24"/>
          <w:szCs w:val="19"/>
        </w:rPr>
        <w:t>Zinc</w:t>
      </w:r>
      <w:r w:rsidR="004F4E9A">
        <w:rPr>
          <w:rFonts w:ascii="Arial" w:hAnsi="Arial" w:cs="HNewsSerif"/>
          <w:sz w:val="24"/>
          <w:szCs w:val="19"/>
        </w:rPr>
        <w:t xml:space="preserve"> </w:t>
      </w:r>
      <w:r>
        <w:rPr>
          <w:rFonts w:ascii="Arial" w:hAnsi="Arial" w:cs="HNewsSerif"/>
          <w:sz w:val="24"/>
          <w:szCs w:val="19"/>
        </w:rPr>
        <w:t>(II)</w:t>
      </w:r>
      <w:r w:rsidRPr="006576DD">
        <w:rPr>
          <w:rFonts w:ascii="Arial" w:eastAsiaTheme="minorHAnsi" w:hAnsi="Arial" w:cs="Arial"/>
          <w:sz w:val="24"/>
          <w:szCs w:val="24"/>
        </w:rPr>
        <w:t xml:space="preserve"> is an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6576DD">
        <w:rPr>
          <w:rFonts w:ascii="Arial" w:eastAsiaTheme="minorHAnsi" w:hAnsi="Arial" w:cs="Arial"/>
          <w:sz w:val="24"/>
          <w:szCs w:val="24"/>
        </w:rPr>
        <w:t>essential element for phytoplankton</w:t>
      </w:r>
      <w:r>
        <w:rPr>
          <w:rFonts w:ascii="Arial" w:eastAsiaTheme="minorHAnsi" w:hAnsi="Arial" w:cs="Arial"/>
          <w:sz w:val="24"/>
          <w:szCs w:val="24"/>
        </w:rPr>
        <w:t xml:space="preserve">, </w:t>
      </w:r>
      <w:r w:rsidR="00464B99">
        <w:rPr>
          <w:rFonts w:ascii="Arial" w:eastAsiaTheme="minorHAnsi" w:hAnsi="Arial" w:cs="Arial"/>
          <w:sz w:val="24"/>
          <w:szCs w:val="24"/>
        </w:rPr>
        <w:t xml:space="preserve">mostly </w:t>
      </w:r>
      <w:r w:rsidR="00602764">
        <w:rPr>
          <w:rFonts w:ascii="Arial" w:eastAsiaTheme="minorHAnsi" w:hAnsi="Arial" w:cs="Arial"/>
          <w:sz w:val="24"/>
          <w:szCs w:val="24"/>
        </w:rPr>
        <w:t>because</w:t>
      </w:r>
      <w:r>
        <w:rPr>
          <w:rFonts w:ascii="Arial" w:eastAsiaTheme="minorHAnsi" w:hAnsi="Arial" w:cs="Arial"/>
          <w:sz w:val="24"/>
          <w:szCs w:val="24"/>
        </w:rPr>
        <w:t xml:space="preserve"> it acts</w:t>
      </w:r>
      <w:r w:rsidRPr="003459A4">
        <w:rPr>
          <w:rFonts w:ascii="Arial" w:eastAsiaTheme="minorHAnsi" w:hAnsi="Arial" w:cs="Arial"/>
          <w:sz w:val="24"/>
          <w:szCs w:val="24"/>
        </w:rPr>
        <w:t xml:space="preserve"> </w:t>
      </w:r>
      <w:r w:rsidRPr="006576DD">
        <w:rPr>
          <w:rFonts w:ascii="Arial" w:eastAsiaTheme="minorHAnsi" w:hAnsi="Arial" w:cs="Arial"/>
          <w:sz w:val="24"/>
          <w:szCs w:val="24"/>
        </w:rPr>
        <w:t>as a cofactor in many enzymes</w:t>
      </w:r>
      <w:r>
        <w:rPr>
          <w:rFonts w:ascii="Arial" w:eastAsiaTheme="minorHAnsi" w:hAnsi="Arial" w:cs="Arial"/>
          <w:color w:val="4472C4" w:themeColor="accent5"/>
          <w:sz w:val="24"/>
          <w:szCs w:val="24"/>
        </w:rPr>
        <w:t xml:space="preserve">. </w:t>
      </w:r>
      <w:r>
        <w:rPr>
          <w:rFonts w:ascii="Arial" w:hAnsi="Arial" w:cs="HNewsSerif"/>
          <w:sz w:val="24"/>
          <w:szCs w:val="19"/>
        </w:rPr>
        <w:t xml:space="preserve">Complexes of </w:t>
      </w:r>
      <w:r>
        <w:rPr>
          <w:rFonts w:ascii="Arial" w:eastAsiaTheme="minorHAnsi" w:hAnsi="Arial" w:cs="Arial"/>
          <w:color w:val="000000" w:themeColor="text1"/>
          <w:sz w:val="24"/>
          <w:szCs w:val="24"/>
        </w:rPr>
        <w:t>z</w:t>
      </w:r>
      <w:r w:rsidRPr="005446C8">
        <w:rPr>
          <w:rFonts w:ascii="Arial" w:eastAsiaTheme="minorHAnsi" w:hAnsi="Arial" w:cs="Arial"/>
          <w:color w:val="000000" w:themeColor="text1"/>
          <w:sz w:val="24"/>
          <w:szCs w:val="24"/>
        </w:rPr>
        <w:t>inc</w:t>
      </w:r>
      <w:r w:rsidR="00602764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 w:rsidRPr="005446C8">
        <w:rPr>
          <w:rFonts w:ascii="Arial" w:eastAsiaTheme="minorHAnsi" w:hAnsi="Arial" w:cs="Arial"/>
          <w:color w:val="000000" w:themeColor="text1"/>
          <w:sz w:val="24"/>
          <w:szCs w:val="24"/>
        </w:rPr>
        <w:t>(II)</w:t>
      </w:r>
      <w:r>
        <w:rPr>
          <w:rFonts w:ascii="Arial" w:hAnsi="Arial" w:cs="HNewsSerif"/>
          <w:sz w:val="24"/>
          <w:szCs w:val="19"/>
        </w:rPr>
        <w:t xml:space="preserve"> with natural organic ligands play an important role in phytoplankton biochemical processes and have a m</w:t>
      </w:r>
      <w:r w:rsidR="00464B99">
        <w:rPr>
          <w:rFonts w:ascii="Arial" w:hAnsi="Arial" w:cs="HNewsSerif"/>
          <w:sz w:val="24"/>
          <w:szCs w:val="19"/>
        </w:rPr>
        <w:t>a</w:t>
      </w:r>
      <w:r>
        <w:rPr>
          <w:rFonts w:ascii="Arial" w:hAnsi="Arial" w:cs="HNewsSerif"/>
          <w:sz w:val="24"/>
          <w:szCs w:val="19"/>
        </w:rPr>
        <w:t>jor influence on its growth. This is</w:t>
      </w:r>
      <w:r w:rsidR="00464B99">
        <w:rPr>
          <w:rFonts w:ascii="Arial" w:hAnsi="Arial" w:cs="HNewsSerif"/>
          <w:sz w:val="24"/>
          <w:szCs w:val="19"/>
        </w:rPr>
        <w:t xml:space="preserve"> in part</w:t>
      </w:r>
      <w:r>
        <w:rPr>
          <w:rFonts w:ascii="Arial" w:hAnsi="Arial" w:cs="HNewsSerif"/>
          <w:sz w:val="24"/>
          <w:szCs w:val="19"/>
        </w:rPr>
        <w:t xml:space="preserve"> due to </w:t>
      </w:r>
      <w:r w:rsidR="00574855">
        <w:rPr>
          <w:rFonts w:ascii="Arial" w:hAnsi="Arial" w:cs="HNewsSerif"/>
          <w:sz w:val="24"/>
          <w:szCs w:val="19"/>
        </w:rPr>
        <w:t xml:space="preserve">the </w:t>
      </w:r>
      <w:r>
        <w:rPr>
          <w:rFonts w:ascii="Arial" w:hAnsi="Arial" w:cs="HNewsSerif"/>
          <w:sz w:val="24"/>
          <w:szCs w:val="19"/>
        </w:rPr>
        <w:t xml:space="preserve">Zn(II) </w:t>
      </w:r>
      <w:r w:rsidRPr="00BB7722">
        <w:rPr>
          <w:rFonts w:ascii="Arial" w:hAnsi="Arial" w:cs="HNewsSerif"/>
          <w:sz w:val="24"/>
          <w:szCs w:val="19"/>
        </w:rPr>
        <w:t>uptake rate</w:t>
      </w:r>
      <w:r w:rsidR="00574855" w:rsidRPr="00574855">
        <w:rPr>
          <w:rFonts w:ascii="Arial" w:hAnsi="Arial" w:cs="HNewsSerif"/>
          <w:sz w:val="24"/>
          <w:szCs w:val="19"/>
        </w:rPr>
        <w:t xml:space="preserve"> </w:t>
      </w:r>
      <w:r w:rsidR="00574855">
        <w:rPr>
          <w:rFonts w:ascii="Arial" w:hAnsi="Arial" w:cs="HNewsSerif"/>
          <w:sz w:val="24"/>
          <w:szCs w:val="19"/>
        </w:rPr>
        <w:t>increase</w:t>
      </w:r>
      <w:r>
        <w:rPr>
          <w:rFonts w:ascii="Arial" w:hAnsi="Arial" w:cs="HNewsSerif"/>
          <w:sz w:val="24"/>
          <w:szCs w:val="19"/>
        </w:rPr>
        <w:t xml:space="preserve"> </w:t>
      </w:r>
      <w:r w:rsidR="00574855">
        <w:rPr>
          <w:rFonts w:ascii="Arial" w:hAnsi="Arial" w:cs="HNewsSerif"/>
          <w:sz w:val="24"/>
          <w:szCs w:val="19"/>
        </w:rPr>
        <w:t>in case of</w:t>
      </w:r>
      <w:r w:rsidRPr="003459A4">
        <w:rPr>
          <w:rFonts w:ascii="Arial" w:hAnsi="Arial" w:cs="HNewsSerif"/>
          <w:sz w:val="24"/>
          <w:szCs w:val="19"/>
        </w:rPr>
        <w:t xml:space="preserve"> </w:t>
      </w:r>
      <w:r>
        <w:rPr>
          <w:rFonts w:ascii="Arial" w:hAnsi="Arial" w:cs="HNewsSerif"/>
          <w:sz w:val="24"/>
          <w:szCs w:val="19"/>
        </w:rPr>
        <w:t xml:space="preserve">various </w:t>
      </w:r>
      <w:r w:rsidRPr="00BB7722">
        <w:rPr>
          <w:rFonts w:ascii="Arial" w:hAnsi="Arial" w:cs="HNewsSerif"/>
          <w:sz w:val="24"/>
          <w:szCs w:val="19"/>
        </w:rPr>
        <w:t>marine microorganisms</w:t>
      </w:r>
      <w:r>
        <w:rPr>
          <w:rFonts w:ascii="Arial" w:hAnsi="Arial" w:cs="HNewsSerif"/>
          <w:sz w:val="24"/>
          <w:szCs w:val="19"/>
        </w:rPr>
        <w:t xml:space="preserve"> </w:t>
      </w:r>
      <w:r w:rsidR="00464B99">
        <w:rPr>
          <w:rFonts w:ascii="Arial" w:hAnsi="Arial" w:cs="HNewsSerif"/>
          <w:sz w:val="24"/>
          <w:szCs w:val="19"/>
        </w:rPr>
        <w:t>as</w:t>
      </w:r>
      <w:r w:rsidR="00574855">
        <w:rPr>
          <w:rFonts w:ascii="Arial" w:hAnsi="Arial" w:cs="HNewsSerif"/>
          <w:sz w:val="24"/>
          <w:szCs w:val="19"/>
        </w:rPr>
        <w:t xml:space="preserve"> a consequence of</w:t>
      </w:r>
      <w:r w:rsidRPr="00BB7722">
        <w:rPr>
          <w:rFonts w:ascii="Arial" w:hAnsi="Arial" w:cs="HNewsSerif"/>
          <w:sz w:val="24"/>
          <w:szCs w:val="19"/>
        </w:rPr>
        <w:t xml:space="preserve"> </w:t>
      </w:r>
      <w:r>
        <w:rPr>
          <w:rFonts w:ascii="Arial" w:hAnsi="Arial" w:cs="HNewsSerif"/>
          <w:sz w:val="24"/>
          <w:szCs w:val="19"/>
        </w:rPr>
        <w:t>complexes</w:t>
      </w:r>
      <w:r w:rsidR="00574855">
        <w:rPr>
          <w:rFonts w:ascii="Arial" w:hAnsi="Arial" w:cs="HNewsSerif"/>
          <w:sz w:val="24"/>
          <w:szCs w:val="19"/>
        </w:rPr>
        <w:t xml:space="preserve"> formation with weak ligands</w:t>
      </w:r>
      <w:r w:rsidRPr="00BB7722">
        <w:rPr>
          <w:rFonts w:ascii="Arial" w:hAnsi="Arial" w:cs="HNewsSerif"/>
          <w:sz w:val="24"/>
          <w:szCs w:val="19"/>
        </w:rPr>
        <w:t xml:space="preserve">. </w:t>
      </w:r>
    </w:p>
    <w:p w:rsidR="00464B99" w:rsidRDefault="003459A4" w:rsidP="0040528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Arial" w:hAnsi="Arial" w:cs="Arial"/>
          <w:sz w:val="24"/>
          <w:lang w:val="en-GB"/>
        </w:rPr>
      </w:pPr>
      <w:r w:rsidRPr="006439D6">
        <w:rPr>
          <w:rFonts w:ascii="Arial" w:hAnsi="Arial"/>
          <w:sz w:val="24"/>
        </w:rPr>
        <w:t>Voltammetric measurements</w:t>
      </w:r>
      <w:r w:rsidR="00464B99">
        <w:rPr>
          <w:rFonts w:ascii="Arial" w:hAnsi="Arial"/>
          <w:sz w:val="24"/>
        </w:rPr>
        <w:t xml:space="preserve"> preformed in this work</w:t>
      </w:r>
      <w:r w:rsidRPr="006439D6">
        <w:rPr>
          <w:rFonts w:ascii="Arial" w:hAnsi="Arial"/>
          <w:sz w:val="24"/>
        </w:rPr>
        <w:t xml:space="preserve"> gave qualitative data on</w:t>
      </w:r>
      <w:r w:rsidR="00464B99" w:rsidRPr="00464B99">
        <w:rPr>
          <w:rFonts w:ascii="Arial" w:hAnsi="Arial" w:cs="HNewsSerif"/>
          <w:sz w:val="24"/>
          <w:szCs w:val="19"/>
        </w:rPr>
        <w:t xml:space="preserve"> </w:t>
      </w:r>
      <w:r w:rsidR="00464B99">
        <w:rPr>
          <w:rFonts w:ascii="Arial" w:hAnsi="Arial" w:cs="HNewsSerif"/>
          <w:sz w:val="24"/>
          <w:szCs w:val="19"/>
        </w:rPr>
        <w:t>formation of</w:t>
      </w:r>
      <w:r w:rsidRPr="006439D6">
        <w:rPr>
          <w:rFonts w:ascii="Arial" w:hAnsi="Arial"/>
          <w:sz w:val="24"/>
        </w:rPr>
        <w:t xml:space="preserve"> </w:t>
      </w:r>
      <w:r>
        <w:rPr>
          <w:rFonts w:ascii="Arial" w:hAnsi="Arial" w:cs="Arial"/>
          <w:sz w:val="24"/>
          <w:szCs w:val="19"/>
        </w:rPr>
        <w:t>[</w:t>
      </w:r>
      <w:proofErr w:type="spellStart"/>
      <w:r>
        <w:rPr>
          <w:rFonts w:ascii="Arial" w:hAnsi="Arial" w:cs="HNewsSerif"/>
          <w:sz w:val="24"/>
          <w:szCs w:val="19"/>
        </w:rPr>
        <w:t>ZnManN</w:t>
      </w:r>
      <w:proofErr w:type="spellEnd"/>
      <w:r>
        <w:rPr>
          <w:rFonts w:ascii="Arial" w:hAnsi="Arial" w:cs="Arial"/>
          <w:sz w:val="24"/>
          <w:szCs w:val="19"/>
        </w:rPr>
        <w:t>]</w:t>
      </w:r>
      <w:r w:rsidRPr="005446C8">
        <w:rPr>
          <w:rFonts w:ascii="Arial" w:hAnsi="Arial" w:cs="Arial"/>
          <w:sz w:val="24"/>
          <w:szCs w:val="19"/>
          <w:vertAlign w:val="superscript"/>
        </w:rPr>
        <w:t>2</w:t>
      </w:r>
      <w:r w:rsidRPr="005446C8">
        <w:rPr>
          <w:rFonts w:ascii="Arial" w:hAnsi="Arial" w:cs="HNewsSerif"/>
          <w:sz w:val="24"/>
          <w:szCs w:val="19"/>
          <w:vertAlign w:val="superscript"/>
        </w:rPr>
        <w:t>+</w:t>
      </w:r>
      <w:r>
        <w:rPr>
          <w:rFonts w:ascii="Arial" w:hAnsi="Arial" w:cs="HNewsSerif"/>
          <w:sz w:val="24"/>
          <w:szCs w:val="19"/>
        </w:rPr>
        <w:t xml:space="preserve">, </w:t>
      </w:r>
      <w:r>
        <w:rPr>
          <w:rFonts w:ascii="Arial" w:hAnsi="Arial" w:cs="Arial"/>
          <w:sz w:val="24"/>
          <w:szCs w:val="19"/>
        </w:rPr>
        <w:t>[</w:t>
      </w:r>
      <w:proofErr w:type="spellStart"/>
      <w:r>
        <w:rPr>
          <w:rFonts w:ascii="Arial" w:hAnsi="Arial" w:cs="HNewsSerif"/>
          <w:sz w:val="24"/>
          <w:szCs w:val="19"/>
        </w:rPr>
        <w:t>ZnGly</w:t>
      </w:r>
      <w:proofErr w:type="spellEnd"/>
      <w:r>
        <w:rPr>
          <w:rFonts w:ascii="Arial" w:hAnsi="Arial" w:cs="Arial"/>
          <w:sz w:val="24"/>
          <w:szCs w:val="19"/>
        </w:rPr>
        <w:t>]</w:t>
      </w:r>
      <w:r w:rsidRPr="005446C8">
        <w:rPr>
          <w:rFonts w:ascii="Arial" w:hAnsi="Arial" w:cs="HNewsSerif"/>
          <w:sz w:val="24"/>
          <w:szCs w:val="19"/>
          <w:vertAlign w:val="superscript"/>
        </w:rPr>
        <w:t>+</w:t>
      </w:r>
      <w:r>
        <w:rPr>
          <w:rFonts w:ascii="Arial" w:hAnsi="Arial" w:cs="HNewsSerif"/>
          <w:sz w:val="24"/>
          <w:szCs w:val="19"/>
        </w:rPr>
        <w:t>/</w:t>
      </w:r>
      <w:r w:rsidR="00574855">
        <w:rPr>
          <w:rFonts w:ascii="Arial" w:hAnsi="Arial" w:cs="HNewsSerif"/>
          <w:sz w:val="24"/>
          <w:szCs w:val="19"/>
        </w:rPr>
        <w:t>[</w:t>
      </w:r>
      <w:r>
        <w:rPr>
          <w:rFonts w:ascii="Arial" w:hAnsi="Arial" w:cs="HNewsSerif"/>
          <w:sz w:val="24"/>
          <w:szCs w:val="19"/>
        </w:rPr>
        <w:t>ZnGly</w:t>
      </w:r>
      <w:r w:rsidRPr="0000627D">
        <w:rPr>
          <w:rFonts w:ascii="Arial" w:hAnsi="Arial" w:cs="HNewsSerif"/>
          <w:sz w:val="24"/>
          <w:szCs w:val="19"/>
          <w:vertAlign w:val="subscript"/>
        </w:rPr>
        <w:t>2</w:t>
      </w:r>
      <w:r w:rsidR="00574855" w:rsidRPr="00574855">
        <w:rPr>
          <w:rFonts w:ascii="Arial" w:hAnsi="Arial" w:cs="HNewsSerif"/>
          <w:sz w:val="24"/>
          <w:szCs w:val="19"/>
        </w:rPr>
        <w:t>]</w:t>
      </w:r>
      <w:r>
        <w:rPr>
          <w:rFonts w:ascii="Arial" w:hAnsi="Arial" w:cs="HNewsSerif"/>
          <w:sz w:val="24"/>
          <w:szCs w:val="19"/>
        </w:rPr>
        <w:t xml:space="preserve"> and </w:t>
      </w:r>
      <w:r>
        <w:rPr>
          <w:rFonts w:ascii="Arial" w:hAnsi="Arial" w:cs="Arial"/>
          <w:sz w:val="24"/>
          <w:szCs w:val="19"/>
        </w:rPr>
        <w:t>[</w:t>
      </w:r>
      <w:proofErr w:type="spellStart"/>
      <w:r>
        <w:rPr>
          <w:rFonts w:ascii="Arial" w:hAnsi="Arial" w:cs="HNewsSerif"/>
          <w:sz w:val="24"/>
          <w:szCs w:val="19"/>
        </w:rPr>
        <w:t>ZnManNGly</w:t>
      </w:r>
      <w:proofErr w:type="spellEnd"/>
      <w:r>
        <w:rPr>
          <w:rFonts w:ascii="Arial" w:hAnsi="Arial" w:cs="Arial"/>
          <w:sz w:val="24"/>
          <w:szCs w:val="19"/>
        </w:rPr>
        <w:t>]</w:t>
      </w:r>
      <w:r w:rsidRPr="005446C8">
        <w:rPr>
          <w:rFonts w:ascii="Arial" w:hAnsi="Arial" w:cs="Arial"/>
          <w:sz w:val="24"/>
          <w:szCs w:val="19"/>
          <w:vertAlign w:val="superscript"/>
        </w:rPr>
        <w:t>+</w:t>
      </w:r>
      <w:r>
        <w:rPr>
          <w:rFonts w:ascii="Arial" w:hAnsi="Arial" w:cs="Arial"/>
          <w:sz w:val="24"/>
          <w:szCs w:val="19"/>
        </w:rPr>
        <w:t>/[</w:t>
      </w:r>
      <w:r>
        <w:rPr>
          <w:rFonts w:ascii="Arial" w:hAnsi="Arial" w:cs="HNewsSerif"/>
          <w:sz w:val="24"/>
          <w:szCs w:val="19"/>
        </w:rPr>
        <w:t>ZnManNGlyH</w:t>
      </w:r>
      <w:r w:rsidRPr="005446C8">
        <w:rPr>
          <w:rFonts w:ascii="Arial" w:hAnsi="Arial" w:cs="HNewsSerif"/>
          <w:sz w:val="24"/>
          <w:szCs w:val="19"/>
          <w:vertAlign w:val="subscript"/>
        </w:rPr>
        <w:t>-1</w:t>
      </w:r>
      <w:r>
        <w:rPr>
          <w:rFonts w:ascii="Arial" w:hAnsi="Arial" w:cs="Arial"/>
          <w:sz w:val="24"/>
          <w:szCs w:val="19"/>
        </w:rPr>
        <w:t>]</w:t>
      </w:r>
      <w:r w:rsidRPr="006439D6">
        <w:rPr>
          <w:rFonts w:ascii="Arial" w:hAnsi="Arial"/>
          <w:sz w:val="24"/>
        </w:rPr>
        <w:t xml:space="preserve"> complexes in seawater model solution</w:t>
      </w:r>
      <w:r>
        <w:rPr>
          <w:rFonts w:ascii="Arial" w:hAnsi="Arial" w:cs="HNewsSerif"/>
          <w:sz w:val="24"/>
          <w:szCs w:val="19"/>
        </w:rPr>
        <w:t xml:space="preserve">, </w:t>
      </w:r>
      <w:r w:rsidRPr="006439D6">
        <w:rPr>
          <w:rFonts w:ascii="Arial" w:hAnsi="Arial"/>
          <w:sz w:val="24"/>
        </w:rPr>
        <w:t>pH =8</w:t>
      </w:r>
      <w:r>
        <w:rPr>
          <w:rFonts w:ascii="Arial" w:hAnsi="Arial" w:cs="HNewsSerif"/>
          <w:sz w:val="24"/>
          <w:szCs w:val="19"/>
        </w:rPr>
        <w:t>.</w:t>
      </w:r>
      <w:r w:rsidR="00464B99">
        <w:rPr>
          <w:rFonts w:ascii="Arial" w:hAnsi="Arial" w:cs="HNewsSerif"/>
          <w:sz w:val="24"/>
          <w:szCs w:val="19"/>
        </w:rPr>
        <w:t xml:space="preserve"> </w:t>
      </w:r>
      <w:r w:rsidRPr="006439D6">
        <w:rPr>
          <w:rFonts w:ascii="Arial" w:hAnsi="Arial"/>
          <w:sz w:val="24"/>
        </w:rPr>
        <w:t xml:space="preserve">Redox processes were registered at </w:t>
      </w:r>
      <w:r w:rsidRPr="006439D6">
        <w:rPr>
          <w:rFonts w:ascii="Arial" w:hAnsi="Arial"/>
          <w:i/>
          <w:color w:val="231F20"/>
          <w:sz w:val="24"/>
          <w:lang w:val="en-GB"/>
        </w:rPr>
        <w:t>E</w:t>
      </w:r>
      <w:r w:rsidRPr="006439D6">
        <w:rPr>
          <w:rFonts w:ascii="Arial" w:hAnsi="Arial"/>
          <w:i/>
          <w:color w:val="231F20"/>
          <w:sz w:val="24"/>
          <w:vertAlign w:val="subscript"/>
          <w:lang w:val="en-GB"/>
        </w:rPr>
        <w:t>p</w:t>
      </w:r>
      <w:r w:rsidRPr="006439D6">
        <w:rPr>
          <w:rFonts w:ascii="Arial" w:hAnsi="Arial"/>
          <w:color w:val="231F20"/>
          <w:sz w:val="24"/>
          <w:lang w:val="en-GB"/>
        </w:rPr>
        <w:t xml:space="preserve"> </w:t>
      </w:r>
      <w:r>
        <w:rPr>
          <w:rFonts w:ascii="Arial" w:hAnsi="Arial" w:cs="Arial"/>
          <w:color w:val="231F20"/>
          <w:sz w:val="24"/>
          <w:szCs w:val="19"/>
          <w:lang w:val="en-GB"/>
        </w:rPr>
        <w:t>~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</w:t>
      </w:r>
      <w:r w:rsidRPr="006439D6">
        <w:rPr>
          <w:rFonts w:ascii="Arial" w:hAnsi="Arial"/>
          <w:color w:val="231F20"/>
          <w:sz w:val="24"/>
          <w:lang w:val="en-GB"/>
        </w:rPr>
        <w:t>-1.01 V, -1.02 V</w:t>
      </w:r>
      <w:r w:rsidR="00464B99">
        <w:rPr>
          <w:rFonts w:ascii="Arial" w:hAnsi="Arial"/>
          <w:color w:val="231F20"/>
          <w:sz w:val="24"/>
          <w:lang w:val="en-GB"/>
        </w:rPr>
        <w:t xml:space="preserve"> </w:t>
      </w:r>
      <w:r w:rsidRPr="006439D6">
        <w:rPr>
          <w:rFonts w:ascii="Arial" w:hAnsi="Arial"/>
          <w:color w:val="231F20"/>
          <w:sz w:val="24"/>
          <w:lang w:val="en-GB"/>
        </w:rPr>
        <w:t>/</w:t>
      </w:r>
      <w:r w:rsidR="00464B99">
        <w:rPr>
          <w:rFonts w:ascii="Arial" w:hAnsi="Arial"/>
          <w:color w:val="231F20"/>
          <w:sz w:val="24"/>
          <w:lang w:val="en-GB"/>
        </w:rPr>
        <w:t xml:space="preserve"> </w:t>
      </w:r>
      <w:r w:rsidRPr="006439D6">
        <w:rPr>
          <w:rFonts w:ascii="Arial" w:hAnsi="Arial"/>
          <w:color w:val="231F20"/>
          <w:sz w:val="24"/>
          <w:lang w:val="en-GB"/>
        </w:rPr>
        <w:t xml:space="preserve">-1.18 V, and -1.12 V, respectively. Detailed analysis of potentiometric 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titration</w:t>
      </w:r>
      <w:r w:rsidRPr="006439D6">
        <w:rPr>
          <w:rFonts w:ascii="Arial" w:hAnsi="Arial"/>
          <w:color w:val="231F20"/>
          <w:sz w:val="24"/>
          <w:lang w:val="en-GB"/>
        </w:rPr>
        <w:t xml:space="preserve"> resulted in quantitative data </w:t>
      </w:r>
      <w:r w:rsidR="00574855">
        <w:rPr>
          <w:rFonts w:ascii="Arial" w:hAnsi="Arial" w:cs="HNewsSerif"/>
          <w:color w:val="231F20"/>
          <w:sz w:val="24"/>
          <w:szCs w:val="19"/>
          <w:lang w:val="en-GB"/>
        </w:rPr>
        <w:t>regarding</w:t>
      </w:r>
      <w:r>
        <w:rPr>
          <w:rFonts w:ascii="Arial" w:hAnsi="Arial" w:cs="HNewsSerif"/>
          <w:color w:val="231F20"/>
          <w:sz w:val="24"/>
          <w:szCs w:val="19"/>
          <w:lang w:val="en-GB"/>
        </w:rPr>
        <w:t xml:space="preserve"> the </w:t>
      </w:r>
      <w:r w:rsidRPr="006439D6">
        <w:rPr>
          <w:rFonts w:ascii="Arial" w:hAnsi="Arial"/>
          <w:color w:val="231F20"/>
          <w:sz w:val="24"/>
          <w:lang w:val="en-GB"/>
        </w:rPr>
        <w:t>complexes</w:t>
      </w:r>
      <w:r>
        <w:rPr>
          <w:rFonts w:ascii="Arial" w:hAnsi="Arial" w:cs="HNewsSerif"/>
          <w:color w:val="231F20"/>
          <w:sz w:val="24"/>
          <w:szCs w:val="19"/>
          <w:lang w:val="en-GB"/>
        </w:rPr>
        <w:t>,</w:t>
      </w:r>
      <w:r w:rsidRPr="006439D6">
        <w:rPr>
          <w:rFonts w:ascii="Arial" w:hAnsi="Arial"/>
          <w:color w:val="231F20"/>
          <w:sz w:val="24"/>
          <w:lang w:val="en-GB"/>
        </w:rPr>
        <w:t xml:space="preserve"> offering </w:t>
      </w:r>
      <w:r w:rsidR="00464B99">
        <w:rPr>
          <w:rFonts w:ascii="Arial" w:hAnsi="Arial"/>
          <w:color w:val="231F20"/>
          <w:sz w:val="24"/>
          <w:lang w:val="en-GB"/>
        </w:rPr>
        <w:t xml:space="preserve">the corresponding </w:t>
      </w:r>
      <w:r w:rsidRPr="006439D6">
        <w:rPr>
          <w:rFonts w:ascii="Arial" w:hAnsi="Arial"/>
          <w:color w:val="231F20"/>
          <w:sz w:val="24"/>
          <w:lang w:val="en-GB"/>
        </w:rPr>
        <w:t xml:space="preserve">stability constants: log </w:t>
      </w:r>
      <w:r w:rsidRPr="006439D6">
        <w:rPr>
          <w:rFonts w:ascii="Arial" w:hAnsi="Arial"/>
          <w:i/>
          <w:color w:val="231F20"/>
          <w:sz w:val="24"/>
          <w:lang w:val="en-GB"/>
        </w:rPr>
        <w:t>β</w:t>
      </w:r>
      <w:r w:rsidRPr="006439D6">
        <w:rPr>
          <w:rFonts w:ascii="Arial" w:hAnsi="Arial"/>
          <w:color w:val="231F20"/>
          <w:sz w:val="24"/>
          <w:vertAlign w:val="subscript"/>
          <w:lang w:val="en-GB"/>
        </w:rPr>
        <w:t>ZnMan</w:t>
      </w:r>
      <w:r w:rsidRPr="006439D6">
        <w:rPr>
          <w:rFonts w:ascii="Arial" w:hAnsi="Arial"/>
          <w:color w:val="231F20"/>
          <w:sz w:val="24"/>
          <w:vertAlign w:val="superscript"/>
          <w:lang w:val="en-GB"/>
        </w:rPr>
        <w:t>2+</w:t>
      </w:r>
      <w:r w:rsidRPr="006439D6">
        <w:rPr>
          <w:rFonts w:ascii="Arial" w:hAnsi="Arial"/>
          <w:color w:val="231F20"/>
          <w:sz w:val="24"/>
          <w:lang w:val="en-GB"/>
        </w:rPr>
        <w:t xml:space="preserve"> = 2.7,</w:t>
      </w:r>
      <w:r w:rsidRPr="006439D6">
        <w:rPr>
          <w:rFonts w:ascii="Arial" w:hAnsi="Arial"/>
          <w:sz w:val="24"/>
          <w:lang w:val="en-GB"/>
        </w:rPr>
        <w:t xml:space="preserve"> log </w:t>
      </w:r>
      <w:r w:rsidRPr="006439D6">
        <w:rPr>
          <w:rFonts w:ascii="Arial" w:hAnsi="Arial"/>
          <w:i/>
          <w:sz w:val="24"/>
          <w:lang w:val="en-GB"/>
        </w:rPr>
        <w:t>β</w:t>
      </w:r>
      <w:proofErr w:type="spellStart"/>
      <w:r w:rsidRPr="006439D6">
        <w:rPr>
          <w:rFonts w:ascii="Arial" w:hAnsi="Arial"/>
          <w:sz w:val="24"/>
          <w:vertAlign w:val="subscript"/>
          <w:lang w:val="en-GB"/>
        </w:rPr>
        <w:t>MaNZnGly</w:t>
      </w:r>
      <w:proofErr w:type="spellEnd"/>
      <w:r w:rsidRPr="006439D6">
        <w:rPr>
          <w:rFonts w:ascii="Arial" w:hAnsi="Arial"/>
          <w:sz w:val="24"/>
          <w:vertAlign w:val="superscript"/>
          <w:lang w:val="en-GB"/>
        </w:rPr>
        <w:t>+</w:t>
      </w:r>
      <w:r w:rsidRPr="006439D6">
        <w:rPr>
          <w:rFonts w:ascii="Arial" w:hAnsi="Arial"/>
          <w:sz w:val="24"/>
          <w:lang w:val="en-GB"/>
        </w:rPr>
        <w:t xml:space="preserve"> = 7.7 and log </w:t>
      </w:r>
      <w:r w:rsidRPr="006439D6">
        <w:rPr>
          <w:rFonts w:ascii="Arial" w:hAnsi="Arial"/>
          <w:i/>
          <w:sz w:val="24"/>
          <w:lang w:val="en-GB"/>
        </w:rPr>
        <w:t>β</w:t>
      </w:r>
      <w:r w:rsidRPr="006439D6">
        <w:rPr>
          <w:rFonts w:ascii="Arial" w:hAnsi="Arial"/>
          <w:sz w:val="24"/>
          <w:vertAlign w:val="subscript"/>
          <w:lang w:val="en-GB"/>
        </w:rPr>
        <w:t>MaNZnGlyH</w:t>
      </w:r>
      <w:r w:rsidRPr="00574855">
        <w:rPr>
          <w:rFonts w:ascii="Arial" w:hAnsi="Arial"/>
          <w:position w:val="-4"/>
          <w:sz w:val="20"/>
          <w:vertAlign w:val="subscript"/>
          <w:lang w:val="en-GB"/>
        </w:rPr>
        <w:t>-1</w:t>
      </w:r>
      <w:r w:rsidRPr="006439D6">
        <w:rPr>
          <w:rFonts w:ascii="Arial" w:hAnsi="Arial"/>
          <w:sz w:val="24"/>
          <w:lang w:val="en-GB"/>
        </w:rPr>
        <w:t xml:space="preserve"> = -0.15. Speciation calculated from </w:t>
      </w:r>
      <w:r w:rsidR="00464B99">
        <w:rPr>
          <w:rFonts w:ascii="Arial" w:hAnsi="Arial"/>
          <w:sz w:val="24"/>
          <w:lang w:val="en-GB"/>
        </w:rPr>
        <w:t xml:space="preserve">the </w:t>
      </w:r>
      <w:r w:rsidRPr="006439D6">
        <w:rPr>
          <w:rFonts w:ascii="Arial" w:hAnsi="Arial"/>
          <w:sz w:val="24"/>
          <w:lang w:val="en-GB"/>
        </w:rPr>
        <w:t xml:space="preserve">determined stability constants was in good agreement with presumptions </w:t>
      </w:r>
      <w:proofErr w:type="spellStart"/>
      <w:r>
        <w:rPr>
          <w:rFonts w:ascii="Arial" w:hAnsi="Arial" w:cs="Arial"/>
          <w:sz w:val="24"/>
          <w:lang w:val="en-GB"/>
        </w:rPr>
        <w:t>arised</w:t>
      </w:r>
      <w:proofErr w:type="spellEnd"/>
      <w:r w:rsidRPr="006439D6">
        <w:rPr>
          <w:rFonts w:ascii="Arial" w:hAnsi="Arial"/>
          <w:sz w:val="24"/>
          <w:lang w:val="en-GB"/>
        </w:rPr>
        <w:t xml:space="preserve"> from </w:t>
      </w:r>
      <w:proofErr w:type="spellStart"/>
      <w:r w:rsidRPr="006439D6">
        <w:rPr>
          <w:rFonts w:ascii="Arial" w:hAnsi="Arial"/>
          <w:sz w:val="24"/>
          <w:lang w:val="en-GB"/>
        </w:rPr>
        <w:t>voltammetric</w:t>
      </w:r>
      <w:proofErr w:type="spellEnd"/>
      <w:r w:rsidRPr="006439D6">
        <w:rPr>
          <w:rFonts w:ascii="Arial" w:hAnsi="Arial"/>
          <w:sz w:val="24"/>
          <w:lang w:val="en-GB"/>
        </w:rPr>
        <w:t xml:space="preserve"> data.</w:t>
      </w:r>
      <w:r w:rsidR="00574855">
        <w:rPr>
          <w:rFonts w:ascii="Arial" w:hAnsi="Arial"/>
          <w:sz w:val="24"/>
          <w:lang w:val="en-GB"/>
        </w:rPr>
        <w:t xml:space="preserve"> It was found that</w:t>
      </w:r>
      <w:r w:rsidRPr="006439D6">
        <w:rPr>
          <w:rFonts w:ascii="Arial" w:hAnsi="Arial"/>
          <w:sz w:val="24"/>
          <w:lang w:val="en-GB"/>
        </w:rPr>
        <w:t xml:space="preserve"> </w:t>
      </w:r>
      <w:r w:rsidR="00574855">
        <w:rPr>
          <w:rFonts w:ascii="Arial" w:hAnsi="Arial"/>
          <w:sz w:val="24"/>
          <w:lang w:val="en-GB"/>
        </w:rPr>
        <w:lastRenderedPageBreak/>
        <w:t>a</w:t>
      </w:r>
      <w:r w:rsidRPr="006439D6">
        <w:rPr>
          <w:rFonts w:ascii="Arial" w:hAnsi="Arial"/>
          <w:sz w:val="24"/>
          <w:lang w:val="en-GB"/>
        </w:rPr>
        <w:t xml:space="preserve"> stable complex [ZnManNGlyH</w:t>
      </w:r>
      <w:r w:rsidRPr="006439D6">
        <w:rPr>
          <w:rFonts w:ascii="Arial" w:hAnsi="Arial"/>
          <w:sz w:val="24"/>
          <w:vertAlign w:val="subscript"/>
          <w:lang w:val="en-GB"/>
        </w:rPr>
        <w:t>-1</w:t>
      </w:r>
      <w:r w:rsidRPr="006439D6">
        <w:rPr>
          <w:rFonts w:ascii="Arial" w:hAnsi="Arial"/>
          <w:sz w:val="24"/>
          <w:lang w:val="en-GB"/>
        </w:rPr>
        <w:t xml:space="preserve">] </w:t>
      </w:r>
      <w:r w:rsidR="00574855">
        <w:rPr>
          <w:rFonts w:ascii="Arial" w:hAnsi="Arial"/>
          <w:sz w:val="24"/>
          <w:lang w:val="en-GB"/>
        </w:rPr>
        <w:t>wa</w:t>
      </w:r>
      <w:r w:rsidRPr="006439D6">
        <w:rPr>
          <w:rFonts w:ascii="Arial" w:hAnsi="Arial"/>
          <w:sz w:val="24"/>
          <w:lang w:val="en-GB"/>
        </w:rPr>
        <w:t xml:space="preserve">s formed </w:t>
      </w:r>
      <w:r w:rsidR="00574855">
        <w:rPr>
          <w:rFonts w:ascii="Arial" w:hAnsi="Arial"/>
          <w:sz w:val="24"/>
          <w:lang w:val="en-GB"/>
        </w:rPr>
        <w:t>at</w:t>
      </w:r>
      <w:r w:rsidRPr="006439D6">
        <w:rPr>
          <w:rFonts w:ascii="Arial" w:hAnsi="Arial"/>
          <w:sz w:val="24"/>
          <w:lang w:val="en-GB"/>
        </w:rPr>
        <w:t xml:space="preserve"> pH above 8. </w:t>
      </w:r>
      <w:r w:rsidR="00464B99">
        <w:rPr>
          <w:rFonts w:ascii="Arial" w:hAnsi="Arial"/>
          <w:sz w:val="24"/>
          <w:lang w:val="en-GB"/>
        </w:rPr>
        <w:t>This species</w:t>
      </w:r>
      <w:r w:rsidRPr="006439D6">
        <w:rPr>
          <w:rFonts w:ascii="Arial" w:hAnsi="Arial"/>
          <w:sz w:val="24"/>
          <w:lang w:val="en-GB"/>
        </w:rPr>
        <w:t xml:space="preserve"> should be taken into account in marine environment as important bioavailable species.</w:t>
      </w:r>
      <w:r>
        <w:rPr>
          <w:rFonts w:ascii="Arial" w:hAnsi="Arial" w:cs="Arial"/>
          <w:sz w:val="24"/>
          <w:lang w:val="en-GB"/>
        </w:rPr>
        <w:t xml:space="preserve"> </w:t>
      </w:r>
    </w:p>
    <w:p w:rsidR="003459A4" w:rsidRDefault="00464B99" w:rsidP="0040528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Arial" w:hAnsi="Arial" w:cs="HNewsSerif"/>
          <w:sz w:val="24"/>
          <w:szCs w:val="19"/>
        </w:rPr>
      </w:pPr>
      <w:r>
        <w:rPr>
          <w:rFonts w:ascii="Arial" w:hAnsi="Arial" w:cs="Arial"/>
          <w:sz w:val="24"/>
        </w:rPr>
        <w:t xml:space="preserve">It can be concluded that the presented </w:t>
      </w:r>
      <w:r w:rsidRPr="00062B14">
        <w:rPr>
          <w:rFonts w:ascii="Arial" w:hAnsi="Arial" w:cs="HNewsSerif"/>
          <w:sz w:val="24"/>
          <w:szCs w:val="19"/>
        </w:rPr>
        <w:t xml:space="preserve">study on the speciation </w:t>
      </w:r>
      <w:r w:rsidRPr="00C661CF">
        <w:rPr>
          <w:rFonts w:ascii="Arial" w:hAnsi="Arial" w:cs="HNewsSerif"/>
          <w:sz w:val="24"/>
          <w:szCs w:val="19"/>
        </w:rPr>
        <w:t xml:space="preserve">and electrochemical </w:t>
      </w:r>
      <w:r>
        <w:rPr>
          <w:rFonts w:ascii="Arial" w:hAnsi="Arial" w:cs="HNewsSerif"/>
          <w:sz w:val="24"/>
          <w:szCs w:val="19"/>
        </w:rPr>
        <w:t xml:space="preserve">behavior </w:t>
      </w:r>
      <w:r w:rsidRPr="00062B14">
        <w:rPr>
          <w:rFonts w:ascii="Arial" w:hAnsi="Arial" w:cs="HNewsSerif"/>
          <w:sz w:val="24"/>
          <w:szCs w:val="19"/>
        </w:rPr>
        <w:t>of Zn</w:t>
      </w:r>
      <w:r w:rsidRPr="00062B14">
        <w:rPr>
          <w:rFonts w:ascii="Arial" w:hAnsi="Arial" w:cs="HNewsSerif"/>
          <w:sz w:val="24"/>
          <w:szCs w:val="19"/>
          <w:vertAlign w:val="superscript"/>
        </w:rPr>
        <w:t>2+</w:t>
      </w:r>
      <w:r w:rsidRPr="00062B14">
        <w:rPr>
          <w:rFonts w:ascii="Arial" w:hAnsi="Arial" w:cs="HNewsSerif"/>
          <w:sz w:val="24"/>
          <w:szCs w:val="19"/>
        </w:rPr>
        <w:t xml:space="preserve"> </w:t>
      </w:r>
      <w:r>
        <w:rPr>
          <w:rFonts w:ascii="Arial" w:hAnsi="Arial" w:cs="HNewsSerif"/>
          <w:sz w:val="24"/>
          <w:szCs w:val="19"/>
        </w:rPr>
        <w:t xml:space="preserve">complexes </w:t>
      </w:r>
      <w:r w:rsidRPr="00062B14">
        <w:rPr>
          <w:rFonts w:ascii="Arial" w:hAnsi="Arial" w:cs="HNewsSerif"/>
          <w:sz w:val="24"/>
          <w:szCs w:val="19"/>
        </w:rPr>
        <w:t>with naturally occurring amino sugar D-</w:t>
      </w:r>
      <w:proofErr w:type="spellStart"/>
      <w:r w:rsidRPr="00062B14">
        <w:rPr>
          <w:rFonts w:ascii="Arial" w:hAnsi="Arial" w:cs="HNewsSerif"/>
          <w:sz w:val="24"/>
          <w:szCs w:val="19"/>
        </w:rPr>
        <w:t>mannosamine</w:t>
      </w:r>
      <w:proofErr w:type="spellEnd"/>
      <w:r>
        <w:rPr>
          <w:rFonts w:ascii="Arial" w:hAnsi="Arial" w:cs="HNewsSerif"/>
          <w:sz w:val="24"/>
          <w:szCs w:val="19"/>
        </w:rPr>
        <w:t>, amino acid glycine</w:t>
      </w:r>
      <w:r w:rsidRPr="00062B14">
        <w:rPr>
          <w:rFonts w:ascii="Arial" w:hAnsi="Arial" w:cs="HNewsSerif"/>
          <w:sz w:val="24"/>
          <w:szCs w:val="19"/>
        </w:rPr>
        <w:t xml:space="preserve">, and </w:t>
      </w:r>
      <w:r>
        <w:rPr>
          <w:rFonts w:ascii="Arial" w:hAnsi="Arial" w:cs="HNewsSerif"/>
          <w:sz w:val="24"/>
          <w:szCs w:val="19"/>
        </w:rPr>
        <w:t>the Zn-</w:t>
      </w:r>
      <w:proofErr w:type="spellStart"/>
      <w:r>
        <w:rPr>
          <w:rFonts w:ascii="Arial" w:hAnsi="Arial" w:cs="HNewsSerif"/>
          <w:sz w:val="24"/>
          <w:szCs w:val="19"/>
        </w:rPr>
        <w:t>ManN</w:t>
      </w:r>
      <w:proofErr w:type="spellEnd"/>
      <w:r>
        <w:rPr>
          <w:rFonts w:ascii="Arial" w:hAnsi="Arial" w:cs="HNewsSerif"/>
          <w:sz w:val="24"/>
          <w:szCs w:val="19"/>
        </w:rPr>
        <w:t>-</w:t>
      </w:r>
      <w:proofErr w:type="spellStart"/>
      <w:r>
        <w:rPr>
          <w:rFonts w:ascii="Arial" w:hAnsi="Arial" w:cs="HNewsSerif"/>
          <w:sz w:val="24"/>
          <w:szCs w:val="19"/>
        </w:rPr>
        <w:t>Gly</w:t>
      </w:r>
      <w:proofErr w:type="spellEnd"/>
      <w:r>
        <w:rPr>
          <w:rFonts w:ascii="Arial" w:hAnsi="Arial" w:cs="HNewsSerif"/>
          <w:sz w:val="24"/>
          <w:szCs w:val="19"/>
        </w:rPr>
        <w:t xml:space="preserve"> mixed ligand complexes</w:t>
      </w:r>
      <w:r w:rsidRPr="00062B14">
        <w:rPr>
          <w:rFonts w:ascii="Arial" w:hAnsi="Arial" w:cs="HNewsSerif"/>
          <w:sz w:val="24"/>
          <w:szCs w:val="19"/>
        </w:rPr>
        <w:t xml:space="preserve"> is a valuable contribution </w:t>
      </w:r>
      <w:r w:rsidR="00602764">
        <w:rPr>
          <w:rFonts w:ascii="Arial" w:hAnsi="Arial" w:cs="HNewsSerif"/>
          <w:sz w:val="24"/>
          <w:szCs w:val="19"/>
        </w:rPr>
        <w:t>for</w:t>
      </w:r>
      <w:r w:rsidRPr="00464B99">
        <w:rPr>
          <w:rFonts w:ascii="Arial" w:hAnsi="Arial" w:cs="HNewsSerif"/>
          <w:sz w:val="24"/>
          <w:szCs w:val="19"/>
        </w:rPr>
        <w:t xml:space="preserve"> </w:t>
      </w:r>
      <w:r w:rsidRPr="00062B14">
        <w:rPr>
          <w:rFonts w:ascii="Arial" w:hAnsi="Arial" w:cs="HNewsSerif"/>
          <w:sz w:val="24"/>
          <w:szCs w:val="19"/>
        </w:rPr>
        <w:t>understanding</w:t>
      </w:r>
      <w:r>
        <w:rPr>
          <w:rFonts w:ascii="Arial" w:hAnsi="Arial" w:cs="HNewsSerif"/>
          <w:sz w:val="24"/>
          <w:szCs w:val="19"/>
        </w:rPr>
        <w:t xml:space="preserve"> of</w:t>
      </w:r>
      <w:r w:rsidRPr="00062B14">
        <w:rPr>
          <w:rFonts w:ascii="Arial" w:hAnsi="Arial" w:cs="HNewsSerif"/>
          <w:sz w:val="24"/>
          <w:szCs w:val="19"/>
        </w:rPr>
        <w:t xml:space="preserve"> Zn</w:t>
      </w:r>
      <w:r w:rsidR="00B16CDA">
        <w:rPr>
          <w:rFonts w:ascii="Arial" w:hAnsi="Arial" w:cs="HNewsSerif"/>
          <w:sz w:val="24"/>
          <w:szCs w:val="19"/>
        </w:rPr>
        <w:t xml:space="preserve"> </w:t>
      </w:r>
      <w:r>
        <w:rPr>
          <w:rFonts w:ascii="Arial" w:hAnsi="Arial" w:cs="HNewsSerif"/>
          <w:sz w:val="24"/>
          <w:szCs w:val="19"/>
        </w:rPr>
        <w:t>(II)</w:t>
      </w:r>
      <w:r w:rsidRPr="00062B14">
        <w:rPr>
          <w:rFonts w:ascii="Arial" w:hAnsi="Arial" w:cs="HNewsSerif"/>
          <w:sz w:val="24"/>
          <w:szCs w:val="19"/>
        </w:rPr>
        <w:t xml:space="preserve"> bioava</w:t>
      </w:r>
      <w:r w:rsidR="005D1217">
        <w:rPr>
          <w:rFonts w:ascii="Arial" w:hAnsi="Arial" w:cs="HNewsSerif"/>
          <w:sz w:val="24"/>
          <w:szCs w:val="19"/>
        </w:rPr>
        <w:t>i</w:t>
      </w:r>
      <w:r w:rsidRPr="00062B14">
        <w:rPr>
          <w:rFonts w:ascii="Arial" w:hAnsi="Arial" w:cs="HNewsSerif"/>
          <w:sz w:val="24"/>
          <w:szCs w:val="19"/>
        </w:rPr>
        <w:t>lab</w:t>
      </w:r>
      <w:r w:rsidR="00602764">
        <w:rPr>
          <w:rFonts w:ascii="Arial" w:hAnsi="Arial" w:cs="HNewsSerif"/>
          <w:sz w:val="24"/>
          <w:szCs w:val="19"/>
        </w:rPr>
        <w:t>le species formation</w:t>
      </w:r>
      <w:r>
        <w:rPr>
          <w:rFonts w:ascii="Arial" w:hAnsi="Arial" w:cs="HNewsSerif"/>
          <w:sz w:val="24"/>
          <w:szCs w:val="19"/>
        </w:rPr>
        <w:t xml:space="preserve"> </w:t>
      </w:r>
      <w:r w:rsidRPr="00062B14">
        <w:rPr>
          <w:rFonts w:ascii="Arial" w:hAnsi="Arial" w:cs="HNewsSerif"/>
          <w:sz w:val="24"/>
          <w:szCs w:val="19"/>
        </w:rPr>
        <w:t>in the marine ecosystem</w:t>
      </w:r>
      <w:r>
        <w:rPr>
          <w:rFonts w:ascii="Arial" w:hAnsi="Arial" w:cs="HNewsSerif"/>
          <w:sz w:val="24"/>
          <w:szCs w:val="19"/>
        </w:rPr>
        <w:t>.</w:t>
      </w:r>
    </w:p>
    <w:p w:rsidR="00305903" w:rsidRDefault="00305903">
      <w:pPr>
        <w:spacing w:after="160" w:line="259" w:lineRule="auto"/>
        <w:rPr>
          <w:rFonts w:ascii="Arial" w:hAnsi="Arial" w:cs="HNewsSerif"/>
          <w:sz w:val="24"/>
          <w:szCs w:val="19"/>
          <w:lang w:val="en-GB"/>
        </w:rPr>
      </w:pPr>
    </w:p>
    <w:p w:rsidR="00DB7590" w:rsidRDefault="00DB7590">
      <w:pPr>
        <w:spacing w:after="0" w:line="480" w:lineRule="auto"/>
        <w:jc w:val="both"/>
        <w:rPr>
          <w:rFonts w:ascii="Arial" w:hAnsi="Arial" w:cs="HNewsSerif"/>
          <w:sz w:val="24"/>
          <w:szCs w:val="19"/>
          <w:lang w:val="en-GB"/>
        </w:rPr>
      </w:pPr>
      <w:r>
        <w:rPr>
          <w:rFonts w:ascii="Arial" w:hAnsi="Arial" w:cs="HNewsSerif"/>
          <w:sz w:val="24"/>
          <w:szCs w:val="19"/>
          <w:lang w:val="en-GB"/>
        </w:rPr>
        <w:t>Acknowledgement</w:t>
      </w:r>
    </w:p>
    <w:p w:rsidR="005A7611" w:rsidRPr="00A42EB6" w:rsidRDefault="00DB7590" w:rsidP="00DB7590">
      <w:pPr>
        <w:spacing w:after="0" w:line="480" w:lineRule="auto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DB7590">
        <w:rPr>
          <w:rFonts w:ascii="Arial" w:hAnsi="Arial" w:cs="HNewsSerif"/>
          <w:sz w:val="24"/>
          <w:szCs w:val="19"/>
          <w:lang w:val="en-GB"/>
        </w:rPr>
        <w:t>We gratefully acknowledge the support of the Croatian Science Foundation under grant number 8607 “Appearance and interaction</w:t>
      </w:r>
      <w:r>
        <w:rPr>
          <w:rFonts w:ascii="Arial" w:hAnsi="Arial" w:cs="HNewsSerif"/>
          <w:sz w:val="24"/>
          <w:szCs w:val="19"/>
          <w:lang w:val="en-GB"/>
        </w:rPr>
        <w:t xml:space="preserve"> </w:t>
      </w:r>
      <w:r w:rsidRPr="00DB7590">
        <w:rPr>
          <w:rFonts w:ascii="Arial" w:hAnsi="Arial" w:cs="HNewsSerif"/>
          <w:sz w:val="24"/>
          <w:szCs w:val="19"/>
          <w:lang w:val="en-GB"/>
        </w:rPr>
        <w:t>of biologically important organic molecules and micronutrient</w:t>
      </w:r>
      <w:r>
        <w:rPr>
          <w:rFonts w:ascii="Arial" w:hAnsi="Arial" w:cs="HNewsSerif"/>
          <w:sz w:val="24"/>
          <w:szCs w:val="19"/>
          <w:lang w:val="en-GB"/>
        </w:rPr>
        <w:t xml:space="preserve"> i</w:t>
      </w:r>
      <w:r w:rsidRPr="00DB7590">
        <w:rPr>
          <w:rFonts w:ascii="Arial" w:hAnsi="Arial" w:cs="HNewsSerif"/>
          <w:sz w:val="24"/>
          <w:szCs w:val="19"/>
          <w:lang w:val="en-GB"/>
        </w:rPr>
        <w:t>n marine ecosystem under environmental stress”</w:t>
      </w:r>
      <w:r w:rsidR="00BB7722">
        <w:rPr>
          <w:rFonts w:ascii="Arial" w:hAnsi="Arial" w:cs="HNewsSerif"/>
          <w:sz w:val="24"/>
          <w:szCs w:val="19"/>
          <w:lang w:val="en-GB"/>
        </w:rPr>
        <w:t xml:space="preserve"> and</w:t>
      </w:r>
      <w:r w:rsidR="00BB7722" w:rsidRPr="00BB7722">
        <w:rPr>
          <w:rFonts w:ascii="Arial" w:hAnsi="Arial" w:cs="HNewsSerif"/>
          <w:sz w:val="24"/>
          <w:szCs w:val="19"/>
          <w:lang w:val="en-GB"/>
        </w:rPr>
        <w:t xml:space="preserve"> 7309 “Development of supramolecular receptors for cations and anions”.</w:t>
      </w:r>
    </w:p>
    <w:p w:rsidR="00175BAA" w:rsidRPr="00A42EB6" w:rsidRDefault="00175BAA">
      <w:pPr>
        <w:spacing w:after="160" w:line="259" w:lineRule="auto"/>
        <w:rPr>
          <w:rFonts w:ascii="Arial" w:hAnsi="Arial" w:cs="HNewsSerif"/>
          <w:color w:val="231F20"/>
          <w:sz w:val="24"/>
          <w:szCs w:val="19"/>
          <w:lang w:val="en-GB"/>
        </w:rPr>
      </w:pPr>
      <w:r w:rsidRPr="00A42EB6">
        <w:rPr>
          <w:rFonts w:ascii="Arial" w:hAnsi="Arial" w:cs="HNewsSerif"/>
          <w:color w:val="231F20"/>
          <w:sz w:val="24"/>
          <w:szCs w:val="19"/>
          <w:lang w:val="en-GB"/>
        </w:rPr>
        <w:br w:type="page"/>
      </w:r>
    </w:p>
    <w:p w:rsidR="00C101A8" w:rsidRPr="00707407" w:rsidRDefault="00C101A8" w:rsidP="00C101A8">
      <w:pPr>
        <w:rPr>
          <w:rFonts w:ascii="Arial" w:hAnsi="Arial" w:cs="HNewsSerif"/>
          <w:color w:val="231F20"/>
          <w:sz w:val="24"/>
          <w:szCs w:val="19"/>
          <w:lang w:val="en-GB"/>
        </w:rPr>
      </w:pPr>
      <w:r w:rsidRPr="00707407">
        <w:rPr>
          <w:rFonts w:ascii="Arial" w:hAnsi="Arial" w:cs="HNewsSerif"/>
          <w:color w:val="231F20"/>
          <w:sz w:val="24"/>
          <w:szCs w:val="19"/>
          <w:lang w:val="en-GB"/>
        </w:rPr>
        <w:lastRenderedPageBreak/>
        <w:t>Literature:</w:t>
      </w:r>
    </w:p>
    <w:p w:rsidR="00C101A8" w:rsidRPr="00707407" w:rsidRDefault="00C101A8" w:rsidP="00C101A8">
      <w:p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HNewsSerif"/>
          <w:color w:val="231F20"/>
          <w:szCs w:val="19"/>
          <w:lang w:val="en-GB"/>
        </w:rPr>
      </w:pPr>
      <w:bookmarkStart w:id="6" w:name="_ENREF_1"/>
      <w:r w:rsidRPr="00707407">
        <w:rPr>
          <w:rFonts w:ascii="Arial" w:hAnsi="Arial" w:cs="HNewsSerif"/>
          <w:color w:val="231F20"/>
          <w:szCs w:val="19"/>
          <w:lang w:val="en-GB"/>
        </w:rPr>
        <w:t>[1]</w:t>
      </w:r>
      <w:r w:rsidRPr="00707407">
        <w:rPr>
          <w:rFonts w:ascii="Arial" w:hAnsi="Arial" w:cs="HNewsSerif"/>
          <w:color w:val="231F20"/>
          <w:szCs w:val="19"/>
          <w:lang w:val="en-GB"/>
        </w:rPr>
        <w:tab/>
      </w:r>
      <w:bookmarkEnd w:id="6"/>
      <w:r w:rsidRPr="00707407">
        <w:rPr>
          <w:rFonts w:ascii="Arial" w:hAnsi="Arial" w:cs="HNewsSerif"/>
          <w:color w:val="231F20"/>
          <w:szCs w:val="19"/>
          <w:lang w:val="en-GB"/>
        </w:rPr>
        <w:t xml:space="preserve">T. M. Florence, The speciation of trace elements in waters,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Talanta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 29 (1982) 345.</w:t>
      </w:r>
    </w:p>
    <w:p w:rsidR="00C101A8" w:rsidRPr="00707407" w:rsidRDefault="00C101A8" w:rsidP="00C101A8">
      <w:p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HNewsSerif"/>
          <w:color w:val="231F20"/>
          <w:szCs w:val="19"/>
          <w:lang w:val="en-GB"/>
        </w:rPr>
      </w:pPr>
      <w:r w:rsidRPr="00707407">
        <w:rPr>
          <w:rFonts w:ascii="Arial" w:hAnsi="Arial" w:cs="Arial"/>
        </w:rPr>
        <w:t xml:space="preserve">[2]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 xml:space="preserve">W. G.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Sunda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, Trace metal interactions with marine phytoplankton, Biol.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Oceanogr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>. 6 (1989) 411.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[3]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 xml:space="preserve">T. M. Florence, G. M. Morrison, J. L.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Stauber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>, Determination of trace element speciation and the role of speciation in aquatic toxicity, Sci. Total Environ. 125 (1992) 1.</w:t>
      </w:r>
    </w:p>
    <w:p w:rsidR="00C101A8" w:rsidRPr="00707407" w:rsidRDefault="00C101A8" w:rsidP="00C101A8">
      <w:p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HNewsSerif"/>
          <w:color w:val="231F20"/>
          <w:szCs w:val="19"/>
          <w:lang w:val="en-GB"/>
        </w:rPr>
      </w:pPr>
      <w:r w:rsidRPr="00707407">
        <w:rPr>
          <w:rFonts w:ascii="Arial" w:hAnsi="Arial" w:cs="Arial"/>
        </w:rPr>
        <w:t xml:space="preserve">[4]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>H. E. Allen, D. J. Hansen, The importance of trace metal speciation to water quality criteria, Water Environ. Res. 68 (1996) 42.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[5]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 xml:space="preserve">W.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Stumm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>, J. J. Morgan, Aquatic chemistry, John Wiley &amp; Sons, Inc., New York, 1996.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[6]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 xml:space="preserve">M. L. S.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Simoes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Gon</w:t>
      </w:r>
      <w:r w:rsidRPr="00707407">
        <w:rPr>
          <w:rFonts w:ascii="Arial" w:hAnsi="Arial" w:cs="Arial"/>
          <w:color w:val="231F20"/>
          <w:szCs w:val="19"/>
          <w:lang w:val="en-GB"/>
        </w:rPr>
        <w:t>ç</w:t>
      </w:r>
      <w:r w:rsidRPr="00707407">
        <w:rPr>
          <w:rFonts w:ascii="Arial" w:hAnsi="Arial" w:cs="HNewsSerif"/>
          <w:color w:val="231F20"/>
          <w:szCs w:val="19"/>
          <w:lang w:val="en-GB"/>
        </w:rPr>
        <w:t>alves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, P.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Valenta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,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Voltammetric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 and potentiometric investigations on the complexation of Zn(II) by glycine in seawater, J.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Electroanal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>. Chem. 132 (1982) 357.</w:t>
      </w:r>
    </w:p>
    <w:p w:rsidR="00C101A8" w:rsidRPr="00707407" w:rsidRDefault="00C101A8" w:rsidP="00C101A8">
      <w:p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HNewsSerif"/>
          <w:color w:val="231F20"/>
          <w:szCs w:val="19"/>
          <w:lang w:val="en-GB"/>
        </w:rPr>
      </w:pPr>
      <w:r w:rsidRPr="00707407">
        <w:rPr>
          <w:rFonts w:ascii="Arial" w:hAnsi="Arial" w:cs="Arial"/>
        </w:rPr>
        <w:t xml:space="preserve">[7]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 xml:space="preserve">W. G.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Sunda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, S. A. Huntsman, Feedback interactions between zinc and phytoplankton in seawater,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Limnol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 xml:space="preserve">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Oceanogr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>. 37 (1992) 25.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[8] </w:t>
      </w:r>
      <w:r w:rsidRPr="00707407">
        <w:rPr>
          <w:rFonts w:ascii="Arial" w:hAnsi="Arial" w:cs="Arial"/>
        </w:rPr>
        <w:tab/>
      </w:r>
      <w:r w:rsidRPr="00707407">
        <w:rPr>
          <w:rFonts w:ascii="Arial" w:hAnsi="Arial" w:cs="HNewsSerif"/>
          <w:color w:val="231F20"/>
          <w:szCs w:val="19"/>
          <w:lang w:val="en-GB"/>
        </w:rPr>
        <w:t xml:space="preserve">F. M. M. Morel, J. R. </w:t>
      </w:r>
      <w:proofErr w:type="spellStart"/>
      <w:r w:rsidRPr="00707407">
        <w:rPr>
          <w:rFonts w:ascii="Arial" w:hAnsi="Arial" w:cs="HNewsSerif"/>
          <w:color w:val="231F20"/>
          <w:szCs w:val="19"/>
          <w:lang w:val="en-GB"/>
        </w:rPr>
        <w:t>Reinfelder</w:t>
      </w:r>
      <w:proofErr w:type="spellEnd"/>
      <w:r w:rsidRPr="00707407">
        <w:rPr>
          <w:rFonts w:ascii="Arial" w:hAnsi="Arial" w:cs="HNewsSerif"/>
          <w:color w:val="231F20"/>
          <w:szCs w:val="19"/>
          <w:lang w:val="en-GB"/>
        </w:rPr>
        <w:t>, S. B. Roberts, C. P. Chamberlain, J. G. Lee, D. Yee, Zinc and carbon co-limitation of marine phytoplankton, Nature 369 (1994) 740.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[9] </w:t>
      </w:r>
      <w:r w:rsidRPr="00707407">
        <w:rPr>
          <w:rFonts w:ascii="Arial" w:hAnsi="Arial" w:cs="Arial"/>
        </w:rPr>
        <w:tab/>
        <w:t xml:space="preserve">M. </w:t>
      </w:r>
      <w:proofErr w:type="spellStart"/>
      <w:r w:rsidRPr="00707407">
        <w:rPr>
          <w:rFonts w:ascii="Arial" w:hAnsi="Arial" w:cs="Arial"/>
        </w:rPr>
        <w:t>Sinoir</w:t>
      </w:r>
      <w:proofErr w:type="spellEnd"/>
      <w:r w:rsidRPr="00707407">
        <w:rPr>
          <w:rFonts w:ascii="Arial" w:hAnsi="Arial" w:cs="Arial"/>
        </w:rPr>
        <w:t xml:space="preserve">, E. C. V. Butler, A. R. Bowie, M. </w:t>
      </w:r>
      <w:proofErr w:type="spellStart"/>
      <w:r w:rsidRPr="00707407">
        <w:rPr>
          <w:rFonts w:ascii="Arial" w:hAnsi="Arial" w:cs="Arial"/>
        </w:rPr>
        <w:t>Mongin</w:t>
      </w:r>
      <w:proofErr w:type="spellEnd"/>
      <w:r w:rsidRPr="00707407">
        <w:rPr>
          <w:rFonts w:ascii="Arial" w:hAnsi="Arial" w:cs="Arial"/>
        </w:rPr>
        <w:t xml:space="preserve">, P. N. </w:t>
      </w:r>
      <w:proofErr w:type="spellStart"/>
      <w:r w:rsidRPr="00707407">
        <w:rPr>
          <w:rFonts w:ascii="Arial" w:hAnsi="Arial" w:cs="Arial"/>
        </w:rPr>
        <w:t>Nesterenko</w:t>
      </w:r>
      <w:proofErr w:type="spellEnd"/>
      <w:r w:rsidRPr="00707407">
        <w:rPr>
          <w:rFonts w:ascii="Arial" w:hAnsi="Arial" w:cs="Arial"/>
        </w:rPr>
        <w:t>, C. S. Hassler,</w:t>
      </w:r>
      <w:r w:rsidRPr="00707407">
        <w:rPr>
          <w:sz w:val="20"/>
          <w:szCs w:val="20"/>
        </w:rPr>
        <w:t xml:space="preserve"> </w:t>
      </w:r>
      <w:r w:rsidRPr="00707407">
        <w:rPr>
          <w:rFonts w:ascii="Arial" w:hAnsi="Arial" w:cs="Arial"/>
        </w:rPr>
        <w:t>Zinc marine biogeochemistry in seawater: a review, Mar. Freshwater Res. 63 (2012) 644.</w:t>
      </w:r>
    </w:p>
    <w:p w:rsidR="00C101A8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[10] </w:t>
      </w:r>
      <w:r w:rsidRPr="00911A11">
        <w:rPr>
          <w:rFonts w:ascii="Arial" w:hAnsi="Arial" w:cs="Arial"/>
        </w:rPr>
        <w:t xml:space="preserve">K. W. </w:t>
      </w:r>
      <w:proofErr w:type="spellStart"/>
      <w:r w:rsidRPr="00911A11">
        <w:rPr>
          <w:rFonts w:ascii="Arial" w:hAnsi="Arial" w:cs="Arial"/>
        </w:rPr>
        <w:t>Bruland</w:t>
      </w:r>
      <w:proofErr w:type="spellEnd"/>
      <w:r w:rsidRPr="00911A11">
        <w:rPr>
          <w:rFonts w:ascii="Arial" w:hAnsi="Arial" w:cs="Arial"/>
        </w:rPr>
        <w:t xml:space="preserve">, M. C. </w:t>
      </w:r>
      <w:proofErr w:type="gramStart"/>
      <w:r w:rsidRPr="00911A11">
        <w:rPr>
          <w:rFonts w:ascii="Arial" w:hAnsi="Arial" w:cs="Arial"/>
        </w:rPr>
        <w:t xml:space="preserve">Lohan, </w:t>
      </w:r>
      <w:r w:rsidRPr="006439D6">
        <w:rPr>
          <w:rFonts w:ascii="Arial" w:hAnsi="Arial"/>
        </w:rPr>
        <w:t xml:space="preserve"> Controls</w:t>
      </w:r>
      <w:proofErr w:type="gramEnd"/>
      <w:r w:rsidRPr="006439D6">
        <w:rPr>
          <w:rFonts w:ascii="Arial" w:hAnsi="Arial"/>
        </w:rPr>
        <w:t xml:space="preserve"> of Trace Metals in Seawater </w:t>
      </w:r>
      <w:r w:rsidRPr="00911A11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proofErr w:type="spellStart"/>
      <w:r w:rsidRPr="00911A11">
        <w:rPr>
          <w:rFonts w:ascii="Arial" w:hAnsi="Arial" w:cs="Arial"/>
        </w:rPr>
        <w:t>Chpt</w:t>
      </w:r>
      <w:proofErr w:type="spellEnd"/>
      <w:r w:rsidRPr="00911A11">
        <w:rPr>
          <w:rFonts w:ascii="Arial" w:hAnsi="Arial" w:cs="Arial"/>
        </w:rPr>
        <w:t>. 2 in</w:t>
      </w:r>
      <w:r>
        <w:rPr>
          <w:rFonts w:ascii="Arial" w:hAnsi="Arial" w:cs="Arial"/>
        </w:rPr>
        <w:t>:</w:t>
      </w:r>
      <w:r w:rsidRPr="00911A11">
        <w:rPr>
          <w:rFonts w:ascii="Arial" w:hAnsi="Arial" w:cs="Arial"/>
        </w:rPr>
        <w:t xml:space="preserve"> The Oceans and Marine Geochemistry, Vol. 6 (Ed. Harry </w:t>
      </w:r>
      <w:proofErr w:type="spellStart"/>
      <w:r w:rsidRPr="00911A11">
        <w:rPr>
          <w:rFonts w:ascii="Arial" w:hAnsi="Arial" w:cs="Arial"/>
        </w:rPr>
        <w:t>Elderfield</w:t>
      </w:r>
      <w:proofErr w:type="spellEnd"/>
      <w:r w:rsidRPr="00911A1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in: </w:t>
      </w:r>
      <w:r w:rsidRPr="00911A11">
        <w:rPr>
          <w:rFonts w:ascii="Arial" w:hAnsi="Arial" w:cs="Arial"/>
        </w:rPr>
        <w:t xml:space="preserve">Treatise on Geochemistry (Ed.: H. D. T. Holland, K. K.), </w:t>
      </w:r>
      <w:proofErr w:type="spellStart"/>
      <w:r w:rsidRPr="00911A11">
        <w:rPr>
          <w:rFonts w:ascii="Arial" w:hAnsi="Arial" w:cs="Arial"/>
        </w:rPr>
        <w:t>Pergamon</w:t>
      </w:r>
      <w:proofErr w:type="spellEnd"/>
      <w:r w:rsidRPr="00911A11">
        <w:rPr>
          <w:rFonts w:ascii="Arial" w:hAnsi="Arial" w:cs="Arial"/>
        </w:rPr>
        <w:t>, Oxford, 2004, p. 43.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[11] J. </w:t>
      </w:r>
      <w:proofErr w:type="spellStart"/>
      <w:r w:rsidRPr="00707407">
        <w:rPr>
          <w:rFonts w:ascii="Arial" w:hAnsi="Arial" w:cs="Arial"/>
        </w:rPr>
        <w:t>Bermin</w:t>
      </w:r>
      <w:proofErr w:type="spellEnd"/>
      <w:r w:rsidRPr="00707407">
        <w:rPr>
          <w:rFonts w:ascii="Arial" w:hAnsi="Arial" w:cs="Arial"/>
        </w:rPr>
        <w:t>, D. Vance, C. Archer, P. J. Statham, The determination of the isotopic composition of Cu and Zn in seawater, Chem. Geol. 226 (2006) 280.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[12] P. </w:t>
      </w:r>
      <w:proofErr w:type="spellStart"/>
      <w:r w:rsidRPr="00707407">
        <w:rPr>
          <w:rFonts w:ascii="Arial" w:hAnsi="Arial" w:cs="Arial"/>
        </w:rPr>
        <w:t>Matthiessen</w:t>
      </w:r>
      <w:proofErr w:type="spellEnd"/>
      <w:r w:rsidRPr="00707407">
        <w:rPr>
          <w:rFonts w:ascii="Arial" w:hAnsi="Arial" w:cs="Arial"/>
        </w:rPr>
        <w:t xml:space="preserve">, J. Reed, M. Johnson, Sources and Potential Effects of Copper and Zinc Concentrations in the Estuarine Waters of Essex and Suffolk, United Kingdom, Mar. </w:t>
      </w:r>
      <w:proofErr w:type="spellStart"/>
      <w:r w:rsidRPr="00707407">
        <w:rPr>
          <w:rFonts w:ascii="Arial" w:hAnsi="Arial" w:cs="Arial"/>
        </w:rPr>
        <w:t>Pollut</w:t>
      </w:r>
      <w:proofErr w:type="spellEnd"/>
      <w:r w:rsidRPr="00707407">
        <w:rPr>
          <w:rFonts w:ascii="Arial" w:hAnsi="Arial" w:cs="Arial"/>
        </w:rPr>
        <w:t>. Bull. 38 (1999) 908.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[13] K. W. </w:t>
      </w:r>
      <w:proofErr w:type="spellStart"/>
      <w:r w:rsidRPr="00707407">
        <w:rPr>
          <w:rFonts w:ascii="Arial" w:hAnsi="Arial" w:cs="Arial"/>
        </w:rPr>
        <w:t>Bruland</w:t>
      </w:r>
      <w:proofErr w:type="spellEnd"/>
      <w:r w:rsidRPr="00707407">
        <w:rPr>
          <w:rFonts w:ascii="Arial" w:hAnsi="Arial" w:cs="Arial"/>
        </w:rPr>
        <w:t xml:space="preserve">, Complexation of zinc by natural organic ligands in the central North Pacific, </w:t>
      </w:r>
      <w:proofErr w:type="spellStart"/>
      <w:r w:rsidRPr="00707407">
        <w:rPr>
          <w:rFonts w:ascii="Arial" w:hAnsi="Arial" w:cs="Arial"/>
        </w:rPr>
        <w:t>Limnol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Oceanogr</w:t>
      </w:r>
      <w:proofErr w:type="spellEnd"/>
      <w:r w:rsidRPr="00707407">
        <w:rPr>
          <w:rFonts w:ascii="Arial" w:hAnsi="Arial" w:cs="Arial"/>
        </w:rPr>
        <w:t>. 34 (1989) 269.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[14] L. </w:t>
      </w:r>
      <w:proofErr w:type="spellStart"/>
      <w:r w:rsidRPr="00707407">
        <w:rPr>
          <w:rFonts w:ascii="Arial" w:hAnsi="Arial" w:cs="Arial"/>
        </w:rPr>
        <w:t>Aristilde</w:t>
      </w:r>
      <w:proofErr w:type="spellEnd"/>
      <w:r w:rsidRPr="00707407">
        <w:rPr>
          <w:rFonts w:ascii="Arial" w:hAnsi="Arial" w:cs="Arial"/>
        </w:rPr>
        <w:t>, Y. Xu, F. M. M. Morel, Weak organic ligands enhance zinc uptake in marine phytoplankton, Environ. Sci. Technol. 46 (2012) 5438.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[15] Y. Xu, D. Shi, L. </w:t>
      </w:r>
      <w:proofErr w:type="spellStart"/>
      <w:r w:rsidRPr="00707407">
        <w:rPr>
          <w:rFonts w:ascii="Arial" w:hAnsi="Arial" w:cs="Arial"/>
        </w:rPr>
        <w:t>Aristilde</w:t>
      </w:r>
      <w:proofErr w:type="spellEnd"/>
      <w:r w:rsidRPr="00707407">
        <w:rPr>
          <w:rFonts w:ascii="Arial" w:hAnsi="Arial" w:cs="Arial"/>
        </w:rPr>
        <w:t xml:space="preserve">, F. M. M. Morel, The effect of pH on the uptake of zinc and cadmium in marine phytoplankton: Possible role of weak complexes, </w:t>
      </w:r>
      <w:proofErr w:type="spellStart"/>
      <w:r w:rsidRPr="00707407">
        <w:rPr>
          <w:rFonts w:ascii="Arial" w:hAnsi="Arial" w:cs="Arial"/>
        </w:rPr>
        <w:t>Limnol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Oceanogr</w:t>
      </w:r>
      <w:proofErr w:type="spellEnd"/>
      <w:r w:rsidRPr="00707407">
        <w:rPr>
          <w:rFonts w:ascii="Arial" w:hAnsi="Arial" w:cs="Arial"/>
        </w:rPr>
        <w:t>. 57 (2012) 293.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[16</w:t>
      </w:r>
      <w:r w:rsidRPr="00BD5EA6">
        <w:rPr>
          <w:rFonts w:ascii="Arial" w:hAnsi="Arial" w:cs="Arial"/>
        </w:rPr>
        <w:t>] R. Benner, Chapter 3 - Chemical Composition and Reactivity, in</w:t>
      </w:r>
      <w:r>
        <w:rPr>
          <w:rFonts w:ascii="Arial" w:hAnsi="Arial" w:cs="Arial"/>
        </w:rPr>
        <w:t>:</w:t>
      </w:r>
      <w:r w:rsidRPr="00BD5EA6">
        <w:rPr>
          <w:rFonts w:ascii="Arial" w:hAnsi="Arial" w:cs="Arial"/>
        </w:rPr>
        <w:t xml:space="preserve"> Biogeochemistry of Marine Dissolved Organic Matter (Eds.: D. </w:t>
      </w:r>
      <w:proofErr w:type="spellStart"/>
      <w:r w:rsidRPr="00BD5EA6">
        <w:rPr>
          <w:rFonts w:ascii="Arial" w:hAnsi="Arial" w:cs="Arial"/>
        </w:rPr>
        <w:t>Hansell</w:t>
      </w:r>
      <w:proofErr w:type="spellEnd"/>
      <w:r w:rsidRPr="00BD5EA6">
        <w:rPr>
          <w:rFonts w:ascii="Arial" w:hAnsi="Arial" w:cs="Arial"/>
        </w:rPr>
        <w:t>, C. A. Carlson), Academic press, 2002, pp. 59-90.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[17] </w:t>
      </w:r>
      <w:r w:rsidRPr="00BD5EA6">
        <w:rPr>
          <w:rFonts w:ascii="Arial" w:hAnsi="Arial" w:cs="Arial"/>
        </w:rPr>
        <w:t>C. A. Carlson, Chapter 4 - Production and Removal Processes, in</w:t>
      </w:r>
      <w:r>
        <w:rPr>
          <w:rFonts w:ascii="Arial" w:hAnsi="Arial" w:cs="Arial"/>
        </w:rPr>
        <w:t>:</w:t>
      </w:r>
      <w:r w:rsidRPr="00BD5EA6">
        <w:rPr>
          <w:rFonts w:ascii="Arial" w:hAnsi="Arial" w:cs="Arial"/>
        </w:rPr>
        <w:t xml:space="preserve"> Biogeochemistry of Marine Dissolved Organic Matter (Eds.: D. </w:t>
      </w:r>
      <w:proofErr w:type="spellStart"/>
      <w:r w:rsidRPr="00BD5EA6">
        <w:rPr>
          <w:rFonts w:ascii="Arial" w:hAnsi="Arial" w:cs="Arial"/>
        </w:rPr>
        <w:t>Hansell</w:t>
      </w:r>
      <w:proofErr w:type="spellEnd"/>
      <w:r w:rsidRPr="00BD5EA6">
        <w:rPr>
          <w:rFonts w:ascii="Arial" w:hAnsi="Arial" w:cs="Arial"/>
        </w:rPr>
        <w:t>, C. A. Carlson), Academic Press, 2002</w:t>
      </w:r>
      <w:r>
        <w:rPr>
          <w:rFonts w:ascii="Arial" w:hAnsi="Arial" w:cs="Arial"/>
        </w:rPr>
        <w:t>, pp.</w:t>
      </w:r>
      <w:r w:rsidRPr="00BD5EA6">
        <w:rPr>
          <w:rFonts w:ascii="Arial" w:hAnsi="Arial" w:cs="Arial"/>
        </w:rPr>
        <w:t xml:space="preserve"> 91-151</w:t>
      </w:r>
      <w:r>
        <w:rPr>
          <w:rFonts w:ascii="Arial" w:hAnsi="Arial" w:cs="Arial"/>
        </w:rPr>
        <w:t>.</w:t>
      </w:r>
    </w:p>
    <w:p w:rsidR="00C101A8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 xml:space="preserve">[18] A. Engel, N. </w:t>
      </w:r>
      <w:proofErr w:type="spellStart"/>
      <w:r w:rsidRPr="00707407">
        <w:rPr>
          <w:rFonts w:ascii="Arial" w:hAnsi="Arial" w:cs="Arial"/>
        </w:rPr>
        <w:t>Händel</w:t>
      </w:r>
      <w:proofErr w:type="spellEnd"/>
      <w:r w:rsidRPr="00707407">
        <w:rPr>
          <w:rFonts w:ascii="Arial" w:hAnsi="Arial" w:cs="Arial"/>
        </w:rPr>
        <w:t>, A novel protocol for determining the concentration and composition of sugars in particulate and in high molecular weight dissolved organic matter (HMW-DOM) in seawater, Mar. Chem. 127 (2011) 180.</w:t>
      </w:r>
    </w:p>
    <w:p w:rsidR="00C101A8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[19]</w:t>
      </w:r>
      <w:r w:rsidRPr="00792B16">
        <w:t xml:space="preserve"> </w:t>
      </w:r>
      <w:r w:rsidRPr="00792B16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Gyurcsik</w:t>
      </w:r>
      <w:proofErr w:type="spellEnd"/>
      <w:r>
        <w:rPr>
          <w:rFonts w:ascii="Arial" w:hAnsi="Arial" w:cs="Arial"/>
        </w:rPr>
        <w:t xml:space="preserve">, </w:t>
      </w:r>
      <w:r w:rsidRPr="00792B16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. Nagy, </w:t>
      </w:r>
      <w:r w:rsidRPr="00792B16">
        <w:rPr>
          <w:rFonts w:ascii="Arial" w:hAnsi="Arial" w:cs="Arial"/>
        </w:rPr>
        <w:t>Metal complexes of carbohydrates and their derivatives: coordina</w:t>
      </w:r>
      <w:r>
        <w:rPr>
          <w:rFonts w:ascii="Arial" w:hAnsi="Arial" w:cs="Arial"/>
        </w:rPr>
        <w:t xml:space="preserve">tion equilibrium and structure, </w:t>
      </w:r>
      <w:proofErr w:type="spellStart"/>
      <w:r w:rsidRPr="00792B16">
        <w:rPr>
          <w:rFonts w:ascii="Arial" w:hAnsi="Arial" w:cs="Arial"/>
        </w:rPr>
        <w:t>Coord</w:t>
      </w:r>
      <w:proofErr w:type="spellEnd"/>
      <w:r w:rsidRPr="00792B16">
        <w:rPr>
          <w:rFonts w:ascii="Arial" w:hAnsi="Arial" w:cs="Arial"/>
        </w:rPr>
        <w:t>. Chem. Rev. 203 (2000) 81</w:t>
      </w:r>
      <w:r>
        <w:rPr>
          <w:rFonts w:ascii="Arial" w:hAnsi="Arial" w:cs="Arial"/>
        </w:rPr>
        <w:t>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[20] L. Nagy, A. </w:t>
      </w:r>
      <w:proofErr w:type="spellStart"/>
      <w:r>
        <w:rPr>
          <w:rFonts w:ascii="Arial" w:hAnsi="Arial" w:cs="Arial"/>
        </w:rPr>
        <w:t>Szorcsik</w:t>
      </w:r>
      <w:proofErr w:type="spellEnd"/>
      <w:r>
        <w:rPr>
          <w:rFonts w:ascii="Arial" w:hAnsi="Arial" w:cs="Arial"/>
        </w:rPr>
        <w:t xml:space="preserve">, </w:t>
      </w:r>
      <w:r w:rsidRPr="00792B16">
        <w:rPr>
          <w:rFonts w:ascii="Arial" w:hAnsi="Arial" w:cs="Arial"/>
        </w:rPr>
        <w:t>Equilibrium and structural studies on meta</w:t>
      </w:r>
      <w:r>
        <w:rPr>
          <w:rFonts w:ascii="Arial" w:hAnsi="Arial" w:cs="Arial"/>
        </w:rPr>
        <w:t xml:space="preserve">l complexes of </w:t>
      </w:r>
      <w:proofErr w:type="spellStart"/>
      <w:r>
        <w:rPr>
          <w:rFonts w:ascii="Arial" w:hAnsi="Arial" w:cs="Arial"/>
        </w:rPr>
        <w:t>carbohyrates</w:t>
      </w:r>
      <w:proofErr w:type="spellEnd"/>
      <w:r>
        <w:rPr>
          <w:rFonts w:ascii="Arial" w:hAnsi="Arial" w:cs="Arial"/>
        </w:rPr>
        <w:t xml:space="preserve"> and </w:t>
      </w:r>
      <w:r w:rsidRPr="00792B16">
        <w:rPr>
          <w:rFonts w:ascii="Arial" w:hAnsi="Arial" w:cs="Arial"/>
        </w:rPr>
        <w:t xml:space="preserve">their derivatives J. </w:t>
      </w:r>
      <w:proofErr w:type="spellStart"/>
      <w:r w:rsidRPr="00792B16">
        <w:rPr>
          <w:rFonts w:ascii="Arial" w:hAnsi="Arial" w:cs="Arial"/>
        </w:rPr>
        <w:t>Inorg</w:t>
      </w:r>
      <w:proofErr w:type="spellEnd"/>
      <w:r w:rsidRPr="00792B16">
        <w:rPr>
          <w:rFonts w:ascii="Arial" w:hAnsi="Arial" w:cs="Arial"/>
        </w:rPr>
        <w:t xml:space="preserve">. </w:t>
      </w:r>
      <w:proofErr w:type="spellStart"/>
      <w:r w:rsidRPr="00792B16">
        <w:rPr>
          <w:rFonts w:ascii="Arial" w:hAnsi="Arial" w:cs="Arial"/>
        </w:rPr>
        <w:t>Biochem</w:t>
      </w:r>
      <w:proofErr w:type="spellEnd"/>
      <w:r w:rsidRPr="00792B1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89 (2002)</w:t>
      </w:r>
      <w:r w:rsidR="00C85583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 xml:space="preserve">. </w:t>
      </w:r>
    </w:p>
    <w:p w:rsidR="00C101A8" w:rsidRPr="00707407" w:rsidRDefault="00C101A8" w:rsidP="00C101A8">
      <w:pPr>
        <w:spacing w:after="0"/>
        <w:jc w:val="both"/>
        <w:rPr>
          <w:rFonts w:ascii="Arial" w:hAnsi="Arial" w:cs="Arial"/>
        </w:rPr>
      </w:pP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lastRenderedPageBreak/>
        <w:t>[</w:t>
      </w:r>
      <w:r>
        <w:rPr>
          <w:rFonts w:ascii="Arial" w:hAnsi="Arial" w:cs="Arial"/>
        </w:rPr>
        <w:t>21]</w:t>
      </w:r>
      <w:r w:rsidRPr="00707407">
        <w:rPr>
          <w:rFonts w:ascii="Arial" w:hAnsi="Arial" w:cs="Arial"/>
        </w:rPr>
        <w:t xml:space="preserve"> G. </w:t>
      </w:r>
      <w:proofErr w:type="spellStart"/>
      <w:r w:rsidRPr="00707407">
        <w:rPr>
          <w:rFonts w:ascii="Arial" w:hAnsi="Arial" w:cs="Arial"/>
        </w:rPr>
        <w:t>Micera</w:t>
      </w:r>
      <w:proofErr w:type="spellEnd"/>
      <w:r w:rsidRPr="00707407">
        <w:rPr>
          <w:rFonts w:ascii="Arial" w:hAnsi="Arial" w:cs="Arial"/>
        </w:rPr>
        <w:t xml:space="preserve">, S. </w:t>
      </w:r>
      <w:proofErr w:type="spellStart"/>
      <w:r w:rsidRPr="00707407">
        <w:rPr>
          <w:rFonts w:ascii="Arial" w:hAnsi="Arial" w:cs="Arial"/>
        </w:rPr>
        <w:t>Deiana</w:t>
      </w:r>
      <w:proofErr w:type="spellEnd"/>
      <w:r w:rsidRPr="00707407">
        <w:rPr>
          <w:rFonts w:ascii="Arial" w:hAnsi="Arial" w:cs="Arial"/>
        </w:rPr>
        <w:t xml:space="preserve">, A. </w:t>
      </w:r>
      <w:proofErr w:type="spellStart"/>
      <w:r w:rsidRPr="00707407">
        <w:rPr>
          <w:rFonts w:ascii="Arial" w:hAnsi="Arial" w:cs="Arial"/>
        </w:rPr>
        <w:t>Dessi</w:t>
      </w:r>
      <w:proofErr w:type="spellEnd"/>
      <w:r w:rsidRPr="00707407">
        <w:rPr>
          <w:rFonts w:ascii="Arial" w:hAnsi="Arial" w:cs="Arial"/>
        </w:rPr>
        <w:t xml:space="preserve">, P. </w:t>
      </w:r>
      <w:proofErr w:type="spellStart"/>
      <w:r w:rsidRPr="00707407">
        <w:rPr>
          <w:rFonts w:ascii="Arial" w:hAnsi="Arial" w:cs="Arial"/>
        </w:rPr>
        <w:t>Decock</w:t>
      </w:r>
      <w:proofErr w:type="spellEnd"/>
      <w:r w:rsidRPr="00707407">
        <w:rPr>
          <w:rFonts w:ascii="Arial" w:hAnsi="Arial" w:cs="Arial"/>
        </w:rPr>
        <w:t>, B. Dubois, H. Kozlowski, Copper(II) complexation by d</w:t>
      </w:r>
      <w:r w:rsidRPr="00707407">
        <w:rPr>
          <w:rFonts w:ascii="Cambria Math" w:hAnsi="Cambria Math" w:cs="Cambria Math"/>
        </w:rPr>
        <w:t>‐</w:t>
      </w:r>
      <w:r w:rsidRPr="00707407">
        <w:rPr>
          <w:rFonts w:ascii="Arial" w:hAnsi="Arial" w:cs="Arial"/>
        </w:rPr>
        <w:t xml:space="preserve">glucosamine. Spectroscopic and potentiometric studies. </w:t>
      </w:r>
      <w:proofErr w:type="spellStart"/>
      <w:r w:rsidRPr="00707407">
        <w:rPr>
          <w:rFonts w:ascii="Arial" w:hAnsi="Arial" w:cs="Arial"/>
        </w:rPr>
        <w:t>Inorg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Chim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107 (1985) 45.</w:t>
      </w:r>
    </w:p>
    <w:p w:rsidR="00C101A8" w:rsidRPr="00707407" w:rsidRDefault="00C101A8" w:rsidP="00C101A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</w:rPr>
        <w:t>22</w:t>
      </w:r>
      <w:r w:rsidRPr="00707407">
        <w:rPr>
          <w:rFonts w:ascii="Arial" w:hAnsi="Arial" w:cs="Arial"/>
        </w:rPr>
        <w:t xml:space="preserve">] J. </w:t>
      </w:r>
      <w:proofErr w:type="spellStart"/>
      <w:r w:rsidRPr="00707407">
        <w:rPr>
          <w:rFonts w:ascii="Arial" w:hAnsi="Arial" w:cs="Arial"/>
        </w:rPr>
        <w:t>Lerivrey</w:t>
      </w:r>
      <w:proofErr w:type="spellEnd"/>
      <w:r w:rsidRPr="00707407">
        <w:rPr>
          <w:rFonts w:ascii="Arial" w:hAnsi="Arial" w:cs="Arial"/>
        </w:rPr>
        <w:t xml:space="preserve">, B. Dubois, P. </w:t>
      </w:r>
      <w:proofErr w:type="spellStart"/>
      <w:r w:rsidRPr="00707407">
        <w:rPr>
          <w:rFonts w:ascii="Arial" w:hAnsi="Arial" w:cs="Arial"/>
        </w:rPr>
        <w:t>Decock</w:t>
      </w:r>
      <w:proofErr w:type="spellEnd"/>
      <w:r w:rsidRPr="00707407">
        <w:rPr>
          <w:rFonts w:ascii="Arial" w:hAnsi="Arial" w:cs="Arial"/>
        </w:rPr>
        <w:t xml:space="preserve">, G. </w:t>
      </w:r>
      <w:proofErr w:type="spellStart"/>
      <w:r w:rsidRPr="00707407">
        <w:rPr>
          <w:rFonts w:ascii="Arial" w:hAnsi="Arial" w:cs="Arial"/>
        </w:rPr>
        <w:t>Micera</w:t>
      </w:r>
      <w:proofErr w:type="spellEnd"/>
      <w:r w:rsidRPr="00707407">
        <w:rPr>
          <w:rFonts w:ascii="Arial" w:hAnsi="Arial" w:cs="Arial"/>
        </w:rPr>
        <w:t xml:space="preserve">, J. </w:t>
      </w:r>
      <w:proofErr w:type="spellStart"/>
      <w:r w:rsidRPr="00707407">
        <w:rPr>
          <w:rFonts w:ascii="Arial" w:hAnsi="Arial" w:cs="Arial"/>
        </w:rPr>
        <w:t>Urbańska</w:t>
      </w:r>
      <w:proofErr w:type="spellEnd"/>
      <w:r w:rsidRPr="00707407">
        <w:rPr>
          <w:rFonts w:ascii="Arial" w:hAnsi="Arial" w:cs="Arial"/>
        </w:rPr>
        <w:t xml:space="preserve">, H. Kozlowski, Formation of D-glucosamine complexes with Cu(II), Ni(II) and Co(II) ions, </w:t>
      </w:r>
      <w:proofErr w:type="spellStart"/>
      <w:r w:rsidRPr="00707407">
        <w:rPr>
          <w:rFonts w:ascii="Arial" w:hAnsi="Arial" w:cs="Arial"/>
        </w:rPr>
        <w:t>Inorg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Chim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125 (1986) 187.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</w:rPr>
        <w:t>23</w:t>
      </w:r>
      <w:r w:rsidRPr="00707407">
        <w:rPr>
          <w:rFonts w:ascii="Arial" w:hAnsi="Arial" w:cs="Arial"/>
        </w:rPr>
        <w:t xml:space="preserve">] J. </w:t>
      </w:r>
      <w:proofErr w:type="spellStart"/>
      <w:r w:rsidRPr="00707407">
        <w:rPr>
          <w:rFonts w:ascii="Arial" w:hAnsi="Arial" w:cs="Arial"/>
        </w:rPr>
        <w:t>Urbańska</w:t>
      </w:r>
      <w:proofErr w:type="spellEnd"/>
      <w:r w:rsidRPr="00707407">
        <w:rPr>
          <w:rFonts w:ascii="Arial" w:hAnsi="Arial" w:cs="Arial"/>
        </w:rPr>
        <w:t xml:space="preserve">, H. Kozlowski, A. </w:t>
      </w:r>
      <w:proofErr w:type="spellStart"/>
      <w:r w:rsidRPr="00707407">
        <w:rPr>
          <w:rFonts w:ascii="Arial" w:hAnsi="Arial" w:cs="Arial"/>
        </w:rPr>
        <w:t>Delannoy</w:t>
      </w:r>
      <w:proofErr w:type="spellEnd"/>
      <w:r w:rsidRPr="00707407">
        <w:rPr>
          <w:rFonts w:ascii="Arial" w:hAnsi="Arial" w:cs="Arial"/>
        </w:rPr>
        <w:t xml:space="preserve">, J. </w:t>
      </w:r>
      <w:proofErr w:type="spellStart"/>
      <w:r w:rsidRPr="00707407">
        <w:rPr>
          <w:rFonts w:ascii="Arial" w:hAnsi="Arial" w:cs="Arial"/>
        </w:rPr>
        <w:t>Hennion</w:t>
      </w:r>
      <w:proofErr w:type="spellEnd"/>
      <w:r w:rsidRPr="00707407">
        <w:rPr>
          <w:rFonts w:ascii="Arial" w:hAnsi="Arial" w:cs="Arial"/>
        </w:rPr>
        <w:t xml:space="preserve">, </w:t>
      </w:r>
      <w:proofErr w:type="spellStart"/>
      <w:r w:rsidRPr="00707407">
        <w:rPr>
          <w:rFonts w:ascii="Arial" w:hAnsi="Arial" w:cs="Arial"/>
        </w:rPr>
        <w:t>Polarographic</w:t>
      </w:r>
      <w:proofErr w:type="spellEnd"/>
      <w:r w:rsidRPr="00707407">
        <w:rPr>
          <w:rFonts w:ascii="Arial" w:hAnsi="Arial" w:cs="Arial"/>
        </w:rPr>
        <w:t xml:space="preserve"> studies on the complexation of cobalt(II), nickel(II) and copper(II) with d-glucosamine and </w:t>
      </w:r>
      <w:r w:rsidRPr="00707407">
        <w:rPr>
          <w:rFonts w:ascii="Arial" w:hAnsi="Arial" w:cs="Arial"/>
        </w:rPr>
        <w:br/>
        <w:t>d-</w:t>
      </w:r>
      <w:proofErr w:type="spellStart"/>
      <w:r w:rsidRPr="00707407">
        <w:rPr>
          <w:rFonts w:ascii="Arial" w:hAnsi="Arial" w:cs="Arial"/>
        </w:rPr>
        <w:t>galactosamine</w:t>
      </w:r>
      <w:proofErr w:type="spellEnd"/>
      <w:r w:rsidRPr="00707407">
        <w:rPr>
          <w:rFonts w:ascii="Arial" w:hAnsi="Arial" w:cs="Arial"/>
        </w:rPr>
        <w:t xml:space="preserve">, Anal. </w:t>
      </w:r>
      <w:proofErr w:type="spellStart"/>
      <w:r w:rsidRPr="00707407">
        <w:rPr>
          <w:rFonts w:ascii="Arial" w:hAnsi="Arial" w:cs="Arial"/>
        </w:rPr>
        <w:t>Chim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207 (1988) 85.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</w:rPr>
        <w:t>24</w:t>
      </w:r>
      <w:r w:rsidRPr="00707407">
        <w:rPr>
          <w:rFonts w:ascii="Arial" w:hAnsi="Arial" w:cs="Arial"/>
        </w:rPr>
        <w:t xml:space="preserve">] J. </w:t>
      </w:r>
      <w:proofErr w:type="spellStart"/>
      <w:r w:rsidRPr="00707407">
        <w:rPr>
          <w:rFonts w:ascii="Arial" w:hAnsi="Arial" w:cs="Arial"/>
        </w:rPr>
        <w:t>Urbańska</w:t>
      </w:r>
      <w:proofErr w:type="spellEnd"/>
      <w:r w:rsidRPr="00707407">
        <w:rPr>
          <w:rFonts w:ascii="Arial" w:hAnsi="Arial" w:cs="Arial"/>
        </w:rPr>
        <w:t xml:space="preserve">, H. Kozlowski, </w:t>
      </w:r>
      <w:proofErr w:type="spellStart"/>
      <w:r w:rsidRPr="00707407">
        <w:rPr>
          <w:rFonts w:ascii="Arial" w:hAnsi="Arial" w:cs="Arial"/>
        </w:rPr>
        <w:t>Polarographic</w:t>
      </w:r>
      <w:proofErr w:type="spellEnd"/>
      <w:r w:rsidRPr="00707407">
        <w:rPr>
          <w:rFonts w:ascii="Arial" w:hAnsi="Arial" w:cs="Arial"/>
        </w:rPr>
        <w:t xml:space="preserve"> studies of copper(II), nickel(II) and cobalt(II) complexes with D-</w:t>
      </w:r>
      <w:proofErr w:type="spellStart"/>
      <w:r w:rsidRPr="00707407">
        <w:rPr>
          <w:rFonts w:ascii="Arial" w:hAnsi="Arial" w:cs="Arial"/>
        </w:rPr>
        <w:t>mannosamine</w:t>
      </w:r>
      <w:proofErr w:type="spellEnd"/>
      <w:r w:rsidRPr="00707407">
        <w:rPr>
          <w:rFonts w:ascii="Arial" w:hAnsi="Arial" w:cs="Arial"/>
        </w:rPr>
        <w:t xml:space="preserve">, J. </w:t>
      </w:r>
      <w:proofErr w:type="spellStart"/>
      <w:r w:rsidRPr="00707407">
        <w:rPr>
          <w:rFonts w:ascii="Arial" w:hAnsi="Arial" w:cs="Arial"/>
        </w:rPr>
        <w:t>Coord</w:t>
      </w:r>
      <w:proofErr w:type="spellEnd"/>
      <w:r w:rsidRPr="00707407">
        <w:rPr>
          <w:rFonts w:ascii="Arial" w:hAnsi="Arial" w:cs="Arial"/>
        </w:rPr>
        <w:t>. Chem. 21 (1990) 175.</w:t>
      </w:r>
    </w:p>
    <w:p w:rsidR="00C101A8" w:rsidRPr="00707407" w:rsidRDefault="00C101A8" w:rsidP="00C101A8">
      <w:pPr>
        <w:spacing w:after="0"/>
        <w:ind w:left="425" w:hanging="425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</w:rPr>
        <w:t>25</w:t>
      </w:r>
      <w:r w:rsidRPr="00707407">
        <w:rPr>
          <w:rFonts w:ascii="Arial" w:hAnsi="Arial" w:cs="Arial"/>
        </w:rPr>
        <w:t xml:space="preserve">] H. Kozlowski, P. </w:t>
      </w:r>
      <w:proofErr w:type="spellStart"/>
      <w:r w:rsidRPr="00707407">
        <w:rPr>
          <w:rFonts w:ascii="Arial" w:hAnsi="Arial" w:cs="Arial"/>
        </w:rPr>
        <w:t>Decock</w:t>
      </w:r>
      <w:proofErr w:type="spellEnd"/>
      <w:r w:rsidRPr="00707407">
        <w:rPr>
          <w:rFonts w:ascii="Arial" w:hAnsi="Arial" w:cs="Arial"/>
        </w:rPr>
        <w:t xml:space="preserve">, I. Olivier, G. </w:t>
      </w:r>
      <w:proofErr w:type="spellStart"/>
      <w:r w:rsidRPr="00707407">
        <w:rPr>
          <w:rFonts w:ascii="Arial" w:hAnsi="Arial" w:cs="Arial"/>
        </w:rPr>
        <w:t>Micera</w:t>
      </w:r>
      <w:proofErr w:type="spellEnd"/>
      <w:r w:rsidRPr="00707407">
        <w:rPr>
          <w:rFonts w:ascii="Arial" w:hAnsi="Arial" w:cs="Arial"/>
        </w:rPr>
        <w:t xml:space="preserve">, A. </w:t>
      </w:r>
      <w:proofErr w:type="spellStart"/>
      <w:r w:rsidRPr="00707407">
        <w:rPr>
          <w:rFonts w:ascii="Arial" w:hAnsi="Arial" w:cs="Arial"/>
        </w:rPr>
        <w:t>Pusino</w:t>
      </w:r>
      <w:proofErr w:type="spellEnd"/>
      <w:r w:rsidRPr="00707407">
        <w:rPr>
          <w:rFonts w:ascii="Arial" w:hAnsi="Arial" w:cs="Arial"/>
        </w:rPr>
        <w:t xml:space="preserve">, L. D. Pettit, Stability and structure of copper(II) complexes with 2-amino-2-deoxy-D-mannose and some derivatives thereof, </w:t>
      </w:r>
      <w:proofErr w:type="spellStart"/>
      <w:r w:rsidRPr="00707407">
        <w:rPr>
          <w:rFonts w:ascii="Arial" w:hAnsi="Arial" w:cs="Arial"/>
        </w:rPr>
        <w:t>Carbohydr</w:t>
      </w:r>
      <w:proofErr w:type="spellEnd"/>
      <w:r w:rsidRPr="00707407">
        <w:rPr>
          <w:rFonts w:ascii="Arial" w:hAnsi="Arial" w:cs="Arial"/>
        </w:rPr>
        <w:t>. Res. 197 (1990) 109.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  <w:szCs w:val="20"/>
        </w:rPr>
        <w:t>26</w:t>
      </w:r>
      <w:r w:rsidRPr="00707407">
        <w:rPr>
          <w:rFonts w:ascii="Arial" w:hAnsi="Arial" w:cs="Arial"/>
        </w:rPr>
        <w:t xml:space="preserve">] B. </w:t>
      </w:r>
      <w:proofErr w:type="spellStart"/>
      <w:r w:rsidRPr="00707407">
        <w:rPr>
          <w:rFonts w:ascii="Arial" w:hAnsi="Arial" w:cs="Arial"/>
        </w:rPr>
        <w:t>Radomska</w:t>
      </w:r>
      <w:proofErr w:type="spellEnd"/>
      <w:r w:rsidRPr="00707407">
        <w:rPr>
          <w:rFonts w:ascii="Arial" w:hAnsi="Arial" w:cs="Arial"/>
        </w:rPr>
        <w:t xml:space="preserve">, H. Kozlowski, P. </w:t>
      </w:r>
      <w:proofErr w:type="spellStart"/>
      <w:r w:rsidRPr="00707407">
        <w:rPr>
          <w:rFonts w:ascii="Arial" w:hAnsi="Arial" w:cs="Arial"/>
        </w:rPr>
        <w:t>Decock</w:t>
      </w:r>
      <w:proofErr w:type="spellEnd"/>
      <w:r w:rsidRPr="00707407">
        <w:rPr>
          <w:rFonts w:ascii="Arial" w:hAnsi="Arial" w:cs="Arial"/>
        </w:rPr>
        <w:t xml:space="preserve">, B. Dubois, G. </w:t>
      </w:r>
      <w:proofErr w:type="spellStart"/>
      <w:r w:rsidRPr="00707407">
        <w:rPr>
          <w:rFonts w:ascii="Arial" w:hAnsi="Arial" w:cs="Arial"/>
        </w:rPr>
        <w:t>Micera</w:t>
      </w:r>
      <w:proofErr w:type="spellEnd"/>
      <w:r w:rsidRPr="00707407">
        <w:rPr>
          <w:rFonts w:ascii="Arial" w:hAnsi="Arial" w:cs="Arial"/>
        </w:rPr>
        <w:t>, D-</w:t>
      </w:r>
      <w:proofErr w:type="spellStart"/>
      <w:r w:rsidRPr="00707407">
        <w:rPr>
          <w:rFonts w:ascii="Arial" w:hAnsi="Arial" w:cs="Arial"/>
        </w:rPr>
        <w:t>galactosamine</w:t>
      </w:r>
      <w:proofErr w:type="spellEnd"/>
      <w:r w:rsidRPr="00707407">
        <w:rPr>
          <w:rFonts w:ascii="Arial" w:hAnsi="Arial" w:cs="Arial"/>
        </w:rPr>
        <w:t xml:space="preserve"> complexes with copper(II), nickel(II), and cobalt(II), J. </w:t>
      </w:r>
      <w:proofErr w:type="spellStart"/>
      <w:r w:rsidRPr="00707407">
        <w:rPr>
          <w:rFonts w:ascii="Arial" w:hAnsi="Arial" w:cs="Arial"/>
        </w:rPr>
        <w:t>Inorg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Biochem</w:t>
      </w:r>
      <w:proofErr w:type="spellEnd"/>
      <w:r w:rsidRPr="00707407">
        <w:rPr>
          <w:rFonts w:ascii="Arial" w:hAnsi="Arial" w:cs="Arial"/>
        </w:rPr>
        <w:t>. 33 (1988) 153.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lang w:val="en-GB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  <w:szCs w:val="20"/>
        </w:rPr>
        <w:t>27</w:t>
      </w:r>
      <w:r w:rsidRPr="00707407">
        <w:rPr>
          <w:rFonts w:ascii="Arial" w:hAnsi="Arial" w:cs="Arial"/>
        </w:rPr>
        <w:t xml:space="preserve">] D. </w:t>
      </w:r>
      <w:proofErr w:type="spellStart"/>
      <w:r w:rsidRPr="00707407">
        <w:rPr>
          <w:rFonts w:ascii="Arial" w:hAnsi="Arial" w:cs="Arial"/>
          <w:lang w:val="en-GB"/>
        </w:rPr>
        <w:t>Omanović</w:t>
      </w:r>
      <w:proofErr w:type="spellEnd"/>
      <w:r w:rsidRPr="00707407">
        <w:rPr>
          <w:rFonts w:ascii="Arial" w:hAnsi="Arial" w:cs="Arial"/>
          <w:lang w:val="en-GB"/>
        </w:rPr>
        <w:t xml:space="preserve">, M. </w:t>
      </w:r>
      <w:proofErr w:type="spellStart"/>
      <w:r w:rsidRPr="00707407">
        <w:rPr>
          <w:rFonts w:ascii="Arial" w:hAnsi="Arial" w:cs="Arial"/>
          <w:lang w:val="en-GB"/>
        </w:rPr>
        <w:t>Branica</w:t>
      </w:r>
      <w:proofErr w:type="spellEnd"/>
      <w:r w:rsidRPr="00707407">
        <w:rPr>
          <w:rFonts w:ascii="Arial" w:hAnsi="Arial" w:cs="Arial"/>
          <w:lang w:val="en-GB"/>
        </w:rPr>
        <w:t xml:space="preserve">, Automation of </w:t>
      </w:r>
      <w:proofErr w:type="spellStart"/>
      <w:r w:rsidRPr="00707407">
        <w:rPr>
          <w:rFonts w:ascii="Arial" w:hAnsi="Arial" w:cs="Arial"/>
          <w:lang w:val="en-GB"/>
        </w:rPr>
        <w:t>voltammetric</w:t>
      </w:r>
      <w:proofErr w:type="spellEnd"/>
      <w:r w:rsidRPr="00707407">
        <w:rPr>
          <w:rFonts w:ascii="Arial" w:hAnsi="Arial" w:cs="Arial"/>
          <w:lang w:val="en-GB"/>
        </w:rPr>
        <w:t xml:space="preserve"> measurements by </w:t>
      </w:r>
      <w:proofErr w:type="spellStart"/>
      <w:r w:rsidRPr="00707407">
        <w:rPr>
          <w:rFonts w:ascii="Arial" w:hAnsi="Arial" w:cs="Arial"/>
          <w:lang w:val="en-GB"/>
        </w:rPr>
        <w:t>polarographic</w:t>
      </w:r>
      <w:proofErr w:type="spellEnd"/>
      <w:r w:rsidRPr="00707407">
        <w:rPr>
          <w:rFonts w:ascii="Arial" w:hAnsi="Arial" w:cs="Arial"/>
          <w:lang w:val="en-GB"/>
        </w:rPr>
        <w:t xml:space="preserve"> analyser PAR 384B, Croat. Chem. </w:t>
      </w:r>
      <w:proofErr w:type="spellStart"/>
      <w:r w:rsidRPr="00707407">
        <w:rPr>
          <w:rFonts w:ascii="Arial" w:hAnsi="Arial" w:cs="Arial"/>
          <w:lang w:val="en-GB"/>
        </w:rPr>
        <w:t>Acta</w:t>
      </w:r>
      <w:proofErr w:type="spellEnd"/>
      <w:r w:rsidRPr="00707407">
        <w:rPr>
          <w:rFonts w:ascii="Arial" w:hAnsi="Arial" w:cs="Arial"/>
          <w:lang w:val="en-GB"/>
        </w:rPr>
        <w:t xml:space="preserve"> 71 (1998) 421.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  <w:lang w:val="en-GB"/>
        </w:rPr>
      </w:pPr>
      <w:r w:rsidRPr="00707407">
        <w:rPr>
          <w:rFonts w:ascii="Arial" w:hAnsi="Arial" w:cs="Arial"/>
          <w:lang w:val="en-GB"/>
        </w:rPr>
        <w:t>[</w:t>
      </w:r>
      <w:r>
        <w:rPr>
          <w:rFonts w:ascii="Arial" w:hAnsi="Arial" w:cs="Arial"/>
          <w:szCs w:val="20"/>
          <w:lang w:val="en-GB"/>
        </w:rPr>
        <w:t>28</w:t>
      </w:r>
      <w:r w:rsidRPr="00707407">
        <w:rPr>
          <w:rFonts w:ascii="Arial" w:hAnsi="Arial" w:cs="Arial"/>
          <w:lang w:val="en-GB"/>
        </w:rPr>
        <w:t xml:space="preserve">] L. </w:t>
      </w:r>
      <w:proofErr w:type="spellStart"/>
      <w:proofErr w:type="gramStart"/>
      <w:r w:rsidRPr="00707407">
        <w:rPr>
          <w:rFonts w:ascii="Arial" w:hAnsi="Arial" w:cs="Arial"/>
          <w:lang w:val="en-GB"/>
        </w:rPr>
        <w:t>Alderighi</w:t>
      </w:r>
      <w:proofErr w:type="spellEnd"/>
      <w:r w:rsidRPr="00707407">
        <w:rPr>
          <w:rFonts w:ascii="Arial" w:hAnsi="Arial" w:cs="Arial"/>
          <w:lang w:val="en-GB"/>
        </w:rPr>
        <w:t xml:space="preserve"> ,</w:t>
      </w:r>
      <w:proofErr w:type="gramEnd"/>
      <w:r w:rsidRPr="00707407">
        <w:rPr>
          <w:rFonts w:ascii="Arial" w:hAnsi="Arial" w:cs="Arial"/>
          <w:lang w:val="en-GB"/>
        </w:rPr>
        <w:t xml:space="preserve"> P. </w:t>
      </w:r>
      <w:proofErr w:type="spellStart"/>
      <w:r w:rsidRPr="00707407">
        <w:rPr>
          <w:rFonts w:ascii="Arial" w:hAnsi="Arial" w:cs="Arial"/>
          <w:lang w:val="en-GB"/>
        </w:rPr>
        <w:t>Gans</w:t>
      </w:r>
      <w:proofErr w:type="spellEnd"/>
      <w:r w:rsidRPr="00707407">
        <w:rPr>
          <w:rFonts w:ascii="Arial" w:hAnsi="Arial" w:cs="Arial"/>
          <w:lang w:val="en-GB"/>
        </w:rPr>
        <w:t xml:space="preserve">, A. </w:t>
      </w:r>
      <w:proofErr w:type="spellStart"/>
      <w:r w:rsidRPr="00707407">
        <w:rPr>
          <w:rFonts w:ascii="Arial" w:hAnsi="Arial" w:cs="Arial"/>
          <w:lang w:val="en-GB"/>
        </w:rPr>
        <w:t>Ienco</w:t>
      </w:r>
      <w:proofErr w:type="spellEnd"/>
      <w:r w:rsidRPr="00707407">
        <w:rPr>
          <w:rFonts w:ascii="Arial" w:hAnsi="Arial" w:cs="Arial"/>
          <w:lang w:val="en-GB"/>
        </w:rPr>
        <w:t xml:space="preserve"> , D. Peters, A. Sabatini, A. </w:t>
      </w:r>
      <w:proofErr w:type="spellStart"/>
      <w:r w:rsidRPr="00707407">
        <w:rPr>
          <w:rFonts w:ascii="Arial" w:hAnsi="Arial" w:cs="Arial"/>
          <w:lang w:val="en-GB"/>
        </w:rPr>
        <w:t>Vacca</w:t>
      </w:r>
      <w:proofErr w:type="spellEnd"/>
      <w:r w:rsidRPr="00707407">
        <w:rPr>
          <w:rFonts w:ascii="Arial" w:hAnsi="Arial" w:cs="Arial"/>
          <w:lang w:val="en-GB"/>
        </w:rPr>
        <w:t xml:space="preserve">, </w:t>
      </w:r>
      <w:proofErr w:type="spellStart"/>
      <w:r w:rsidRPr="00707407">
        <w:rPr>
          <w:rFonts w:ascii="Arial" w:hAnsi="Arial" w:cs="Arial"/>
          <w:lang w:val="en-GB"/>
        </w:rPr>
        <w:t>Hyperquad</w:t>
      </w:r>
      <w:proofErr w:type="spellEnd"/>
      <w:r w:rsidRPr="00707407">
        <w:rPr>
          <w:rFonts w:ascii="Arial" w:hAnsi="Arial" w:cs="Arial"/>
          <w:lang w:val="en-GB"/>
        </w:rPr>
        <w:t xml:space="preserve"> simulation and speciation (</w:t>
      </w:r>
      <w:proofErr w:type="spellStart"/>
      <w:r w:rsidRPr="00707407">
        <w:rPr>
          <w:rFonts w:ascii="Arial" w:hAnsi="Arial" w:cs="Arial"/>
          <w:lang w:val="en-GB"/>
        </w:rPr>
        <w:t>HySS</w:t>
      </w:r>
      <w:proofErr w:type="spellEnd"/>
      <w:r w:rsidRPr="00707407">
        <w:rPr>
          <w:rFonts w:ascii="Arial" w:hAnsi="Arial" w:cs="Arial"/>
          <w:lang w:val="en-GB"/>
        </w:rPr>
        <w:t xml:space="preserve">): a utility program for the investigation of equilibria involving soluble and partially soluble species, </w:t>
      </w:r>
      <w:proofErr w:type="spellStart"/>
      <w:r w:rsidRPr="00707407">
        <w:rPr>
          <w:rFonts w:ascii="Arial" w:hAnsi="Arial" w:cs="Arial"/>
          <w:lang w:val="en-GB"/>
        </w:rPr>
        <w:t>Coord</w:t>
      </w:r>
      <w:proofErr w:type="spellEnd"/>
      <w:r w:rsidRPr="00707407">
        <w:rPr>
          <w:rFonts w:ascii="Arial" w:hAnsi="Arial" w:cs="Arial"/>
          <w:lang w:val="en-GB"/>
        </w:rPr>
        <w:t>. Chem. Rev. 184 (1999) 311.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lang w:val="en-GB"/>
        </w:rPr>
      </w:pPr>
      <w:r w:rsidRPr="00707407">
        <w:rPr>
          <w:rFonts w:ascii="Arial" w:hAnsi="Arial" w:cs="Arial"/>
          <w:lang w:val="en-GB"/>
        </w:rPr>
        <w:t>[</w:t>
      </w:r>
      <w:r>
        <w:rPr>
          <w:rFonts w:ascii="Arial" w:hAnsi="Arial" w:cs="Arial"/>
          <w:szCs w:val="20"/>
          <w:lang w:val="en-GB"/>
        </w:rPr>
        <w:t>29</w:t>
      </w:r>
      <w:r w:rsidRPr="00707407">
        <w:rPr>
          <w:rFonts w:ascii="Arial" w:hAnsi="Arial" w:cs="Arial"/>
          <w:lang w:val="en-GB"/>
        </w:rPr>
        <w:t xml:space="preserve">] P. </w:t>
      </w:r>
      <w:proofErr w:type="spellStart"/>
      <w:r w:rsidRPr="00707407">
        <w:rPr>
          <w:rFonts w:ascii="Arial" w:hAnsi="Arial" w:cs="Arial"/>
          <w:lang w:val="en-GB"/>
        </w:rPr>
        <w:t>Gans</w:t>
      </w:r>
      <w:proofErr w:type="spellEnd"/>
      <w:r w:rsidRPr="00707407">
        <w:rPr>
          <w:rFonts w:ascii="Arial" w:hAnsi="Arial" w:cs="Arial"/>
          <w:lang w:val="en-GB"/>
        </w:rPr>
        <w:t xml:space="preserve">, A. Sabatini, A. </w:t>
      </w:r>
      <w:proofErr w:type="spellStart"/>
      <w:r w:rsidRPr="00707407">
        <w:rPr>
          <w:rFonts w:ascii="Arial" w:hAnsi="Arial" w:cs="Arial"/>
          <w:lang w:val="en-GB"/>
        </w:rPr>
        <w:t>Vacca</w:t>
      </w:r>
      <w:proofErr w:type="spellEnd"/>
      <w:r w:rsidRPr="00707407">
        <w:rPr>
          <w:rFonts w:ascii="Arial" w:hAnsi="Arial" w:cs="Arial"/>
          <w:lang w:val="en-GB"/>
        </w:rPr>
        <w:t xml:space="preserve">, Investigation of </w:t>
      </w:r>
      <w:proofErr w:type="spellStart"/>
      <w:r w:rsidRPr="00707407">
        <w:rPr>
          <w:rFonts w:ascii="Arial" w:hAnsi="Arial" w:cs="Arial"/>
          <w:lang w:val="en-GB"/>
        </w:rPr>
        <w:t>equlibria</w:t>
      </w:r>
      <w:proofErr w:type="spellEnd"/>
      <w:r w:rsidRPr="00707407">
        <w:rPr>
          <w:rFonts w:ascii="Arial" w:hAnsi="Arial" w:cs="Arial"/>
          <w:lang w:val="en-GB"/>
        </w:rPr>
        <w:t xml:space="preserve"> in solution. Determination of equilibrium constants with the HYPERQUAD suite program, </w:t>
      </w:r>
      <w:proofErr w:type="spellStart"/>
      <w:r w:rsidRPr="00707407">
        <w:rPr>
          <w:rFonts w:ascii="Arial" w:hAnsi="Arial" w:cs="Arial"/>
          <w:lang w:val="en-GB"/>
        </w:rPr>
        <w:t>Talanta</w:t>
      </w:r>
      <w:proofErr w:type="spellEnd"/>
      <w:r w:rsidRPr="00707407">
        <w:rPr>
          <w:rFonts w:ascii="Arial" w:hAnsi="Arial" w:cs="Arial"/>
          <w:lang w:val="en-GB"/>
        </w:rPr>
        <w:t xml:space="preserve"> 43 (1996) 1739.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  <w:szCs w:val="20"/>
        </w:rPr>
        <w:t>30</w:t>
      </w:r>
      <w:r w:rsidRPr="00707407">
        <w:rPr>
          <w:rFonts w:ascii="Arial" w:hAnsi="Arial" w:cs="Arial"/>
        </w:rPr>
        <w:t>] NIST Standard Reference Data, http://www.nist.gov/srd/nist46.cfm.</w:t>
      </w:r>
    </w:p>
    <w:p w:rsidR="00C101A8" w:rsidRPr="00707407" w:rsidRDefault="00C101A8" w:rsidP="00C101A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  <w:szCs w:val="20"/>
        </w:rPr>
        <w:t>31</w:t>
      </w:r>
      <w:r w:rsidRPr="00707407">
        <w:rPr>
          <w:rFonts w:ascii="Arial" w:hAnsi="Arial" w:cs="Arial"/>
        </w:rPr>
        <w:t xml:space="preserve">] M. Heyrovsky, Research Topic-Catalysis of Hydrogen Evolution on Mercury </w:t>
      </w:r>
      <w:proofErr w:type="gramStart"/>
      <w:r w:rsidRPr="00707407">
        <w:rPr>
          <w:rFonts w:ascii="Arial" w:hAnsi="Arial" w:cs="Arial"/>
        </w:rPr>
        <w:t>Electrodes  Croat</w:t>
      </w:r>
      <w:proofErr w:type="gramEnd"/>
      <w:r w:rsidRPr="00707407">
        <w:rPr>
          <w:rFonts w:ascii="Arial" w:hAnsi="Arial" w:cs="Arial"/>
        </w:rPr>
        <w:t xml:space="preserve">. Chem.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79 (2006) 1.</w:t>
      </w:r>
    </w:p>
    <w:p w:rsidR="00C101A8" w:rsidRPr="00707407" w:rsidRDefault="00C101A8" w:rsidP="00C101A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2</w:t>
      </w:r>
      <w:r w:rsidRPr="00707407">
        <w:rPr>
          <w:rFonts w:ascii="Arial" w:hAnsi="Arial" w:cs="Arial"/>
        </w:rPr>
        <w:t xml:space="preserve">] P. </w:t>
      </w:r>
      <w:proofErr w:type="spellStart"/>
      <w:r w:rsidRPr="00707407">
        <w:rPr>
          <w:rFonts w:ascii="Arial" w:hAnsi="Arial" w:cs="Arial"/>
        </w:rPr>
        <w:t>Vukosav</w:t>
      </w:r>
      <w:proofErr w:type="spellEnd"/>
      <w:r w:rsidRPr="00707407">
        <w:rPr>
          <w:rFonts w:ascii="Arial" w:hAnsi="Arial" w:cs="Arial"/>
        </w:rPr>
        <w:t xml:space="preserve">, L. Frkanec, M. </w:t>
      </w:r>
      <w:proofErr w:type="spellStart"/>
      <w:r w:rsidRPr="00707407">
        <w:rPr>
          <w:rFonts w:ascii="Arial" w:hAnsi="Arial" w:cs="Arial"/>
        </w:rPr>
        <w:t>Mlakar</w:t>
      </w:r>
      <w:proofErr w:type="spellEnd"/>
      <w:r w:rsidRPr="00707407">
        <w:rPr>
          <w:rFonts w:ascii="Arial" w:hAnsi="Arial" w:cs="Arial"/>
        </w:rPr>
        <w:t xml:space="preserve">, </w:t>
      </w:r>
      <w:proofErr w:type="spellStart"/>
      <w:r w:rsidRPr="00707407">
        <w:rPr>
          <w:rFonts w:ascii="Arial" w:hAnsi="Arial" w:cs="Arial"/>
        </w:rPr>
        <w:t>Voltammetric</w:t>
      </w:r>
      <w:proofErr w:type="spellEnd"/>
      <w:r w:rsidRPr="00707407">
        <w:rPr>
          <w:rFonts w:ascii="Arial" w:hAnsi="Arial" w:cs="Arial"/>
        </w:rPr>
        <w:t xml:space="preserve"> investigation of iron(III) complexes with </w:t>
      </w:r>
      <w:proofErr w:type="spellStart"/>
      <w:r w:rsidRPr="00707407">
        <w:rPr>
          <w:rFonts w:ascii="Arial" w:hAnsi="Arial" w:cs="Arial"/>
        </w:rPr>
        <w:t>siderophore</w:t>
      </w:r>
      <w:proofErr w:type="spellEnd"/>
      <w:r w:rsidRPr="00707407">
        <w:rPr>
          <w:rFonts w:ascii="Arial" w:hAnsi="Arial" w:cs="Arial"/>
        </w:rPr>
        <w:t xml:space="preserve"> </w:t>
      </w:r>
      <w:proofErr w:type="spellStart"/>
      <w:r w:rsidRPr="00707407">
        <w:rPr>
          <w:rFonts w:ascii="Arial" w:hAnsi="Arial" w:cs="Arial"/>
        </w:rPr>
        <w:t>Chrysobactin</w:t>
      </w:r>
      <w:proofErr w:type="spellEnd"/>
      <w:r w:rsidRPr="00707407">
        <w:rPr>
          <w:rFonts w:ascii="Arial" w:hAnsi="Arial" w:cs="Arial"/>
        </w:rPr>
        <w:t xml:space="preserve"> in aqueous solution, </w:t>
      </w:r>
      <w:proofErr w:type="spellStart"/>
      <w:r w:rsidRPr="00707407">
        <w:rPr>
          <w:rFonts w:ascii="Arial" w:hAnsi="Arial" w:cs="Arial"/>
        </w:rPr>
        <w:t>Electrochim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59 (2012) 479.</w:t>
      </w:r>
    </w:p>
    <w:p w:rsidR="00C101A8" w:rsidRPr="00707407" w:rsidRDefault="00C101A8" w:rsidP="00C101A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3</w:t>
      </w:r>
      <w:r w:rsidRPr="00707407">
        <w:rPr>
          <w:rFonts w:ascii="Arial" w:hAnsi="Arial" w:cs="Arial"/>
        </w:rPr>
        <w:t xml:space="preserve">] P. </w:t>
      </w:r>
      <w:proofErr w:type="spellStart"/>
      <w:r w:rsidRPr="00707407">
        <w:rPr>
          <w:rFonts w:ascii="Arial" w:hAnsi="Arial" w:cs="Arial"/>
        </w:rPr>
        <w:t>Vukosav</w:t>
      </w:r>
      <w:proofErr w:type="spellEnd"/>
      <w:r w:rsidRPr="00707407">
        <w:rPr>
          <w:rFonts w:ascii="Arial" w:hAnsi="Arial" w:cs="Arial"/>
        </w:rPr>
        <w:t xml:space="preserve">, V. Tomišić, M. </w:t>
      </w:r>
      <w:proofErr w:type="spellStart"/>
      <w:r w:rsidRPr="00707407">
        <w:rPr>
          <w:rFonts w:ascii="Arial" w:hAnsi="Arial" w:cs="Arial"/>
        </w:rPr>
        <w:t>Mlakar</w:t>
      </w:r>
      <w:proofErr w:type="spellEnd"/>
      <w:r w:rsidRPr="00707407">
        <w:rPr>
          <w:rFonts w:ascii="Arial" w:hAnsi="Arial" w:cs="Arial"/>
        </w:rPr>
        <w:t xml:space="preserve">, Iron(III)-complexes engaged in the biochemical processes in seawater. II. Voltammetry of Fe(III)-malate complexes in model aqueous solution, </w:t>
      </w:r>
      <w:proofErr w:type="spellStart"/>
      <w:r w:rsidRPr="00707407">
        <w:rPr>
          <w:rFonts w:ascii="Arial" w:hAnsi="Arial" w:cs="Arial"/>
        </w:rPr>
        <w:t>Electroanal</w:t>
      </w:r>
      <w:proofErr w:type="spellEnd"/>
      <w:r w:rsidRPr="00707407">
        <w:rPr>
          <w:rFonts w:ascii="Arial" w:hAnsi="Arial" w:cs="Arial"/>
        </w:rPr>
        <w:t>. 22 (2010) 2179.</w:t>
      </w:r>
    </w:p>
    <w:p w:rsidR="00C101A8" w:rsidRPr="00707407" w:rsidRDefault="00C101A8" w:rsidP="00C101A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4</w:t>
      </w:r>
      <w:r w:rsidRPr="00707407">
        <w:rPr>
          <w:rFonts w:ascii="Arial" w:hAnsi="Arial" w:cs="Arial"/>
        </w:rPr>
        <w:t xml:space="preserve">] P. </w:t>
      </w:r>
      <w:proofErr w:type="spellStart"/>
      <w:r w:rsidRPr="00707407">
        <w:rPr>
          <w:rFonts w:ascii="Arial" w:hAnsi="Arial" w:cs="Arial"/>
        </w:rPr>
        <w:t>Vukosav</w:t>
      </w:r>
      <w:proofErr w:type="spellEnd"/>
      <w:r w:rsidRPr="00707407">
        <w:rPr>
          <w:rFonts w:ascii="Arial" w:hAnsi="Arial" w:cs="Arial"/>
        </w:rPr>
        <w:t xml:space="preserve">, M. </w:t>
      </w:r>
      <w:proofErr w:type="spellStart"/>
      <w:r w:rsidRPr="00707407">
        <w:rPr>
          <w:rFonts w:ascii="Arial" w:hAnsi="Arial" w:cs="Arial"/>
        </w:rPr>
        <w:t>Mlakar</w:t>
      </w:r>
      <w:proofErr w:type="spellEnd"/>
      <w:r w:rsidRPr="00707407">
        <w:rPr>
          <w:rFonts w:ascii="Arial" w:hAnsi="Arial" w:cs="Arial"/>
        </w:rPr>
        <w:t xml:space="preserve">, V. Tomišić, Revision of iron(III)-citrate speciation in aqueous solution. Voltammetric and spectrophotometric studies Anal </w:t>
      </w:r>
      <w:proofErr w:type="spellStart"/>
      <w:r w:rsidRPr="00707407">
        <w:rPr>
          <w:rFonts w:ascii="Arial" w:hAnsi="Arial" w:cs="Arial"/>
        </w:rPr>
        <w:t>Chim</w:t>
      </w:r>
      <w:proofErr w:type="spellEnd"/>
      <w:r w:rsidRPr="00707407">
        <w:rPr>
          <w:rFonts w:ascii="Arial" w:hAnsi="Arial" w:cs="Arial"/>
        </w:rPr>
        <w:t xml:space="preserve">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745 (2012) 85.</w:t>
      </w:r>
    </w:p>
    <w:p w:rsidR="00C101A8" w:rsidRPr="00707407" w:rsidRDefault="00C101A8" w:rsidP="00C101A8">
      <w:p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5</w:t>
      </w:r>
      <w:r w:rsidRPr="00707407">
        <w:rPr>
          <w:rFonts w:ascii="Arial" w:hAnsi="Arial" w:cs="Arial"/>
        </w:rPr>
        <w:t xml:space="preserve">] P. </w:t>
      </w:r>
      <w:proofErr w:type="spellStart"/>
      <w:r w:rsidRPr="00707407">
        <w:rPr>
          <w:rFonts w:ascii="Arial" w:hAnsi="Arial" w:cs="Arial"/>
        </w:rPr>
        <w:t>Vukosav</w:t>
      </w:r>
      <w:proofErr w:type="spellEnd"/>
      <w:r w:rsidRPr="00707407">
        <w:rPr>
          <w:rFonts w:ascii="Arial" w:hAnsi="Arial" w:cs="Arial"/>
        </w:rPr>
        <w:t xml:space="preserve">, M. </w:t>
      </w:r>
      <w:proofErr w:type="spellStart"/>
      <w:r w:rsidRPr="00707407">
        <w:rPr>
          <w:rFonts w:ascii="Arial" w:hAnsi="Arial" w:cs="Arial"/>
        </w:rPr>
        <w:t>Mlakar</w:t>
      </w:r>
      <w:proofErr w:type="spellEnd"/>
      <w:r w:rsidRPr="00707407">
        <w:rPr>
          <w:rFonts w:ascii="Arial" w:hAnsi="Arial" w:cs="Arial"/>
        </w:rPr>
        <w:t xml:space="preserve">, Speciation of biochemically important iron complexes with amino acids: L-aspartic acid and L-aspartic acid - glycine mixture, </w:t>
      </w:r>
      <w:proofErr w:type="spellStart"/>
      <w:r w:rsidRPr="00707407">
        <w:rPr>
          <w:rFonts w:ascii="Arial" w:hAnsi="Arial" w:cs="Arial"/>
        </w:rPr>
        <w:t>Electrochim</w:t>
      </w:r>
      <w:proofErr w:type="spellEnd"/>
      <w:r w:rsidRPr="00707407">
        <w:rPr>
          <w:rFonts w:ascii="Arial" w:hAnsi="Arial" w:cs="Arial"/>
        </w:rPr>
        <w:t xml:space="preserve">. </w:t>
      </w:r>
      <w:proofErr w:type="spellStart"/>
      <w:r w:rsidRPr="00707407">
        <w:rPr>
          <w:rFonts w:ascii="Arial" w:hAnsi="Arial" w:cs="Arial"/>
        </w:rPr>
        <w:t>Acta</w:t>
      </w:r>
      <w:proofErr w:type="spellEnd"/>
      <w:r w:rsidRPr="00707407">
        <w:rPr>
          <w:rFonts w:ascii="Arial" w:hAnsi="Arial" w:cs="Arial"/>
        </w:rPr>
        <w:t xml:space="preserve"> 139 (2014) 29.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6</w:t>
      </w:r>
      <w:r w:rsidRPr="00707407">
        <w:rPr>
          <w:rFonts w:ascii="Arial" w:hAnsi="Arial" w:cs="Arial"/>
        </w:rPr>
        <w:t xml:space="preserve">] M. Fernandez, C. </w:t>
      </w:r>
      <w:proofErr w:type="spellStart"/>
      <w:r w:rsidRPr="00707407">
        <w:rPr>
          <w:rFonts w:ascii="Arial" w:hAnsi="Arial" w:cs="Arial"/>
        </w:rPr>
        <w:t>Ariño</w:t>
      </w:r>
      <w:proofErr w:type="spellEnd"/>
      <w:r w:rsidRPr="00707407">
        <w:rPr>
          <w:rFonts w:ascii="Arial" w:hAnsi="Arial" w:cs="Arial"/>
        </w:rPr>
        <w:t xml:space="preserve">, J. M. Diaz-Cruz, R. </w:t>
      </w:r>
      <w:proofErr w:type="spellStart"/>
      <w:r w:rsidRPr="00707407">
        <w:rPr>
          <w:rFonts w:ascii="Arial" w:hAnsi="Arial" w:cs="Arial"/>
        </w:rPr>
        <w:t>Tauler</w:t>
      </w:r>
      <w:proofErr w:type="spellEnd"/>
      <w:r w:rsidRPr="00707407">
        <w:rPr>
          <w:rFonts w:ascii="Arial" w:hAnsi="Arial" w:cs="Arial"/>
        </w:rPr>
        <w:t xml:space="preserve">, M. Esteban, Voltammetric Soft Modelling Approach for Systems with both Electrochemically Labile and Inert Complexes: the Zn-glycine case, </w:t>
      </w:r>
      <w:proofErr w:type="spellStart"/>
      <w:r w:rsidRPr="00707407">
        <w:rPr>
          <w:rFonts w:ascii="Arial" w:hAnsi="Arial" w:cs="Arial"/>
        </w:rPr>
        <w:t>Electroanal</w:t>
      </w:r>
      <w:proofErr w:type="spellEnd"/>
      <w:r w:rsidRPr="00707407">
        <w:rPr>
          <w:rFonts w:ascii="Arial" w:hAnsi="Arial" w:cs="Arial"/>
        </w:rPr>
        <w:t>. 13 (2001) 1405.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7</w:t>
      </w:r>
      <w:r w:rsidRPr="00707407">
        <w:rPr>
          <w:rFonts w:ascii="Arial" w:hAnsi="Arial" w:cs="Arial"/>
        </w:rPr>
        <w:t xml:space="preserve">] </w:t>
      </w:r>
      <w:r w:rsidRPr="00707407">
        <w:rPr>
          <w:rFonts w:ascii="Arial" w:hAnsi="Arial" w:cs="Arial"/>
          <w:szCs w:val="20"/>
        </w:rPr>
        <w:t xml:space="preserve">W. S. Go, J. J. </w:t>
      </w:r>
      <w:proofErr w:type="spellStart"/>
      <w:r w:rsidRPr="00707407">
        <w:rPr>
          <w:rFonts w:ascii="Arial" w:hAnsi="Arial" w:cs="Arial"/>
          <w:szCs w:val="20"/>
        </w:rPr>
        <w:t>Odea</w:t>
      </w:r>
      <w:proofErr w:type="spellEnd"/>
      <w:r w:rsidRPr="00707407">
        <w:rPr>
          <w:rFonts w:ascii="Arial" w:hAnsi="Arial" w:cs="Arial"/>
          <w:szCs w:val="20"/>
        </w:rPr>
        <w:t xml:space="preserve">, J. </w:t>
      </w:r>
      <w:proofErr w:type="spellStart"/>
      <w:r w:rsidRPr="00707407">
        <w:rPr>
          <w:rFonts w:ascii="Arial" w:hAnsi="Arial" w:cs="Arial"/>
          <w:szCs w:val="20"/>
        </w:rPr>
        <w:t>Osteryoung</w:t>
      </w:r>
      <w:proofErr w:type="spellEnd"/>
      <w:r w:rsidRPr="00707407">
        <w:rPr>
          <w:rFonts w:ascii="Arial" w:hAnsi="Arial" w:cs="Arial"/>
          <w:szCs w:val="20"/>
        </w:rPr>
        <w:t xml:space="preserve">, Square wave voltammetry for the determination of kinetic parameters: The reduction of zinc(II) at mercury electrodes, J. </w:t>
      </w:r>
      <w:proofErr w:type="spellStart"/>
      <w:r w:rsidRPr="00707407">
        <w:rPr>
          <w:rFonts w:ascii="Arial" w:hAnsi="Arial" w:cs="Arial"/>
          <w:szCs w:val="20"/>
        </w:rPr>
        <w:t>Electroanal</w:t>
      </w:r>
      <w:proofErr w:type="spellEnd"/>
      <w:r w:rsidRPr="00707407">
        <w:rPr>
          <w:rFonts w:ascii="Arial" w:hAnsi="Arial" w:cs="Arial"/>
          <w:szCs w:val="20"/>
        </w:rPr>
        <w:t>. Chem. 255 (1988) 21.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8</w:t>
      </w:r>
      <w:r w:rsidRPr="00707407">
        <w:rPr>
          <w:rFonts w:ascii="Arial" w:hAnsi="Arial" w:cs="Arial"/>
        </w:rPr>
        <w:t xml:space="preserve">] </w:t>
      </w:r>
      <w:r w:rsidRPr="00707407">
        <w:rPr>
          <w:rFonts w:ascii="Arial" w:hAnsi="Arial" w:cs="Arial"/>
          <w:szCs w:val="20"/>
        </w:rPr>
        <w:t xml:space="preserve">V. </w:t>
      </w:r>
      <w:proofErr w:type="spellStart"/>
      <w:r w:rsidRPr="00707407">
        <w:rPr>
          <w:rFonts w:ascii="Arial" w:hAnsi="Arial" w:cs="Arial"/>
          <w:szCs w:val="20"/>
        </w:rPr>
        <w:t>Mirčeski</w:t>
      </w:r>
      <w:proofErr w:type="spellEnd"/>
      <w:r w:rsidRPr="00707407">
        <w:rPr>
          <w:rFonts w:ascii="Arial" w:hAnsi="Arial" w:cs="Arial"/>
          <w:szCs w:val="20"/>
        </w:rPr>
        <w:t xml:space="preserve">, Š. </w:t>
      </w:r>
      <w:proofErr w:type="spellStart"/>
      <w:r w:rsidRPr="00707407">
        <w:rPr>
          <w:rFonts w:ascii="Arial" w:hAnsi="Arial" w:cs="Arial"/>
          <w:szCs w:val="20"/>
        </w:rPr>
        <w:t>Komorsky-Lovrić</w:t>
      </w:r>
      <w:proofErr w:type="spellEnd"/>
      <w:r w:rsidRPr="00707407">
        <w:rPr>
          <w:rFonts w:ascii="Arial" w:hAnsi="Arial" w:cs="Arial"/>
          <w:szCs w:val="20"/>
        </w:rPr>
        <w:t xml:space="preserve">, M. </w:t>
      </w:r>
      <w:proofErr w:type="spellStart"/>
      <w:r w:rsidRPr="00707407">
        <w:rPr>
          <w:rFonts w:ascii="Arial" w:hAnsi="Arial" w:cs="Arial"/>
          <w:szCs w:val="20"/>
        </w:rPr>
        <w:t>Lovrić</w:t>
      </w:r>
      <w:proofErr w:type="spellEnd"/>
      <w:r w:rsidRPr="00707407">
        <w:rPr>
          <w:rFonts w:ascii="Arial" w:hAnsi="Arial" w:cs="Arial"/>
          <w:szCs w:val="20"/>
        </w:rPr>
        <w:t>, Square-wave voltammetry, Springer-</w:t>
      </w:r>
      <w:proofErr w:type="spellStart"/>
      <w:r w:rsidRPr="00707407">
        <w:rPr>
          <w:rFonts w:ascii="Arial" w:hAnsi="Arial" w:cs="Arial"/>
          <w:szCs w:val="20"/>
        </w:rPr>
        <w:t>Verlag</w:t>
      </w:r>
      <w:proofErr w:type="spellEnd"/>
      <w:r w:rsidRPr="00707407">
        <w:rPr>
          <w:rFonts w:ascii="Arial" w:hAnsi="Arial" w:cs="Arial"/>
          <w:szCs w:val="20"/>
        </w:rPr>
        <w:t xml:space="preserve">, Berlin, 2007. 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3</w:t>
      </w:r>
      <w:r>
        <w:rPr>
          <w:rFonts w:ascii="Arial" w:hAnsi="Arial" w:cs="Arial"/>
          <w:szCs w:val="20"/>
        </w:rPr>
        <w:t>9</w:t>
      </w:r>
      <w:r w:rsidRPr="00707407">
        <w:rPr>
          <w:rFonts w:ascii="Arial" w:hAnsi="Arial" w:cs="Arial"/>
        </w:rPr>
        <w:t xml:space="preserve">] </w:t>
      </w:r>
      <w:r w:rsidRPr="00707407">
        <w:rPr>
          <w:rFonts w:ascii="Arial" w:hAnsi="Arial" w:cs="Arial"/>
          <w:szCs w:val="20"/>
        </w:rPr>
        <w:t>J. Wang, Analytical electrochemistry, 3rd ed., John Wiley &amp; Sons, Inc., New Jersey, 2006.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  <w:szCs w:val="20"/>
        </w:rPr>
        <w:t>40</w:t>
      </w:r>
      <w:r w:rsidRPr="00707407">
        <w:rPr>
          <w:rFonts w:ascii="Arial" w:hAnsi="Arial" w:cs="Arial"/>
        </w:rPr>
        <w:t xml:space="preserve">] </w:t>
      </w:r>
      <w:r w:rsidRPr="00707407">
        <w:rPr>
          <w:rFonts w:ascii="Arial" w:hAnsi="Arial" w:cs="Arial"/>
          <w:szCs w:val="20"/>
        </w:rPr>
        <w:t xml:space="preserve">M. M. </w:t>
      </w:r>
      <w:proofErr w:type="spellStart"/>
      <w:r w:rsidRPr="00707407">
        <w:rPr>
          <w:rFonts w:ascii="Arial" w:hAnsi="Arial" w:cs="Arial"/>
          <w:szCs w:val="20"/>
        </w:rPr>
        <w:t>Correia</w:t>
      </w:r>
      <w:proofErr w:type="spellEnd"/>
      <w:r w:rsidRPr="00707407">
        <w:rPr>
          <w:rFonts w:ascii="Arial" w:hAnsi="Arial" w:cs="Arial"/>
          <w:szCs w:val="20"/>
        </w:rPr>
        <w:t xml:space="preserve"> dos Santos, M. L. </w:t>
      </w:r>
      <w:proofErr w:type="spellStart"/>
      <w:r w:rsidRPr="00707407">
        <w:rPr>
          <w:rFonts w:ascii="Arial" w:hAnsi="Arial" w:cs="Arial"/>
          <w:szCs w:val="20"/>
        </w:rPr>
        <w:t>Simões</w:t>
      </w:r>
      <w:proofErr w:type="spellEnd"/>
      <w:r w:rsidRPr="00707407">
        <w:rPr>
          <w:rFonts w:ascii="Arial" w:hAnsi="Arial" w:cs="Arial"/>
          <w:szCs w:val="20"/>
        </w:rPr>
        <w:t xml:space="preserve"> </w:t>
      </w:r>
      <w:proofErr w:type="spellStart"/>
      <w:r w:rsidRPr="00707407">
        <w:rPr>
          <w:rFonts w:ascii="Arial" w:hAnsi="Arial" w:cs="Arial"/>
          <w:szCs w:val="20"/>
        </w:rPr>
        <w:t>Gonçalves</w:t>
      </w:r>
      <w:proofErr w:type="spellEnd"/>
      <w:r w:rsidRPr="00707407">
        <w:rPr>
          <w:rFonts w:ascii="Arial" w:hAnsi="Arial" w:cs="Arial"/>
          <w:szCs w:val="20"/>
        </w:rPr>
        <w:t xml:space="preserve">, Electroanalytical chemistry of copper, lead and zinc complexes of amino acids at the ionic strength of seawater (0.70 M NaClO4 part III, J. </w:t>
      </w:r>
      <w:proofErr w:type="spellStart"/>
      <w:r w:rsidRPr="00707407">
        <w:rPr>
          <w:rFonts w:ascii="Arial" w:hAnsi="Arial" w:cs="Arial"/>
          <w:szCs w:val="20"/>
        </w:rPr>
        <w:t>Electroanal</w:t>
      </w:r>
      <w:proofErr w:type="spellEnd"/>
      <w:r w:rsidRPr="00707407">
        <w:rPr>
          <w:rFonts w:ascii="Arial" w:hAnsi="Arial" w:cs="Arial"/>
          <w:szCs w:val="20"/>
        </w:rPr>
        <w:t>. Chem. 208 (1986) 137.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t>[</w:t>
      </w:r>
      <w:r>
        <w:rPr>
          <w:rFonts w:ascii="Arial" w:hAnsi="Arial" w:cs="Arial"/>
          <w:szCs w:val="20"/>
        </w:rPr>
        <w:t>41</w:t>
      </w:r>
      <w:r w:rsidRPr="00707407">
        <w:rPr>
          <w:rFonts w:ascii="Arial" w:hAnsi="Arial" w:cs="Arial"/>
        </w:rPr>
        <w:t>]</w:t>
      </w:r>
      <w:r w:rsidRPr="00707407">
        <w:rPr>
          <w:rFonts w:ascii="Arial" w:hAnsi="Arial" w:cs="Arial"/>
          <w:szCs w:val="20"/>
        </w:rPr>
        <w:t xml:space="preserve"> A. Varghese, P. K. Bhattacharya, Enhanced intramolecular </w:t>
      </w:r>
      <w:proofErr w:type="spellStart"/>
      <w:r w:rsidRPr="00707407">
        <w:rPr>
          <w:rFonts w:ascii="Arial" w:hAnsi="Arial" w:cs="Arial"/>
          <w:szCs w:val="20"/>
        </w:rPr>
        <w:t>interligand</w:t>
      </w:r>
      <w:proofErr w:type="spellEnd"/>
      <w:r w:rsidRPr="00707407">
        <w:rPr>
          <w:rFonts w:ascii="Arial" w:hAnsi="Arial" w:cs="Arial"/>
          <w:szCs w:val="20"/>
        </w:rPr>
        <w:t xml:space="preserve"> interaction in tetrahedral Zn(II) and Cd(II) mixed-ligand complexes, J. </w:t>
      </w:r>
      <w:proofErr w:type="spellStart"/>
      <w:r w:rsidRPr="00707407">
        <w:rPr>
          <w:rFonts w:ascii="Arial" w:hAnsi="Arial" w:cs="Arial"/>
          <w:szCs w:val="20"/>
        </w:rPr>
        <w:t>Inorg</w:t>
      </w:r>
      <w:proofErr w:type="spellEnd"/>
      <w:r w:rsidRPr="00707407">
        <w:rPr>
          <w:rFonts w:ascii="Arial" w:hAnsi="Arial" w:cs="Arial"/>
          <w:szCs w:val="20"/>
        </w:rPr>
        <w:t xml:space="preserve">. </w:t>
      </w:r>
      <w:proofErr w:type="spellStart"/>
      <w:r w:rsidRPr="00707407">
        <w:rPr>
          <w:rFonts w:ascii="Arial" w:hAnsi="Arial" w:cs="Arial"/>
          <w:szCs w:val="20"/>
        </w:rPr>
        <w:t>Biochem</w:t>
      </w:r>
      <w:proofErr w:type="spellEnd"/>
      <w:r w:rsidRPr="00707407">
        <w:rPr>
          <w:rFonts w:ascii="Arial" w:hAnsi="Arial" w:cs="Arial"/>
          <w:szCs w:val="20"/>
        </w:rPr>
        <w:t>. 46 (1992) 223.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</w:rPr>
      </w:pPr>
      <w:r w:rsidRPr="00707407">
        <w:rPr>
          <w:rFonts w:ascii="Arial" w:hAnsi="Arial" w:cs="Arial"/>
        </w:rPr>
        <w:lastRenderedPageBreak/>
        <w:t>[</w:t>
      </w:r>
      <w:r>
        <w:rPr>
          <w:rFonts w:ascii="Arial" w:hAnsi="Arial" w:cs="Arial"/>
          <w:szCs w:val="20"/>
        </w:rPr>
        <w:t>42</w:t>
      </w:r>
      <w:r w:rsidRPr="00707407">
        <w:rPr>
          <w:rFonts w:ascii="Arial" w:hAnsi="Arial" w:cs="Arial"/>
        </w:rPr>
        <w:t xml:space="preserve">] </w:t>
      </w:r>
      <w:r w:rsidRPr="00707407">
        <w:rPr>
          <w:rFonts w:ascii="Arial" w:hAnsi="Arial" w:cs="Arial"/>
          <w:szCs w:val="20"/>
        </w:rPr>
        <w:t xml:space="preserve">V. </w:t>
      </w:r>
      <w:proofErr w:type="spellStart"/>
      <w:r w:rsidRPr="00707407">
        <w:rPr>
          <w:rFonts w:ascii="Arial" w:hAnsi="Arial" w:cs="Arial"/>
          <w:szCs w:val="20"/>
        </w:rPr>
        <w:t>Manjula</w:t>
      </w:r>
      <w:proofErr w:type="spellEnd"/>
      <w:r w:rsidRPr="00707407">
        <w:rPr>
          <w:rFonts w:ascii="Arial" w:hAnsi="Arial" w:cs="Arial"/>
          <w:szCs w:val="20"/>
        </w:rPr>
        <w:t xml:space="preserve">, P. K. Bhattacharya, </w:t>
      </w:r>
      <w:proofErr w:type="spellStart"/>
      <w:r w:rsidRPr="00707407">
        <w:rPr>
          <w:rFonts w:ascii="Arial" w:hAnsi="Arial" w:cs="Arial"/>
          <w:szCs w:val="20"/>
        </w:rPr>
        <w:t>Interligand</w:t>
      </w:r>
      <w:proofErr w:type="spellEnd"/>
      <w:r w:rsidRPr="00707407">
        <w:rPr>
          <w:rFonts w:ascii="Arial" w:hAnsi="Arial" w:cs="Arial"/>
          <w:szCs w:val="20"/>
        </w:rPr>
        <w:t xml:space="preserve"> interaction in mixed amino acid complexes, J. Chem. Sot. Dalton Trans. (1989) 567.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  <w:lang w:val="en-GB"/>
        </w:rPr>
      </w:pPr>
      <w:r w:rsidRPr="00707407">
        <w:rPr>
          <w:rFonts w:ascii="Arial" w:hAnsi="Arial" w:cs="Arial"/>
        </w:rPr>
        <w:t>[</w:t>
      </w:r>
      <w:r w:rsidRPr="00707407">
        <w:rPr>
          <w:rFonts w:ascii="Arial" w:hAnsi="Arial" w:cs="Arial"/>
          <w:szCs w:val="20"/>
        </w:rPr>
        <w:t>4</w:t>
      </w:r>
      <w:r>
        <w:rPr>
          <w:rFonts w:ascii="Arial" w:hAnsi="Arial" w:cs="Arial"/>
          <w:szCs w:val="20"/>
        </w:rPr>
        <w:t>3</w:t>
      </w:r>
      <w:r w:rsidRPr="00707407">
        <w:rPr>
          <w:rFonts w:ascii="Arial" w:hAnsi="Arial" w:cs="Arial"/>
        </w:rPr>
        <w:t xml:space="preserve">] </w:t>
      </w:r>
      <w:r w:rsidRPr="00707407">
        <w:rPr>
          <w:rFonts w:ascii="Arial" w:hAnsi="Arial" w:cs="Arial"/>
          <w:szCs w:val="20"/>
        </w:rPr>
        <w:t xml:space="preserve">G. Arena, R. Cali, V. </w:t>
      </w:r>
      <w:proofErr w:type="spellStart"/>
      <w:r w:rsidRPr="00707407">
        <w:rPr>
          <w:rFonts w:ascii="Arial" w:hAnsi="Arial" w:cs="Arial"/>
          <w:szCs w:val="20"/>
        </w:rPr>
        <w:t>Cucinotta</w:t>
      </w:r>
      <w:proofErr w:type="spellEnd"/>
      <w:r w:rsidRPr="00707407">
        <w:rPr>
          <w:rFonts w:ascii="Arial" w:hAnsi="Arial" w:cs="Arial"/>
          <w:szCs w:val="20"/>
        </w:rPr>
        <w:t xml:space="preserve">, S. </w:t>
      </w:r>
      <w:proofErr w:type="spellStart"/>
      <w:r w:rsidRPr="00707407">
        <w:rPr>
          <w:rFonts w:ascii="Arial" w:hAnsi="Arial" w:cs="Arial"/>
          <w:szCs w:val="20"/>
        </w:rPr>
        <w:t>Musumeci</w:t>
      </w:r>
      <w:proofErr w:type="spellEnd"/>
      <w:r w:rsidRPr="00707407">
        <w:rPr>
          <w:rFonts w:ascii="Arial" w:hAnsi="Arial" w:cs="Arial"/>
          <w:szCs w:val="20"/>
        </w:rPr>
        <w:t xml:space="preserve">, E. </w:t>
      </w:r>
      <w:proofErr w:type="spellStart"/>
      <w:r w:rsidRPr="00707407">
        <w:rPr>
          <w:rFonts w:ascii="Arial" w:hAnsi="Arial" w:cs="Arial"/>
          <w:szCs w:val="20"/>
        </w:rPr>
        <w:t>Rizzarelli</w:t>
      </w:r>
      <w:proofErr w:type="spellEnd"/>
      <w:r w:rsidRPr="00707407">
        <w:rPr>
          <w:rFonts w:ascii="Arial" w:hAnsi="Arial" w:cs="Arial"/>
          <w:szCs w:val="20"/>
        </w:rPr>
        <w:t xml:space="preserve">, S. </w:t>
      </w:r>
      <w:proofErr w:type="spellStart"/>
      <w:r w:rsidRPr="00707407">
        <w:rPr>
          <w:rFonts w:ascii="Arial" w:hAnsi="Arial" w:cs="Arial"/>
          <w:szCs w:val="20"/>
        </w:rPr>
        <w:t>Sammartana</w:t>
      </w:r>
      <w:proofErr w:type="spellEnd"/>
      <w:r w:rsidRPr="00707407">
        <w:rPr>
          <w:rFonts w:ascii="Arial" w:hAnsi="Arial" w:cs="Arial"/>
          <w:szCs w:val="20"/>
        </w:rPr>
        <w:t xml:space="preserve">, Thermodynamics of metal complexes with ligand–ligand interaction, simple and mixed </w:t>
      </w:r>
      <w:r w:rsidRPr="00707407">
        <w:rPr>
          <w:rFonts w:ascii="Arial" w:hAnsi="Arial" w:cs="Arial"/>
          <w:szCs w:val="20"/>
          <w:lang w:val="en-GB"/>
        </w:rPr>
        <w:t>complexes of copper(II) and zinc(II) with adenosine 5′-triphosphate and L-tryptophan or L-alanine, J. Chem. Soc. Dalton Trans. (1983) 1271.</w:t>
      </w:r>
    </w:p>
    <w:p w:rsidR="00C101A8" w:rsidRPr="00707407" w:rsidRDefault="00C101A8" w:rsidP="00C101A8">
      <w:pPr>
        <w:spacing w:after="0"/>
        <w:ind w:left="426" w:hanging="426"/>
        <w:jc w:val="both"/>
        <w:rPr>
          <w:rFonts w:ascii="Arial" w:hAnsi="Arial" w:cs="Arial"/>
          <w:szCs w:val="20"/>
          <w:lang w:val="en-GB"/>
        </w:rPr>
      </w:pPr>
      <w:r w:rsidRPr="00707407">
        <w:rPr>
          <w:rFonts w:ascii="Arial" w:hAnsi="Arial" w:cs="Arial"/>
          <w:lang w:val="en-GB"/>
        </w:rPr>
        <w:t>[</w:t>
      </w:r>
      <w:r w:rsidRPr="00707407">
        <w:rPr>
          <w:rFonts w:ascii="Arial" w:hAnsi="Arial" w:cs="Arial"/>
          <w:szCs w:val="20"/>
          <w:lang w:val="en-GB"/>
        </w:rPr>
        <w:t>4</w:t>
      </w:r>
      <w:r>
        <w:rPr>
          <w:rFonts w:ascii="Arial" w:hAnsi="Arial" w:cs="Arial"/>
          <w:szCs w:val="20"/>
          <w:lang w:val="en-GB"/>
        </w:rPr>
        <w:t>4</w:t>
      </w:r>
      <w:r w:rsidRPr="00707407">
        <w:rPr>
          <w:rFonts w:ascii="Arial" w:hAnsi="Arial" w:cs="Arial"/>
          <w:lang w:val="en-GB"/>
        </w:rPr>
        <w:t xml:space="preserve">] </w:t>
      </w:r>
      <w:r w:rsidRPr="00707407">
        <w:rPr>
          <w:rFonts w:ascii="Arial" w:hAnsi="Arial" w:cs="Arial"/>
          <w:szCs w:val="20"/>
          <w:lang w:val="en-GB"/>
        </w:rPr>
        <w:t xml:space="preserve">G. Arena, R. Cali, V. </w:t>
      </w:r>
      <w:proofErr w:type="spellStart"/>
      <w:r w:rsidRPr="00707407">
        <w:rPr>
          <w:rFonts w:ascii="Arial" w:hAnsi="Arial" w:cs="Arial"/>
          <w:szCs w:val="20"/>
          <w:lang w:val="en-GB"/>
        </w:rPr>
        <w:t>Cucinotta</w:t>
      </w:r>
      <w:proofErr w:type="spellEnd"/>
      <w:r w:rsidRPr="00707407">
        <w:rPr>
          <w:rFonts w:ascii="Arial" w:hAnsi="Arial" w:cs="Arial"/>
          <w:szCs w:val="20"/>
          <w:lang w:val="en-GB"/>
        </w:rPr>
        <w:t xml:space="preserve">, S. </w:t>
      </w:r>
      <w:proofErr w:type="spellStart"/>
      <w:r w:rsidRPr="00707407">
        <w:rPr>
          <w:rFonts w:ascii="Arial" w:hAnsi="Arial" w:cs="Arial"/>
          <w:szCs w:val="20"/>
          <w:lang w:val="en-GB"/>
        </w:rPr>
        <w:t>Musumeci</w:t>
      </w:r>
      <w:proofErr w:type="spellEnd"/>
      <w:r w:rsidRPr="00707407">
        <w:rPr>
          <w:rFonts w:ascii="Arial" w:hAnsi="Arial" w:cs="Arial"/>
          <w:szCs w:val="20"/>
          <w:lang w:val="en-GB"/>
        </w:rPr>
        <w:t xml:space="preserve">, E. </w:t>
      </w:r>
      <w:proofErr w:type="spellStart"/>
      <w:r w:rsidRPr="00707407">
        <w:rPr>
          <w:rFonts w:ascii="Arial" w:hAnsi="Arial" w:cs="Arial"/>
          <w:szCs w:val="20"/>
          <w:lang w:val="en-GB"/>
        </w:rPr>
        <w:t>Rizzarelli</w:t>
      </w:r>
      <w:proofErr w:type="spellEnd"/>
      <w:r w:rsidRPr="00707407">
        <w:rPr>
          <w:rFonts w:ascii="Arial" w:hAnsi="Arial" w:cs="Arial"/>
          <w:szCs w:val="20"/>
          <w:lang w:val="en-GB"/>
        </w:rPr>
        <w:t xml:space="preserve">, S. </w:t>
      </w:r>
      <w:proofErr w:type="spellStart"/>
      <w:r w:rsidRPr="00707407">
        <w:rPr>
          <w:rFonts w:ascii="Arial" w:hAnsi="Arial" w:cs="Arial"/>
          <w:szCs w:val="20"/>
          <w:lang w:val="en-GB"/>
        </w:rPr>
        <w:t>Sammartano</w:t>
      </w:r>
      <w:proofErr w:type="spellEnd"/>
      <w:r w:rsidRPr="00707407">
        <w:rPr>
          <w:rFonts w:ascii="Arial" w:hAnsi="Arial" w:cs="Arial"/>
          <w:szCs w:val="20"/>
          <w:lang w:val="en-GB"/>
        </w:rPr>
        <w:t xml:space="preserve">, Thermodynamics of metal complexes with ligand—ligand interaction. Mixed complexes of copper(II) and zinc(II) with adenosine 5′-triphosphate and l-phenylalanine or l-tyrosine, </w:t>
      </w:r>
      <w:proofErr w:type="spellStart"/>
      <w:r w:rsidRPr="00707407">
        <w:rPr>
          <w:rFonts w:ascii="Arial" w:hAnsi="Arial" w:cs="Arial"/>
          <w:szCs w:val="20"/>
          <w:lang w:val="en-GB"/>
        </w:rPr>
        <w:t>Thermochim</w:t>
      </w:r>
      <w:proofErr w:type="spellEnd"/>
      <w:r w:rsidRPr="00707407">
        <w:rPr>
          <w:rFonts w:ascii="Arial" w:hAnsi="Arial" w:cs="Arial"/>
          <w:szCs w:val="20"/>
          <w:lang w:val="en-GB"/>
        </w:rPr>
        <w:t xml:space="preserve">. </w:t>
      </w:r>
      <w:proofErr w:type="spellStart"/>
      <w:r w:rsidRPr="00707407">
        <w:rPr>
          <w:rFonts w:ascii="Arial" w:hAnsi="Arial" w:cs="Arial"/>
          <w:szCs w:val="20"/>
          <w:lang w:val="en-GB"/>
        </w:rPr>
        <w:t>Acta</w:t>
      </w:r>
      <w:proofErr w:type="spellEnd"/>
      <w:r w:rsidRPr="00707407">
        <w:rPr>
          <w:rFonts w:ascii="Arial" w:hAnsi="Arial" w:cs="Arial"/>
          <w:szCs w:val="20"/>
          <w:lang w:val="en-GB"/>
        </w:rPr>
        <w:t xml:space="preserve"> 74 (1984) 77.</w:t>
      </w:r>
    </w:p>
    <w:p w:rsidR="00C77951" w:rsidRDefault="00C101A8" w:rsidP="00C101A8">
      <w:p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HNewsSerif"/>
          <w:color w:val="231F20"/>
          <w:sz w:val="24"/>
          <w:szCs w:val="19"/>
          <w:lang w:val="en-GB"/>
        </w:rPr>
      </w:pPr>
      <w:r w:rsidRPr="00707407">
        <w:rPr>
          <w:rFonts w:ascii="Arial" w:hAnsi="Arial" w:cs="Arial"/>
          <w:lang w:val="en-GB"/>
        </w:rPr>
        <w:t>[4</w:t>
      </w:r>
      <w:r>
        <w:rPr>
          <w:rFonts w:ascii="Arial" w:hAnsi="Arial" w:cs="Arial"/>
          <w:lang w:val="en-GB"/>
        </w:rPr>
        <w:t>5</w:t>
      </w:r>
      <w:r w:rsidRPr="00707407">
        <w:rPr>
          <w:rFonts w:ascii="Arial" w:hAnsi="Arial" w:cs="Arial"/>
          <w:lang w:val="en-GB"/>
        </w:rPr>
        <w:t xml:space="preserve">] T. Kiss, I. </w:t>
      </w:r>
      <w:proofErr w:type="spellStart"/>
      <w:r w:rsidRPr="00707407">
        <w:rPr>
          <w:rFonts w:ascii="Arial" w:hAnsi="Arial" w:cs="Arial"/>
          <w:lang w:val="en-GB"/>
        </w:rPr>
        <w:t>Sóvágo</w:t>
      </w:r>
      <w:proofErr w:type="spellEnd"/>
      <w:r w:rsidRPr="00707407">
        <w:rPr>
          <w:rFonts w:ascii="Arial" w:hAnsi="Arial" w:cs="Arial"/>
          <w:lang w:val="en-GB"/>
        </w:rPr>
        <w:t xml:space="preserve">, A. </w:t>
      </w:r>
      <w:proofErr w:type="spellStart"/>
      <w:r w:rsidRPr="00707407">
        <w:rPr>
          <w:rFonts w:ascii="Arial" w:hAnsi="Arial" w:cs="Arial"/>
          <w:lang w:val="en-GB"/>
        </w:rPr>
        <w:t>Gergely</w:t>
      </w:r>
      <w:proofErr w:type="spellEnd"/>
      <w:r w:rsidRPr="00707407">
        <w:rPr>
          <w:rFonts w:ascii="Arial" w:hAnsi="Arial" w:cs="Arial"/>
          <w:lang w:val="en-GB"/>
        </w:rPr>
        <w:t>, Critical survey of stability constants of complexes of glycine, Pure Appl. Chem. 63 (1991) 597.</w:t>
      </w:r>
      <w:r w:rsidR="00C77951">
        <w:rPr>
          <w:rFonts w:ascii="Arial" w:hAnsi="Arial" w:cs="HNewsSerif"/>
          <w:color w:val="231F20"/>
          <w:sz w:val="24"/>
          <w:szCs w:val="19"/>
          <w:lang w:val="en-GB"/>
        </w:rPr>
        <w:br w:type="page"/>
      </w:r>
    </w:p>
    <w:p w:rsidR="00C77951" w:rsidRPr="004A0A38" w:rsidRDefault="00C77951" w:rsidP="00C77951">
      <w:pPr>
        <w:rPr>
          <w:rFonts w:ascii="Arial" w:hAnsi="Arial" w:cs="Arial"/>
        </w:rPr>
      </w:pPr>
      <w:r w:rsidRPr="004A0A38">
        <w:rPr>
          <w:rFonts w:ascii="Arial" w:hAnsi="Arial" w:cs="Arial"/>
        </w:rPr>
        <w:lastRenderedPageBreak/>
        <w:t>Figure captions:</w:t>
      </w:r>
    </w:p>
    <w:p w:rsidR="00C77951" w:rsidRPr="004A0A38" w:rsidRDefault="00C77951" w:rsidP="00234A00">
      <w:pPr>
        <w:ind w:left="1410" w:hanging="1410"/>
        <w:jc w:val="both"/>
        <w:rPr>
          <w:rFonts w:ascii="Arial" w:hAnsi="Arial" w:cs="Arial"/>
        </w:rPr>
      </w:pPr>
      <w:r w:rsidRPr="004A0A38">
        <w:rPr>
          <w:rFonts w:ascii="Arial" w:hAnsi="Arial" w:cs="Arial"/>
        </w:rPr>
        <w:t>Figure 1</w:t>
      </w:r>
      <w:r w:rsidRPr="004A0A38">
        <w:rPr>
          <w:rFonts w:ascii="Arial" w:hAnsi="Arial" w:cs="Arial"/>
        </w:rPr>
        <w:tab/>
      </w:r>
      <w:r w:rsidR="004A0A38">
        <w:rPr>
          <w:rFonts w:ascii="Arial" w:hAnsi="Arial" w:cs="Arial"/>
        </w:rPr>
        <w:tab/>
      </w:r>
      <w:r w:rsidRPr="004A0A38">
        <w:rPr>
          <w:rFonts w:ascii="Arial" w:hAnsi="Arial" w:cs="Arial"/>
        </w:rPr>
        <w:t xml:space="preserve">SW </w:t>
      </w:r>
      <w:proofErr w:type="spellStart"/>
      <w:r w:rsidRPr="004A0A38">
        <w:rPr>
          <w:rFonts w:ascii="Arial" w:hAnsi="Arial" w:cs="Arial"/>
        </w:rPr>
        <w:t>voltammograms</w:t>
      </w:r>
      <w:proofErr w:type="spellEnd"/>
      <w:r w:rsidRPr="004A0A38">
        <w:rPr>
          <w:rFonts w:ascii="Arial" w:hAnsi="Arial" w:cs="Arial"/>
        </w:rPr>
        <w:t xml:space="preserve"> of D-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 in 0.55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 xml:space="preserve"> </w:t>
      </w:r>
      <w:proofErr w:type="spellStart"/>
      <w:r w:rsidRPr="004A0A38">
        <w:rPr>
          <w:rFonts w:ascii="Arial" w:hAnsi="Arial" w:cs="Arial"/>
        </w:rPr>
        <w:t>NaCl</w:t>
      </w:r>
      <w:proofErr w:type="spellEnd"/>
      <w:r w:rsidRPr="004A0A38">
        <w:rPr>
          <w:rFonts w:ascii="Arial" w:hAnsi="Arial" w:cs="Arial"/>
        </w:rPr>
        <w:t xml:space="preserve"> at pH = 8. Inset: AC </w:t>
      </w:r>
      <w:proofErr w:type="spellStart"/>
      <w:r w:rsidRPr="004A0A38">
        <w:rPr>
          <w:rFonts w:ascii="Arial" w:hAnsi="Arial" w:cs="Arial"/>
        </w:rPr>
        <w:t>voltammograms</w:t>
      </w:r>
      <w:proofErr w:type="spellEnd"/>
      <w:r w:rsidRPr="004A0A38">
        <w:rPr>
          <w:rFonts w:ascii="Arial" w:hAnsi="Arial" w:cs="Arial"/>
        </w:rPr>
        <w:t xml:space="preserve"> of D-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>.</w:t>
      </w:r>
    </w:p>
    <w:p w:rsidR="00C77951" w:rsidRPr="004A0A38" w:rsidRDefault="00C77951" w:rsidP="00234A00">
      <w:pPr>
        <w:ind w:left="1410" w:hanging="1410"/>
        <w:jc w:val="both"/>
        <w:rPr>
          <w:rFonts w:ascii="Arial" w:hAnsi="Arial" w:cs="Arial"/>
        </w:rPr>
      </w:pPr>
      <w:r w:rsidRPr="004A0A38">
        <w:rPr>
          <w:rFonts w:ascii="Arial" w:hAnsi="Arial" w:cs="Arial"/>
        </w:rPr>
        <w:t>Figure 2</w:t>
      </w:r>
      <w:r w:rsidRPr="004A0A38">
        <w:rPr>
          <w:rFonts w:ascii="Arial" w:hAnsi="Arial" w:cs="Arial"/>
        </w:rPr>
        <w:tab/>
      </w:r>
      <w:r w:rsidR="004A0A38">
        <w:rPr>
          <w:rFonts w:ascii="Arial" w:hAnsi="Arial" w:cs="Arial"/>
        </w:rPr>
        <w:tab/>
      </w:r>
      <w:r w:rsidRPr="004A0A38">
        <w:rPr>
          <w:rFonts w:ascii="Arial" w:hAnsi="Arial" w:cs="Arial"/>
        </w:rPr>
        <w:t xml:space="preserve">SW </w:t>
      </w:r>
      <w:proofErr w:type="spellStart"/>
      <w:r w:rsidRPr="004A0A38">
        <w:rPr>
          <w:rFonts w:ascii="Arial" w:hAnsi="Arial" w:cs="Arial"/>
        </w:rPr>
        <w:t>voltammnograms</w:t>
      </w:r>
      <w:proofErr w:type="spellEnd"/>
      <w:r w:rsidRPr="004A0A38">
        <w:rPr>
          <w:rFonts w:ascii="Arial" w:hAnsi="Arial" w:cs="Arial"/>
        </w:rPr>
        <w:t xml:space="preserve"> of Zn(II)-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 complex at different concentrations of D-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. </w:t>
      </w:r>
      <w:proofErr w:type="spellStart"/>
      <w:r w:rsidRPr="004A0A38">
        <w:rPr>
          <w:rFonts w:ascii="Arial" w:hAnsi="Arial" w:cs="Arial"/>
          <w:i/>
        </w:rPr>
        <w:t>c</w:t>
      </w:r>
      <w:r w:rsidRPr="004A0A38">
        <w:rPr>
          <w:rFonts w:ascii="Arial" w:hAnsi="Arial" w:cs="Arial"/>
          <w:i/>
          <w:vertAlign w:val="subscript"/>
        </w:rPr>
        <w:t>Zn</w:t>
      </w:r>
      <w:proofErr w:type="spellEnd"/>
      <w:r w:rsidRPr="004A0A38">
        <w:rPr>
          <w:rFonts w:ascii="Arial" w:hAnsi="Arial" w:cs="Arial"/>
        </w:rPr>
        <w:t>= 2 × 10</w:t>
      </w:r>
      <w:r w:rsidRPr="004A0A38">
        <w:rPr>
          <w:rFonts w:ascii="Arial" w:hAnsi="Arial" w:cs="Arial"/>
          <w:vertAlign w:val="superscript"/>
        </w:rPr>
        <w:t xml:space="preserve">−5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 xml:space="preserve">, pH = 8.01 ± 0.03, </w:t>
      </w:r>
      <w:proofErr w:type="spellStart"/>
      <w:r w:rsidRPr="00914ACB">
        <w:rPr>
          <w:rFonts w:ascii="Arial" w:hAnsi="Arial" w:cs="Arial"/>
          <w:i/>
        </w:rPr>
        <w:t>I</w:t>
      </w:r>
      <w:r w:rsidRPr="00914ACB">
        <w:rPr>
          <w:rFonts w:ascii="Arial" w:hAnsi="Arial" w:cs="Arial"/>
          <w:i/>
          <w:vertAlign w:val="subscript"/>
        </w:rPr>
        <w:t>c</w:t>
      </w:r>
      <w:proofErr w:type="spellEnd"/>
      <w:r w:rsidRPr="004A0A38">
        <w:rPr>
          <w:rFonts w:ascii="Arial" w:hAnsi="Arial" w:cs="Arial"/>
        </w:rPr>
        <w:t xml:space="preserve">= 0.55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>(</w:t>
      </w:r>
      <w:proofErr w:type="spellStart"/>
      <w:r w:rsidRPr="004A0A38">
        <w:rPr>
          <w:rFonts w:ascii="Arial" w:hAnsi="Arial" w:cs="Arial"/>
        </w:rPr>
        <w:t>NaCl</w:t>
      </w:r>
      <w:proofErr w:type="spellEnd"/>
      <w:r w:rsidRPr="004A0A38">
        <w:rPr>
          <w:rFonts w:ascii="Arial" w:hAnsi="Arial" w:cs="Arial"/>
        </w:rPr>
        <w:t>).</w:t>
      </w:r>
    </w:p>
    <w:p w:rsidR="00C77951" w:rsidRPr="004A0A38" w:rsidRDefault="00C77951" w:rsidP="00234A00">
      <w:pPr>
        <w:ind w:left="1410" w:hanging="1410"/>
        <w:jc w:val="both"/>
        <w:rPr>
          <w:rFonts w:ascii="Arial" w:hAnsi="Arial" w:cs="Arial"/>
        </w:rPr>
      </w:pPr>
      <w:r w:rsidRPr="004A0A38">
        <w:rPr>
          <w:rFonts w:ascii="Arial" w:hAnsi="Arial" w:cs="Arial"/>
        </w:rPr>
        <w:t>Figure 3</w:t>
      </w:r>
      <w:r w:rsidRPr="004A0A38">
        <w:rPr>
          <w:rFonts w:ascii="Arial" w:hAnsi="Arial" w:cs="Arial"/>
        </w:rPr>
        <w:tab/>
      </w:r>
      <w:r w:rsidR="004A0A38">
        <w:rPr>
          <w:rFonts w:ascii="Arial" w:hAnsi="Arial" w:cs="Arial"/>
        </w:rPr>
        <w:tab/>
      </w:r>
      <w:r w:rsidRPr="004A0A38">
        <w:rPr>
          <w:rFonts w:ascii="Arial" w:hAnsi="Arial" w:cs="Arial"/>
        </w:rPr>
        <w:t xml:space="preserve">Backward-forward SW </w:t>
      </w:r>
      <w:proofErr w:type="spellStart"/>
      <w:r w:rsidRPr="004A0A38">
        <w:rPr>
          <w:rFonts w:ascii="Arial" w:hAnsi="Arial" w:cs="Arial"/>
        </w:rPr>
        <w:t>voltammograms</w:t>
      </w:r>
      <w:proofErr w:type="spellEnd"/>
      <w:r w:rsidRPr="004A0A38">
        <w:rPr>
          <w:rFonts w:ascii="Arial" w:hAnsi="Arial" w:cs="Arial"/>
        </w:rPr>
        <w:t xml:space="preserve"> of Zn-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 complex. Inset: Cyclic </w:t>
      </w:r>
      <w:proofErr w:type="spellStart"/>
      <w:r w:rsidRPr="004A0A38">
        <w:rPr>
          <w:rFonts w:ascii="Arial" w:hAnsi="Arial" w:cs="Arial"/>
        </w:rPr>
        <w:t>voltammogram</w:t>
      </w:r>
      <w:proofErr w:type="spellEnd"/>
      <w:r w:rsidRPr="004A0A38">
        <w:rPr>
          <w:rFonts w:ascii="Arial" w:hAnsi="Arial" w:cs="Arial"/>
        </w:rPr>
        <w:t xml:space="preserve"> of Zn-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 complex. </w:t>
      </w:r>
      <w:proofErr w:type="spellStart"/>
      <w:r w:rsidRPr="004A0A38">
        <w:rPr>
          <w:rFonts w:ascii="Arial" w:hAnsi="Arial" w:cs="Arial"/>
          <w:i/>
        </w:rPr>
        <w:t>c</w:t>
      </w:r>
      <w:r w:rsidRPr="004A0A38">
        <w:rPr>
          <w:rFonts w:ascii="Arial" w:hAnsi="Arial" w:cs="Arial"/>
          <w:i/>
          <w:vertAlign w:val="subscript"/>
        </w:rPr>
        <w:t>Zn</w:t>
      </w:r>
      <w:proofErr w:type="spellEnd"/>
      <w:r w:rsidRPr="004A0A38">
        <w:rPr>
          <w:rFonts w:ascii="Arial" w:hAnsi="Arial" w:cs="Arial"/>
        </w:rPr>
        <w:t>= 2 × 10</w:t>
      </w:r>
      <w:r w:rsidRPr="004A0A38">
        <w:rPr>
          <w:rFonts w:ascii="Arial" w:hAnsi="Arial" w:cs="Arial"/>
          <w:vertAlign w:val="superscript"/>
        </w:rPr>
        <w:t xml:space="preserve">−5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 xml:space="preserve">, </w:t>
      </w:r>
      <w:proofErr w:type="spellStart"/>
      <w:r w:rsidRPr="004A0A38">
        <w:rPr>
          <w:rFonts w:ascii="Arial" w:hAnsi="Arial" w:cs="Arial"/>
          <w:i/>
          <w:color w:val="231F20"/>
        </w:rPr>
        <w:t>c</w:t>
      </w:r>
      <w:r w:rsidRPr="004A0A38">
        <w:rPr>
          <w:rFonts w:ascii="Arial" w:hAnsi="Arial" w:cs="Arial"/>
          <w:color w:val="231F20"/>
          <w:vertAlign w:val="subscript"/>
        </w:rPr>
        <w:t>ManN</w:t>
      </w:r>
      <w:proofErr w:type="spellEnd"/>
      <w:r w:rsidRPr="004A0A38">
        <w:rPr>
          <w:rFonts w:ascii="Arial" w:hAnsi="Arial" w:cs="Arial"/>
          <w:color w:val="231F20"/>
        </w:rPr>
        <w:t xml:space="preserve"> 5 ×10</w:t>
      </w:r>
      <w:r w:rsidRPr="004A0A38">
        <w:rPr>
          <w:rFonts w:ascii="Arial" w:hAnsi="Arial" w:cs="Arial"/>
          <w:color w:val="231F20"/>
          <w:vertAlign w:val="superscript"/>
        </w:rPr>
        <w:t>-3</w:t>
      </w:r>
      <w:r w:rsidRPr="004A0A38">
        <w:rPr>
          <w:rFonts w:ascii="Arial" w:hAnsi="Arial" w:cs="Arial"/>
          <w:color w:val="231F20"/>
        </w:rPr>
        <w:t xml:space="preserve"> </w:t>
      </w:r>
      <w:proofErr w:type="spellStart"/>
      <w:r w:rsidRPr="004A0A38">
        <w:rPr>
          <w:rFonts w:ascii="Arial" w:hAnsi="Arial" w:cs="Arial"/>
          <w:color w:val="231F20"/>
        </w:rPr>
        <w:t>mol</w:t>
      </w:r>
      <w:proofErr w:type="spellEnd"/>
      <w:r w:rsidRPr="004A0A38">
        <w:rPr>
          <w:rFonts w:ascii="Arial" w:hAnsi="Arial" w:cs="Arial"/>
          <w:color w:val="231F20"/>
        </w:rPr>
        <w:t xml:space="preserve"> L</w:t>
      </w:r>
      <w:r w:rsidRPr="004A0A38">
        <w:rPr>
          <w:rFonts w:ascii="Arial" w:hAnsi="Arial" w:cs="Arial"/>
          <w:color w:val="231F20"/>
          <w:vertAlign w:val="superscript"/>
        </w:rPr>
        <w:t>-1</w:t>
      </w:r>
      <w:r w:rsidRPr="004A0A38">
        <w:rPr>
          <w:rFonts w:ascii="Arial" w:hAnsi="Arial" w:cs="Arial"/>
          <w:color w:val="231F20"/>
        </w:rPr>
        <w:t>,</w:t>
      </w:r>
      <w:r w:rsidRPr="004A0A38">
        <w:rPr>
          <w:rFonts w:ascii="Arial" w:hAnsi="Arial" w:cs="Arial"/>
          <w:color w:val="231F20"/>
          <w:vertAlign w:val="superscript"/>
        </w:rPr>
        <w:t xml:space="preserve"> </w:t>
      </w:r>
      <w:r w:rsidRPr="004A0A38">
        <w:rPr>
          <w:rFonts w:ascii="Arial" w:hAnsi="Arial" w:cs="Arial"/>
        </w:rPr>
        <w:t xml:space="preserve">pH = 8.01 ± 0.03, </w:t>
      </w:r>
      <w:proofErr w:type="spellStart"/>
      <w:r w:rsidRPr="004A0A38">
        <w:rPr>
          <w:rFonts w:ascii="Arial" w:hAnsi="Arial" w:cs="Arial"/>
          <w:i/>
        </w:rPr>
        <w:t>I</w:t>
      </w:r>
      <w:r w:rsidRPr="004A0A38">
        <w:rPr>
          <w:rFonts w:ascii="Arial" w:hAnsi="Arial" w:cs="Arial"/>
          <w:i/>
          <w:vertAlign w:val="subscript"/>
        </w:rPr>
        <w:t>c</w:t>
      </w:r>
      <w:proofErr w:type="spellEnd"/>
      <w:r w:rsidRPr="004A0A38">
        <w:rPr>
          <w:rFonts w:ascii="Arial" w:hAnsi="Arial" w:cs="Arial"/>
        </w:rPr>
        <w:t xml:space="preserve">= 0.55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>(</w:t>
      </w:r>
      <w:proofErr w:type="spellStart"/>
      <w:r w:rsidRPr="004A0A38">
        <w:rPr>
          <w:rFonts w:ascii="Arial" w:hAnsi="Arial" w:cs="Arial"/>
        </w:rPr>
        <w:t>NaCl</w:t>
      </w:r>
      <w:proofErr w:type="spellEnd"/>
      <w:r w:rsidRPr="004A0A38">
        <w:rPr>
          <w:rFonts w:ascii="Arial" w:hAnsi="Arial" w:cs="Arial"/>
        </w:rPr>
        <w:t>).</w:t>
      </w:r>
    </w:p>
    <w:p w:rsidR="00C77951" w:rsidRPr="004A0A38" w:rsidRDefault="00C77951" w:rsidP="00234A00">
      <w:pPr>
        <w:ind w:left="1410" w:hanging="1410"/>
        <w:jc w:val="both"/>
        <w:rPr>
          <w:rFonts w:ascii="Arial" w:hAnsi="Arial" w:cs="Arial"/>
        </w:rPr>
      </w:pPr>
      <w:r w:rsidRPr="004A0A38">
        <w:rPr>
          <w:rFonts w:ascii="Arial" w:hAnsi="Arial" w:cs="Arial"/>
        </w:rPr>
        <w:t>Figure 4</w:t>
      </w:r>
      <w:r w:rsidRPr="004A0A38">
        <w:rPr>
          <w:rFonts w:ascii="Arial" w:hAnsi="Arial" w:cs="Arial"/>
        </w:rPr>
        <w:tab/>
      </w:r>
      <w:r w:rsidR="004A0A38">
        <w:rPr>
          <w:rFonts w:ascii="Arial" w:hAnsi="Arial" w:cs="Arial"/>
        </w:rPr>
        <w:tab/>
      </w:r>
      <w:r w:rsidRPr="004A0A38">
        <w:rPr>
          <w:rFonts w:ascii="Arial" w:hAnsi="Arial" w:cs="Arial"/>
        </w:rPr>
        <w:t xml:space="preserve">SW </w:t>
      </w:r>
      <w:proofErr w:type="spellStart"/>
      <w:r w:rsidRPr="004A0A38">
        <w:rPr>
          <w:rFonts w:ascii="Arial" w:hAnsi="Arial" w:cs="Arial"/>
        </w:rPr>
        <w:t>voltammograms</w:t>
      </w:r>
      <w:proofErr w:type="spellEnd"/>
      <w:r w:rsidRPr="004A0A38">
        <w:rPr>
          <w:rFonts w:ascii="Arial" w:hAnsi="Arial" w:cs="Arial"/>
        </w:rPr>
        <w:t xml:space="preserve"> of Zn-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 at different </w:t>
      </w:r>
      <w:proofErr w:type="spellStart"/>
      <w:r w:rsidRPr="004A0A38">
        <w:rPr>
          <w:rFonts w:ascii="Arial" w:hAnsi="Arial" w:cs="Arial"/>
        </w:rPr>
        <w:t>pH.</w:t>
      </w:r>
      <w:proofErr w:type="spellEnd"/>
      <w:r w:rsidRPr="004A0A38">
        <w:rPr>
          <w:rFonts w:ascii="Arial" w:hAnsi="Arial" w:cs="Arial"/>
        </w:rPr>
        <w:t xml:space="preserve"> Inset: SW </w:t>
      </w:r>
      <w:proofErr w:type="spellStart"/>
      <w:r w:rsidRPr="004A0A38">
        <w:rPr>
          <w:rFonts w:ascii="Arial" w:hAnsi="Arial" w:cs="Arial"/>
        </w:rPr>
        <w:t>voltammograms</w:t>
      </w:r>
      <w:proofErr w:type="spellEnd"/>
      <w:r w:rsidRPr="004A0A38">
        <w:rPr>
          <w:rFonts w:ascii="Arial" w:hAnsi="Arial" w:cs="Arial"/>
        </w:rPr>
        <w:t xml:space="preserve"> of Zn(II) at different </w:t>
      </w:r>
      <w:proofErr w:type="spellStart"/>
      <w:r w:rsidRPr="004A0A38">
        <w:rPr>
          <w:rFonts w:ascii="Arial" w:hAnsi="Arial" w:cs="Arial"/>
        </w:rPr>
        <w:t>pH.</w:t>
      </w:r>
      <w:proofErr w:type="spellEnd"/>
      <w:r w:rsidRPr="004A0A38">
        <w:rPr>
          <w:rFonts w:ascii="Arial" w:hAnsi="Arial" w:cs="Arial"/>
        </w:rPr>
        <w:t xml:space="preserve"> </w:t>
      </w:r>
      <w:proofErr w:type="spellStart"/>
      <w:r w:rsidRPr="004A0A38">
        <w:rPr>
          <w:rFonts w:ascii="Arial" w:hAnsi="Arial" w:cs="Arial"/>
          <w:i/>
        </w:rPr>
        <w:t>c</w:t>
      </w:r>
      <w:r w:rsidRPr="004A0A38">
        <w:rPr>
          <w:rFonts w:ascii="Arial" w:hAnsi="Arial" w:cs="Arial"/>
          <w:i/>
          <w:vertAlign w:val="subscript"/>
        </w:rPr>
        <w:t>Zn</w:t>
      </w:r>
      <w:proofErr w:type="spellEnd"/>
      <w:r w:rsidRPr="004A0A38">
        <w:rPr>
          <w:rFonts w:ascii="Arial" w:hAnsi="Arial" w:cs="Arial"/>
        </w:rPr>
        <w:t>= 2 × 10</w:t>
      </w:r>
      <w:r w:rsidRPr="004A0A38">
        <w:rPr>
          <w:rFonts w:ascii="Arial" w:hAnsi="Arial" w:cs="Arial"/>
          <w:vertAlign w:val="superscript"/>
        </w:rPr>
        <w:t xml:space="preserve">−5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 xml:space="preserve">, </w:t>
      </w:r>
      <w:proofErr w:type="spellStart"/>
      <w:r w:rsidRPr="004A0A38">
        <w:rPr>
          <w:rFonts w:ascii="Arial" w:hAnsi="Arial" w:cs="Arial"/>
          <w:i/>
          <w:color w:val="231F20"/>
        </w:rPr>
        <w:t>c</w:t>
      </w:r>
      <w:r w:rsidRPr="004A0A38">
        <w:rPr>
          <w:rFonts w:ascii="Arial" w:hAnsi="Arial" w:cs="Arial"/>
          <w:color w:val="231F20"/>
          <w:vertAlign w:val="subscript"/>
        </w:rPr>
        <w:t>ManN</w:t>
      </w:r>
      <w:proofErr w:type="spellEnd"/>
      <w:r w:rsidRPr="004A0A38">
        <w:rPr>
          <w:rFonts w:ascii="Arial" w:hAnsi="Arial" w:cs="Arial"/>
          <w:color w:val="231F20"/>
        </w:rPr>
        <w:t>= 5 ×10</w:t>
      </w:r>
      <w:r w:rsidRPr="004A0A38">
        <w:rPr>
          <w:rFonts w:ascii="Arial" w:hAnsi="Arial" w:cs="Arial"/>
          <w:color w:val="231F20"/>
          <w:vertAlign w:val="superscript"/>
        </w:rPr>
        <w:t>-3</w:t>
      </w:r>
      <w:r w:rsidRPr="004A0A38">
        <w:rPr>
          <w:rFonts w:ascii="Arial" w:hAnsi="Arial" w:cs="Arial"/>
          <w:color w:val="231F20"/>
        </w:rPr>
        <w:t xml:space="preserve"> </w:t>
      </w:r>
      <w:proofErr w:type="spellStart"/>
      <w:r w:rsidRPr="004A0A38">
        <w:rPr>
          <w:rFonts w:ascii="Arial" w:hAnsi="Arial" w:cs="Arial"/>
          <w:color w:val="231F20"/>
        </w:rPr>
        <w:t>mol</w:t>
      </w:r>
      <w:proofErr w:type="spellEnd"/>
      <w:r w:rsidRPr="004A0A38">
        <w:rPr>
          <w:rFonts w:ascii="Arial" w:hAnsi="Arial" w:cs="Arial"/>
          <w:color w:val="231F20"/>
        </w:rPr>
        <w:t xml:space="preserve"> L</w:t>
      </w:r>
      <w:r w:rsidRPr="004A0A38">
        <w:rPr>
          <w:rFonts w:ascii="Arial" w:hAnsi="Arial" w:cs="Arial"/>
          <w:color w:val="231F20"/>
          <w:vertAlign w:val="superscript"/>
        </w:rPr>
        <w:t>-1</w:t>
      </w:r>
      <w:r w:rsidRPr="004A0A38">
        <w:rPr>
          <w:rFonts w:ascii="Arial" w:hAnsi="Arial" w:cs="Arial"/>
        </w:rPr>
        <w:t xml:space="preserve">, </w:t>
      </w:r>
      <w:proofErr w:type="spellStart"/>
      <w:r w:rsidRPr="004A0A38">
        <w:rPr>
          <w:rFonts w:ascii="Arial" w:hAnsi="Arial" w:cs="Arial"/>
          <w:i/>
        </w:rPr>
        <w:t>I</w:t>
      </w:r>
      <w:r w:rsidRPr="004A0A38">
        <w:rPr>
          <w:rFonts w:ascii="Arial" w:hAnsi="Arial" w:cs="Arial"/>
          <w:i/>
          <w:vertAlign w:val="subscript"/>
        </w:rPr>
        <w:t>c</w:t>
      </w:r>
      <w:proofErr w:type="spellEnd"/>
      <w:r w:rsidRPr="004A0A38">
        <w:rPr>
          <w:rFonts w:ascii="Arial" w:hAnsi="Arial" w:cs="Arial"/>
        </w:rPr>
        <w:t xml:space="preserve">= 0.55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>(</w:t>
      </w:r>
      <w:proofErr w:type="spellStart"/>
      <w:r w:rsidRPr="004A0A38">
        <w:rPr>
          <w:rFonts w:ascii="Arial" w:hAnsi="Arial" w:cs="Arial"/>
        </w:rPr>
        <w:t>NaCl</w:t>
      </w:r>
      <w:proofErr w:type="spellEnd"/>
      <w:r w:rsidRPr="004A0A38">
        <w:rPr>
          <w:rFonts w:ascii="Arial" w:hAnsi="Arial" w:cs="Arial"/>
        </w:rPr>
        <w:t>).</w:t>
      </w:r>
    </w:p>
    <w:p w:rsidR="00234A00" w:rsidRPr="00234A00" w:rsidRDefault="004A0A38" w:rsidP="00234A00">
      <w:pPr>
        <w:spacing w:after="120"/>
        <w:ind w:left="1412" w:hanging="1412"/>
        <w:jc w:val="both"/>
        <w:rPr>
          <w:rFonts w:ascii="Arial" w:hAnsi="Arial" w:cs="Arial"/>
          <w:lang w:val="en-GB"/>
        </w:rPr>
      </w:pPr>
      <w:r w:rsidRPr="004A0A38">
        <w:rPr>
          <w:rFonts w:ascii="Arial" w:hAnsi="Arial" w:cs="Arial"/>
        </w:rPr>
        <w:t xml:space="preserve">Figure 5 </w:t>
      </w:r>
      <w:r>
        <w:rPr>
          <w:rFonts w:ascii="Arial" w:hAnsi="Arial" w:cs="Arial"/>
        </w:rPr>
        <w:tab/>
      </w:r>
      <w:r w:rsidRPr="004A0A38">
        <w:rPr>
          <w:rFonts w:ascii="Arial" w:hAnsi="Arial" w:cs="Arial"/>
          <w:lang w:val="en-GB"/>
        </w:rPr>
        <w:t xml:space="preserve">Distribution diagram for solution of </w:t>
      </w:r>
      <w:proofErr w:type="spellStart"/>
      <w:r w:rsidRPr="004A0A38">
        <w:rPr>
          <w:rFonts w:ascii="Arial" w:hAnsi="Arial" w:cs="Arial"/>
          <w:lang w:val="en-GB"/>
        </w:rPr>
        <w:t>ManN</w:t>
      </w:r>
      <w:proofErr w:type="spellEnd"/>
      <w:r w:rsidRPr="004A0A38">
        <w:rPr>
          <w:rFonts w:ascii="Arial" w:hAnsi="Arial" w:cs="Arial"/>
          <w:lang w:val="en-GB"/>
        </w:rPr>
        <w:t xml:space="preserve"> (</w:t>
      </w:r>
      <w:r w:rsidRPr="004A0A38">
        <w:rPr>
          <w:rFonts w:ascii="Arial" w:hAnsi="Arial" w:cs="Arial"/>
          <w:i/>
          <w:lang w:val="en-GB"/>
        </w:rPr>
        <w:t>c</w:t>
      </w:r>
      <w:r w:rsidRPr="004A0A38">
        <w:rPr>
          <w:rFonts w:ascii="Arial" w:hAnsi="Arial" w:cs="Arial"/>
          <w:lang w:val="en-GB"/>
        </w:rPr>
        <w:t xml:space="preserve"> = </w:t>
      </w:r>
      <w:r w:rsidR="00913881">
        <w:rPr>
          <w:rFonts w:ascii="Arial" w:hAnsi="Arial" w:cs="Arial"/>
          <w:lang w:val="en-GB"/>
        </w:rPr>
        <w:t>5</w:t>
      </w:r>
      <w:r w:rsidRPr="004A0A38">
        <w:rPr>
          <w:rFonts w:ascii="Arial" w:hAnsi="Arial" w:cs="Arial"/>
          <w:lang w:val="en-GB"/>
        </w:rPr>
        <w:t xml:space="preserve"> × 10</w:t>
      </w:r>
      <w:r w:rsidRPr="004A0A38">
        <w:rPr>
          <w:rFonts w:ascii="Arial" w:hAnsi="Arial" w:cs="Arial"/>
          <w:vertAlign w:val="superscript"/>
          <w:lang w:val="en-GB"/>
        </w:rPr>
        <w:t>–3</w:t>
      </w:r>
      <w:r w:rsidRPr="004A0A38">
        <w:rPr>
          <w:rFonts w:ascii="Arial" w:hAnsi="Arial" w:cs="Arial"/>
          <w:lang w:val="en-GB"/>
        </w:rPr>
        <w:t xml:space="preserve"> </w:t>
      </w:r>
      <w:proofErr w:type="spellStart"/>
      <w:r w:rsidRPr="004A0A38">
        <w:rPr>
          <w:rFonts w:ascii="Arial" w:hAnsi="Arial" w:cs="Arial"/>
          <w:lang w:val="en-GB"/>
        </w:rPr>
        <w:t>mol</w:t>
      </w:r>
      <w:proofErr w:type="spellEnd"/>
      <w:r w:rsidRPr="004A0A38">
        <w:rPr>
          <w:rFonts w:ascii="Arial" w:hAnsi="Arial" w:cs="Arial"/>
          <w:lang w:val="en-GB"/>
        </w:rPr>
        <w:t xml:space="preserve"> L</w:t>
      </w:r>
      <w:r w:rsidRPr="004A0A38">
        <w:rPr>
          <w:rFonts w:ascii="Arial" w:hAnsi="Arial" w:cs="Arial"/>
          <w:vertAlign w:val="superscript"/>
          <w:lang w:val="en-GB"/>
        </w:rPr>
        <w:t>–1</w:t>
      </w:r>
      <w:r w:rsidRPr="004A0A38">
        <w:rPr>
          <w:rFonts w:ascii="Arial" w:hAnsi="Arial" w:cs="Arial"/>
          <w:lang w:val="en-GB"/>
        </w:rPr>
        <w:t>) and Zn</w:t>
      </w:r>
      <w:r w:rsidRPr="004A0A38">
        <w:rPr>
          <w:rFonts w:ascii="Arial" w:hAnsi="Arial" w:cs="Arial"/>
          <w:vertAlign w:val="superscript"/>
          <w:lang w:val="en-GB"/>
        </w:rPr>
        <w:t>2+</w:t>
      </w:r>
      <w:r w:rsidRPr="004A0A38">
        <w:rPr>
          <w:rFonts w:ascii="Arial" w:hAnsi="Arial" w:cs="Arial"/>
          <w:lang w:val="en-GB"/>
        </w:rPr>
        <w:t xml:space="preserve"> (</w:t>
      </w:r>
      <w:r w:rsidRPr="004A0A38">
        <w:rPr>
          <w:rFonts w:ascii="Arial" w:hAnsi="Arial" w:cs="Arial"/>
          <w:i/>
          <w:lang w:val="en-GB"/>
        </w:rPr>
        <w:t>c</w:t>
      </w:r>
      <w:r w:rsidRPr="004A0A38">
        <w:rPr>
          <w:rFonts w:ascii="Arial" w:hAnsi="Arial" w:cs="Arial"/>
          <w:lang w:val="en-GB"/>
        </w:rPr>
        <w:t xml:space="preserve"> = </w:t>
      </w:r>
      <w:r w:rsidR="00913881">
        <w:rPr>
          <w:rFonts w:ascii="Arial" w:hAnsi="Arial" w:cs="Arial"/>
          <w:lang w:val="en-GB"/>
        </w:rPr>
        <w:t>2</w:t>
      </w:r>
      <w:r w:rsidRPr="004A0A38">
        <w:rPr>
          <w:rFonts w:ascii="Arial" w:hAnsi="Arial" w:cs="Arial"/>
          <w:lang w:val="en-GB"/>
        </w:rPr>
        <w:t xml:space="preserve"> × 10</w:t>
      </w:r>
      <w:r w:rsidRPr="004A0A38">
        <w:rPr>
          <w:rFonts w:ascii="Arial" w:hAnsi="Arial" w:cs="Arial"/>
          <w:vertAlign w:val="superscript"/>
          <w:lang w:val="en-GB"/>
        </w:rPr>
        <w:t>–</w:t>
      </w:r>
      <w:r w:rsidR="00913881">
        <w:rPr>
          <w:rFonts w:ascii="Arial" w:hAnsi="Arial" w:cs="Arial"/>
          <w:vertAlign w:val="superscript"/>
          <w:lang w:val="en-GB"/>
        </w:rPr>
        <w:t>5</w:t>
      </w:r>
      <w:r w:rsidRPr="004A0A38">
        <w:rPr>
          <w:rFonts w:ascii="Arial" w:hAnsi="Arial" w:cs="Arial"/>
          <w:lang w:val="en-GB"/>
        </w:rPr>
        <w:t xml:space="preserve"> </w:t>
      </w:r>
      <w:proofErr w:type="spellStart"/>
      <w:r w:rsidRPr="004A0A38">
        <w:rPr>
          <w:rFonts w:ascii="Arial" w:hAnsi="Arial" w:cs="Arial"/>
          <w:lang w:val="en-GB"/>
        </w:rPr>
        <w:t>mol</w:t>
      </w:r>
      <w:proofErr w:type="spellEnd"/>
      <w:r w:rsidRPr="004A0A38">
        <w:rPr>
          <w:rFonts w:ascii="Arial" w:hAnsi="Arial" w:cs="Arial"/>
          <w:lang w:val="en-GB"/>
        </w:rPr>
        <w:t xml:space="preserve"> L</w:t>
      </w:r>
      <w:r w:rsidRPr="004A0A38">
        <w:rPr>
          <w:rFonts w:ascii="Arial" w:hAnsi="Arial" w:cs="Arial"/>
          <w:vertAlign w:val="superscript"/>
          <w:lang w:val="en-GB"/>
        </w:rPr>
        <w:t>–1</w:t>
      </w:r>
      <w:r w:rsidRPr="004A0A38">
        <w:rPr>
          <w:rFonts w:ascii="Arial" w:hAnsi="Arial" w:cs="Arial"/>
          <w:lang w:val="en-GB"/>
        </w:rPr>
        <w:t xml:space="preserve">) in water at 25 °C; </w:t>
      </w:r>
      <w:proofErr w:type="spellStart"/>
      <w:r w:rsidRPr="004A0A38">
        <w:rPr>
          <w:rFonts w:ascii="Arial" w:hAnsi="Arial" w:cs="Arial"/>
          <w:i/>
          <w:lang w:val="en-GB"/>
        </w:rPr>
        <w:t>I</w:t>
      </w:r>
      <w:r w:rsidRPr="004A0A38">
        <w:rPr>
          <w:rFonts w:ascii="Arial" w:hAnsi="Arial" w:cs="Arial"/>
          <w:i/>
          <w:vertAlign w:val="subscript"/>
          <w:lang w:val="en-GB"/>
        </w:rPr>
        <w:t>c</w:t>
      </w:r>
      <w:proofErr w:type="spellEnd"/>
      <w:r w:rsidRPr="004A0A38">
        <w:rPr>
          <w:rFonts w:ascii="Arial" w:hAnsi="Arial" w:cs="Arial"/>
          <w:lang w:val="en-GB"/>
        </w:rPr>
        <w:t xml:space="preserve"> = 0.55 </w:t>
      </w:r>
      <w:proofErr w:type="spellStart"/>
      <w:r w:rsidRPr="004A0A38">
        <w:rPr>
          <w:rFonts w:ascii="Arial" w:hAnsi="Arial" w:cs="Arial"/>
          <w:lang w:val="en-GB"/>
        </w:rPr>
        <w:t>mol</w:t>
      </w:r>
      <w:proofErr w:type="spellEnd"/>
      <w:r w:rsidRPr="004A0A38">
        <w:rPr>
          <w:rFonts w:ascii="Arial" w:hAnsi="Arial" w:cs="Arial"/>
          <w:lang w:val="en-GB"/>
        </w:rPr>
        <w:t xml:space="preserve"> L</w:t>
      </w:r>
      <w:r w:rsidRPr="004A0A38">
        <w:rPr>
          <w:rFonts w:ascii="Arial" w:hAnsi="Arial" w:cs="Arial"/>
          <w:vertAlign w:val="superscript"/>
          <w:lang w:val="en-GB"/>
        </w:rPr>
        <w:t>–</w:t>
      </w:r>
      <w:r w:rsidR="00234A00">
        <w:rPr>
          <w:rFonts w:ascii="Arial" w:hAnsi="Arial" w:cs="Arial"/>
          <w:lang w:val="en-GB"/>
        </w:rPr>
        <w:t>.</w:t>
      </w:r>
    </w:p>
    <w:p w:rsidR="007C4D97" w:rsidRPr="004A0A38" w:rsidRDefault="00C77951" w:rsidP="00234A00">
      <w:pPr>
        <w:spacing w:after="120"/>
        <w:ind w:left="1412" w:hanging="1412"/>
        <w:jc w:val="both"/>
        <w:rPr>
          <w:rFonts w:ascii="Arial" w:hAnsi="Arial" w:cs="Arial"/>
        </w:rPr>
      </w:pPr>
      <w:r w:rsidRPr="004A0A38">
        <w:rPr>
          <w:rFonts w:ascii="Arial" w:hAnsi="Arial" w:cs="Arial"/>
        </w:rPr>
        <w:t xml:space="preserve">Figure 6 </w:t>
      </w:r>
      <w:r w:rsidR="004A0A38">
        <w:rPr>
          <w:rFonts w:ascii="Arial" w:hAnsi="Arial" w:cs="Arial"/>
        </w:rPr>
        <w:tab/>
      </w:r>
      <w:r w:rsidRPr="004A0A38">
        <w:rPr>
          <w:rFonts w:ascii="Arial" w:hAnsi="Arial" w:cs="Arial"/>
        </w:rPr>
        <w:t xml:space="preserve">SW </w:t>
      </w:r>
      <w:proofErr w:type="spellStart"/>
      <w:r w:rsidRPr="004A0A38">
        <w:rPr>
          <w:rFonts w:ascii="Arial" w:hAnsi="Arial" w:cs="Arial"/>
        </w:rPr>
        <w:t>voltammnograms</w:t>
      </w:r>
      <w:proofErr w:type="spellEnd"/>
      <w:r w:rsidRPr="004A0A38">
        <w:rPr>
          <w:rFonts w:ascii="Arial" w:hAnsi="Arial" w:cs="Arial"/>
        </w:rPr>
        <w:t xml:space="preserve"> of: (</w:t>
      </w:r>
      <w:r w:rsidRPr="004A0A38">
        <w:rPr>
          <w:rFonts w:ascii="Arial" w:hAnsi="Arial" w:cs="Arial"/>
          <w:b/>
        </w:rPr>
        <w:t>a)</w:t>
      </w:r>
      <w:r w:rsidRPr="004A0A38">
        <w:rPr>
          <w:rFonts w:ascii="Arial" w:hAnsi="Arial" w:cs="Arial"/>
        </w:rPr>
        <w:t xml:space="preserve"> Zn(II); (</w:t>
      </w:r>
      <w:r w:rsidRPr="004A0A38">
        <w:rPr>
          <w:rFonts w:ascii="Arial" w:hAnsi="Arial" w:cs="Arial"/>
          <w:b/>
        </w:rPr>
        <w:t>b)</w:t>
      </w:r>
      <w:r w:rsidRPr="004A0A38">
        <w:rPr>
          <w:rFonts w:ascii="Arial" w:hAnsi="Arial" w:cs="Arial"/>
        </w:rPr>
        <w:t xml:space="preserve"> Zn(II)-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 complex; (</w:t>
      </w:r>
      <w:r w:rsidRPr="004A0A38">
        <w:rPr>
          <w:rFonts w:ascii="Arial" w:hAnsi="Arial" w:cs="Arial"/>
          <w:b/>
        </w:rPr>
        <w:t>c)</w:t>
      </w:r>
      <w:r w:rsidRPr="004A0A38">
        <w:rPr>
          <w:rFonts w:ascii="Arial" w:hAnsi="Arial" w:cs="Arial"/>
        </w:rPr>
        <w:t xml:space="preserve"> Zn(II)-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>-glycine complex; (</w:t>
      </w:r>
      <w:r w:rsidRPr="004A0A38">
        <w:rPr>
          <w:rFonts w:ascii="Arial" w:hAnsi="Arial" w:cs="Arial"/>
          <w:b/>
        </w:rPr>
        <w:t>d)</w:t>
      </w:r>
      <w:r w:rsidRPr="004A0A38">
        <w:rPr>
          <w:rFonts w:ascii="Arial" w:hAnsi="Arial" w:cs="Arial"/>
        </w:rPr>
        <w:t xml:space="preserve"> Zn(II)-glycine complex. Inset: SW backward-forward </w:t>
      </w:r>
      <w:proofErr w:type="spellStart"/>
      <w:r w:rsidRPr="004A0A38">
        <w:rPr>
          <w:rFonts w:ascii="Arial" w:hAnsi="Arial" w:cs="Arial"/>
        </w:rPr>
        <w:t>voltammogram</w:t>
      </w:r>
      <w:proofErr w:type="spellEnd"/>
      <w:r w:rsidRPr="004A0A38">
        <w:rPr>
          <w:rFonts w:ascii="Arial" w:hAnsi="Arial" w:cs="Arial"/>
        </w:rPr>
        <w:t xml:space="preserve"> of Zn(II)-</w:t>
      </w:r>
      <w:proofErr w:type="spellStart"/>
      <w:r w:rsidRPr="004A0A38">
        <w:rPr>
          <w:rFonts w:ascii="Arial" w:hAnsi="Arial" w:cs="Arial"/>
        </w:rPr>
        <w:t>mannosamine</w:t>
      </w:r>
      <w:proofErr w:type="spellEnd"/>
      <w:r w:rsidRPr="004A0A38">
        <w:rPr>
          <w:rFonts w:ascii="Arial" w:hAnsi="Arial" w:cs="Arial"/>
        </w:rPr>
        <w:t xml:space="preserve">-glycine complex.  </w:t>
      </w:r>
      <w:proofErr w:type="spellStart"/>
      <w:r w:rsidRPr="004A0A38">
        <w:rPr>
          <w:rFonts w:ascii="Arial" w:hAnsi="Arial" w:cs="Arial"/>
          <w:i/>
        </w:rPr>
        <w:t>c</w:t>
      </w:r>
      <w:r w:rsidRPr="004A0A38">
        <w:rPr>
          <w:rFonts w:ascii="Arial" w:hAnsi="Arial" w:cs="Arial"/>
          <w:i/>
          <w:vertAlign w:val="subscript"/>
        </w:rPr>
        <w:t>Zn</w:t>
      </w:r>
      <w:proofErr w:type="spellEnd"/>
      <w:r w:rsidRPr="004A0A38">
        <w:rPr>
          <w:rFonts w:ascii="Arial" w:hAnsi="Arial" w:cs="Arial"/>
        </w:rPr>
        <w:t>= 2 × 10</w:t>
      </w:r>
      <w:r w:rsidRPr="004A0A38">
        <w:rPr>
          <w:rFonts w:ascii="Arial" w:hAnsi="Arial" w:cs="Arial"/>
          <w:vertAlign w:val="superscript"/>
        </w:rPr>
        <w:t>−</w:t>
      </w:r>
      <w:r w:rsidR="002B0323">
        <w:rPr>
          <w:rFonts w:ascii="Arial" w:hAnsi="Arial" w:cs="Arial"/>
          <w:vertAlign w:val="superscript"/>
        </w:rPr>
        <w:t>4</w:t>
      </w:r>
      <w:r w:rsidRPr="004A0A38">
        <w:rPr>
          <w:rFonts w:ascii="Arial" w:hAnsi="Arial" w:cs="Arial"/>
          <w:vertAlign w:val="superscript"/>
        </w:rPr>
        <w:t xml:space="preserve">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 xml:space="preserve">, </w:t>
      </w:r>
      <w:proofErr w:type="spellStart"/>
      <w:r w:rsidRPr="004A0A38">
        <w:rPr>
          <w:rFonts w:ascii="Arial" w:hAnsi="Arial" w:cs="Arial"/>
          <w:i/>
          <w:color w:val="231F20"/>
        </w:rPr>
        <w:t>c</w:t>
      </w:r>
      <w:r w:rsidRPr="004A0A38">
        <w:rPr>
          <w:rFonts w:ascii="Arial" w:hAnsi="Arial" w:cs="Arial"/>
          <w:color w:val="231F20"/>
          <w:vertAlign w:val="subscript"/>
        </w:rPr>
        <w:t>ManN</w:t>
      </w:r>
      <w:proofErr w:type="spellEnd"/>
      <w:r w:rsidRPr="004A0A38">
        <w:rPr>
          <w:rFonts w:ascii="Arial" w:hAnsi="Arial" w:cs="Arial"/>
          <w:color w:val="231F20"/>
        </w:rPr>
        <w:t xml:space="preserve"> </w:t>
      </w:r>
      <w:r w:rsidR="006C527B">
        <w:rPr>
          <w:rFonts w:ascii="Arial" w:hAnsi="Arial" w:cs="Arial"/>
          <w:color w:val="231F20"/>
        </w:rPr>
        <w:t>= 1</w:t>
      </w:r>
      <w:r w:rsidRPr="004A0A38">
        <w:rPr>
          <w:rFonts w:ascii="Arial" w:hAnsi="Arial" w:cs="Arial"/>
          <w:color w:val="231F20"/>
        </w:rPr>
        <w:t xml:space="preserve"> ×10</w:t>
      </w:r>
      <w:r w:rsidRPr="004A0A38">
        <w:rPr>
          <w:rFonts w:ascii="Arial" w:hAnsi="Arial" w:cs="Arial"/>
          <w:color w:val="231F20"/>
          <w:vertAlign w:val="superscript"/>
        </w:rPr>
        <w:t>-</w:t>
      </w:r>
      <w:r w:rsidR="006C527B">
        <w:rPr>
          <w:rFonts w:ascii="Arial" w:hAnsi="Arial" w:cs="Arial"/>
          <w:color w:val="231F20"/>
          <w:vertAlign w:val="superscript"/>
        </w:rPr>
        <w:t>2</w:t>
      </w:r>
      <w:r w:rsidRPr="004A0A38">
        <w:rPr>
          <w:rFonts w:ascii="Arial" w:hAnsi="Arial" w:cs="Arial"/>
          <w:color w:val="231F20"/>
        </w:rPr>
        <w:t xml:space="preserve"> </w:t>
      </w:r>
      <w:proofErr w:type="spellStart"/>
      <w:r w:rsidRPr="004A0A38">
        <w:rPr>
          <w:rFonts w:ascii="Arial" w:hAnsi="Arial" w:cs="Arial"/>
          <w:color w:val="231F20"/>
        </w:rPr>
        <w:t>mol</w:t>
      </w:r>
      <w:proofErr w:type="spellEnd"/>
      <w:r w:rsidRPr="004A0A38">
        <w:rPr>
          <w:rFonts w:ascii="Arial" w:hAnsi="Arial" w:cs="Arial"/>
          <w:color w:val="231F20"/>
        </w:rPr>
        <w:t xml:space="preserve"> L</w:t>
      </w:r>
      <w:r w:rsidRPr="004A0A38">
        <w:rPr>
          <w:rFonts w:ascii="Arial" w:hAnsi="Arial" w:cs="Arial"/>
          <w:color w:val="231F20"/>
          <w:vertAlign w:val="superscript"/>
        </w:rPr>
        <w:t>-1</w:t>
      </w:r>
      <w:r w:rsidRPr="004A0A38">
        <w:rPr>
          <w:rFonts w:ascii="Arial" w:hAnsi="Arial" w:cs="Arial"/>
          <w:color w:val="231F20"/>
        </w:rPr>
        <w:t xml:space="preserve">, </w:t>
      </w:r>
      <w:proofErr w:type="spellStart"/>
      <w:r w:rsidRPr="004A0A38">
        <w:rPr>
          <w:rFonts w:ascii="Arial" w:hAnsi="Arial" w:cs="Arial"/>
          <w:i/>
          <w:color w:val="231F20"/>
        </w:rPr>
        <w:t>c</w:t>
      </w:r>
      <w:r w:rsidRPr="004A0A38">
        <w:rPr>
          <w:rFonts w:ascii="Arial" w:hAnsi="Arial" w:cs="Arial"/>
          <w:i/>
          <w:color w:val="231F20"/>
          <w:vertAlign w:val="subscript"/>
        </w:rPr>
        <w:t>Gly</w:t>
      </w:r>
      <w:proofErr w:type="spellEnd"/>
      <w:r w:rsidRPr="004A0A38">
        <w:rPr>
          <w:rFonts w:ascii="Arial" w:hAnsi="Arial" w:cs="Arial"/>
          <w:color w:val="231F20"/>
        </w:rPr>
        <w:t>=</w:t>
      </w:r>
      <w:r w:rsidR="006C527B">
        <w:rPr>
          <w:rFonts w:ascii="Arial" w:hAnsi="Arial" w:cs="Arial"/>
          <w:color w:val="231F20"/>
        </w:rPr>
        <w:t xml:space="preserve"> 4</w:t>
      </w:r>
      <w:r w:rsidR="002B0323">
        <w:rPr>
          <w:rFonts w:ascii="Arial" w:hAnsi="Arial" w:cs="Arial"/>
          <w:color w:val="231F20"/>
        </w:rPr>
        <w:t xml:space="preserve"> </w:t>
      </w:r>
      <w:r w:rsidR="002B0323" w:rsidRPr="004A0A38">
        <w:rPr>
          <w:rFonts w:ascii="Arial" w:hAnsi="Arial" w:cs="Arial"/>
          <w:color w:val="231F20"/>
        </w:rPr>
        <w:t>×</w:t>
      </w:r>
      <w:r w:rsidRPr="004A0A38">
        <w:rPr>
          <w:rFonts w:ascii="Arial" w:hAnsi="Arial" w:cs="Arial"/>
          <w:color w:val="231F20"/>
        </w:rPr>
        <w:t>10</w:t>
      </w:r>
      <w:r w:rsidRPr="004A0A38">
        <w:rPr>
          <w:rFonts w:ascii="Arial" w:hAnsi="Arial" w:cs="Arial"/>
          <w:color w:val="231F20"/>
          <w:vertAlign w:val="superscript"/>
        </w:rPr>
        <w:t>-3</w:t>
      </w:r>
      <w:r w:rsidRPr="004A0A38">
        <w:rPr>
          <w:rFonts w:ascii="Arial" w:hAnsi="Arial" w:cs="Arial"/>
          <w:color w:val="231F20"/>
        </w:rPr>
        <w:t xml:space="preserve"> </w:t>
      </w:r>
      <w:proofErr w:type="spellStart"/>
      <w:r w:rsidRPr="004A0A38">
        <w:rPr>
          <w:rFonts w:ascii="Arial" w:hAnsi="Arial" w:cs="Arial"/>
          <w:color w:val="231F20"/>
        </w:rPr>
        <w:t>mol</w:t>
      </w:r>
      <w:proofErr w:type="spellEnd"/>
      <w:r w:rsidRPr="004A0A38">
        <w:rPr>
          <w:rFonts w:ascii="Arial" w:hAnsi="Arial" w:cs="Arial"/>
          <w:color w:val="231F20"/>
        </w:rPr>
        <w:t xml:space="preserve"> L</w:t>
      </w:r>
      <w:r w:rsidRPr="004A0A38">
        <w:rPr>
          <w:rFonts w:ascii="Arial" w:hAnsi="Arial" w:cs="Arial"/>
          <w:color w:val="231F20"/>
          <w:vertAlign w:val="superscript"/>
        </w:rPr>
        <w:t>-1</w:t>
      </w:r>
      <w:r w:rsidRPr="004A0A38">
        <w:rPr>
          <w:rFonts w:ascii="Arial" w:hAnsi="Arial" w:cs="Arial"/>
          <w:color w:val="231F20"/>
        </w:rPr>
        <w:t xml:space="preserve">, </w:t>
      </w:r>
      <w:r w:rsidRPr="004A0A38">
        <w:rPr>
          <w:rFonts w:ascii="Arial" w:hAnsi="Arial" w:cs="Arial"/>
        </w:rPr>
        <w:t xml:space="preserve">pH = 8.01 ± 0.03, </w:t>
      </w:r>
      <w:proofErr w:type="spellStart"/>
      <w:r w:rsidRPr="004A0A38">
        <w:rPr>
          <w:rFonts w:ascii="Arial" w:hAnsi="Arial" w:cs="Arial"/>
          <w:i/>
        </w:rPr>
        <w:t>I</w:t>
      </w:r>
      <w:r w:rsidRPr="004A0A38">
        <w:rPr>
          <w:rFonts w:ascii="Arial" w:hAnsi="Arial" w:cs="Arial"/>
          <w:i/>
          <w:vertAlign w:val="subscript"/>
        </w:rPr>
        <w:t>c</w:t>
      </w:r>
      <w:proofErr w:type="spellEnd"/>
      <w:r w:rsidRPr="004A0A38">
        <w:rPr>
          <w:rFonts w:ascii="Arial" w:hAnsi="Arial" w:cs="Arial"/>
        </w:rPr>
        <w:t xml:space="preserve">= 0.55 </w:t>
      </w:r>
      <w:proofErr w:type="spellStart"/>
      <w:r w:rsidRPr="004A0A38">
        <w:rPr>
          <w:rFonts w:ascii="Arial" w:hAnsi="Arial" w:cs="Arial"/>
        </w:rPr>
        <w:t>mol</w:t>
      </w:r>
      <w:proofErr w:type="spellEnd"/>
      <w:r w:rsidRPr="004A0A38">
        <w:rPr>
          <w:rFonts w:ascii="Arial" w:hAnsi="Arial" w:cs="Arial"/>
        </w:rPr>
        <w:t xml:space="preserve"> L</w:t>
      </w:r>
      <w:r w:rsidRPr="004A0A38">
        <w:rPr>
          <w:rFonts w:ascii="Arial" w:hAnsi="Arial" w:cs="Arial"/>
          <w:vertAlign w:val="superscript"/>
        </w:rPr>
        <w:t>−1</w:t>
      </w:r>
      <w:r w:rsidRPr="004A0A38">
        <w:rPr>
          <w:rFonts w:ascii="Arial" w:hAnsi="Arial" w:cs="Arial"/>
        </w:rPr>
        <w:t>.</w:t>
      </w:r>
    </w:p>
    <w:p w:rsidR="009F051D" w:rsidRDefault="004A0A38" w:rsidP="00234A00">
      <w:pPr>
        <w:spacing w:after="0"/>
        <w:ind w:left="1418" w:hanging="1418"/>
        <w:jc w:val="both"/>
        <w:rPr>
          <w:rFonts w:ascii="Arial" w:hAnsi="Arial" w:cs="Arial"/>
          <w:lang w:val="en-GB"/>
        </w:rPr>
      </w:pPr>
      <w:r w:rsidRPr="004A0A38">
        <w:rPr>
          <w:rFonts w:ascii="Arial" w:hAnsi="Arial" w:cs="Arial"/>
        </w:rPr>
        <w:t xml:space="preserve">Figure 7 </w:t>
      </w:r>
      <w:r>
        <w:rPr>
          <w:rFonts w:ascii="Arial" w:hAnsi="Arial" w:cs="Arial"/>
        </w:rPr>
        <w:tab/>
      </w:r>
      <w:r w:rsidR="009F051D" w:rsidRPr="00DC3D0E">
        <w:rPr>
          <w:rFonts w:ascii="Arial" w:hAnsi="Arial" w:cs="Arial"/>
          <w:lang w:val="en-GB"/>
        </w:rPr>
        <w:t xml:space="preserve">Distribution diagram for solution of </w:t>
      </w:r>
      <w:proofErr w:type="spellStart"/>
      <w:r w:rsidR="009F051D" w:rsidRPr="00DC3D0E">
        <w:rPr>
          <w:rFonts w:ascii="Arial" w:hAnsi="Arial" w:cs="Arial"/>
          <w:lang w:val="en-GB"/>
        </w:rPr>
        <w:t>ManN</w:t>
      </w:r>
      <w:proofErr w:type="spellEnd"/>
      <w:r w:rsidR="009F051D" w:rsidRPr="00DC3D0E">
        <w:rPr>
          <w:rFonts w:ascii="Arial" w:hAnsi="Arial" w:cs="Arial"/>
          <w:lang w:val="en-GB"/>
        </w:rPr>
        <w:t xml:space="preserve"> (</w:t>
      </w:r>
      <w:r w:rsidR="009F051D" w:rsidRPr="00DC3D0E">
        <w:rPr>
          <w:rFonts w:ascii="Arial" w:hAnsi="Arial" w:cs="Arial"/>
          <w:i/>
          <w:lang w:val="en-GB"/>
        </w:rPr>
        <w:t>c</w:t>
      </w:r>
      <w:r w:rsidR="009F051D" w:rsidRPr="00DC3D0E">
        <w:rPr>
          <w:rFonts w:ascii="Arial" w:hAnsi="Arial" w:cs="Arial"/>
          <w:lang w:val="en-GB"/>
        </w:rPr>
        <w:t xml:space="preserve"> = 1 × 10</w:t>
      </w:r>
      <w:r w:rsidR="009F051D" w:rsidRPr="00DC3D0E">
        <w:rPr>
          <w:rFonts w:ascii="Arial" w:hAnsi="Arial" w:cs="Arial"/>
          <w:vertAlign w:val="superscript"/>
          <w:lang w:val="en-GB"/>
        </w:rPr>
        <w:t>–2</w:t>
      </w:r>
      <w:r w:rsidR="009F051D" w:rsidRPr="00DC3D0E">
        <w:rPr>
          <w:rFonts w:ascii="Arial" w:hAnsi="Arial" w:cs="Arial"/>
          <w:lang w:val="en-GB"/>
        </w:rPr>
        <w:t xml:space="preserve"> </w:t>
      </w:r>
      <w:proofErr w:type="spellStart"/>
      <w:r w:rsidR="009F051D" w:rsidRPr="00DC3D0E">
        <w:rPr>
          <w:rFonts w:ascii="Arial" w:hAnsi="Arial" w:cs="Arial"/>
          <w:lang w:val="en-GB"/>
        </w:rPr>
        <w:t>mol</w:t>
      </w:r>
      <w:proofErr w:type="spellEnd"/>
      <w:r w:rsidR="009F051D" w:rsidRPr="00DC3D0E">
        <w:rPr>
          <w:rFonts w:ascii="Arial" w:hAnsi="Arial" w:cs="Arial"/>
          <w:lang w:val="en-GB"/>
        </w:rPr>
        <w:t xml:space="preserve"> L</w:t>
      </w:r>
      <w:r w:rsidR="009F051D" w:rsidRPr="00DC3D0E">
        <w:rPr>
          <w:rFonts w:ascii="Arial" w:hAnsi="Arial" w:cs="Arial"/>
          <w:vertAlign w:val="superscript"/>
          <w:lang w:val="en-GB"/>
        </w:rPr>
        <w:t>–1</w:t>
      </w:r>
      <w:r w:rsidR="009F051D" w:rsidRPr="00DC3D0E">
        <w:rPr>
          <w:rFonts w:ascii="Arial" w:hAnsi="Arial" w:cs="Arial"/>
          <w:lang w:val="en-GB"/>
        </w:rPr>
        <w:t xml:space="preserve">), </w:t>
      </w:r>
      <w:proofErr w:type="spellStart"/>
      <w:r w:rsidR="009F051D" w:rsidRPr="00DC3D0E">
        <w:rPr>
          <w:rFonts w:ascii="Arial" w:hAnsi="Arial" w:cs="Arial"/>
          <w:lang w:val="en-GB"/>
        </w:rPr>
        <w:t>Gly</w:t>
      </w:r>
      <w:proofErr w:type="spellEnd"/>
      <w:r w:rsidR="009F051D" w:rsidRPr="00DC3D0E">
        <w:rPr>
          <w:rFonts w:ascii="Arial" w:hAnsi="Arial" w:cs="Arial"/>
          <w:lang w:val="en-GB"/>
        </w:rPr>
        <w:t xml:space="preserve"> (</w:t>
      </w:r>
      <w:r w:rsidR="009F051D" w:rsidRPr="00DC3D0E">
        <w:rPr>
          <w:rFonts w:ascii="Arial" w:hAnsi="Arial" w:cs="Arial"/>
          <w:i/>
          <w:lang w:val="en-GB"/>
        </w:rPr>
        <w:t>c</w:t>
      </w:r>
      <w:r w:rsidR="009F051D" w:rsidRPr="00DC3D0E">
        <w:rPr>
          <w:rFonts w:ascii="Arial" w:hAnsi="Arial" w:cs="Arial"/>
          <w:lang w:val="en-GB"/>
        </w:rPr>
        <w:t xml:space="preserve"> = 4 × 10</w:t>
      </w:r>
      <w:r w:rsidR="009F051D" w:rsidRPr="00DC3D0E">
        <w:rPr>
          <w:rFonts w:ascii="Arial" w:hAnsi="Arial" w:cs="Arial"/>
          <w:vertAlign w:val="superscript"/>
          <w:lang w:val="en-GB"/>
        </w:rPr>
        <w:t>–3</w:t>
      </w:r>
      <w:r w:rsidR="009F051D" w:rsidRPr="00DC3D0E">
        <w:rPr>
          <w:rFonts w:ascii="Arial" w:hAnsi="Arial" w:cs="Arial"/>
          <w:lang w:val="en-GB"/>
        </w:rPr>
        <w:t xml:space="preserve"> </w:t>
      </w:r>
      <w:proofErr w:type="spellStart"/>
      <w:r w:rsidR="009F051D" w:rsidRPr="00DC3D0E">
        <w:rPr>
          <w:rFonts w:ascii="Arial" w:hAnsi="Arial" w:cs="Arial"/>
          <w:lang w:val="en-GB"/>
        </w:rPr>
        <w:t>mol</w:t>
      </w:r>
      <w:proofErr w:type="spellEnd"/>
      <w:r w:rsidR="009F051D" w:rsidRPr="00DC3D0E">
        <w:rPr>
          <w:rFonts w:ascii="Arial" w:hAnsi="Arial" w:cs="Arial"/>
          <w:lang w:val="en-GB"/>
        </w:rPr>
        <w:t xml:space="preserve"> L</w:t>
      </w:r>
      <w:r w:rsidR="009F051D" w:rsidRPr="00DC3D0E">
        <w:rPr>
          <w:rFonts w:ascii="Arial" w:hAnsi="Arial" w:cs="Arial"/>
          <w:vertAlign w:val="superscript"/>
          <w:lang w:val="en-GB"/>
        </w:rPr>
        <w:t>–1</w:t>
      </w:r>
      <w:r w:rsidR="009F051D" w:rsidRPr="00DC3D0E">
        <w:rPr>
          <w:rFonts w:ascii="Arial" w:hAnsi="Arial" w:cs="Arial"/>
          <w:lang w:val="en-GB"/>
        </w:rPr>
        <w:t>), and Zn</w:t>
      </w:r>
      <w:r w:rsidR="009F051D" w:rsidRPr="00DC3D0E">
        <w:rPr>
          <w:rFonts w:ascii="Arial" w:hAnsi="Arial" w:cs="Arial"/>
          <w:vertAlign w:val="superscript"/>
          <w:lang w:val="en-GB"/>
        </w:rPr>
        <w:t>2+</w:t>
      </w:r>
      <w:r w:rsidR="009F051D" w:rsidRPr="00DC3D0E">
        <w:rPr>
          <w:rFonts w:ascii="Arial" w:hAnsi="Arial" w:cs="Arial"/>
          <w:lang w:val="en-GB"/>
        </w:rPr>
        <w:t xml:space="preserve"> (</w:t>
      </w:r>
      <w:r w:rsidR="009F051D" w:rsidRPr="00DC3D0E">
        <w:rPr>
          <w:rFonts w:ascii="Arial" w:hAnsi="Arial" w:cs="Arial"/>
          <w:i/>
          <w:lang w:val="en-GB"/>
        </w:rPr>
        <w:t>c</w:t>
      </w:r>
      <w:r w:rsidR="009F051D" w:rsidRPr="00DC3D0E">
        <w:rPr>
          <w:rFonts w:ascii="Arial" w:hAnsi="Arial" w:cs="Arial"/>
          <w:lang w:val="en-GB"/>
        </w:rPr>
        <w:t xml:space="preserve"> = 2 × 10</w:t>
      </w:r>
      <w:r w:rsidR="009F051D" w:rsidRPr="00DC3D0E">
        <w:rPr>
          <w:rFonts w:ascii="Arial" w:hAnsi="Arial" w:cs="Arial"/>
          <w:vertAlign w:val="superscript"/>
          <w:lang w:val="en-GB"/>
        </w:rPr>
        <w:t>–3</w:t>
      </w:r>
      <w:r w:rsidR="009F051D" w:rsidRPr="00DC3D0E">
        <w:rPr>
          <w:rFonts w:ascii="Arial" w:hAnsi="Arial" w:cs="Arial"/>
          <w:lang w:val="en-GB"/>
        </w:rPr>
        <w:t xml:space="preserve"> </w:t>
      </w:r>
      <w:proofErr w:type="spellStart"/>
      <w:r w:rsidR="009F051D" w:rsidRPr="00DC3D0E">
        <w:rPr>
          <w:rFonts w:ascii="Arial" w:hAnsi="Arial" w:cs="Arial"/>
          <w:lang w:val="en-GB"/>
        </w:rPr>
        <w:t>mol</w:t>
      </w:r>
      <w:proofErr w:type="spellEnd"/>
      <w:r w:rsidR="009F051D" w:rsidRPr="00DC3D0E">
        <w:rPr>
          <w:rFonts w:ascii="Arial" w:hAnsi="Arial" w:cs="Arial"/>
          <w:lang w:val="en-GB"/>
        </w:rPr>
        <w:t xml:space="preserve"> L</w:t>
      </w:r>
      <w:r w:rsidR="009F051D" w:rsidRPr="00DC3D0E">
        <w:rPr>
          <w:rFonts w:ascii="Arial" w:hAnsi="Arial" w:cs="Arial"/>
          <w:vertAlign w:val="superscript"/>
          <w:lang w:val="en-GB"/>
        </w:rPr>
        <w:t>–1</w:t>
      </w:r>
      <w:r w:rsidR="009F051D" w:rsidRPr="00DC3D0E">
        <w:rPr>
          <w:rFonts w:ascii="Arial" w:hAnsi="Arial" w:cs="Arial"/>
          <w:lang w:val="en-GB"/>
        </w:rPr>
        <w:t xml:space="preserve">) </w:t>
      </w:r>
      <w:r w:rsidR="009F051D">
        <w:rPr>
          <w:rFonts w:ascii="Arial" w:hAnsi="Arial" w:cs="Arial"/>
          <w:lang w:val="en-GB"/>
        </w:rPr>
        <w:t xml:space="preserve">in aqueous solution </w:t>
      </w:r>
      <w:r w:rsidR="009F051D" w:rsidRPr="00DC3D0E">
        <w:rPr>
          <w:rFonts w:ascii="Arial" w:hAnsi="Arial" w:cs="Arial"/>
          <w:lang w:val="en-GB"/>
        </w:rPr>
        <w:t xml:space="preserve">at 25 °C; </w:t>
      </w:r>
      <w:proofErr w:type="spellStart"/>
      <w:r w:rsidR="009F051D" w:rsidRPr="00DC3D0E">
        <w:rPr>
          <w:rFonts w:ascii="Arial" w:hAnsi="Arial" w:cs="Arial"/>
          <w:i/>
          <w:lang w:val="en-GB"/>
        </w:rPr>
        <w:t>I</w:t>
      </w:r>
      <w:r w:rsidR="009F051D" w:rsidRPr="00DC3D0E">
        <w:rPr>
          <w:rFonts w:ascii="Arial" w:hAnsi="Arial" w:cs="Arial"/>
          <w:i/>
          <w:vertAlign w:val="subscript"/>
          <w:lang w:val="en-GB"/>
        </w:rPr>
        <w:t>c</w:t>
      </w:r>
      <w:proofErr w:type="spellEnd"/>
      <w:r w:rsidR="009F051D" w:rsidRPr="00DC3D0E">
        <w:rPr>
          <w:rFonts w:ascii="Arial" w:hAnsi="Arial" w:cs="Arial"/>
          <w:lang w:val="en-GB"/>
        </w:rPr>
        <w:t xml:space="preserve"> = 0,55 </w:t>
      </w:r>
      <w:proofErr w:type="spellStart"/>
      <w:r w:rsidR="009F051D" w:rsidRPr="00DC3D0E">
        <w:rPr>
          <w:rFonts w:ascii="Arial" w:hAnsi="Arial" w:cs="Arial"/>
          <w:lang w:val="en-GB"/>
        </w:rPr>
        <w:t>mol</w:t>
      </w:r>
      <w:proofErr w:type="spellEnd"/>
      <w:r w:rsidR="009F051D" w:rsidRPr="00DC3D0E">
        <w:rPr>
          <w:rFonts w:ascii="Arial" w:hAnsi="Arial" w:cs="Arial"/>
          <w:lang w:val="en-GB"/>
        </w:rPr>
        <w:t xml:space="preserve"> L</w:t>
      </w:r>
      <w:r w:rsidR="009F051D" w:rsidRPr="00DC3D0E">
        <w:rPr>
          <w:rFonts w:ascii="Arial" w:hAnsi="Arial" w:cs="Arial"/>
          <w:vertAlign w:val="superscript"/>
          <w:lang w:val="en-GB"/>
        </w:rPr>
        <w:t>–1</w:t>
      </w:r>
      <w:r w:rsidR="009F051D" w:rsidRPr="00DC3D0E">
        <w:rPr>
          <w:rFonts w:ascii="Arial" w:hAnsi="Arial" w:cs="Arial"/>
          <w:lang w:val="en-GB"/>
        </w:rPr>
        <w:t>.</w:t>
      </w:r>
    </w:p>
    <w:p w:rsidR="004A0A38" w:rsidRDefault="004A0A38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</w:p>
    <w:p w:rsidR="00083DA4" w:rsidRDefault="00083DA4">
      <w:pPr>
        <w:spacing w:after="160" w:line="259" w:lineRule="auto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br w:type="page"/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lastRenderedPageBreak/>
        <w:t>Fig. 1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10F8A70C" wp14:editId="0F892A8F">
            <wp:extent cx="4827270" cy="3450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360" cy="34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t>Fig. 2.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0CEBA01B" wp14:editId="4919A2BE">
            <wp:extent cx="5760720" cy="4325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>
      <w:pPr>
        <w:spacing w:after="160" w:line="259" w:lineRule="auto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br w:type="page"/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lastRenderedPageBreak/>
        <w:t>Fig. 3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6180391D" wp14:editId="65D27458">
            <wp:extent cx="4979670" cy="36996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651" cy="37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t>Fig. 4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7FA0FABE" wp14:editId="0E6043B0">
            <wp:extent cx="5301276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173" cy="40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>
      <w:pPr>
        <w:spacing w:after="160" w:line="259" w:lineRule="auto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br w:type="page"/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lastRenderedPageBreak/>
        <w:t>Fig. 5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08192CA7" wp14:editId="483E967B">
            <wp:extent cx="4760595" cy="3762507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1879" cy="376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t>Fig. 6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7B90CEDA" wp14:editId="2DA59204">
            <wp:extent cx="5303520" cy="3970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4168" cy="39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>
      <w:pPr>
        <w:spacing w:after="160" w:line="259" w:lineRule="auto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br w:type="page"/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rFonts w:ascii="Arial" w:hAnsi="Arial" w:cs="Arial"/>
          <w:color w:val="231F20"/>
          <w:lang w:val="en-GB"/>
        </w:rPr>
        <w:lastRenderedPageBreak/>
        <w:t>Fig. 7</w:t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  <w:r>
        <w:rPr>
          <w:noProof/>
        </w:rPr>
        <w:drawing>
          <wp:inline distT="0" distB="0" distL="0" distR="0" wp14:anchorId="7BD40B37" wp14:editId="03FF851C">
            <wp:extent cx="5286869" cy="40100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111" cy="401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</w:p>
    <w:p w:rsidR="00083DA4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</w:p>
    <w:p w:rsidR="00083DA4" w:rsidRPr="004A0A38" w:rsidRDefault="00083DA4" w:rsidP="00234A00">
      <w:pPr>
        <w:autoSpaceDE w:val="0"/>
        <w:autoSpaceDN w:val="0"/>
        <w:adjustRightInd w:val="0"/>
        <w:spacing w:after="0"/>
        <w:ind w:left="1410" w:hanging="1410"/>
        <w:jc w:val="both"/>
        <w:rPr>
          <w:rFonts w:ascii="Arial" w:hAnsi="Arial" w:cs="Arial"/>
          <w:color w:val="231F20"/>
          <w:lang w:val="en-GB"/>
        </w:rPr>
      </w:pPr>
    </w:p>
    <w:sectPr w:rsidR="00083DA4" w:rsidRPr="004A0A38" w:rsidSect="00B24CDF">
      <w:headerReference w:type="default" r:id="rId16"/>
      <w:endnotePr>
        <w:numFmt w:val="decimal"/>
      </w:end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7C5" w:rsidRDefault="00A177C5" w:rsidP="00B24CDF">
      <w:pPr>
        <w:spacing w:after="0" w:line="240" w:lineRule="auto"/>
      </w:pPr>
      <w:r>
        <w:separator/>
      </w:r>
    </w:p>
  </w:endnote>
  <w:endnote w:type="continuationSeparator" w:id="0">
    <w:p w:rsidR="00A177C5" w:rsidRDefault="00A177C5" w:rsidP="00B24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News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NewsSerif-Normal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DF60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7C5" w:rsidRDefault="00A177C5" w:rsidP="00B24CDF">
      <w:pPr>
        <w:spacing w:after="0" w:line="240" w:lineRule="auto"/>
      </w:pPr>
      <w:r>
        <w:separator/>
      </w:r>
    </w:p>
  </w:footnote>
  <w:footnote w:type="continuationSeparator" w:id="0">
    <w:p w:rsidR="00A177C5" w:rsidRDefault="00A177C5" w:rsidP="00B24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46792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3662C" w:rsidRDefault="0063662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DA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3662C" w:rsidRDefault="006366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90466"/>
    <w:multiLevelType w:val="hybridMultilevel"/>
    <w:tmpl w:val="E8B64ED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4317D"/>
    <w:multiLevelType w:val="hybridMultilevel"/>
    <w:tmpl w:val="7F50B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D177C"/>
    <w:multiLevelType w:val="hybridMultilevel"/>
    <w:tmpl w:val="127EEE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A1824"/>
    <w:multiLevelType w:val="hybridMultilevel"/>
    <w:tmpl w:val="CBA076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A6DC1"/>
    <w:multiLevelType w:val="hybridMultilevel"/>
    <w:tmpl w:val="B7F832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F6225F"/>
    <w:rsid w:val="000028E6"/>
    <w:rsid w:val="00005206"/>
    <w:rsid w:val="0000627D"/>
    <w:rsid w:val="00012ABE"/>
    <w:rsid w:val="000143C4"/>
    <w:rsid w:val="00015D49"/>
    <w:rsid w:val="000161A6"/>
    <w:rsid w:val="00022A11"/>
    <w:rsid w:val="000304C0"/>
    <w:rsid w:val="00031543"/>
    <w:rsid w:val="00045766"/>
    <w:rsid w:val="00050A9C"/>
    <w:rsid w:val="000531AD"/>
    <w:rsid w:val="00060EC5"/>
    <w:rsid w:val="00062B14"/>
    <w:rsid w:val="000667D1"/>
    <w:rsid w:val="00072A2A"/>
    <w:rsid w:val="00082B7E"/>
    <w:rsid w:val="00083DA4"/>
    <w:rsid w:val="0008577D"/>
    <w:rsid w:val="000864B1"/>
    <w:rsid w:val="00087303"/>
    <w:rsid w:val="000929BE"/>
    <w:rsid w:val="0009434D"/>
    <w:rsid w:val="000A2BE6"/>
    <w:rsid w:val="000C3E25"/>
    <w:rsid w:val="000C62D5"/>
    <w:rsid w:val="000C71B0"/>
    <w:rsid w:val="000D3952"/>
    <w:rsid w:val="000E57E6"/>
    <w:rsid w:val="000F3095"/>
    <w:rsid w:val="000F3A81"/>
    <w:rsid w:val="000F4390"/>
    <w:rsid w:val="000F5B81"/>
    <w:rsid w:val="0011499C"/>
    <w:rsid w:val="0013619A"/>
    <w:rsid w:val="0013690E"/>
    <w:rsid w:val="00137677"/>
    <w:rsid w:val="00144DCC"/>
    <w:rsid w:val="0015468F"/>
    <w:rsid w:val="00156DD1"/>
    <w:rsid w:val="00171EBE"/>
    <w:rsid w:val="00173B56"/>
    <w:rsid w:val="00175BAA"/>
    <w:rsid w:val="00186F56"/>
    <w:rsid w:val="001926EA"/>
    <w:rsid w:val="0019274B"/>
    <w:rsid w:val="00194E03"/>
    <w:rsid w:val="00196B64"/>
    <w:rsid w:val="00197E97"/>
    <w:rsid w:val="001A13AA"/>
    <w:rsid w:val="001A1673"/>
    <w:rsid w:val="001A40B6"/>
    <w:rsid w:val="001C54B1"/>
    <w:rsid w:val="001D338A"/>
    <w:rsid w:val="001E0D8D"/>
    <w:rsid w:val="001E0F25"/>
    <w:rsid w:val="001E66B9"/>
    <w:rsid w:val="001F0BB7"/>
    <w:rsid w:val="001F363D"/>
    <w:rsid w:val="001F36A6"/>
    <w:rsid w:val="001F4DB2"/>
    <w:rsid w:val="00200399"/>
    <w:rsid w:val="002058D4"/>
    <w:rsid w:val="00210D36"/>
    <w:rsid w:val="00215691"/>
    <w:rsid w:val="0022348B"/>
    <w:rsid w:val="00224E97"/>
    <w:rsid w:val="00231F3E"/>
    <w:rsid w:val="00232565"/>
    <w:rsid w:val="00234A00"/>
    <w:rsid w:val="002352F7"/>
    <w:rsid w:val="002379BC"/>
    <w:rsid w:val="0024261D"/>
    <w:rsid w:val="00243181"/>
    <w:rsid w:val="002440FD"/>
    <w:rsid w:val="002460F6"/>
    <w:rsid w:val="00264247"/>
    <w:rsid w:val="002677A6"/>
    <w:rsid w:val="002731B1"/>
    <w:rsid w:val="00274826"/>
    <w:rsid w:val="00295D67"/>
    <w:rsid w:val="002B0323"/>
    <w:rsid w:val="002B3781"/>
    <w:rsid w:val="002C5524"/>
    <w:rsid w:val="002D1A90"/>
    <w:rsid w:val="002D20F7"/>
    <w:rsid w:val="002D40D9"/>
    <w:rsid w:val="002E075F"/>
    <w:rsid w:val="002E4711"/>
    <w:rsid w:val="002E72FA"/>
    <w:rsid w:val="00304E6C"/>
    <w:rsid w:val="00305903"/>
    <w:rsid w:val="00313FB4"/>
    <w:rsid w:val="003148EE"/>
    <w:rsid w:val="00317651"/>
    <w:rsid w:val="00323912"/>
    <w:rsid w:val="00332C2E"/>
    <w:rsid w:val="003337E3"/>
    <w:rsid w:val="00334073"/>
    <w:rsid w:val="00340467"/>
    <w:rsid w:val="003436AE"/>
    <w:rsid w:val="003459A4"/>
    <w:rsid w:val="003511DA"/>
    <w:rsid w:val="00352034"/>
    <w:rsid w:val="00363DF5"/>
    <w:rsid w:val="00376D54"/>
    <w:rsid w:val="00376FC1"/>
    <w:rsid w:val="00380073"/>
    <w:rsid w:val="00386EA3"/>
    <w:rsid w:val="0039170A"/>
    <w:rsid w:val="00394DA9"/>
    <w:rsid w:val="003B3477"/>
    <w:rsid w:val="003B73B1"/>
    <w:rsid w:val="003E6482"/>
    <w:rsid w:val="003F43FE"/>
    <w:rsid w:val="004011AB"/>
    <w:rsid w:val="004039B7"/>
    <w:rsid w:val="0040473E"/>
    <w:rsid w:val="00405280"/>
    <w:rsid w:val="00406F1E"/>
    <w:rsid w:val="00410A18"/>
    <w:rsid w:val="00410CB0"/>
    <w:rsid w:val="00417DCD"/>
    <w:rsid w:val="0042135F"/>
    <w:rsid w:val="00422A0F"/>
    <w:rsid w:val="00422B3E"/>
    <w:rsid w:val="00423E43"/>
    <w:rsid w:val="004258BE"/>
    <w:rsid w:val="00430B32"/>
    <w:rsid w:val="0043107A"/>
    <w:rsid w:val="00431C8B"/>
    <w:rsid w:val="00432D35"/>
    <w:rsid w:val="004335E5"/>
    <w:rsid w:val="00434C5C"/>
    <w:rsid w:val="004359B8"/>
    <w:rsid w:val="004402A7"/>
    <w:rsid w:val="004435E8"/>
    <w:rsid w:val="00447041"/>
    <w:rsid w:val="0044754B"/>
    <w:rsid w:val="00453359"/>
    <w:rsid w:val="0045596B"/>
    <w:rsid w:val="00461B47"/>
    <w:rsid w:val="00464B99"/>
    <w:rsid w:val="0046671F"/>
    <w:rsid w:val="00467BDB"/>
    <w:rsid w:val="00474221"/>
    <w:rsid w:val="00476BA6"/>
    <w:rsid w:val="0047777F"/>
    <w:rsid w:val="00486D93"/>
    <w:rsid w:val="00490B48"/>
    <w:rsid w:val="00491C41"/>
    <w:rsid w:val="00492A59"/>
    <w:rsid w:val="004960E6"/>
    <w:rsid w:val="004976D7"/>
    <w:rsid w:val="004A0A38"/>
    <w:rsid w:val="004A6042"/>
    <w:rsid w:val="004B4E13"/>
    <w:rsid w:val="004D09D0"/>
    <w:rsid w:val="004D1D4B"/>
    <w:rsid w:val="004E0DCD"/>
    <w:rsid w:val="004F44C9"/>
    <w:rsid w:val="004F4E9A"/>
    <w:rsid w:val="004F7C29"/>
    <w:rsid w:val="0051127A"/>
    <w:rsid w:val="0051659D"/>
    <w:rsid w:val="005165DE"/>
    <w:rsid w:val="00527123"/>
    <w:rsid w:val="005340CC"/>
    <w:rsid w:val="005361A7"/>
    <w:rsid w:val="005446C8"/>
    <w:rsid w:val="00552724"/>
    <w:rsid w:val="0057265D"/>
    <w:rsid w:val="00574855"/>
    <w:rsid w:val="00576A61"/>
    <w:rsid w:val="005812CC"/>
    <w:rsid w:val="00585EC6"/>
    <w:rsid w:val="005871FE"/>
    <w:rsid w:val="005A0D7D"/>
    <w:rsid w:val="005A7611"/>
    <w:rsid w:val="005B3B71"/>
    <w:rsid w:val="005B4DB5"/>
    <w:rsid w:val="005D1217"/>
    <w:rsid w:val="005D3C1A"/>
    <w:rsid w:val="005E014A"/>
    <w:rsid w:val="005E2B09"/>
    <w:rsid w:val="005E3254"/>
    <w:rsid w:val="005E4482"/>
    <w:rsid w:val="005F0B17"/>
    <w:rsid w:val="005F235A"/>
    <w:rsid w:val="005F53DB"/>
    <w:rsid w:val="0060085E"/>
    <w:rsid w:val="00602764"/>
    <w:rsid w:val="0060585A"/>
    <w:rsid w:val="0061056C"/>
    <w:rsid w:val="00610EA0"/>
    <w:rsid w:val="00616986"/>
    <w:rsid w:val="006176BF"/>
    <w:rsid w:val="00625F2C"/>
    <w:rsid w:val="006328ED"/>
    <w:rsid w:val="0063662C"/>
    <w:rsid w:val="00641AF6"/>
    <w:rsid w:val="006524B2"/>
    <w:rsid w:val="00655C0A"/>
    <w:rsid w:val="00656DB0"/>
    <w:rsid w:val="0065728C"/>
    <w:rsid w:val="006576DD"/>
    <w:rsid w:val="0066195C"/>
    <w:rsid w:val="006638B4"/>
    <w:rsid w:val="00681346"/>
    <w:rsid w:val="00683DB1"/>
    <w:rsid w:val="00687D00"/>
    <w:rsid w:val="0069375E"/>
    <w:rsid w:val="006948EC"/>
    <w:rsid w:val="0069601E"/>
    <w:rsid w:val="006A4158"/>
    <w:rsid w:val="006A4D7F"/>
    <w:rsid w:val="006A5728"/>
    <w:rsid w:val="006A5BE1"/>
    <w:rsid w:val="006A7B03"/>
    <w:rsid w:val="006B1EB6"/>
    <w:rsid w:val="006B274C"/>
    <w:rsid w:val="006B46E6"/>
    <w:rsid w:val="006C3688"/>
    <w:rsid w:val="006C527B"/>
    <w:rsid w:val="006D0C60"/>
    <w:rsid w:val="006D1399"/>
    <w:rsid w:val="006D524B"/>
    <w:rsid w:val="006D7CEE"/>
    <w:rsid w:val="006E38A1"/>
    <w:rsid w:val="006E405D"/>
    <w:rsid w:val="006E6D3B"/>
    <w:rsid w:val="006E72FB"/>
    <w:rsid w:val="006F36B2"/>
    <w:rsid w:val="007013AE"/>
    <w:rsid w:val="00707407"/>
    <w:rsid w:val="00715248"/>
    <w:rsid w:val="007176B1"/>
    <w:rsid w:val="00720328"/>
    <w:rsid w:val="00721C7D"/>
    <w:rsid w:val="00724F53"/>
    <w:rsid w:val="00727868"/>
    <w:rsid w:val="0073450E"/>
    <w:rsid w:val="007347CA"/>
    <w:rsid w:val="0074491E"/>
    <w:rsid w:val="00760CB6"/>
    <w:rsid w:val="00767746"/>
    <w:rsid w:val="007714AB"/>
    <w:rsid w:val="00777724"/>
    <w:rsid w:val="00782F72"/>
    <w:rsid w:val="00792852"/>
    <w:rsid w:val="00795BE5"/>
    <w:rsid w:val="007A4940"/>
    <w:rsid w:val="007A79C0"/>
    <w:rsid w:val="007B5E38"/>
    <w:rsid w:val="007C4D97"/>
    <w:rsid w:val="007C7D27"/>
    <w:rsid w:val="007F0356"/>
    <w:rsid w:val="007F35E3"/>
    <w:rsid w:val="00806B66"/>
    <w:rsid w:val="00827ED7"/>
    <w:rsid w:val="00833233"/>
    <w:rsid w:val="00833D46"/>
    <w:rsid w:val="00835D9C"/>
    <w:rsid w:val="0084587A"/>
    <w:rsid w:val="00862007"/>
    <w:rsid w:val="00862700"/>
    <w:rsid w:val="0087406F"/>
    <w:rsid w:val="008760DE"/>
    <w:rsid w:val="0089205B"/>
    <w:rsid w:val="00893DB0"/>
    <w:rsid w:val="0089482C"/>
    <w:rsid w:val="008964C1"/>
    <w:rsid w:val="008A4063"/>
    <w:rsid w:val="008B324B"/>
    <w:rsid w:val="008B693A"/>
    <w:rsid w:val="008C156D"/>
    <w:rsid w:val="008F1DC9"/>
    <w:rsid w:val="009002A1"/>
    <w:rsid w:val="00903FA2"/>
    <w:rsid w:val="00911A11"/>
    <w:rsid w:val="0091245E"/>
    <w:rsid w:val="00913881"/>
    <w:rsid w:val="00913901"/>
    <w:rsid w:val="00914ACB"/>
    <w:rsid w:val="00926B7E"/>
    <w:rsid w:val="00933BAA"/>
    <w:rsid w:val="00934825"/>
    <w:rsid w:val="009473E8"/>
    <w:rsid w:val="009520A2"/>
    <w:rsid w:val="00965F4A"/>
    <w:rsid w:val="00970FD5"/>
    <w:rsid w:val="009714A6"/>
    <w:rsid w:val="00977C8A"/>
    <w:rsid w:val="00981EEA"/>
    <w:rsid w:val="00984066"/>
    <w:rsid w:val="009856D2"/>
    <w:rsid w:val="009A2930"/>
    <w:rsid w:val="009D3D5A"/>
    <w:rsid w:val="009E183E"/>
    <w:rsid w:val="009E33CC"/>
    <w:rsid w:val="009E407A"/>
    <w:rsid w:val="009F051D"/>
    <w:rsid w:val="00A02C6D"/>
    <w:rsid w:val="00A15DE7"/>
    <w:rsid w:val="00A1738B"/>
    <w:rsid w:val="00A173FD"/>
    <w:rsid w:val="00A177C5"/>
    <w:rsid w:val="00A24035"/>
    <w:rsid w:val="00A3161E"/>
    <w:rsid w:val="00A42EB6"/>
    <w:rsid w:val="00A57C95"/>
    <w:rsid w:val="00A611B8"/>
    <w:rsid w:val="00A62275"/>
    <w:rsid w:val="00A638FB"/>
    <w:rsid w:val="00A658E1"/>
    <w:rsid w:val="00A747D1"/>
    <w:rsid w:val="00A85D95"/>
    <w:rsid w:val="00A87B04"/>
    <w:rsid w:val="00A90286"/>
    <w:rsid w:val="00A90488"/>
    <w:rsid w:val="00A926EF"/>
    <w:rsid w:val="00A93C54"/>
    <w:rsid w:val="00AB7EFE"/>
    <w:rsid w:val="00AC07EE"/>
    <w:rsid w:val="00AC5C64"/>
    <w:rsid w:val="00AD0A11"/>
    <w:rsid w:val="00AD33F6"/>
    <w:rsid w:val="00AE5F65"/>
    <w:rsid w:val="00AF1AF6"/>
    <w:rsid w:val="00AF1C02"/>
    <w:rsid w:val="00AF3133"/>
    <w:rsid w:val="00B01AA0"/>
    <w:rsid w:val="00B10345"/>
    <w:rsid w:val="00B1143D"/>
    <w:rsid w:val="00B16CDA"/>
    <w:rsid w:val="00B24918"/>
    <w:rsid w:val="00B24CDF"/>
    <w:rsid w:val="00B25028"/>
    <w:rsid w:val="00B33C65"/>
    <w:rsid w:val="00B42809"/>
    <w:rsid w:val="00B543CD"/>
    <w:rsid w:val="00B62660"/>
    <w:rsid w:val="00B63EB1"/>
    <w:rsid w:val="00B70B2B"/>
    <w:rsid w:val="00B71246"/>
    <w:rsid w:val="00B72218"/>
    <w:rsid w:val="00B72932"/>
    <w:rsid w:val="00B72CB5"/>
    <w:rsid w:val="00B76E2D"/>
    <w:rsid w:val="00B777D3"/>
    <w:rsid w:val="00B85C0A"/>
    <w:rsid w:val="00B96304"/>
    <w:rsid w:val="00B967DE"/>
    <w:rsid w:val="00BB1B9C"/>
    <w:rsid w:val="00BB7722"/>
    <w:rsid w:val="00BC4306"/>
    <w:rsid w:val="00BD1EED"/>
    <w:rsid w:val="00BD4CD3"/>
    <w:rsid w:val="00BD5EA6"/>
    <w:rsid w:val="00BE404E"/>
    <w:rsid w:val="00BE53BD"/>
    <w:rsid w:val="00BE6E51"/>
    <w:rsid w:val="00BF23BF"/>
    <w:rsid w:val="00BF66A2"/>
    <w:rsid w:val="00BF6F58"/>
    <w:rsid w:val="00C0086B"/>
    <w:rsid w:val="00C101A8"/>
    <w:rsid w:val="00C11154"/>
    <w:rsid w:val="00C16D8A"/>
    <w:rsid w:val="00C20737"/>
    <w:rsid w:val="00C266BD"/>
    <w:rsid w:val="00C26774"/>
    <w:rsid w:val="00C324C7"/>
    <w:rsid w:val="00C50302"/>
    <w:rsid w:val="00C5398D"/>
    <w:rsid w:val="00C54072"/>
    <w:rsid w:val="00C57DCE"/>
    <w:rsid w:val="00C6269C"/>
    <w:rsid w:val="00C661CF"/>
    <w:rsid w:val="00C66CBE"/>
    <w:rsid w:val="00C70D4F"/>
    <w:rsid w:val="00C716EB"/>
    <w:rsid w:val="00C7782B"/>
    <w:rsid w:val="00C77951"/>
    <w:rsid w:val="00C81FCC"/>
    <w:rsid w:val="00C85583"/>
    <w:rsid w:val="00C8759D"/>
    <w:rsid w:val="00C947F0"/>
    <w:rsid w:val="00C973F2"/>
    <w:rsid w:val="00CA2550"/>
    <w:rsid w:val="00CA3DC7"/>
    <w:rsid w:val="00CA3EE5"/>
    <w:rsid w:val="00CA5C98"/>
    <w:rsid w:val="00CB4662"/>
    <w:rsid w:val="00CB79B4"/>
    <w:rsid w:val="00CE0106"/>
    <w:rsid w:val="00CE2027"/>
    <w:rsid w:val="00CE21FC"/>
    <w:rsid w:val="00CE38B3"/>
    <w:rsid w:val="00CE4109"/>
    <w:rsid w:val="00CF5CFE"/>
    <w:rsid w:val="00D0030A"/>
    <w:rsid w:val="00D01AC5"/>
    <w:rsid w:val="00D06106"/>
    <w:rsid w:val="00D11218"/>
    <w:rsid w:val="00D3432E"/>
    <w:rsid w:val="00D437FE"/>
    <w:rsid w:val="00D4397B"/>
    <w:rsid w:val="00D43C49"/>
    <w:rsid w:val="00D43FC5"/>
    <w:rsid w:val="00D51AE5"/>
    <w:rsid w:val="00D60EDE"/>
    <w:rsid w:val="00D60F63"/>
    <w:rsid w:val="00D65748"/>
    <w:rsid w:val="00D66AF3"/>
    <w:rsid w:val="00D8401D"/>
    <w:rsid w:val="00D85AC0"/>
    <w:rsid w:val="00D876FF"/>
    <w:rsid w:val="00D90222"/>
    <w:rsid w:val="00D92453"/>
    <w:rsid w:val="00DA11EA"/>
    <w:rsid w:val="00DA3336"/>
    <w:rsid w:val="00DA3651"/>
    <w:rsid w:val="00DA78FF"/>
    <w:rsid w:val="00DB11F8"/>
    <w:rsid w:val="00DB7590"/>
    <w:rsid w:val="00DB7DE2"/>
    <w:rsid w:val="00DC3D0E"/>
    <w:rsid w:val="00DC4E69"/>
    <w:rsid w:val="00DC787F"/>
    <w:rsid w:val="00DD67E8"/>
    <w:rsid w:val="00DE0B1A"/>
    <w:rsid w:val="00DE58CB"/>
    <w:rsid w:val="00DE6091"/>
    <w:rsid w:val="00DF0307"/>
    <w:rsid w:val="00DF033D"/>
    <w:rsid w:val="00DF104A"/>
    <w:rsid w:val="00DF7B2E"/>
    <w:rsid w:val="00E13C4D"/>
    <w:rsid w:val="00E309E3"/>
    <w:rsid w:val="00E30A48"/>
    <w:rsid w:val="00E31157"/>
    <w:rsid w:val="00E42888"/>
    <w:rsid w:val="00E461C9"/>
    <w:rsid w:val="00E54BBA"/>
    <w:rsid w:val="00E61F06"/>
    <w:rsid w:val="00E70CCF"/>
    <w:rsid w:val="00E80387"/>
    <w:rsid w:val="00E97902"/>
    <w:rsid w:val="00EA69C3"/>
    <w:rsid w:val="00EB0CF3"/>
    <w:rsid w:val="00EB120E"/>
    <w:rsid w:val="00EB7E14"/>
    <w:rsid w:val="00EC0EFD"/>
    <w:rsid w:val="00EC5057"/>
    <w:rsid w:val="00EC6059"/>
    <w:rsid w:val="00EC67A2"/>
    <w:rsid w:val="00EE12C5"/>
    <w:rsid w:val="00EE1613"/>
    <w:rsid w:val="00EE4EAF"/>
    <w:rsid w:val="00EE65E1"/>
    <w:rsid w:val="00EF5CF5"/>
    <w:rsid w:val="00F026B3"/>
    <w:rsid w:val="00F064AD"/>
    <w:rsid w:val="00F07F88"/>
    <w:rsid w:val="00F10AB1"/>
    <w:rsid w:val="00F120F7"/>
    <w:rsid w:val="00F17A52"/>
    <w:rsid w:val="00F22F90"/>
    <w:rsid w:val="00F24D90"/>
    <w:rsid w:val="00F24FED"/>
    <w:rsid w:val="00F27BC6"/>
    <w:rsid w:val="00F3174F"/>
    <w:rsid w:val="00F365A8"/>
    <w:rsid w:val="00F40BEA"/>
    <w:rsid w:val="00F40FF7"/>
    <w:rsid w:val="00F4267D"/>
    <w:rsid w:val="00F4600A"/>
    <w:rsid w:val="00F5578B"/>
    <w:rsid w:val="00F6225F"/>
    <w:rsid w:val="00F6400D"/>
    <w:rsid w:val="00F65A86"/>
    <w:rsid w:val="00F663A9"/>
    <w:rsid w:val="00F66522"/>
    <w:rsid w:val="00F709E8"/>
    <w:rsid w:val="00F72F28"/>
    <w:rsid w:val="00F76672"/>
    <w:rsid w:val="00F816B2"/>
    <w:rsid w:val="00F8432C"/>
    <w:rsid w:val="00F8727E"/>
    <w:rsid w:val="00F97B21"/>
    <w:rsid w:val="00FA1C72"/>
    <w:rsid w:val="00FA2040"/>
    <w:rsid w:val="00FA4CC5"/>
    <w:rsid w:val="00FA65C7"/>
    <w:rsid w:val="00FB6ED6"/>
    <w:rsid w:val="00FE2127"/>
    <w:rsid w:val="00FE772E"/>
    <w:rsid w:val="00FF2180"/>
    <w:rsid w:val="00FF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8452D"/>
  <w15:docId w15:val="{771EB66C-34F3-4FEA-AB03-7908241A7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A38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tboldonly">
    <w:name w:val="txtboldonly"/>
    <w:basedOn w:val="DefaultParagraphFont"/>
    <w:rsid w:val="00F6225F"/>
  </w:style>
  <w:style w:type="character" w:styleId="Hyperlink">
    <w:name w:val="Hyperlink"/>
    <w:basedOn w:val="DefaultParagraphFont"/>
    <w:uiPriority w:val="99"/>
    <w:unhideWhenUsed/>
    <w:rsid w:val="00F622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225F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F6225F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6225F"/>
    <w:rPr>
      <w:rFonts w:ascii="Calibri" w:eastAsia="Calibri" w:hAnsi="Calibri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6225F"/>
    <w:pPr>
      <w:spacing w:line="240" w:lineRule="auto"/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6225F"/>
    <w:rPr>
      <w:rFonts w:ascii="Calibri" w:eastAsia="Calibri" w:hAnsi="Calibri" w:cs="Times New Roman"/>
      <w:noProof/>
      <w:lang w:val="en-US"/>
    </w:rPr>
  </w:style>
  <w:style w:type="table" w:styleId="TableGrid">
    <w:name w:val="Table Grid"/>
    <w:basedOn w:val="TableNormal"/>
    <w:uiPriority w:val="39"/>
    <w:rsid w:val="0063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B24CD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24CDF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24CDF"/>
    <w:rPr>
      <w:vertAlign w:val="superscript"/>
    </w:rPr>
  </w:style>
  <w:style w:type="character" w:customStyle="1" w:styleId="apple-converted-space">
    <w:name w:val="apple-converted-space"/>
    <w:basedOn w:val="DefaultParagraphFont"/>
    <w:rsid w:val="00B24CDF"/>
  </w:style>
  <w:style w:type="paragraph" w:styleId="BalloonText">
    <w:name w:val="Balloon Text"/>
    <w:basedOn w:val="Normal"/>
    <w:link w:val="BalloonTextChar"/>
    <w:uiPriority w:val="99"/>
    <w:semiHidden/>
    <w:unhideWhenUsed/>
    <w:rsid w:val="00D0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0A"/>
    <w:rPr>
      <w:rFonts w:ascii="Tahoma" w:eastAsia="Calibri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66CBE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42E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E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EB6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E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EB6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A3EE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E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3EE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EE5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9F0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bregovic@chem.pmf.h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571B3-B3E2-431D-A9DB-D4460CB9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5274</Words>
  <Characters>30068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Vukosav</dc:creator>
  <cp:lastModifiedBy>Windows User</cp:lastModifiedBy>
  <cp:revision>3</cp:revision>
  <cp:lastPrinted>2015-11-27T15:16:00Z</cp:lastPrinted>
  <dcterms:created xsi:type="dcterms:W3CDTF">2018-05-22T07:43:00Z</dcterms:created>
  <dcterms:modified xsi:type="dcterms:W3CDTF">2018-05-22T07:49:00Z</dcterms:modified>
</cp:coreProperties>
</file>