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63E4" w:rsidRPr="007263E4" w:rsidRDefault="00AE5387" w:rsidP="007263E4">
      <w:pPr>
        <w:jc w:val="center"/>
        <w:rPr>
          <w:rFonts w:asciiTheme="majorHAnsi" w:hAnsiTheme="majorHAnsi"/>
          <w:b/>
          <w:sz w:val="32"/>
          <w:szCs w:val="32"/>
        </w:rPr>
      </w:pPr>
      <w:r>
        <w:rPr>
          <w:rFonts w:asciiTheme="majorHAnsi" w:hAnsiTheme="majorHAnsi"/>
          <w:b/>
          <w:sz w:val="32"/>
          <w:szCs w:val="32"/>
        </w:rPr>
        <w:t xml:space="preserve">Binding of </w:t>
      </w:r>
      <w:r w:rsidR="00044015">
        <w:rPr>
          <w:rFonts w:asciiTheme="majorHAnsi" w:hAnsiTheme="majorHAnsi"/>
          <w:b/>
          <w:sz w:val="32"/>
          <w:szCs w:val="32"/>
        </w:rPr>
        <w:t>p</w:t>
      </w:r>
      <w:r>
        <w:rPr>
          <w:rFonts w:asciiTheme="majorHAnsi" w:hAnsiTheme="majorHAnsi"/>
          <w:b/>
          <w:sz w:val="32"/>
          <w:szCs w:val="32"/>
        </w:rPr>
        <w:t xml:space="preserve">-mercaptobenzoic acid and adenine to </w:t>
      </w:r>
      <w:r w:rsidR="00F83551">
        <w:rPr>
          <w:rFonts w:asciiTheme="majorHAnsi" w:hAnsiTheme="majorHAnsi"/>
          <w:b/>
          <w:sz w:val="32"/>
          <w:szCs w:val="32"/>
        </w:rPr>
        <w:t xml:space="preserve">gold coated </w:t>
      </w:r>
      <w:r>
        <w:rPr>
          <w:rFonts w:asciiTheme="majorHAnsi" w:hAnsiTheme="majorHAnsi"/>
          <w:b/>
          <w:sz w:val="32"/>
          <w:szCs w:val="32"/>
        </w:rPr>
        <w:t>electroless etched silicon</w:t>
      </w:r>
      <w:r w:rsidR="007263E4" w:rsidRPr="007263E4">
        <w:rPr>
          <w:rFonts w:asciiTheme="majorHAnsi" w:hAnsiTheme="majorHAnsi"/>
          <w:b/>
          <w:sz w:val="32"/>
          <w:szCs w:val="32"/>
        </w:rPr>
        <w:t xml:space="preserve"> nanowires </w:t>
      </w:r>
      <w:r>
        <w:rPr>
          <w:rFonts w:asciiTheme="majorHAnsi" w:hAnsiTheme="majorHAnsi"/>
          <w:b/>
          <w:sz w:val="32"/>
          <w:szCs w:val="32"/>
        </w:rPr>
        <w:t>studied by</w:t>
      </w:r>
      <w:r w:rsidR="007263E4" w:rsidRPr="007263E4">
        <w:rPr>
          <w:rFonts w:asciiTheme="majorHAnsi" w:hAnsiTheme="majorHAnsi"/>
          <w:b/>
          <w:sz w:val="32"/>
          <w:szCs w:val="32"/>
        </w:rPr>
        <w:t xml:space="preserve"> surface-enhanced Raman scattering </w:t>
      </w:r>
    </w:p>
    <w:p w:rsidR="007263E4" w:rsidRDefault="007263E4" w:rsidP="007263E4">
      <w:pPr>
        <w:jc w:val="center"/>
        <w:rPr>
          <w:rFonts w:asciiTheme="majorHAnsi" w:hAnsiTheme="majorHAnsi"/>
        </w:rPr>
      </w:pPr>
    </w:p>
    <w:p w:rsidR="007263E4" w:rsidRPr="007263E4" w:rsidRDefault="007263E4" w:rsidP="007263E4">
      <w:pPr>
        <w:jc w:val="center"/>
        <w:rPr>
          <w:rFonts w:asciiTheme="majorHAnsi" w:hAnsiTheme="majorHAnsi"/>
        </w:rPr>
      </w:pPr>
      <w:r>
        <w:rPr>
          <w:rFonts w:asciiTheme="majorHAnsi" w:hAnsiTheme="majorHAnsi"/>
        </w:rPr>
        <w:t>Vlasta Mohaček-Grošev</w:t>
      </w:r>
      <w:r>
        <w:rPr>
          <w:rFonts w:asciiTheme="majorHAnsi" w:hAnsiTheme="majorHAnsi"/>
          <w:vertAlign w:val="superscript"/>
        </w:rPr>
        <w:t>a</w:t>
      </w:r>
      <w:r w:rsidR="00D53E7A">
        <w:rPr>
          <w:rFonts w:asciiTheme="majorHAnsi" w:hAnsiTheme="majorHAnsi"/>
          <w:vertAlign w:val="superscript"/>
        </w:rPr>
        <w:t>,*</w:t>
      </w:r>
      <w:r>
        <w:rPr>
          <w:rFonts w:asciiTheme="majorHAnsi" w:hAnsiTheme="majorHAnsi"/>
        </w:rPr>
        <w:t>, Hrvoje Gebavi</w:t>
      </w:r>
      <w:r>
        <w:rPr>
          <w:rFonts w:asciiTheme="majorHAnsi" w:hAnsiTheme="majorHAnsi"/>
          <w:vertAlign w:val="superscript"/>
        </w:rPr>
        <w:t>a</w:t>
      </w:r>
      <w:r>
        <w:rPr>
          <w:rFonts w:asciiTheme="majorHAnsi" w:hAnsiTheme="majorHAnsi"/>
        </w:rPr>
        <w:t>, Alois Bonif</w:t>
      </w:r>
      <w:r w:rsidR="00EA1CCA">
        <w:rPr>
          <w:rFonts w:asciiTheme="majorHAnsi" w:hAnsiTheme="majorHAnsi"/>
        </w:rPr>
        <w:t>a</w:t>
      </w:r>
      <w:r>
        <w:rPr>
          <w:rFonts w:asciiTheme="majorHAnsi" w:hAnsiTheme="majorHAnsi"/>
        </w:rPr>
        <w:t>cio</w:t>
      </w:r>
      <w:r>
        <w:rPr>
          <w:rFonts w:asciiTheme="majorHAnsi" w:hAnsiTheme="majorHAnsi"/>
          <w:vertAlign w:val="superscript"/>
        </w:rPr>
        <w:t>b</w:t>
      </w:r>
      <w:r>
        <w:rPr>
          <w:rFonts w:asciiTheme="majorHAnsi" w:hAnsiTheme="majorHAnsi"/>
        </w:rPr>
        <w:t xml:space="preserve">, </w:t>
      </w:r>
      <w:r w:rsidR="0074035B">
        <w:rPr>
          <w:rFonts w:asciiTheme="majorHAnsi" w:hAnsiTheme="majorHAnsi"/>
        </w:rPr>
        <w:t>Valter</w:t>
      </w:r>
      <w:r>
        <w:rPr>
          <w:rFonts w:asciiTheme="majorHAnsi" w:hAnsiTheme="majorHAnsi"/>
        </w:rPr>
        <w:t xml:space="preserve"> Sergo</w:t>
      </w:r>
      <w:r>
        <w:rPr>
          <w:rFonts w:asciiTheme="majorHAnsi" w:hAnsiTheme="majorHAnsi"/>
          <w:vertAlign w:val="superscript"/>
        </w:rPr>
        <w:t>b</w:t>
      </w:r>
      <w:r>
        <w:rPr>
          <w:rFonts w:asciiTheme="majorHAnsi" w:hAnsiTheme="majorHAnsi"/>
        </w:rPr>
        <w:t>,</w:t>
      </w:r>
    </w:p>
    <w:p w:rsidR="007263E4" w:rsidRDefault="007263E4" w:rsidP="007263E4">
      <w:pPr>
        <w:jc w:val="center"/>
        <w:rPr>
          <w:rFonts w:asciiTheme="majorHAnsi" w:hAnsiTheme="majorHAnsi"/>
        </w:rPr>
      </w:pPr>
      <w:r>
        <w:rPr>
          <w:rFonts w:asciiTheme="majorHAnsi" w:hAnsiTheme="majorHAnsi"/>
        </w:rPr>
        <w:t>Marko Daković</w:t>
      </w:r>
      <w:r>
        <w:rPr>
          <w:rFonts w:asciiTheme="majorHAnsi" w:hAnsiTheme="majorHAnsi"/>
          <w:vertAlign w:val="superscript"/>
        </w:rPr>
        <w:t>c</w:t>
      </w:r>
      <w:r>
        <w:rPr>
          <w:rFonts w:asciiTheme="majorHAnsi" w:hAnsiTheme="majorHAnsi"/>
        </w:rPr>
        <w:t>, Danica Bajuk-Bogdanović</w:t>
      </w:r>
      <w:r>
        <w:rPr>
          <w:rFonts w:asciiTheme="majorHAnsi" w:hAnsiTheme="majorHAnsi"/>
          <w:vertAlign w:val="superscript"/>
        </w:rPr>
        <w:t>c</w:t>
      </w:r>
    </w:p>
    <w:p w:rsidR="007263E4" w:rsidRDefault="007263E4" w:rsidP="007263E4">
      <w:pPr>
        <w:jc w:val="left"/>
        <w:rPr>
          <w:rFonts w:asciiTheme="majorHAnsi" w:hAnsiTheme="majorHAnsi"/>
        </w:rPr>
      </w:pPr>
    </w:p>
    <w:p w:rsidR="007263E4" w:rsidRDefault="007263E4" w:rsidP="007263E4">
      <w:pPr>
        <w:jc w:val="left"/>
        <w:rPr>
          <w:rFonts w:asciiTheme="majorHAnsi" w:hAnsiTheme="majorHAnsi"/>
        </w:rPr>
      </w:pPr>
    </w:p>
    <w:p w:rsidR="007263E4" w:rsidRDefault="007263E4" w:rsidP="007263E4">
      <w:pPr>
        <w:jc w:val="left"/>
        <w:rPr>
          <w:rFonts w:asciiTheme="majorHAnsi" w:hAnsiTheme="majorHAnsi"/>
        </w:rPr>
      </w:pPr>
      <w:r>
        <w:rPr>
          <w:rFonts w:asciiTheme="majorHAnsi" w:hAnsiTheme="majorHAnsi"/>
          <w:vertAlign w:val="superscript"/>
        </w:rPr>
        <w:t>a</w:t>
      </w:r>
      <w:r>
        <w:rPr>
          <w:rFonts w:asciiTheme="majorHAnsi" w:hAnsiTheme="majorHAnsi"/>
        </w:rPr>
        <w:t xml:space="preserve"> Centre</w:t>
      </w:r>
      <w:r w:rsidR="003E3216">
        <w:rPr>
          <w:rFonts w:asciiTheme="majorHAnsi" w:hAnsiTheme="majorHAnsi"/>
        </w:rPr>
        <w:t xml:space="preserve"> </w:t>
      </w:r>
      <w:r w:rsidR="00493A56">
        <w:rPr>
          <w:rFonts w:asciiTheme="majorHAnsi" w:hAnsiTheme="majorHAnsi"/>
        </w:rPr>
        <w:t>of Excellence for</w:t>
      </w:r>
      <w:r>
        <w:rPr>
          <w:rFonts w:asciiTheme="majorHAnsi" w:hAnsiTheme="majorHAnsi"/>
        </w:rPr>
        <w:t xml:space="preserve"> Advanced Materials and Sensing Devices, Ruđer Bošković Institute, Bijenička cesta 54, 10002 Zagreb, Croatia</w:t>
      </w:r>
    </w:p>
    <w:p w:rsidR="007263E4" w:rsidRDefault="007263E4" w:rsidP="007263E4">
      <w:pPr>
        <w:jc w:val="left"/>
        <w:rPr>
          <w:rFonts w:asciiTheme="majorHAnsi" w:hAnsiTheme="majorHAnsi"/>
        </w:rPr>
      </w:pPr>
      <w:r>
        <w:rPr>
          <w:rFonts w:asciiTheme="majorHAnsi" w:hAnsiTheme="majorHAnsi"/>
          <w:vertAlign w:val="superscript"/>
        </w:rPr>
        <w:t>b</w:t>
      </w:r>
      <w:r>
        <w:rPr>
          <w:rFonts w:asciiTheme="majorHAnsi" w:hAnsiTheme="majorHAnsi"/>
        </w:rPr>
        <w:t xml:space="preserve"> University of Trieste, Via Valerio 6/A, Trieste, Italy</w:t>
      </w:r>
    </w:p>
    <w:p w:rsidR="007263E4" w:rsidRDefault="007263E4" w:rsidP="007263E4">
      <w:pPr>
        <w:jc w:val="left"/>
        <w:rPr>
          <w:rFonts w:asciiTheme="majorHAnsi" w:hAnsiTheme="majorHAnsi"/>
        </w:rPr>
      </w:pPr>
      <w:r>
        <w:rPr>
          <w:rFonts w:asciiTheme="majorHAnsi" w:hAnsiTheme="majorHAnsi"/>
          <w:vertAlign w:val="superscript"/>
        </w:rPr>
        <w:t>c</w:t>
      </w:r>
      <w:r>
        <w:rPr>
          <w:rFonts w:asciiTheme="majorHAnsi" w:hAnsiTheme="majorHAnsi"/>
        </w:rPr>
        <w:t xml:space="preserve"> Faculty of Physical Chemistry, University of Belgrade, Studentski trg 15-16, 11000 Belgrade, Serbia</w:t>
      </w:r>
    </w:p>
    <w:p w:rsidR="007263E4" w:rsidRDefault="007263E4" w:rsidP="007263E4">
      <w:pPr>
        <w:jc w:val="left"/>
        <w:rPr>
          <w:rFonts w:asciiTheme="majorHAnsi" w:hAnsiTheme="majorHAnsi"/>
        </w:rPr>
      </w:pPr>
    </w:p>
    <w:p w:rsidR="00E1347E" w:rsidRDefault="00E1347E" w:rsidP="007263E4">
      <w:pPr>
        <w:jc w:val="left"/>
        <w:rPr>
          <w:rFonts w:asciiTheme="majorHAnsi" w:hAnsiTheme="majorHAnsi"/>
        </w:rPr>
      </w:pPr>
    </w:p>
    <w:p w:rsidR="00E1347E" w:rsidRDefault="00E1347E" w:rsidP="007263E4">
      <w:pPr>
        <w:jc w:val="left"/>
        <w:rPr>
          <w:rFonts w:asciiTheme="majorHAnsi" w:hAnsiTheme="majorHAnsi"/>
        </w:rPr>
      </w:pPr>
    </w:p>
    <w:p w:rsidR="00E1347E" w:rsidRDefault="00E1347E" w:rsidP="007263E4">
      <w:pPr>
        <w:jc w:val="left"/>
        <w:rPr>
          <w:rFonts w:asciiTheme="majorHAnsi" w:hAnsiTheme="majorHAnsi"/>
        </w:rPr>
      </w:pPr>
    </w:p>
    <w:p w:rsidR="00E1347E" w:rsidRDefault="00E1347E" w:rsidP="00E1347E">
      <w:pPr>
        <w:jc w:val="center"/>
        <w:rPr>
          <w:rFonts w:asciiTheme="majorHAnsi" w:hAnsiTheme="majorHAnsi"/>
        </w:rPr>
      </w:pPr>
      <w:r>
        <w:rPr>
          <w:rFonts w:asciiTheme="majorHAnsi" w:hAnsiTheme="majorHAnsi"/>
          <w:b/>
        </w:rPr>
        <w:t>Abstract</w:t>
      </w:r>
    </w:p>
    <w:p w:rsidR="00E1347E" w:rsidRDefault="00E1347E" w:rsidP="00E1347E">
      <w:pPr>
        <w:jc w:val="center"/>
        <w:rPr>
          <w:rFonts w:asciiTheme="majorHAnsi" w:hAnsiTheme="majorHAnsi"/>
        </w:rPr>
      </w:pPr>
    </w:p>
    <w:p w:rsidR="00EA1CCA" w:rsidRPr="0074035B" w:rsidRDefault="00745997" w:rsidP="00E1347E">
      <w:pPr>
        <w:rPr>
          <w:rFonts w:ascii="Georgia" w:hAnsi="Georgia"/>
          <w:lang w:eastAsia="hr-HR"/>
        </w:rPr>
      </w:pPr>
      <w:r>
        <w:rPr>
          <w:rFonts w:ascii="Georgia" w:hAnsi="Georgia"/>
          <w:lang w:val="hr-HR" w:eastAsia="hr-HR"/>
        </w:rPr>
        <w:t xml:space="preserve"> </w:t>
      </w:r>
      <w:r w:rsidRPr="0074035B">
        <w:rPr>
          <w:rFonts w:ascii="Georgia" w:hAnsi="Georgia"/>
          <w:lang w:eastAsia="hr-HR"/>
        </w:rPr>
        <w:t xml:space="preserve">Modern </w:t>
      </w:r>
      <w:r w:rsidRPr="0074035B">
        <w:rPr>
          <w:rFonts w:ascii="Georgia" w:hAnsi="Georgia"/>
          <w:noProof/>
          <w:lang w:eastAsia="hr-HR"/>
        </w:rPr>
        <w:t>diagnostic</w:t>
      </w:r>
      <w:r w:rsidRPr="0074035B">
        <w:rPr>
          <w:rFonts w:ascii="Georgia" w:hAnsi="Georgia"/>
          <w:lang w:eastAsia="hr-HR"/>
        </w:rPr>
        <w:t xml:space="preserve"> tools </w:t>
      </w:r>
      <w:r w:rsidR="008C7687">
        <w:rPr>
          <w:rFonts w:ascii="Georgia" w:hAnsi="Georgia"/>
          <w:lang w:eastAsia="hr-HR"/>
        </w:rPr>
        <w:t xml:space="preserve">ever </w:t>
      </w:r>
      <w:r w:rsidRPr="0074035B">
        <w:rPr>
          <w:rFonts w:ascii="Georgia" w:hAnsi="Georgia"/>
          <w:lang w:eastAsia="hr-HR"/>
        </w:rPr>
        <w:t xml:space="preserve">aim to reduce the amount of analyte and the time needed for obtaining the result. Surface-enhanced Raman spectroscopy is a method that could satisfy </w:t>
      </w:r>
      <w:r w:rsidRPr="0074035B">
        <w:rPr>
          <w:rFonts w:ascii="Georgia" w:hAnsi="Georgia"/>
          <w:noProof/>
          <w:lang w:eastAsia="hr-HR"/>
        </w:rPr>
        <w:t>both of these requirements</w:t>
      </w:r>
      <w:r w:rsidRPr="0074035B">
        <w:rPr>
          <w:rFonts w:ascii="Georgia" w:hAnsi="Georgia"/>
          <w:lang w:eastAsia="hr-HR"/>
        </w:rPr>
        <w:t xml:space="preserve">, provided </w:t>
      </w:r>
      <w:r w:rsidR="00DC3204" w:rsidRPr="0074035B">
        <w:rPr>
          <w:rFonts w:ascii="Georgia" w:hAnsi="Georgia"/>
          <w:lang w:eastAsia="hr-HR"/>
        </w:rPr>
        <w:t>that</w:t>
      </w:r>
      <w:r w:rsidR="008C7687">
        <w:rPr>
          <w:rFonts w:ascii="Georgia" w:hAnsi="Georgia"/>
          <w:lang w:eastAsia="hr-HR"/>
        </w:rPr>
        <w:t xml:space="preserve"> for each analyte an </w:t>
      </w:r>
      <w:r w:rsidR="00DC3204" w:rsidRPr="0074035B">
        <w:rPr>
          <w:rFonts w:ascii="Georgia" w:hAnsi="Georgia"/>
          <w:lang w:eastAsia="hr-HR"/>
        </w:rPr>
        <w:t>adequate substrate is found</w:t>
      </w:r>
      <w:r w:rsidR="008C7687">
        <w:rPr>
          <w:rFonts w:ascii="Georgia" w:hAnsi="Georgia"/>
          <w:lang w:eastAsia="hr-HR"/>
        </w:rPr>
        <w:t>.</w:t>
      </w:r>
      <w:r w:rsidRPr="0074035B">
        <w:rPr>
          <w:rFonts w:ascii="Georgia" w:hAnsi="Georgia"/>
          <w:lang w:eastAsia="hr-HR"/>
        </w:rPr>
        <w:t xml:space="preserve"> Here we demonstrate the ability of gold-sputtered silicon </w:t>
      </w:r>
      <w:r w:rsidRPr="0074035B">
        <w:rPr>
          <w:rFonts w:ascii="Georgia" w:hAnsi="Georgia"/>
          <w:noProof/>
          <w:lang w:eastAsia="hr-HR"/>
        </w:rPr>
        <w:t xml:space="preserve">nanowires (SiNW) to bind </w:t>
      </w:r>
      <w:r w:rsidR="008C7687">
        <w:rPr>
          <w:rFonts w:ascii="Georgia" w:hAnsi="Georgia"/>
          <w:noProof/>
          <w:lang w:eastAsia="hr-HR"/>
        </w:rPr>
        <w:t>p-</w:t>
      </w:r>
      <w:r w:rsidRPr="0074035B">
        <w:rPr>
          <w:rFonts w:ascii="Georgia" w:hAnsi="Georgia"/>
          <w:noProof/>
          <w:lang w:eastAsia="hr-HR"/>
        </w:rPr>
        <w:t>mercaptobenzoic acid in 10</w:t>
      </w:r>
      <w:r w:rsidRPr="0074035B">
        <w:rPr>
          <w:rFonts w:ascii="Georgia" w:hAnsi="Georgia"/>
          <w:noProof/>
          <w:vertAlign w:val="superscript"/>
          <w:lang w:eastAsia="hr-HR"/>
        </w:rPr>
        <w:t>-3</w:t>
      </w:r>
      <w:r w:rsidR="00EA1CCA" w:rsidRPr="0074035B">
        <w:rPr>
          <w:rFonts w:ascii="Georgia" w:hAnsi="Georgia"/>
          <w:noProof/>
          <w:lang w:eastAsia="hr-HR"/>
        </w:rPr>
        <w:t>, 10</w:t>
      </w:r>
      <w:r w:rsidR="00EA1CCA" w:rsidRPr="0074035B">
        <w:rPr>
          <w:rFonts w:ascii="Georgia" w:hAnsi="Georgia"/>
          <w:noProof/>
          <w:vertAlign w:val="superscript"/>
          <w:lang w:eastAsia="hr-HR"/>
        </w:rPr>
        <w:t>-4</w:t>
      </w:r>
      <w:r w:rsidR="00EA1CCA" w:rsidRPr="0074035B">
        <w:rPr>
          <w:rFonts w:ascii="Georgia" w:hAnsi="Georgia"/>
          <w:noProof/>
          <w:lang w:eastAsia="hr-HR"/>
        </w:rPr>
        <w:t xml:space="preserve"> and</w:t>
      </w:r>
      <w:r w:rsidRPr="0074035B">
        <w:rPr>
          <w:rFonts w:ascii="Georgia" w:hAnsi="Georgia"/>
          <w:noProof/>
          <w:lang w:eastAsia="hr-HR"/>
        </w:rPr>
        <w:t xml:space="preserve"> 10</w:t>
      </w:r>
      <w:r w:rsidRPr="0074035B">
        <w:rPr>
          <w:rFonts w:ascii="Georgia" w:hAnsi="Georgia"/>
          <w:noProof/>
          <w:vertAlign w:val="superscript"/>
          <w:lang w:eastAsia="hr-HR"/>
        </w:rPr>
        <w:t xml:space="preserve">-5 </w:t>
      </w:r>
      <w:r w:rsidRPr="0074035B">
        <w:rPr>
          <w:rFonts w:ascii="Georgia" w:hAnsi="Georgia"/>
          <w:noProof/>
          <w:lang w:eastAsia="hr-HR"/>
        </w:rPr>
        <w:t>M and adenine in 30 and 100 μM</w:t>
      </w:r>
      <w:r w:rsidRPr="0074035B">
        <w:rPr>
          <w:rFonts w:ascii="Georgia" w:hAnsi="Georgia"/>
          <w:lang w:eastAsia="hr-HR"/>
        </w:rPr>
        <w:t xml:space="preserve"> concentrations. </w:t>
      </w:r>
      <w:r w:rsidR="00E21875">
        <w:rPr>
          <w:rFonts w:ascii="Georgia" w:hAnsi="Georgia"/>
          <w:lang w:eastAsia="hr-HR"/>
        </w:rPr>
        <w:t>Based on the normal mode analysis</w:t>
      </w:r>
      <w:r w:rsidR="00BF2A1E">
        <w:rPr>
          <w:rFonts w:ascii="Georgia" w:hAnsi="Georgia"/>
          <w:lang w:eastAsia="hr-HR"/>
        </w:rPr>
        <w:t xml:space="preserve">, presented here for the first time, </w:t>
      </w:r>
      <w:r w:rsidR="00AC6425">
        <w:rPr>
          <w:rFonts w:ascii="Georgia" w:hAnsi="Georgia"/>
          <w:lang w:eastAsia="hr-HR"/>
        </w:rPr>
        <w:t xml:space="preserve">the </w:t>
      </w:r>
      <w:r w:rsidRPr="0074035B">
        <w:rPr>
          <w:rFonts w:ascii="Georgia" w:hAnsi="Georgia"/>
          <w:lang w:eastAsia="hr-HR"/>
        </w:rPr>
        <w:t xml:space="preserve">binding of </w:t>
      </w:r>
      <w:r w:rsidR="008C7687">
        <w:rPr>
          <w:rFonts w:ascii="Georgia" w:hAnsi="Georgia"/>
          <w:lang w:eastAsia="hr-HR"/>
        </w:rPr>
        <w:t>p-</w:t>
      </w:r>
      <w:r w:rsidRPr="0074035B">
        <w:rPr>
          <w:rFonts w:ascii="Georgia" w:hAnsi="Georgia"/>
          <w:lang w:eastAsia="hr-HR"/>
        </w:rPr>
        <w:t>mercaptobenzoic acid is deduce</w:t>
      </w:r>
      <w:r w:rsidR="00BF2A1E">
        <w:rPr>
          <w:rFonts w:ascii="Georgia" w:hAnsi="Georgia"/>
          <w:lang w:eastAsia="hr-HR"/>
        </w:rPr>
        <w:t>d</w:t>
      </w:r>
      <w:r w:rsidR="00A91888">
        <w:rPr>
          <w:rFonts w:ascii="Georgia" w:hAnsi="Georgia"/>
          <w:lang w:eastAsia="hr-HR"/>
        </w:rPr>
        <w:t xml:space="preserve">. </w:t>
      </w:r>
      <w:r w:rsidR="00EA1CCA" w:rsidRPr="0074035B">
        <w:rPr>
          <w:rFonts w:ascii="Georgia" w:hAnsi="Georgia"/>
          <w:lang w:eastAsia="hr-HR"/>
        </w:rPr>
        <w:t>T</w:t>
      </w:r>
      <w:r w:rsidRPr="0074035B">
        <w:rPr>
          <w:rFonts w:ascii="Georgia" w:hAnsi="Georgia"/>
          <w:lang w:eastAsia="hr-HR"/>
        </w:rPr>
        <w:t>he intensity enhancement of the 1106 cm</w:t>
      </w:r>
      <w:r w:rsidRPr="0074035B">
        <w:rPr>
          <w:rFonts w:ascii="Georgia" w:hAnsi="Georgia"/>
          <w:vertAlign w:val="superscript"/>
          <w:lang w:eastAsia="hr-HR"/>
        </w:rPr>
        <w:t>-1</w:t>
      </w:r>
      <w:r w:rsidRPr="0074035B">
        <w:rPr>
          <w:rFonts w:ascii="Georgia" w:hAnsi="Georgia"/>
          <w:lang w:eastAsia="hr-HR"/>
        </w:rPr>
        <w:t xml:space="preserve"> band </w:t>
      </w:r>
      <w:r w:rsidR="00EA1CCA" w:rsidRPr="0074035B">
        <w:rPr>
          <w:rFonts w:ascii="Georgia" w:hAnsi="Georgia"/>
          <w:lang w:eastAsia="hr-HR"/>
        </w:rPr>
        <w:t>is explained by involv</w:t>
      </w:r>
      <w:r w:rsidR="0074035B">
        <w:rPr>
          <w:rFonts w:ascii="Georgia" w:hAnsi="Georgia"/>
          <w:lang w:eastAsia="hr-HR"/>
        </w:rPr>
        <w:t>e</w:t>
      </w:r>
      <w:r w:rsidR="00EA1CCA" w:rsidRPr="0074035B">
        <w:rPr>
          <w:rFonts w:ascii="Georgia" w:hAnsi="Georgia"/>
          <w:lang w:eastAsia="hr-HR"/>
        </w:rPr>
        <w:t>ment of</w:t>
      </w:r>
      <w:r w:rsidRPr="0074035B">
        <w:rPr>
          <w:rFonts w:ascii="Georgia" w:hAnsi="Georgia"/>
          <w:lang w:eastAsia="hr-HR"/>
        </w:rPr>
        <w:t xml:space="preserve"> the C-S stretching deformation</w:t>
      </w:r>
      <w:r w:rsidR="00EA1CCA" w:rsidRPr="0074035B">
        <w:rPr>
          <w:rFonts w:ascii="Georgia" w:hAnsi="Georgia"/>
          <w:lang w:eastAsia="hr-HR"/>
        </w:rPr>
        <w:t>, and the appearance of the broad 300 cm</w:t>
      </w:r>
      <w:r w:rsidR="00EA1CCA" w:rsidRPr="0074035B">
        <w:rPr>
          <w:rFonts w:ascii="Georgia" w:hAnsi="Georgia"/>
          <w:vertAlign w:val="superscript"/>
          <w:lang w:eastAsia="hr-HR"/>
        </w:rPr>
        <w:t xml:space="preserve">-1 </w:t>
      </w:r>
      <w:r w:rsidR="00EA1CCA" w:rsidRPr="0074035B">
        <w:rPr>
          <w:rFonts w:ascii="Georgia" w:hAnsi="Georgia"/>
          <w:lang w:eastAsia="hr-HR"/>
        </w:rPr>
        <w:t>band attributed to S-Au stretching mode.</w:t>
      </w:r>
      <w:r w:rsidRPr="0074035B">
        <w:rPr>
          <w:rFonts w:ascii="Georgia" w:hAnsi="Georgia"/>
          <w:lang w:eastAsia="hr-HR"/>
        </w:rPr>
        <w:t xml:space="preserve"> </w:t>
      </w:r>
      <w:r w:rsidR="00EA1CCA" w:rsidRPr="0074035B">
        <w:rPr>
          <w:rFonts w:ascii="Georgia" w:hAnsi="Georgia"/>
          <w:lang w:eastAsia="hr-HR"/>
        </w:rPr>
        <w:t>Adenine SERS spectra demonstrate th</w:t>
      </w:r>
      <w:r w:rsidR="00EF696B">
        <w:rPr>
          <w:rFonts w:ascii="Georgia" w:hAnsi="Georgia"/>
          <w:lang w:eastAsia="hr-HR"/>
        </w:rPr>
        <w:t xml:space="preserve">e existence of the 7H tautomer </w:t>
      </w:r>
      <w:r w:rsidR="00EA1CCA" w:rsidRPr="0074035B">
        <w:rPr>
          <w:rFonts w:ascii="Georgia" w:hAnsi="Georgia"/>
          <w:lang w:eastAsia="hr-HR"/>
        </w:rPr>
        <w:t>since the strongest band observed is at 736 cm</w:t>
      </w:r>
      <w:r w:rsidR="00EA1CCA" w:rsidRPr="0074035B">
        <w:rPr>
          <w:rFonts w:ascii="Georgia" w:hAnsi="Georgia"/>
          <w:vertAlign w:val="superscript"/>
          <w:lang w:eastAsia="hr-HR"/>
        </w:rPr>
        <w:t>-1</w:t>
      </w:r>
      <w:r w:rsidR="00AC6425">
        <w:rPr>
          <w:rFonts w:ascii="Georgia" w:hAnsi="Georgia"/>
          <w:lang w:eastAsia="hr-HR"/>
        </w:rPr>
        <w:t>.</w:t>
      </w:r>
      <w:r w:rsidR="00EA1CCA" w:rsidRPr="0074035B">
        <w:rPr>
          <w:rFonts w:ascii="Georgia" w:hAnsi="Georgia"/>
          <w:lang w:eastAsia="hr-HR"/>
        </w:rPr>
        <w:t xml:space="preserve"> </w:t>
      </w:r>
      <w:r w:rsidR="00AC6425">
        <w:rPr>
          <w:rFonts w:ascii="Georgia" w:hAnsi="Georgia"/>
          <w:lang w:eastAsia="hr-HR"/>
        </w:rPr>
        <w:t>T</w:t>
      </w:r>
      <w:r w:rsidR="00EA1CCA" w:rsidRPr="0074035B">
        <w:rPr>
          <w:rFonts w:ascii="Georgia" w:hAnsi="Georgia"/>
          <w:lang w:eastAsia="hr-HR"/>
        </w:rPr>
        <w:t xml:space="preserve">he </w:t>
      </w:r>
      <w:r w:rsidR="00EE4420">
        <w:rPr>
          <w:rFonts w:ascii="Georgia" w:hAnsi="Georgia"/>
          <w:lang w:eastAsia="hr-HR"/>
        </w:rPr>
        <w:t xml:space="preserve">adenine </w:t>
      </w:r>
      <w:r w:rsidR="00EA1CCA" w:rsidRPr="0074035B">
        <w:rPr>
          <w:rFonts w:ascii="Georgia" w:hAnsi="Georgia"/>
          <w:lang w:eastAsia="hr-HR"/>
        </w:rPr>
        <w:t xml:space="preserve">binding </w:t>
      </w:r>
      <w:r w:rsidR="00AC6425">
        <w:rPr>
          <w:rFonts w:ascii="Georgia" w:hAnsi="Georgia"/>
          <w:lang w:eastAsia="hr-HR"/>
        </w:rPr>
        <w:t xml:space="preserve">is likely to </w:t>
      </w:r>
      <w:r w:rsidR="00EA1CCA" w:rsidRPr="0074035B">
        <w:rPr>
          <w:rFonts w:ascii="Georgia" w:hAnsi="Georgia"/>
          <w:lang w:eastAsia="hr-HR"/>
        </w:rPr>
        <w:t xml:space="preserve">occur in several ways, </w:t>
      </w:r>
      <w:r w:rsidR="00E632EB" w:rsidRPr="0074035B">
        <w:rPr>
          <w:rFonts w:ascii="Georgia" w:hAnsi="Georgia"/>
          <w:lang w:eastAsia="hr-HR"/>
        </w:rPr>
        <w:t>because</w:t>
      </w:r>
      <w:r w:rsidR="00EA1CCA" w:rsidRPr="0074035B">
        <w:rPr>
          <w:rFonts w:ascii="Georgia" w:hAnsi="Georgia"/>
          <w:lang w:eastAsia="hr-HR"/>
        </w:rPr>
        <w:t xml:space="preserve"> the number of observed bands in the 1200 – 1600 cm</w:t>
      </w:r>
      <w:r w:rsidR="00EA1CCA" w:rsidRPr="0074035B">
        <w:rPr>
          <w:rFonts w:ascii="Georgia" w:hAnsi="Georgia"/>
          <w:vertAlign w:val="superscript"/>
          <w:lang w:eastAsia="hr-HR"/>
        </w:rPr>
        <w:t>-1</w:t>
      </w:r>
      <w:r w:rsidR="00EA1CCA" w:rsidRPr="0074035B">
        <w:rPr>
          <w:rFonts w:ascii="Georgia" w:hAnsi="Georgia"/>
          <w:lang w:eastAsia="hr-HR"/>
        </w:rPr>
        <w:t xml:space="preserve"> interval exceeds the number of observed bands </w:t>
      </w:r>
      <w:r w:rsidR="00AC6425">
        <w:rPr>
          <w:rFonts w:ascii="Georgia" w:hAnsi="Georgia"/>
          <w:lang w:eastAsia="hr-HR"/>
        </w:rPr>
        <w:t xml:space="preserve">in the normal Raman </w:t>
      </w:r>
      <w:r w:rsidR="00226ABC">
        <w:rPr>
          <w:rFonts w:ascii="Georgia" w:hAnsi="Georgia"/>
          <w:lang w:eastAsia="hr-HR"/>
        </w:rPr>
        <w:t xml:space="preserve">spectrum </w:t>
      </w:r>
      <w:r w:rsidR="00AC6425">
        <w:rPr>
          <w:rFonts w:ascii="Georgia" w:hAnsi="Georgia"/>
          <w:lang w:eastAsia="hr-HR"/>
        </w:rPr>
        <w:t>of the</w:t>
      </w:r>
      <w:r w:rsidR="00AC6425" w:rsidRPr="0074035B">
        <w:rPr>
          <w:rFonts w:ascii="Georgia" w:hAnsi="Georgia"/>
          <w:lang w:eastAsia="hr-HR"/>
        </w:rPr>
        <w:t xml:space="preserve"> </w:t>
      </w:r>
      <w:r w:rsidR="00EA1CCA" w:rsidRPr="0074035B">
        <w:rPr>
          <w:rFonts w:ascii="Georgia" w:hAnsi="Georgia"/>
          <w:lang w:eastAsia="hr-HR"/>
        </w:rPr>
        <w:t>free molecule.</w:t>
      </w:r>
    </w:p>
    <w:p w:rsidR="00EA1CCA" w:rsidRPr="0074035B" w:rsidRDefault="00EA1CCA" w:rsidP="00E1347E">
      <w:pPr>
        <w:rPr>
          <w:rFonts w:ascii="Georgia" w:hAnsi="Georgia"/>
          <w:lang w:eastAsia="hr-HR"/>
        </w:rPr>
      </w:pPr>
    </w:p>
    <w:p w:rsidR="001964D8" w:rsidRPr="0074035B" w:rsidRDefault="001964D8" w:rsidP="00E1347E">
      <w:pPr>
        <w:rPr>
          <w:rFonts w:ascii="Georgia" w:hAnsi="Georgia"/>
          <w:lang w:eastAsia="hr-HR"/>
        </w:rPr>
      </w:pPr>
    </w:p>
    <w:p w:rsidR="001964D8" w:rsidRPr="0074035B" w:rsidRDefault="001964D8" w:rsidP="00E1347E">
      <w:pPr>
        <w:rPr>
          <w:rFonts w:ascii="Georgia" w:hAnsi="Georgia"/>
          <w:lang w:eastAsia="hr-HR"/>
        </w:rPr>
      </w:pPr>
    </w:p>
    <w:p w:rsidR="00D53E7A" w:rsidRPr="0074035B" w:rsidRDefault="00D53E7A" w:rsidP="00E1347E">
      <w:pPr>
        <w:rPr>
          <w:rFonts w:ascii="Georgia" w:hAnsi="Georgia"/>
          <w:lang w:eastAsia="hr-HR"/>
        </w:rPr>
      </w:pPr>
    </w:p>
    <w:p w:rsidR="00D53E7A" w:rsidRPr="0074035B" w:rsidRDefault="00D53E7A" w:rsidP="00E1347E">
      <w:pPr>
        <w:rPr>
          <w:rFonts w:ascii="Georgia" w:hAnsi="Georgia"/>
          <w:lang w:eastAsia="hr-HR"/>
        </w:rPr>
      </w:pPr>
    </w:p>
    <w:p w:rsidR="00D53E7A" w:rsidRDefault="00D53E7A" w:rsidP="00E1347E">
      <w:pPr>
        <w:rPr>
          <w:rFonts w:ascii="Georgia" w:hAnsi="Georgia"/>
          <w:lang w:val="hr-HR" w:eastAsia="hr-HR"/>
        </w:rPr>
      </w:pPr>
    </w:p>
    <w:p w:rsidR="00D53E7A" w:rsidRDefault="00D53E7A" w:rsidP="00E1347E">
      <w:pPr>
        <w:rPr>
          <w:rFonts w:ascii="Georgia" w:hAnsi="Georgia"/>
          <w:lang w:val="hr-HR" w:eastAsia="hr-HR"/>
        </w:rPr>
      </w:pPr>
    </w:p>
    <w:p w:rsidR="00D53E7A" w:rsidRDefault="00D53E7A" w:rsidP="00E1347E">
      <w:pPr>
        <w:rPr>
          <w:rFonts w:ascii="Georgia" w:hAnsi="Georgia"/>
          <w:lang w:val="hr-HR" w:eastAsia="hr-HR"/>
        </w:rPr>
      </w:pPr>
    </w:p>
    <w:p w:rsidR="00BC2DE9" w:rsidRDefault="00BC2DE9" w:rsidP="00E1347E">
      <w:pPr>
        <w:rPr>
          <w:rFonts w:ascii="Georgia" w:hAnsi="Georgia"/>
          <w:lang w:val="hr-HR" w:eastAsia="hr-HR"/>
        </w:rPr>
      </w:pPr>
    </w:p>
    <w:p w:rsidR="00BC2DE9" w:rsidRDefault="00BC2DE9" w:rsidP="00E1347E">
      <w:pPr>
        <w:rPr>
          <w:rFonts w:ascii="Georgia" w:hAnsi="Georgia"/>
          <w:lang w:val="hr-HR" w:eastAsia="hr-HR"/>
        </w:rPr>
      </w:pPr>
    </w:p>
    <w:p w:rsidR="00BC2DE9" w:rsidRDefault="00BC2DE9" w:rsidP="00E1347E">
      <w:pPr>
        <w:rPr>
          <w:rFonts w:ascii="Georgia" w:hAnsi="Georgia"/>
          <w:lang w:val="hr-HR" w:eastAsia="hr-HR"/>
        </w:rPr>
      </w:pPr>
    </w:p>
    <w:p w:rsidR="001964D8" w:rsidRPr="00226ABC" w:rsidRDefault="00226ABC" w:rsidP="00E1347E">
      <w:pPr>
        <w:rPr>
          <w:rFonts w:ascii="Georgia" w:hAnsi="Georgia"/>
          <w:i/>
          <w:lang w:val="hr-HR" w:eastAsia="hr-HR"/>
        </w:rPr>
      </w:pPr>
      <w:r w:rsidRPr="002A75D0">
        <w:rPr>
          <w:rFonts w:ascii="Georgia" w:hAnsi="Georgia"/>
          <w:i/>
          <w:lang w:eastAsia="hr-HR"/>
        </w:rPr>
        <w:t>keywords</w:t>
      </w:r>
      <w:r>
        <w:rPr>
          <w:rFonts w:ascii="Georgia" w:hAnsi="Georgia"/>
          <w:i/>
          <w:lang w:val="hr-HR" w:eastAsia="hr-HR"/>
        </w:rPr>
        <w:t xml:space="preserve">: silicon nanowires, normal </w:t>
      </w:r>
      <w:r w:rsidRPr="002A75D0">
        <w:rPr>
          <w:rFonts w:ascii="Georgia" w:hAnsi="Georgia"/>
          <w:i/>
          <w:lang w:eastAsia="hr-HR"/>
        </w:rPr>
        <w:t>mode</w:t>
      </w:r>
      <w:r>
        <w:rPr>
          <w:rFonts w:ascii="Georgia" w:hAnsi="Georgia"/>
          <w:i/>
          <w:lang w:val="hr-HR" w:eastAsia="hr-HR"/>
        </w:rPr>
        <w:t xml:space="preserve"> analysis, substrate binding, biosensors, SERS, mercaptobenzoic acid</w:t>
      </w:r>
      <w:r w:rsidR="00983ECD">
        <w:rPr>
          <w:rFonts w:ascii="Georgia" w:hAnsi="Georgia"/>
          <w:i/>
          <w:lang w:val="hr-HR" w:eastAsia="hr-HR"/>
        </w:rPr>
        <w:t>, hot spots mapping</w:t>
      </w:r>
    </w:p>
    <w:p w:rsidR="001964D8" w:rsidRDefault="001964D8" w:rsidP="00E1347E">
      <w:pPr>
        <w:rPr>
          <w:rFonts w:ascii="Georgia" w:hAnsi="Georgia"/>
          <w:lang w:val="hr-HR" w:eastAsia="hr-HR"/>
        </w:rPr>
      </w:pPr>
    </w:p>
    <w:p w:rsidR="001964D8" w:rsidRDefault="001964D8" w:rsidP="00E1347E">
      <w:pPr>
        <w:rPr>
          <w:rFonts w:ascii="Georgia" w:hAnsi="Georgia"/>
          <w:lang w:val="hr-HR" w:eastAsia="hr-HR"/>
        </w:rPr>
      </w:pPr>
    </w:p>
    <w:p w:rsidR="00DC3204" w:rsidRDefault="001964D8" w:rsidP="00E1347E">
      <w:pPr>
        <w:rPr>
          <w:rFonts w:ascii="Georgia" w:hAnsi="Georgia"/>
          <w:i/>
          <w:lang w:val="hr-HR" w:eastAsia="hr-HR"/>
        </w:rPr>
      </w:pPr>
      <w:r>
        <w:rPr>
          <w:rFonts w:ascii="Georgia" w:hAnsi="Georgia"/>
          <w:i/>
          <w:lang w:val="hr-HR" w:eastAsia="hr-HR"/>
        </w:rPr>
        <w:t>prepared for Spectrochimica Acta A: Molecular and Bionolecular Spectroscopy</w:t>
      </w:r>
    </w:p>
    <w:p w:rsidR="00D1275A" w:rsidRDefault="00D1275A" w:rsidP="00E1347E">
      <w:pPr>
        <w:rPr>
          <w:rFonts w:ascii="Georgia" w:hAnsi="Georgia"/>
          <w:lang w:val="hr-HR" w:eastAsia="hr-HR"/>
        </w:rPr>
      </w:pPr>
    </w:p>
    <w:p w:rsidR="00D53E7A" w:rsidRPr="00CB4146" w:rsidRDefault="00D53E7A" w:rsidP="00E1347E">
      <w:pPr>
        <w:rPr>
          <w:rFonts w:ascii="Georgia" w:hAnsi="Georgia"/>
          <w:noProof/>
          <w:lang w:eastAsia="hr-HR"/>
        </w:rPr>
      </w:pPr>
      <w:r w:rsidRPr="00CB4146">
        <w:rPr>
          <w:rFonts w:ascii="Georgia" w:hAnsi="Georgia"/>
          <w:b/>
          <w:noProof/>
          <w:lang w:eastAsia="hr-HR"/>
        </w:rPr>
        <w:lastRenderedPageBreak/>
        <w:t>Introduction</w:t>
      </w:r>
    </w:p>
    <w:p w:rsidR="00D53E7A" w:rsidRPr="00CB4146" w:rsidRDefault="00D53E7A" w:rsidP="00E1347E">
      <w:pPr>
        <w:rPr>
          <w:rFonts w:ascii="Georgia" w:hAnsi="Georgia"/>
          <w:noProof/>
          <w:lang w:eastAsia="hr-HR"/>
        </w:rPr>
      </w:pPr>
    </w:p>
    <w:p w:rsidR="00E13594" w:rsidRDefault="0074035B" w:rsidP="00E1347E">
      <w:pPr>
        <w:rPr>
          <w:rFonts w:ascii="Georgia" w:hAnsi="Georgia"/>
          <w:noProof/>
          <w:lang w:eastAsia="hr-HR"/>
        </w:rPr>
      </w:pPr>
      <w:r w:rsidRPr="00CB4146">
        <w:rPr>
          <w:rFonts w:ascii="Georgia" w:hAnsi="Georgia"/>
          <w:noProof/>
          <w:lang w:eastAsia="hr-HR"/>
        </w:rPr>
        <w:t xml:space="preserve">Since the discovery of surface-enhanced Raman </w:t>
      </w:r>
      <w:r w:rsidR="00467F85">
        <w:rPr>
          <w:rFonts w:ascii="Georgia" w:hAnsi="Georgia"/>
          <w:noProof/>
          <w:lang w:eastAsia="hr-HR"/>
        </w:rPr>
        <w:t>scattering</w:t>
      </w:r>
      <w:r w:rsidR="00467F85" w:rsidRPr="00CB4146">
        <w:rPr>
          <w:rFonts w:ascii="Georgia" w:hAnsi="Georgia"/>
          <w:noProof/>
          <w:lang w:eastAsia="hr-HR"/>
        </w:rPr>
        <w:t xml:space="preserve">  </w:t>
      </w:r>
      <w:r w:rsidR="000F0470" w:rsidRPr="00CB4146">
        <w:rPr>
          <w:rFonts w:ascii="Georgia" w:hAnsi="Georgia"/>
          <w:noProof/>
          <w:lang w:eastAsia="hr-HR"/>
        </w:rPr>
        <w:t xml:space="preserve">(SERS) </w:t>
      </w:r>
      <w:r w:rsidRPr="00CB4146">
        <w:rPr>
          <w:rFonts w:ascii="Georgia" w:hAnsi="Georgia"/>
          <w:noProof/>
          <w:lang w:eastAsia="hr-HR"/>
        </w:rPr>
        <w:t>by Fleischmann [1], Van Duyne [2], and Creighton [3],</w:t>
      </w:r>
      <w:r w:rsidR="00237C10" w:rsidRPr="00CB4146">
        <w:rPr>
          <w:rFonts w:ascii="Georgia" w:hAnsi="Georgia"/>
          <w:noProof/>
          <w:lang w:eastAsia="hr-HR"/>
        </w:rPr>
        <w:t xml:space="preserve"> many research efforts have been dedicated to understand th</w:t>
      </w:r>
      <w:r w:rsidR="00467F85">
        <w:rPr>
          <w:rFonts w:ascii="Georgia" w:hAnsi="Georgia"/>
          <w:noProof/>
          <w:lang w:eastAsia="hr-HR"/>
        </w:rPr>
        <w:t>i</w:t>
      </w:r>
      <w:r w:rsidR="00EE4420">
        <w:rPr>
          <w:rFonts w:ascii="Georgia" w:hAnsi="Georgia"/>
          <w:noProof/>
          <w:lang w:eastAsia="hr-HR"/>
        </w:rPr>
        <w:t>s</w:t>
      </w:r>
      <w:r w:rsidR="008C4E5F">
        <w:rPr>
          <w:rFonts w:ascii="Georgia" w:hAnsi="Georgia"/>
          <w:noProof/>
          <w:lang w:eastAsia="hr-HR"/>
        </w:rPr>
        <w:t xml:space="preserve"> </w:t>
      </w:r>
      <w:r w:rsidR="00D1275A">
        <w:rPr>
          <w:rFonts w:ascii="Georgia" w:hAnsi="Georgia"/>
          <w:noProof/>
          <w:lang w:eastAsia="hr-HR"/>
        </w:rPr>
        <w:t>effect</w:t>
      </w:r>
      <w:r w:rsidR="008C4E5F">
        <w:rPr>
          <w:rFonts w:ascii="Georgia" w:hAnsi="Georgia"/>
          <w:noProof/>
          <w:lang w:eastAsia="hr-HR"/>
        </w:rPr>
        <w:t xml:space="preserve"> </w:t>
      </w:r>
      <w:r w:rsidR="004B5A6D" w:rsidRPr="00CB4146">
        <w:rPr>
          <w:rFonts w:ascii="Georgia" w:hAnsi="Georgia"/>
          <w:noProof/>
          <w:lang w:eastAsia="hr-HR"/>
        </w:rPr>
        <w:t>[4</w:t>
      </w:r>
      <w:r w:rsidR="00237C10" w:rsidRPr="00CB4146">
        <w:rPr>
          <w:rFonts w:ascii="Georgia" w:hAnsi="Georgia"/>
          <w:noProof/>
          <w:lang w:eastAsia="hr-HR"/>
        </w:rPr>
        <w:t>-8</w:t>
      </w:r>
      <w:r w:rsidR="004B5A6D" w:rsidRPr="00CB4146">
        <w:rPr>
          <w:rFonts w:ascii="Georgia" w:hAnsi="Georgia"/>
          <w:noProof/>
          <w:lang w:eastAsia="hr-HR"/>
        </w:rPr>
        <w:t xml:space="preserve">]. </w:t>
      </w:r>
      <w:r w:rsidR="000F0470" w:rsidRPr="00CB4146">
        <w:rPr>
          <w:rFonts w:ascii="Georgia" w:hAnsi="Georgia"/>
          <w:noProof/>
          <w:lang w:eastAsia="hr-HR"/>
        </w:rPr>
        <w:t xml:space="preserve">Broadly speaking, SERS effect </w:t>
      </w:r>
      <w:r w:rsidR="00CB4146" w:rsidRPr="00CB4146">
        <w:rPr>
          <w:rFonts w:ascii="Georgia" w:hAnsi="Georgia"/>
          <w:noProof/>
          <w:lang w:eastAsia="hr-HR"/>
        </w:rPr>
        <w:t xml:space="preserve">takes place if the metal substrate </w:t>
      </w:r>
      <w:r w:rsidR="00D1275A">
        <w:rPr>
          <w:rFonts w:ascii="Georgia" w:hAnsi="Georgia"/>
          <w:noProof/>
          <w:lang w:eastAsia="hr-HR"/>
        </w:rPr>
        <w:t>possesses</w:t>
      </w:r>
      <w:r w:rsidR="00CB4146" w:rsidRPr="00CB4146">
        <w:rPr>
          <w:rFonts w:ascii="Georgia" w:hAnsi="Georgia"/>
          <w:noProof/>
          <w:lang w:eastAsia="hr-HR"/>
        </w:rPr>
        <w:t xml:space="preserve"> an electronic state whose energy lies between the energ</w:t>
      </w:r>
      <w:r w:rsidR="005F6C6C">
        <w:rPr>
          <w:rFonts w:ascii="Georgia" w:hAnsi="Georgia"/>
          <w:noProof/>
          <w:lang w:eastAsia="hr-HR"/>
        </w:rPr>
        <w:t>y of the laser excitation</w:t>
      </w:r>
      <w:r w:rsidR="00CB4146" w:rsidRPr="00CB4146">
        <w:rPr>
          <w:rFonts w:ascii="Georgia" w:hAnsi="Georgia"/>
          <w:noProof/>
          <w:lang w:eastAsia="hr-HR"/>
        </w:rPr>
        <w:t xml:space="preserve"> and the energy of Raman scattered light</w:t>
      </w:r>
      <w:r w:rsidR="00CB4146">
        <w:rPr>
          <w:rFonts w:ascii="Georgia" w:hAnsi="Georgia"/>
          <w:noProof/>
          <w:lang w:eastAsia="hr-HR"/>
        </w:rPr>
        <w:t xml:space="preserve">, thus facilitating a  “localized surface plasmon resonance” </w:t>
      </w:r>
      <w:r w:rsidR="00CB4146" w:rsidRPr="00CB4146">
        <w:rPr>
          <w:rFonts w:ascii="Georgia" w:hAnsi="Georgia"/>
          <w:noProof/>
          <w:lang w:eastAsia="hr-HR"/>
        </w:rPr>
        <w:t>[</w:t>
      </w:r>
      <w:r w:rsidR="00CB4146">
        <w:rPr>
          <w:rFonts w:ascii="Georgia" w:hAnsi="Georgia"/>
          <w:noProof/>
          <w:lang w:eastAsia="hr-HR"/>
        </w:rPr>
        <w:t>9</w:t>
      </w:r>
      <w:r w:rsidR="00CB4146" w:rsidRPr="00CB4146">
        <w:rPr>
          <w:rFonts w:ascii="Georgia" w:hAnsi="Georgia"/>
          <w:noProof/>
          <w:lang w:eastAsia="hr-HR"/>
        </w:rPr>
        <w:t>]</w:t>
      </w:r>
      <w:r w:rsidR="005F6C6C">
        <w:rPr>
          <w:rFonts w:ascii="Georgia" w:hAnsi="Georgia"/>
          <w:noProof/>
          <w:lang w:eastAsia="hr-HR"/>
        </w:rPr>
        <w:t xml:space="preserve">. </w:t>
      </w:r>
      <w:r w:rsidR="00CB4146">
        <w:rPr>
          <w:rFonts w:ascii="Georgia" w:hAnsi="Georgia"/>
          <w:noProof/>
          <w:lang w:eastAsia="hr-HR"/>
        </w:rPr>
        <w:t>Ori</w:t>
      </w:r>
      <w:r w:rsidR="005F6C6C">
        <w:rPr>
          <w:rFonts w:ascii="Georgia" w:hAnsi="Georgia"/>
          <w:noProof/>
          <w:lang w:eastAsia="hr-HR"/>
        </w:rPr>
        <w:t>ginally the effect was studied</w:t>
      </w:r>
      <w:r w:rsidR="00CB4146">
        <w:rPr>
          <w:rFonts w:ascii="Georgia" w:hAnsi="Georgia"/>
          <w:noProof/>
          <w:lang w:eastAsia="hr-HR"/>
        </w:rPr>
        <w:t xml:space="preserve"> first in colloidal silver </w:t>
      </w:r>
      <w:r w:rsidR="00CB4146" w:rsidRPr="00CB4146">
        <w:rPr>
          <w:rFonts w:ascii="Georgia" w:hAnsi="Georgia"/>
          <w:noProof/>
          <w:lang w:eastAsia="hr-HR"/>
        </w:rPr>
        <w:t>[</w:t>
      </w:r>
      <w:r w:rsidR="00CB4146">
        <w:rPr>
          <w:rFonts w:ascii="Georgia" w:hAnsi="Georgia"/>
          <w:noProof/>
          <w:lang w:eastAsia="hr-HR"/>
        </w:rPr>
        <w:t>10</w:t>
      </w:r>
      <w:r w:rsidR="00CB4146" w:rsidRPr="00CB4146">
        <w:rPr>
          <w:rFonts w:ascii="Georgia" w:hAnsi="Georgia"/>
          <w:noProof/>
          <w:lang w:eastAsia="hr-HR"/>
        </w:rPr>
        <w:t>]</w:t>
      </w:r>
      <w:r w:rsidR="007C5A1A">
        <w:rPr>
          <w:rFonts w:ascii="Georgia" w:hAnsi="Georgia"/>
          <w:noProof/>
          <w:lang w:eastAsia="hr-HR"/>
        </w:rPr>
        <w:t xml:space="preserve"> </w:t>
      </w:r>
      <w:r w:rsidR="00467F85">
        <w:rPr>
          <w:rFonts w:ascii="Georgia" w:hAnsi="Georgia"/>
          <w:noProof/>
          <w:lang w:eastAsia="hr-HR"/>
        </w:rPr>
        <w:t>and</w:t>
      </w:r>
      <w:r w:rsidR="00542486">
        <w:rPr>
          <w:rFonts w:ascii="Georgia" w:hAnsi="Georgia"/>
          <w:noProof/>
          <w:lang w:eastAsia="hr-HR"/>
        </w:rPr>
        <w:t xml:space="preserve"> </w:t>
      </w:r>
      <w:r w:rsidR="00CB4146">
        <w:rPr>
          <w:rFonts w:ascii="Georgia" w:hAnsi="Georgia"/>
          <w:noProof/>
          <w:lang w:eastAsia="hr-HR"/>
        </w:rPr>
        <w:t xml:space="preserve">gold nanoparticles aggregates </w:t>
      </w:r>
      <w:r w:rsidR="00CB4146" w:rsidRPr="00CB4146">
        <w:rPr>
          <w:rFonts w:ascii="Georgia" w:hAnsi="Georgia"/>
          <w:noProof/>
          <w:lang w:eastAsia="hr-HR"/>
        </w:rPr>
        <w:t>[</w:t>
      </w:r>
      <w:r w:rsidR="00CB4146">
        <w:rPr>
          <w:rFonts w:ascii="Georgia" w:hAnsi="Georgia"/>
          <w:noProof/>
          <w:lang w:eastAsia="hr-HR"/>
        </w:rPr>
        <w:t>11</w:t>
      </w:r>
      <w:r w:rsidR="00CB4146" w:rsidRPr="00CB4146">
        <w:rPr>
          <w:rFonts w:ascii="Georgia" w:hAnsi="Georgia"/>
          <w:noProof/>
          <w:lang w:eastAsia="hr-HR"/>
        </w:rPr>
        <w:t>]</w:t>
      </w:r>
      <w:r w:rsidR="00CB4146">
        <w:rPr>
          <w:rFonts w:ascii="Georgia" w:hAnsi="Georgia"/>
          <w:noProof/>
          <w:lang w:eastAsia="hr-HR"/>
        </w:rPr>
        <w:t xml:space="preserve">, </w:t>
      </w:r>
      <w:r w:rsidR="00467F85">
        <w:rPr>
          <w:rFonts w:ascii="Georgia" w:hAnsi="Georgia"/>
          <w:noProof/>
          <w:lang w:eastAsia="hr-HR"/>
        </w:rPr>
        <w:t xml:space="preserve">reaching a sensitivity </w:t>
      </w:r>
      <w:r w:rsidR="00CB4146">
        <w:rPr>
          <w:rFonts w:ascii="Georgia" w:hAnsi="Georgia"/>
          <w:noProof/>
          <w:lang w:eastAsia="hr-HR"/>
        </w:rPr>
        <w:t xml:space="preserve">down to single molecule detection </w:t>
      </w:r>
      <w:r w:rsidR="00CB4146" w:rsidRPr="00CB4146">
        <w:rPr>
          <w:rFonts w:ascii="Georgia" w:hAnsi="Georgia"/>
          <w:noProof/>
          <w:lang w:eastAsia="hr-HR"/>
        </w:rPr>
        <w:t>[</w:t>
      </w:r>
      <w:r w:rsidR="00CB4146">
        <w:rPr>
          <w:rFonts w:ascii="Georgia" w:hAnsi="Georgia"/>
          <w:noProof/>
          <w:lang w:eastAsia="hr-HR"/>
        </w:rPr>
        <w:t>12,13</w:t>
      </w:r>
      <w:r w:rsidR="00CB4146" w:rsidRPr="00CB4146">
        <w:rPr>
          <w:rFonts w:ascii="Georgia" w:hAnsi="Georgia"/>
          <w:noProof/>
          <w:lang w:eastAsia="hr-HR"/>
        </w:rPr>
        <w:t>]</w:t>
      </w:r>
      <w:r w:rsidR="00CB4146">
        <w:rPr>
          <w:rFonts w:ascii="Georgia" w:hAnsi="Georgia"/>
          <w:noProof/>
          <w:lang w:eastAsia="hr-HR"/>
        </w:rPr>
        <w:t>.</w:t>
      </w:r>
      <w:r w:rsidR="00542486">
        <w:rPr>
          <w:rFonts w:ascii="Georgia" w:hAnsi="Georgia"/>
          <w:noProof/>
          <w:lang w:eastAsia="hr-HR"/>
        </w:rPr>
        <w:t xml:space="preserve"> </w:t>
      </w:r>
    </w:p>
    <w:p w:rsidR="00E13594" w:rsidRDefault="00542486" w:rsidP="00E1347E">
      <w:pPr>
        <w:rPr>
          <w:rFonts w:ascii="Georgia" w:hAnsi="Georgia"/>
          <w:noProof/>
          <w:lang w:eastAsia="hr-HR"/>
        </w:rPr>
      </w:pPr>
      <w:r>
        <w:rPr>
          <w:rFonts w:ascii="Georgia" w:hAnsi="Georgia"/>
          <w:noProof/>
          <w:lang w:eastAsia="hr-HR"/>
        </w:rPr>
        <w:t xml:space="preserve">   The possibilities of  SERS effect on solid substrates have soon surpassed those of free flowing aggregates, because of better reproducibility </w:t>
      </w:r>
      <w:r w:rsidRPr="00CB4146">
        <w:rPr>
          <w:rFonts w:ascii="Georgia" w:hAnsi="Georgia"/>
          <w:noProof/>
          <w:lang w:eastAsia="hr-HR"/>
        </w:rPr>
        <w:t>[</w:t>
      </w:r>
      <w:r>
        <w:rPr>
          <w:rFonts w:ascii="Georgia" w:hAnsi="Georgia"/>
          <w:noProof/>
          <w:lang w:eastAsia="hr-HR"/>
        </w:rPr>
        <w:t>14-16</w:t>
      </w:r>
      <w:r w:rsidRPr="00CB4146">
        <w:rPr>
          <w:rFonts w:ascii="Georgia" w:hAnsi="Georgia"/>
          <w:noProof/>
          <w:lang w:eastAsia="hr-HR"/>
        </w:rPr>
        <w:t>]</w:t>
      </w:r>
      <w:r>
        <w:rPr>
          <w:rFonts w:ascii="Georgia" w:hAnsi="Georgia"/>
          <w:noProof/>
          <w:lang w:eastAsia="hr-HR"/>
        </w:rPr>
        <w:t>.</w:t>
      </w:r>
      <w:r w:rsidR="00754AC5">
        <w:rPr>
          <w:rFonts w:ascii="Georgia" w:hAnsi="Georgia"/>
          <w:noProof/>
          <w:lang w:eastAsia="hr-HR"/>
        </w:rPr>
        <w:t xml:space="preserve"> The importance of nanoscale dimensions of metal particles has been investigated and repeatedly proven </w:t>
      </w:r>
      <w:r w:rsidR="00632B6C">
        <w:rPr>
          <w:rFonts w:ascii="Georgia" w:hAnsi="Georgia"/>
          <w:noProof/>
          <w:lang w:eastAsia="hr-HR"/>
        </w:rPr>
        <w:t xml:space="preserve">essential </w:t>
      </w:r>
      <w:r w:rsidR="00754AC5">
        <w:rPr>
          <w:rFonts w:ascii="Georgia" w:hAnsi="Georgia"/>
          <w:noProof/>
          <w:lang w:eastAsia="hr-HR"/>
        </w:rPr>
        <w:t xml:space="preserve">for the SERS to take place </w:t>
      </w:r>
      <w:r w:rsidR="00754AC5" w:rsidRPr="00CB4146">
        <w:rPr>
          <w:rFonts w:ascii="Georgia" w:hAnsi="Georgia"/>
          <w:noProof/>
          <w:lang w:eastAsia="hr-HR"/>
        </w:rPr>
        <w:t>[</w:t>
      </w:r>
      <w:r w:rsidR="00754AC5">
        <w:rPr>
          <w:rFonts w:ascii="Georgia" w:hAnsi="Georgia"/>
          <w:noProof/>
          <w:lang w:eastAsia="hr-HR"/>
        </w:rPr>
        <w:t>17,18</w:t>
      </w:r>
      <w:r w:rsidR="00754AC5" w:rsidRPr="00CB4146">
        <w:rPr>
          <w:rFonts w:ascii="Georgia" w:hAnsi="Georgia"/>
          <w:noProof/>
          <w:lang w:eastAsia="hr-HR"/>
        </w:rPr>
        <w:t>]</w:t>
      </w:r>
      <w:r w:rsidR="00754AC5">
        <w:rPr>
          <w:rFonts w:ascii="Georgia" w:hAnsi="Georgia"/>
          <w:noProof/>
          <w:lang w:eastAsia="hr-HR"/>
        </w:rPr>
        <w:t>.</w:t>
      </w:r>
      <w:r w:rsidR="00861B6A">
        <w:rPr>
          <w:rFonts w:ascii="Georgia" w:hAnsi="Georgia"/>
          <w:noProof/>
          <w:lang w:eastAsia="hr-HR"/>
        </w:rPr>
        <w:t xml:space="preserve"> Besides electromagnetic contribution to enhancement, a chemical </w:t>
      </w:r>
      <w:r w:rsidR="00F47A29">
        <w:rPr>
          <w:rFonts w:ascii="Georgia" w:hAnsi="Georgia"/>
          <w:noProof/>
          <w:lang w:eastAsia="hr-HR"/>
        </w:rPr>
        <w:t>one</w:t>
      </w:r>
      <w:r w:rsidR="00861B6A">
        <w:rPr>
          <w:rFonts w:ascii="Georgia" w:hAnsi="Georgia"/>
          <w:noProof/>
          <w:lang w:eastAsia="hr-HR"/>
        </w:rPr>
        <w:t xml:space="preserve"> is often mentioned</w:t>
      </w:r>
      <w:r w:rsidR="00F47A29">
        <w:rPr>
          <w:rFonts w:ascii="Georgia" w:hAnsi="Georgia"/>
          <w:noProof/>
          <w:lang w:eastAsia="hr-HR"/>
        </w:rPr>
        <w:t xml:space="preserve">, but it is several orders of magnitude smaller </w:t>
      </w:r>
      <w:r w:rsidR="00F47A29" w:rsidRPr="00CB4146">
        <w:rPr>
          <w:rFonts w:ascii="Georgia" w:hAnsi="Georgia"/>
          <w:noProof/>
          <w:lang w:eastAsia="hr-HR"/>
        </w:rPr>
        <w:t>[</w:t>
      </w:r>
      <w:r w:rsidR="00F47A29">
        <w:rPr>
          <w:rFonts w:ascii="Georgia" w:hAnsi="Georgia"/>
          <w:noProof/>
          <w:lang w:eastAsia="hr-HR"/>
        </w:rPr>
        <w:t>4</w:t>
      </w:r>
      <w:r w:rsidR="00F47A29" w:rsidRPr="00CB4146">
        <w:rPr>
          <w:rFonts w:ascii="Georgia" w:hAnsi="Georgia"/>
          <w:noProof/>
          <w:lang w:eastAsia="hr-HR"/>
        </w:rPr>
        <w:t>]</w:t>
      </w:r>
      <w:r w:rsidR="00EE4420">
        <w:rPr>
          <w:rFonts w:ascii="Georgia" w:hAnsi="Georgia"/>
          <w:noProof/>
          <w:lang w:eastAsia="hr-HR"/>
        </w:rPr>
        <w:t>. Few</w:t>
      </w:r>
      <w:r w:rsidR="00F47A29">
        <w:rPr>
          <w:rFonts w:ascii="Georgia" w:hAnsi="Georgia"/>
          <w:noProof/>
          <w:lang w:eastAsia="hr-HR"/>
        </w:rPr>
        <w:t xml:space="preserve"> molecules with strong resonant Raman spectrum have become very popular for testing substrates – one is </w:t>
      </w:r>
      <w:r w:rsidR="00044015">
        <w:rPr>
          <w:rFonts w:ascii="Georgia" w:hAnsi="Georgia"/>
          <w:noProof/>
          <w:lang w:eastAsia="hr-HR"/>
        </w:rPr>
        <w:t>r</w:t>
      </w:r>
      <w:r w:rsidR="00F47A29">
        <w:rPr>
          <w:rFonts w:ascii="Georgia" w:hAnsi="Georgia"/>
          <w:noProof/>
          <w:lang w:eastAsia="hr-HR"/>
        </w:rPr>
        <w:t xml:space="preserve">hodamine 6G, another crystal violet. Both of them incorporate several aromatic rings having delocalized eletron orbitals. The UV VIS spectrum of crystal violet, for example, changes dramatically depending on the pH of the solution. When </w:t>
      </w:r>
      <w:r w:rsidR="00044015">
        <w:rPr>
          <w:rFonts w:ascii="Georgia" w:hAnsi="Georgia"/>
          <w:noProof/>
          <w:lang w:eastAsia="hr-HR"/>
        </w:rPr>
        <w:t>the pH</w:t>
      </w:r>
      <w:r w:rsidR="00F47A29">
        <w:rPr>
          <w:rFonts w:ascii="Georgia" w:hAnsi="Georgia"/>
          <w:noProof/>
          <w:lang w:eastAsia="hr-HR"/>
        </w:rPr>
        <w:t xml:space="preserve"> is 1, the absorbance has its maximum in the blue spectral region, while it shifts to red if the pH changes to 4 </w:t>
      </w:r>
      <w:r w:rsidR="00F47A29" w:rsidRPr="00CB4146">
        <w:rPr>
          <w:rFonts w:ascii="Georgia" w:hAnsi="Georgia"/>
          <w:noProof/>
          <w:lang w:eastAsia="hr-HR"/>
        </w:rPr>
        <w:t>[</w:t>
      </w:r>
      <w:r w:rsidR="00F47A29">
        <w:rPr>
          <w:rFonts w:ascii="Georgia" w:hAnsi="Georgia"/>
          <w:noProof/>
          <w:lang w:eastAsia="hr-HR"/>
        </w:rPr>
        <w:t>19</w:t>
      </w:r>
      <w:r w:rsidR="00F47A29" w:rsidRPr="00CB4146">
        <w:rPr>
          <w:rFonts w:ascii="Georgia" w:hAnsi="Georgia"/>
          <w:noProof/>
          <w:lang w:eastAsia="hr-HR"/>
        </w:rPr>
        <w:t>]</w:t>
      </w:r>
      <w:r w:rsidR="00F47A29">
        <w:rPr>
          <w:rFonts w:ascii="Georgia" w:hAnsi="Georgia"/>
          <w:noProof/>
          <w:lang w:eastAsia="hr-HR"/>
        </w:rPr>
        <w:t>.</w:t>
      </w:r>
      <w:r w:rsidR="0065252D">
        <w:rPr>
          <w:rFonts w:ascii="Georgia" w:hAnsi="Georgia"/>
          <w:noProof/>
          <w:lang w:eastAsia="hr-HR"/>
        </w:rPr>
        <w:t xml:space="preserve"> Still</w:t>
      </w:r>
      <w:r w:rsidR="00386CCC">
        <w:rPr>
          <w:rFonts w:ascii="Georgia" w:hAnsi="Georgia"/>
          <w:noProof/>
          <w:lang w:eastAsia="hr-HR"/>
        </w:rPr>
        <w:t>, when tes</w:t>
      </w:r>
      <w:r w:rsidR="005F6C6C">
        <w:rPr>
          <w:rFonts w:ascii="Georgia" w:hAnsi="Georgia"/>
          <w:noProof/>
          <w:lang w:eastAsia="hr-HR"/>
        </w:rPr>
        <w:t>ting new substrates it is advis</w:t>
      </w:r>
      <w:r w:rsidR="00386CCC">
        <w:rPr>
          <w:rFonts w:ascii="Georgia" w:hAnsi="Georgia"/>
          <w:noProof/>
          <w:lang w:eastAsia="hr-HR"/>
        </w:rPr>
        <w:t xml:space="preserve">able to check their properties with non-resonant molecules </w:t>
      </w:r>
      <w:r w:rsidR="00386CCC" w:rsidRPr="00CB4146">
        <w:rPr>
          <w:rFonts w:ascii="Georgia" w:hAnsi="Georgia"/>
          <w:noProof/>
          <w:lang w:eastAsia="hr-HR"/>
        </w:rPr>
        <w:t>[</w:t>
      </w:r>
      <w:r w:rsidR="00386CCC">
        <w:rPr>
          <w:rFonts w:ascii="Georgia" w:hAnsi="Georgia"/>
          <w:noProof/>
          <w:lang w:eastAsia="hr-HR"/>
        </w:rPr>
        <w:t>9</w:t>
      </w:r>
      <w:r w:rsidR="00386CCC" w:rsidRPr="00CB4146">
        <w:rPr>
          <w:rFonts w:ascii="Georgia" w:hAnsi="Georgia"/>
          <w:noProof/>
          <w:lang w:eastAsia="hr-HR"/>
        </w:rPr>
        <w:t>]</w:t>
      </w:r>
      <w:r w:rsidR="00386CCC">
        <w:rPr>
          <w:rFonts w:ascii="Georgia" w:hAnsi="Georgia"/>
          <w:noProof/>
          <w:lang w:eastAsia="hr-HR"/>
        </w:rPr>
        <w:t>.</w:t>
      </w:r>
    </w:p>
    <w:p w:rsidR="00262BB4" w:rsidRDefault="00386CCC" w:rsidP="00E1347E">
      <w:pPr>
        <w:rPr>
          <w:rFonts w:ascii="Georgia" w:hAnsi="Georgia"/>
          <w:noProof/>
          <w:lang w:eastAsia="hr-HR"/>
        </w:rPr>
      </w:pPr>
      <w:r>
        <w:rPr>
          <w:rFonts w:ascii="Georgia" w:hAnsi="Georgia"/>
          <w:noProof/>
          <w:lang w:eastAsia="hr-HR"/>
        </w:rPr>
        <w:t xml:space="preserve">   Among nu</w:t>
      </w:r>
      <w:r w:rsidR="005F6C6C">
        <w:rPr>
          <w:rFonts w:ascii="Georgia" w:hAnsi="Georgia"/>
          <w:noProof/>
          <w:lang w:eastAsia="hr-HR"/>
        </w:rPr>
        <w:t>merous applications of</w:t>
      </w:r>
      <w:r w:rsidR="00262BB4">
        <w:rPr>
          <w:rFonts w:ascii="Georgia" w:hAnsi="Georgia"/>
          <w:noProof/>
          <w:lang w:eastAsia="hr-HR"/>
        </w:rPr>
        <w:t xml:space="preserve"> SERS, the possibility of detecting an extremely small quantity of an analyte in blood, urine or saliva within minutes has att</w:t>
      </w:r>
      <w:r w:rsidR="005F6C6C">
        <w:rPr>
          <w:rFonts w:ascii="Georgia" w:hAnsi="Georgia"/>
          <w:noProof/>
          <w:lang w:eastAsia="hr-HR"/>
        </w:rPr>
        <w:t>racted a lot of attention, and has been a part of</w:t>
      </w:r>
      <w:r w:rsidR="00262BB4">
        <w:rPr>
          <w:rFonts w:ascii="Georgia" w:hAnsi="Georgia"/>
          <w:noProof/>
          <w:lang w:eastAsia="hr-HR"/>
        </w:rPr>
        <w:t xml:space="preserve"> study effort within the COST action </w:t>
      </w:r>
      <w:r w:rsidR="00262BB4" w:rsidRPr="00CB4146">
        <w:rPr>
          <w:rFonts w:ascii="Georgia" w:hAnsi="Georgia"/>
          <w:noProof/>
          <w:lang w:eastAsia="hr-HR"/>
        </w:rPr>
        <w:t>[</w:t>
      </w:r>
      <w:r w:rsidR="00262BB4">
        <w:rPr>
          <w:rFonts w:ascii="Georgia" w:hAnsi="Georgia"/>
          <w:noProof/>
          <w:lang w:eastAsia="hr-HR"/>
        </w:rPr>
        <w:t>20</w:t>
      </w:r>
      <w:r w:rsidR="00262BB4" w:rsidRPr="00CB4146">
        <w:rPr>
          <w:rFonts w:ascii="Georgia" w:hAnsi="Georgia"/>
          <w:noProof/>
          <w:lang w:eastAsia="hr-HR"/>
        </w:rPr>
        <w:t>]</w:t>
      </w:r>
      <w:r w:rsidR="00262BB4">
        <w:rPr>
          <w:rFonts w:ascii="Georgia" w:hAnsi="Georgia"/>
          <w:noProof/>
          <w:lang w:eastAsia="hr-HR"/>
        </w:rPr>
        <w:t>.</w:t>
      </w:r>
      <w:r w:rsidR="005F6C6C">
        <w:rPr>
          <w:rFonts w:ascii="Georgia" w:hAnsi="Georgia"/>
          <w:noProof/>
          <w:lang w:eastAsia="hr-HR"/>
        </w:rPr>
        <w:t xml:space="preserve"> Two main strategies offer themselves: the first is to devise a label-free method of detection, thus concentrating on a substrate itself </w:t>
      </w:r>
      <w:r w:rsidR="005F6C6C" w:rsidRPr="00CB4146">
        <w:rPr>
          <w:rFonts w:ascii="Georgia" w:hAnsi="Georgia"/>
          <w:noProof/>
          <w:lang w:eastAsia="hr-HR"/>
        </w:rPr>
        <w:t>[</w:t>
      </w:r>
      <w:r w:rsidR="005F6C6C">
        <w:rPr>
          <w:rFonts w:ascii="Georgia" w:hAnsi="Georgia"/>
          <w:noProof/>
          <w:lang w:eastAsia="hr-HR"/>
        </w:rPr>
        <w:t>21</w:t>
      </w:r>
      <w:r w:rsidR="005F6C6C" w:rsidRPr="00CB4146">
        <w:rPr>
          <w:rFonts w:ascii="Georgia" w:hAnsi="Georgia"/>
          <w:noProof/>
          <w:lang w:eastAsia="hr-HR"/>
        </w:rPr>
        <w:t>]</w:t>
      </w:r>
      <w:r w:rsidR="005F6C6C">
        <w:rPr>
          <w:rFonts w:ascii="Georgia" w:hAnsi="Georgia"/>
          <w:noProof/>
          <w:lang w:eastAsia="hr-HR"/>
        </w:rPr>
        <w:t xml:space="preserve">, and the second one is to devise a chemical marker which binds to the analyte and to the substrate and through which one ascertains the existence of analyte </w:t>
      </w:r>
      <w:r w:rsidR="005F6C6C" w:rsidRPr="00CB4146">
        <w:rPr>
          <w:rFonts w:ascii="Georgia" w:hAnsi="Georgia"/>
          <w:noProof/>
          <w:lang w:eastAsia="hr-HR"/>
        </w:rPr>
        <w:t>[</w:t>
      </w:r>
      <w:r w:rsidR="005F6C6C">
        <w:rPr>
          <w:rFonts w:ascii="Georgia" w:hAnsi="Georgia"/>
          <w:noProof/>
          <w:lang w:eastAsia="hr-HR"/>
        </w:rPr>
        <w:t>22,23</w:t>
      </w:r>
      <w:r w:rsidR="005F6C6C" w:rsidRPr="00CB4146">
        <w:rPr>
          <w:rFonts w:ascii="Georgia" w:hAnsi="Georgia"/>
          <w:noProof/>
          <w:lang w:eastAsia="hr-HR"/>
        </w:rPr>
        <w:t>]</w:t>
      </w:r>
      <w:r w:rsidR="005F6C6C">
        <w:rPr>
          <w:rFonts w:ascii="Georgia" w:hAnsi="Georgia"/>
          <w:noProof/>
          <w:lang w:eastAsia="hr-HR"/>
        </w:rPr>
        <w:t>.</w:t>
      </w:r>
    </w:p>
    <w:p w:rsidR="00E13594" w:rsidRDefault="0065252D" w:rsidP="00BF2A1E">
      <w:pPr>
        <w:rPr>
          <w:rFonts w:ascii="Georgia" w:hAnsi="Georgia"/>
          <w:lang w:val="hr-HR" w:eastAsia="hr-HR"/>
        </w:rPr>
      </w:pPr>
      <w:r>
        <w:rPr>
          <w:rFonts w:ascii="Georgia" w:hAnsi="Georgia"/>
          <w:noProof/>
          <w:lang w:eastAsia="hr-HR"/>
        </w:rPr>
        <w:t xml:space="preserve">    Here we present the results of a joint effort to produce a reliable substrate with good reproducibility based on electroless chemical etching method. This method dates from 2002</w:t>
      </w:r>
      <w:r w:rsidR="00EE4420">
        <w:rPr>
          <w:rFonts w:ascii="Georgia" w:hAnsi="Georgia"/>
          <w:noProof/>
          <w:lang w:eastAsia="hr-HR"/>
        </w:rPr>
        <w:t>.</w:t>
      </w:r>
      <w:r>
        <w:rPr>
          <w:rFonts w:ascii="Georgia" w:hAnsi="Georgia"/>
          <w:noProof/>
          <w:lang w:eastAsia="hr-HR"/>
        </w:rPr>
        <w:t xml:space="preserve"> </w:t>
      </w:r>
      <w:r w:rsidRPr="00CB4146">
        <w:rPr>
          <w:rFonts w:ascii="Georgia" w:hAnsi="Georgia"/>
          <w:noProof/>
          <w:lang w:eastAsia="hr-HR"/>
        </w:rPr>
        <w:t>[</w:t>
      </w:r>
      <w:r>
        <w:rPr>
          <w:rFonts w:ascii="Georgia" w:hAnsi="Georgia"/>
          <w:noProof/>
          <w:lang w:eastAsia="hr-HR"/>
        </w:rPr>
        <w:t>24</w:t>
      </w:r>
      <w:r w:rsidRPr="00CB4146">
        <w:rPr>
          <w:rFonts w:ascii="Georgia" w:hAnsi="Georgia"/>
          <w:noProof/>
          <w:lang w:eastAsia="hr-HR"/>
        </w:rPr>
        <w:t>]</w:t>
      </w:r>
      <w:r>
        <w:rPr>
          <w:rFonts w:ascii="Georgia" w:hAnsi="Georgia"/>
          <w:noProof/>
          <w:lang w:eastAsia="hr-HR"/>
        </w:rPr>
        <w:t xml:space="preserve">, is cost effective and produces silicon nanowires 50-100 nm in diameter and several tens of µm in length </w:t>
      </w:r>
      <w:r w:rsidRPr="00CB4146">
        <w:rPr>
          <w:rFonts w:ascii="Georgia" w:hAnsi="Georgia"/>
          <w:noProof/>
          <w:lang w:eastAsia="hr-HR"/>
        </w:rPr>
        <w:t>[</w:t>
      </w:r>
      <w:r w:rsidR="00E6333A">
        <w:rPr>
          <w:rFonts w:ascii="Georgia" w:hAnsi="Georgia"/>
          <w:noProof/>
          <w:lang w:eastAsia="hr-HR"/>
        </w:rPr>
        <w:t>25-3</w:t>
      </w:r>
      <w:r w:rsidR="00D1275A">
        <w:rPr>
          <w:rFonts w:ascii="Georgia" w:hAnsi="Georgia"/>
          <w:noProof/>
          <w:lang w:eastAsia="hr-HR"/>
        </w:rPr>
        <w:t>7</w:t>
      </w:r>
      <w:r w:rsidRPr="00CB4146">
        <w:rPr>
          <w:rFonts w:ascii="Georgia" w:hAnsi="Georgia"/>
          <w:noProof/>
          <w:lang w:eastAsia="hr-HR"/>
        </w:rPr>
        <w:t>]</w:t>
      </w:r>
      <w:r>
        <w:rPr>
          <w:rFonts w:ascii="Georgia" w:hAnsi="Georgia"/>
          <w:noProof/>
          <w:lang w:eastAsia="hr-HR"/>
        </w:rPr>
        <w:t xml:space="preserve">. In contrast to </w:t>
      </w:r>
      <w:r w:rsidR="009D23D7">
        <w:rPr>
          <w:rFonts w:ascii="Georgia" w:hAnsi="Georgia"/>
          <w:noProof/>
          <w:lang w:eastAsia="hr-HR"/>
        </w:rPr>
        <w:t>electrochemical</w:t>
      </w:r>
      <w:r>
        <w:rPr>
          <w:rFonts w:ascii="Georgia" w:hAnsi="Georgia"/>
          <w:noProof/>
          <w:lang w:eastAsia="hr-HR"/>
        </w:rPr>
        <w:t xml:space="preserve"> etching which is also often used, here there is no external voltage applied in electrochemical cell, but hydrogen fluoride or ammonia fluoride providing excess electrons </w:t>
      </w:r>
      <w:r w:rsidR="00EE4420">
        <w:rPr>
          <w:rFonts w:ascii="Georgia" w:hAnsi="Georgia"/>
          <w:noProof/>
          <w:lang w:eastAsia="hr-HR"/>
        </w:rPr>
        <w:t>to</w:t>
      </w:r>
      <w:r>
        <w:rPr>
          <w:rFonts w:ascii="Georgia" w:hAnsi="Georgia"/>
          <w:noProof/>
          <w:lang w:eastAsia="hr-HR"/>
        </w:rPr>
        <w:t xml:space="preserve"> ionize silver atoms </w:t>
      </w:r>
      <w:r w:rsidRPr="00CB4146">
        <w:rPr>
          <w:rFonts w:ascii="Georgia" w:hAnsi="Georgia"/>
          <w:noProof/>
          <w:lang w:eastAsia="hr-HR"/>
        </w:rPr>
        <w:t>[</w:t>
      </w:r>
      <w:r>
        <w:rPr>
          <w:rFonts w:ascii="Georgia" w:hAnsi="Georgia"/>
          <w:noProof/>
          <w:lang w:eastAsia="hr-HR"/>
        </w:rPr>
        <w:t>25</w:t>
      </w:r>
      <w:r w:rsidR="009D23D7">
        <w:rPr>
          <w:rFonts w:ascii="Georgia" w:hAnsi="Georgia"/>
          <w:noProof/>
          <w:lang w:eastAsia="hr-HR"/>
        </w:rPr>
        <w:t>-</w:t>
      </w:r>
      <w:r>
        <w:rPr>
          <w:rFonts w:ascii="Georgia" w:hAnsi="Georgia"/>
          <w:noProof/>
          <w:lang w:eastAsia="hr-HR"/>
        </w:rPr>
        <w:t>2</w:t>
      </w:r>
      <w:r w:rsidR="009D23D7">
        <w:rPr>
          <w:rFonts w:ascii="Georgia" w:hAnsi="Georgia"/>
          <w:noProof/>
          <w:lang w:eastAsia="hr-HR"/>
        </w:rPr>
        <w:t>7</w:t>
      </w:r>
      <w:r w:rsidRPr="00CB4146">
        <w:rPr>
          <w:rFonts w:ascii="Georgia" w:hAnsi="Georgia"/>
          <w:noProof/>
          <w:lang w:eastAsia="hr-HR"/>
        </w:rPr>
        <w:t>]</w:t>
      </w:r>
      <w:r>
        <w:rPr>
          <w:rFonts w:ascii="Georgia" w:hAnsi="Georgia"/>
          <w:noProof/>
          <w:lang w:eastAsia="hr-HR"/>
        </w:rPr>
        <w:t xml:space="preserve">. Gold particles are added on the top of the substrate, thus creating optimal binding surface for </w:t>
      </w:r>
      <w:r w:rsidR="00C50E77">
        <w:rPr>
          <w:rFonts w:ascii="Georgia" w:hAnsi="Georgia"/>
          <w:noProof/>
          <w:lang w:eastAsia="hr-HR"/>
        </w:rPr>
        <w:t>Raman spectroscopy with near infrared (785 nm) laser.</w:t>
      </w:r>
      <w:r w:rsidR="009D23D7">
        <w:rPr>
          <w:rFonts w:ascii="Georgia" w:hAnsi="Georgia"/>
          <w:noProof/>
          <w:lang w:eastAsia="hr-HR"/>
        </w:rPr>
        <w:t xml:space="preserve"> Welding of a silicon nanowire with a gold droplet produces an atomic force microscopy tip that serves as a probe for tip-enhanced Raman spectroscopy (TERS) </w:t>
      </w:r>
      <w:r w:rsidR="009D23D7" w:rsidRPr="00CB4146">
        <w:rPr>
          <w:rFonts w:ascii="Georgia" w:hAnsi="Georgia"/>
          <w:noProof/>
          <w:lang w:eastAsia="hr-HR"/>
        </w:rPr>
        <w:t>[</w:t>
      </w:r>
      <w:r w:rsidR="009D23D7">
        <w:rPr>
          <w:rFonts w:ascii="Georgia" w:hAnsi="Georgia"/>
          <w:noProof/>
          <w:lang w:eastAsia="hr-HR"/>
        </w:rPr>
        <w:t>28-30</w:t>
      </w:r>
      <w:r w:rsidR="009D23D7" w:rsidRPr="00CB4146">
        <w:rPr>
          <w:rFonts w:ascii="Georgia" w:hAnsi="Georgia"/>
          <w:noProof/>
          <w:lang w:eastAsia="hr-HR"/>
        </w:rPr>
        <w:t>]</w:t>
      </w:r>
      <w:r w:rsidR="009D23D7">
        <w:rPr>
          <w:rFonts w:ascii="Georgia" w:hAnsi="Georgia"/>
          <w:noProof/>
          <w:lang w:eastAsia="hr-HR"/>
        </w:rPr>
        <w:t xml:space="preserve">. </w:t>
      </w:r>
      <w:r w:rsidR="00C50E77">
        <w:rPr>
          <w:rFonts w:ascii="Georgia" w:hAnsi="Georgia"/>
          <w:noProof/>
          <w:lang w:eastAsia="hr-HR"/>
        </w:rPr>
        <w:t xml:space="preserve"> We present SERS spectra of </w:t>
      </w:r>
      <w:r w:rsidR="009D23D7">
        <w:rPr>
          <w:rFonts w:ascii="Georgia" w:hAnsi="Georgia"/>
          <w:noProof/>
          <w:lang w:eastAsia="hr-HR"/>
        </w:rPr>
        <w:t>p</w:t>
      </w:r>
      <w:r w:rsidR="00C50E77">
        <w:rPr>
          <w:rFonts w:ascii="Georgia" w:hAnsi="Georgia"/>
          <w:noProof/>
          <w:lang w:eastAsia="hr-HR"/>
        </w:rPr>
        <w:t>-mer</w:t>
      </w:r>
      <w:r w:rsidR="00632B6C">
        <w:rPr>
          <w:rFonts w:ascii="Georgia" w:hAnsi="Georgia"/>
          <w:noProof/>
          <w:lang w:eastAsia="hr-HR"/>
        </w:rPr>
        <w:t>captobenzoic acid</w:t>
      </w:r>
      <w:r w:rsidR="009D23D7">
        <w:rPr>
          <w:rFonts w:ascii="Georgia" w:hAnsi="Georgia"/>
          <w:noProof/>
          <w:lang w:eastAsia="hr-HR"/>
        </w:rPr>
        <w:t xml:space="preserve"> (4MBA)</w:t>
      </w:r>
      <w:r w:rsidR="00C50E77">
        <w:rPr>
          <w:rFonts w:ascii="Georgia" w:hAnsi="Georgia"/>
          <w:noProof/>
          <w:lang w:eastAsia="hr-HR"/>
        </w:rPr>
        <w:t>, and discuss possible types of molecular binding</w:t>
      </w:r>
      <w:r w:rsidR="00BF2A1E">
        <w:rPr>
          <w:rFonts w:ascii="Georgia" w:hAnsi="Georgia"/>
          <w:noProof/>
          <w:lang w:eastAsia="hr-HR"/>
        </w:rPr>
        <w:t>. By performing normal coordinate calculation we elucidate the nature of observed spectral changes which appear on binding of 4MBA to the substrate.</w:t>
      </w:r>
    </w:p>
    <w:p w:rsidR="00E13594" w:rsidRDefault="00E13594" w:rsidP="00E1347E">
      <w:pPr>
        <w:rPr>
          <w:rFonts w:ascii="Georgia" w:hAnsi="Georgia"/>
          <w:lang w:val="hr-HR" w:eastAsia="hr-HR"/>
        </w:rPr>
      </w:pPr>
    </w:p>
    <w:p w:rsidR="00D53E7A" w:rsidRDefault="00D53E7A" w:rsidP="00E1347E">
      <w:pPr>
        <w:rPr>
          <w:rFonts w:ascii="Georgia" w:hAnsi="Georgia"/>
          <w:lang w:val="hr-HR" w:eastAsia="hr-HR"/>
        </w:rPr>
      </w:pPr>
      <w:r>
        <w:rPr>
          <w:rFonts w:ascii="Georgia" w:hAnsi="Georgia"/>
          <w:b/>
          <w:lang w:val="hr-HR" w:eastAsia="hr-HR"/>
        </w:rPr>
        <w:t>Experimental</w:t>
      </w:r>
    </w:p>
    <w:p w:rsidR="00D53E7A" w:rsidRDefault="00D53E7A" w:rsidP="00E1347E">
      <w:pPr>
        <w:rPr>
          <w:rFonts w:ascii="Georgia" w:hAnsi="Georgia"/>
          <w:lang w:val="hr-HR" w:eastAsia="hr-HR"/>
        </w:rPr>
      </w:pPr>
    </w:p>
    <w:p w:rsidR="009B0C72" w:rsidRDefault="009B0C72" w:rsidP="00E1347E">
      <w:pPr>
        <w:rPr>
          <w:rFonts w:ascii="Georgia" w:hAnsi="Georgia"/>
          <w:lang w:eastAsia="hr-HR"/>
        </w:rPr>
      </w:pPr>
      <w:r w:rsidRPr="0074035B">
        <w:rPr>
          <w:rFonts w:ascii="Georgia" w:hAnsi="Georgia"/>
          <w:lang w:eastAsia="hr-HR"/>
        </w:rPr>
        <w:t xml:space="preserve">   </w:t>
      </w:r>
      <w:r w:rsidR="00934A90" w:rsidRPr="0074035B">
        <w:rPr>
          <w:rFonts w:ascii="Georgia" w:hAnsi="Georgia"/>
          <w:lang w:eastAsia="hr-HR"/>
        </w:rPr>
        <w:t>Silicon wafers - (100)</w:t>
      </w:r>
      <w:r w:rsidR="000366A1" w:rsidRPr="0074035B">
        <w:rPr>
          <w:rFonts w:ascii="Georgia" w:hAnsi="Georgia"/>
          <w:lang w:eastAsia="hr-HR"/>
        </w:rPr>
        <w:t xml:space="preserve"> orientation – single crystalline p-type, were cleaned with standard RCA (Radio Corporation of America) cleanup processes. The mixture of hydrofluoric acid (5M) and AgNO</w:t>
      </w:r>
      <w:r w:rsidR="000366A1" w:rsidRPr="0074035B">
        <w:rPr>
          <w:rFonts w:ascii="Georgia" w:hAnsi="Georgia"/>
          <w:vertAlign w:val="subscript"/>
          <w:lang w:eastAsia="hr-HR"/>
        </w:rPr>
        <w:t>3</w:t>
      </w:r>
      <w:r w:rsidR="000366A1" w:rsidRPr="0074035B">
        <w:rPr>
          <w:rFonts w:ascii="Georgia" w:hAnsi="Georgia"/>
          <w:lang w:eastAsia="hr-HR"/>
        </w:rPr>
        <w:t xml:space="preserve"> </w:t>
      </w:r>
      <w:r w:rsidR="005B0AC0" w:rsidRPr="0074035B">
        <w:rPr>
          <w:rFonts w:ascii="Georgia" w:hAnsi="Georgia"/>
          <w:lang w:eastAsia="hr-HR"/>
        </w:rPr>
        <w:t xml:space="preserve">solution </w:t>
      </w:r>
      <w:r w:rsidR="000366A1" w:rsidRPr="0074035B">
        <w:rPr>
          <w:rFonts w:ascii="Georgia" w:hAnsi="Georgia"/>
          <w:lang w:eastAsia="hr-HR"/>
        </w:rPr>
        <w:t>under UV lamp was utilized for synthesizing silicon nanowires by electroless wet chemic</w:t>
      </w:r>
      <w:r w:rsidR="00E00851" w:rsidRPr="0074035B">
        <w:rPr>
          <w:rFonts w:ascii="Georgia" w:hAnsi="Georgia"/>
          <w:lang w:eastAsia="hr-HR"/>
        </w:rPr>
        <w:t>a</w:t>
      </w:r>
      <w:r w:rsidR="000366A1" w:rsidRPr="0074035B">
        <w:rPr>
          <w:rFonts w:ascii="Georgia" w:hAnsi="Georgia"/>
          <w:lang w:eastAsia="hr-HR"/>
        </w:rPr>
        <w:t xml:space="preserve">l etching method during </w:t>
      </w:r>
      <w:r w:rsidR="00DE6A77">
        <w:rPr>
          <w:rFonts w:ascii="Georgia" w:hAnsi="Georgia"/>
          <w:lang w:eastAsia="hr-HR"/>
        </w:rPr>
        <w:t xml:space="preserve">period of </w:t>
      </w:r>
      <w:r w:rsidR="000366A1" w:rsidRPr="0074035B">
        <w:rPr>
          <w:rFonts w:ascii="Georgia" w:hAnsi="Georgia"/>
          <w:lang w:eastAsia="hr-HR"/>
        </w:rPr>
        <w:t>90 minutes</w:t>
      </w:r>
      <w:r w:rsidR="00DE6A77">
        <w:rPr>
          <w:rFonts w:ascii="Georgia" w:hAnsi="Georgia"/>
          <w:lang w:eastAsia="hr-HR"/>
        </w:rPr>
        <w:t>.</w:t>
      </w:r>
      <w:r w:rsidR="000366A1" w:rsidRPr="0074035B">
        <w:rPr>
          <w:rFonts w:ascii="Georgia" w:hAnsi="Georgia"/>
          <w:lang w:eastAsia="hr-HR"/>
        </w:rPr>
        <w:t xml:space="preserve"> The experiment was carried at </w:t>
      </w:r>
      <w:r w:rsidR="000A1CA1">
        <w:rPr>
          <w:rFonts w:ascii="Georgia" w:hAnsi="Georgia"/>
          <w:lang w:eastAsia="hr-HR"/>
        </w:rPr>
        <w:t xml:space="preserve">ambient </w:t>
      </w:r>
      <w:r w:rsidR="000366A1" w:rsidRPr="0074035B">
        <w:rPr>
          <w:rFonts w:ascii="Georgia" w:hAnsi="Georgia"/>
          <w:lang w:eastAsia="hr-HR"/>
        </w:rPr>
        <w:t>temperature</w:t>
      </w:r>
      <w:r w:rsidR="00F47A73" w:rsidRPr="0074035B">
        <w:rPr>
          <w:rFonts w:ascii="Georgia" w:hAnsi="Georgia"/>
          <w:lang w:eastAsia="hr-HR"/>
        </w:rPr>
        <w:t xml:space="preserve"> </w:t>
      </w:r>
      <w:r w:rsidR="000366A1" w:rsidRPr="0074035B">
        <w:rPr>
          <w:rFonts w:ascii="Georgia" w:hAnsi="Georgia"/>
          <w:lang w:eastAsia="hr-HR"/>
        </w:rPr>
        <w:t>of 26</w:t>
      </w:r>
      <w:r w:rsidR="000366A1" w:rsidRPr="0074035B">
        <w:rPr>
          <w:rFonts w:ascii="Georgia" w:hAnsi="Georgia"/>
          <w:vertAlign w:val="superscript"/>
          <w:lang w:eastAsia="hr-HR"/>
        </w:rPr>
        <w:t>0</w:t>
      </w:r>
      <w:r w:rsidR="000366A1" w:rsidRPr="0074035B">
        <w:rPr>
          <w:rFonts w:ascii="Georgia" w:hAnsi="Georgia"/>
          <w:lang w:eastAsia="hr-HR"/>
        </w:rPr>
        <w:t xml:space="preserve"> C. After etching, the samples were covered with grey silver layer which was removed</w:t>
      </w:r>
      <w:r w:rsidR="00043206" w:rsidRPr="0074035B">
        <w:rPr>
          <w:rFonts w:ascii="Georgia" w:hAnsi="Georgia"/>
          <w:lang w:eastAsia="hr-HR"/>
        </w:rPr>
        <w:t xml:space="preserve"> </w:t>
      </w:r>
      <w:r w:rsidR="000366A1" w:rsidRPr="0074035B">
        <w:rPr>
          <w:rFonts w:ascii="Georgia" w:hAnsi="Georgia"/>
          <w:lang w:eastAsia="hr-HR"/>
        </w:rPr>
        <w:t xml:space="preserve">with </w:t>
      </w:r>
      <w:r w:rsidR="000366A1" w:rsidRPr="0074035B">
        <w:rPr>
          <w:rFonts w:ascii="Georgia" w:hAnsi="Georgia"/>
          <w:lang w:eastAsia="hr-HR"/>
        </w:rPr>
        <w:lastRenderedPageBreak/>
        <w:t>NH</w:t>
      </w:r>
      <w:r w:rsidR="000366A1" w:rsidRPr="0074035B">
        <w:rPr>
          <w:rFonts w:ascii="Georgia" w:hAnsi="Georgia"/>
          <w:vertAlign w:val="subscript"/>
          <w:lang w:eastAsia="hr-HR"/>
        </w:rPr>
        <w:t>4</w:t>
      </w:r>
      <w:r w:rsidR="000366A1" w:rsidRPr="0074035B">
        <w:rPr>
          <w:rFonts w:ascii="Georgia" w:hAnsi="Georgia"/>
          <w:lang w:eastAsia="hr-HR"/>
        </w:rPr>
        <w:t>OH:H</w:t>
      </w:r>
      <w:r w:rsidR="000366A1" w:rsidRPr="0074035B">
        <w:rPr>
          <w:rFonts w:ascii="Georgia" w:hAnsi="Georgia"/>
          <w:vertAlign w:val="subscript"/>
          <w:lang w:eastAsia="hr-HR"/>
        </w:rPr>
        <w:t>2</w:t>
      </w:r>
      <w:r w:rsidR="000366A1" w:rsidRPr="0074035B">
        <w:rPr>
          <w:rFonts w:ascii="Georgia" w:hAnsi="Georgia"/>
          <w:lang w:eastAsia="hr-HR"/>
        </w:rPr>
        <w:t>O</w:t>
      </w:r>
      <w:r w:rsidR="000366A1" w:rsidRPr="0074035B">
        <w:rPr>
          <w:rFonts w:ascii="Georgia" w:hAnsi="Georgia"/>
          <w:vertAlign w:val="subscript"/>
          <w:lang w:eastAsia="hr-HR"/>
        </w:rPr>
        <w:t>2</w:t>
      </w:r>
      <w:r w:rsidR="000366A1" w:rsidRPr="0074035B">
        <w:rPr>
          <w:rFonts w:ascii="Georgia" w:hAnsi="Georgia"/>
          <w:lang w:eastAsia="hr-HR"/>
        </w:rPr>
        <w:t>:H</w:t>
      </w:r>
      <w:r w:rsidR="000366A1" w:rsidRPr="0074035B">
        <w:rPr>
          <w:rFonts w:ascii="Georgia" w:hAnsi="Georgia"/>
          <w:vertAlign w:val="subscript"/>
          <w:lang w:eastAsia="hr-HR"/>
        </w:rPr>
        <w:t>2</w:t>
      </w:r>
      <w:r w:rsidR="000366A1" w:rsidRPr="0074035B">
        <w:rPr>
          <w:rFonts w:ascii="Georgia" w:hAnsi="Georgia"/>
          <w:lang w:eastAsia="hr-HR"/>
        </w:rPr>
        <w:t>O solution using the 1:1:5 volume to volume ratio. The samples were rinsed wi</w:t>
      </w:r>
      <w:r w:rsidR="00043206" w:rsidRPr="0074035B">
        <w:rPr>
          <w:rFonts w:ascii="Georgia" w:hAnsi="Georgia"/>
          <w:lang w:eastAsia="hr-HR"/>
        </w:rPr>
        <w:t>th MQ water and dried. Next step</w:t>
      </w:r>
      <w:r w:rsidR="000366A1" w:rsidRPr="0074035B">
        <w:rPr>
          <w:rFonts w:ascii="Georgia" w:hAnsi="Georgia"/>
          <w:lang w:eastAsia="hr-HR"/>
        </w:rPr>
        <w:t xml:space="preserve"> included gold sputtering of silicon nanowires during various time intervals.</w:t>
      </w:r>
      <w:r w:rsidR="00357856">
        <w:rPr>
          <w:rFonts w:ascii="Georgia" w:hAnsi="Georgia"/>
          <w:lang w:eastAsia="hr-HR"/>
        </w:rPr>
        <w:t xml:space="preserve"> </w:t>
      </w:r>
      <w:r w:rsidR="005B0AC0" w:rsidRPr="0074035B">
        <w:rPr>
          <w:rFonts w:ascii="Georgia" w:hAnsi="Georgia"/>
          <w:lang w:eastAsia="hr-HR"/>
        </w:rPr>
        <w:t>For the etching of the first group of samples the 30 mM concentration of AgNO</w:t>
      </w:r>
      <w:r w:rsidR="005B0AC0" w:rsidRPr="0074035B">
        <w:rPr>
          <w:rFonts w:ascii="Georgia" w:hAnsi="Georgia"/>
          <w:vertAlign w:val="subscript"/>
          <w:lang w:eastAsia="hr-HR"/>
        </w:rPr>
        <w:t xml:space="preserve">3 </w:t>
      </w:r>
      <w:r w:rsidR="005B0AC0" w:rsidRPr="0074035B">
        <w:rPr>
          <w:rFonts w:ascii="Georgia" w:hAnsi="Georgia"/>
          <w:lang w:eastAsia="hr-HR"/>
        </w:rPr>
        <w:t>was used, the</w:t>
      </w:r>
      <w:r w:rsidR="000366A1" w:rsidRPr="0074035B">
        <w:rPr>
          <w:rFonts w:ascii="Georgia" w:hAnsi="Georgia"/>
          <w:lang w:eastAsia="hr-HR"/>
        </w:rPr>
        <w:t xml:space="preserve"> sputter</w:t>
      </w:r>
      <w:r w:rsidR="002621BE">
        <w:rPr>
          <w:rFonts w:ascii="Georgia" w:hAnsi="Georgia"/>
          <w:lang w:eastAsia="hr-HR"/>
        </w:rPr>
        <w:t>ing</w:t>
      </w:r>
      <w:r w:rsidR="000366A1" w:rsidRPr="0074035B">
        <w:rPr>
          <w:rFonts w:ascii="Georgia" w:hAnsi="Georgia"/>
          <w:lang w:eastAsia="hr-HR"/>
        </w:rPr>
        <w:t xml:space="preserve"> </w:t>
      </w:r>
      <w:r w:rsidR="005B0AC0" w:rsidRPr="0074035B">
        <w:rPr>
          <w:rFonts w:ascii="Georgia" w:hAnsi="Georgia"/>
          <w:lang w:eastAsia="hr-HR"/>
        </w:rPr>
        <w:t>w</w:t>
      </w:r>
      <w:r w:rsidR="00541436" w:rsidRPr="0074035B">
        <w:rPr>
          <w:rFonts w:ascii="Georgia" w:hAnsi="Georgia"/>
          <w:lang w:eastAsia="hr-HR"/>
        </w:rPr>
        <w:t>a</w:t>
      </w:r>
      <w:r w:rsidR="005B0AC0" w:rsidRPr="0074035B">
        <w:rPr>
          <w:rFonts w:ascii="Georgia" w:hAnsi="Georgia"/>
          <w:lang w:eastAsia="hr-HR"/>
        </w:rPr>
        <w:t xml:space="preserve">s performed </w:t>
      </w:r>
      <w:r w:rsidR="000366A1" w:rsidRPr="0074035B">
        <w:rPr>
          <w:rFonts w:ascii="Georgia" w:hAnsi="Georgia"/>
          <w:lang w:eastAsia="hr-HR"/>
        </w:rPr>
        <w:t>during 1,</w:t>
      </w:r>
      <w:r w:rsidR="005B0AC0" w:rsidRPr="0074035B">
        <w:rPr>
          <w:rFonts w:ascii="Georgia" w:hAnsi="Georgia"/>
          <w:lang w:eastAsia="hr-HR"/>
        </w:rPr>
        <w:t xml:space="preserve"> 10, 15 or </w:t>
      </w:r>
      <w:r w:rsidR="000366A1" w:rsidRPr="0074035B">
        <w:rPr>
          <w:rFonts w:ascii="Georgia" w:hAnsi="Georgia"/>
          <w:lang w:eastAsia="hr-HR"/>
        </w:rPr>
        <w:t>20 minutes</w:t>
      </w:r>
      <w:r w:rsidR="005B0AC0" w:rsidRPr="0074035B">
        <w:rPr>
          <w:rFonts w:ascii="Georgia" w:hAnsi="Georgia"/>
          <w:lang w:eastAsia="hr-HR"/>
        </w:rPr>
        <w:t xml:space="preserve"> and all were annealed at 650</w:t>
      </w:r>
      <w:r w:rsidR="005B0AC0" w:rsidRPr="0074035B">
        <w:rPr>
          <w:rFonts w:ascii="Georgia" w:hAnsi="Georgia"/>
          <w:vertAlign w:val="superscript"/>
          <w:lang w:eastAsia="hr-HR"/>
        </w:rPr>
        <w:t>0</w:t>
      </w:r>
      <w:r w:rsidR="005B0AC0" w:rsidRPr="0074035B">
        <w:rPr>
          <w:rFonts w:ascii="Georgia" w:hAnsi="Georgia"/>
          <w:lang w:eastAsia="hr-HR"/>
        </w:rPr>
        <w:t xml:space="preserve"> C</w:t>
      </w:r>
      <w:r w:rsidR="00B40863" w:rsidRPr="0074035B">
        <w:rPr>
          <w:rFonts w:ascii="Georgia" w:hAnsi="Georgia"/>
          <w:lang w:eastAsia="hr-HR"/>
        </w:rPr>
        <w:t xml:space="preserve"> in the oven under argon flow for one hour</w:t>
      </w:r>
      <w:r w:rsidR="005B0AC0" w:rsidRPr="0074035B">
        <w:rPr>
          <w:rFonts w:ascii="Georgia" w:hAnsi="Georgia"/>
          <w:lang w:eastAsia="hr-HR"/>
        </w:rPr>
        <w:t>.</w:t>
      </w:r>
      <w:r w:rsidR="00330E77" w:rsidRPr="0074035B">
        <w:rPr>
          <w:rFonts w:ascii="Georgia" w:hAnsi="Georgia"/>
          <w:lang w:eastAsia="hr-HR"/>
        </w:rPr>
        <w:t xml:space="preserve"> </w:t>
      </w:r>
      <w:r w:rsidR="005B0AC0" w:rsidRPr="0074035B">
        <w:rPr>
          <w:rFonts w:ascii="Georgia" w:hAnsi="Georgia"/>
          <w:lang w:eastAsia="hr-HR"/>
        </w:rPr>
        <w:t>The second group of s</w:t>
      </w:r>
      <w:r w:rsidRPr="0074035B">
        <w:rPr>
          <w:rFonts w:ascii="Georgia" w:hAnsi="Georgia"/>
          <w:lang w:eastAsia="hr-HR"/>
        </w:rPr>
        <w:t>ubstrates</w:t>
      </w:r>
      <w:r w:rsidR="005B0AC0" w:rsidRPr="0074035B">
        <w:rPr>
          <w:rFonts w:ascii="Georgia" w:hAnsi="Georgia"/>
          <w:lang w:eastAsia="hr-HR"/>
        </w:rPr>
        <w:t xml:space="preserve"> was etched using two concentrations of AgNO</w:t>
      </w:r>
      <w:r w:rsidR="005B0AC0" w:rsidRPr="0074035B">
        <w:rPr>
          <w:rFonts w:ascii="Georgia" w:hAnsi="Georgia"/>
          <w:vertAlign w:val="subscript"/>
          <w:lang w:eastAsia="hr-HR"/>
        </w:rPr>
        <w:t>3</w:t>
      </w:r>
      <w:r w:rsidR="005B0AC0" w:rsidRPr="0074035B">
        <w:rPr>
          <w:rFonts w:ascii="Georgia" w:hAnsi="Georgia"/>
          <w:lang w:eastAsia="hr-HR"/>
        </w:rPr>
        <w:t xml:space="preserve">: 10 and 30 mM, </w:t>
      </w:r>
      <w:r w:rsidR="002F4ED2" w:rsidRPr="0074035B">
        <w:rPr>
          <w:rFonts w:ascii="Georgia" w:hAnsi="Georgia"/>
          <w:lang w:eastAsia="hr-HR"/>
        </w:rPr>
        <w:t>they</w:t>
      </w:r>
      <w:r w:rsidR="005B0AC0" w:rsidRPr="0074035B">
        <w:rPr>
          <w:rFonts w:ascii="Georgia" w:hAnsi="Georgia"/>
          <w:lang w:eastAsia="hr-HR"/>
        </w:rPr>
        <w:t xml:space="preserve"> w</w:t>
      </w:r>
      <w:r w:rsidR="002F4ED2" w:rsidRPr="0074035B">
        <w:rPr>
          <w:rFonts w:ascii="Georgia" w:hAnsi="Georgia"/>
          <w:lang w:eastAsia="hr-HR"/>
        </w:rPr>
        <w:t>ere</w:t>
      </w:r>
      <w:r w:rsidR="005B0AC0" w:rsidRPr="0074035B">
        <w:rPr>
          <w:rFonts w:ascii="Georgia" w:hAnsi="Georgia"/>
          <w:lang w:eastAsia="hr-HR"/>
        </w:rPr>
        <w:t xml:space="preserve"> sputtered during 7, 10, 15 or 20 minutes.</w:t>
      </w:r>
      <w:r w:rsidR="00C76174">
        <w:rPr>
          <w:rFonts w:ascii="Georgia" w:hAnsi="Georgia"/>
          <w:lang w:eastAsia="hr-HR"/>
        </w:rPr>
        <w:t xml:space="preserve"> Samples from the second group </w:t>
      </w:r>
      <w:r w:rsidR="005B0AC0" w:rsidRPr="0074035B">
        <w:rPr>
          <w:rFonts w:ascii="Georgia" w:hAnsi="Georgia"/>
          <w:lang w:eastAsia="hr-HR"/>
        </w:rPr>
        <w:t>were further divided into one half that was annealed at 650</w:t>
      </w:r>
      <w:r w:rsidR="005B0AC0" w:rsidRPr="0074035B">
        <w:rPr>
          <w:rFonts w:ascii="Georgia" w:hAnsi="Georgia"/>
          <w:vertAlign w:val="superscript"/>
          <w:lang w:eastAsia="hr-HR"/>
        </w:rPr>
        <w:t>0</w:t>
      </w:r>
      <w:r w:rsidR="005B0AC0" w:rsidRPr="0074035B">
        <w:rPr>
          <w:rFonts w:ascii="Georgia" w:hAnsi="Georgia"/>
          <w:lang w:eastAsia="hr-HR"/>
        </w:rPr>
        <w:t xml:space="preserve"> C, while the other half </w:t>
      </w:r>
      <w:r w:rsidR="00EE4420">
        <w:rPr>
          <w:rFonts w:ascii="Georgia" w:hAnsi="Georgia"/>
          <w:lang w:eastAsia="hr-HR"/>
        </w:rPr>
        <w:t xml:space="preserve">which </w:t>
      </w:r>
      <w:r w:rsidR="005B0AC0" w:rsidRPr="0074035B">
        <w:rPr>
          <w:rFonts w:ascii="Georgia" w:hAnsi="Georgia"/>
          <w:lang w:eastAsia="hr-HR"/>
        </w:rPr>
        <w:t>was not annealed.</w:t>
      </w:r>
      <w:r w:rsidR="00330E77" w:rsidRPr="0074035B">
        <w:rPr>
          <w:rFonts w:ascii="Georgia" w:hAnsi="Georgia"/>
          <w:lang w:eastAsia="hr-HR"/>
        </w:rPr>
        <w:t xml:space="preserve"> </w:t>
      </w:r>
    </w:p>
    <w:p w:rsidR="00B838F0" w:rsidRDefault="00B838F0" w:rsidP="00E1347E">
      <w:pPr>
        <w:rPr>
          <w:rFonts w:ascii="Georgia" w:hAnsi="Georgia"/>
          <w:lang w:eastAsia="hr-HR"/>
        </w:rPr>
      </w:pPr>
    </w:p>
    <w:p w:rsidR="00B838F0" w:rsidRDefault="00B838F0" w:rsidP="00E1347E">
      <w:pPr>
        <w:rPr>
          <w:rFonts w:ascii="Georgia" w:hAnsi="Georgia"/>
          <w:i/>
          <w:lang w:eastAsia="hr-HR"/>
        </w:rPr>
      </w:pPr>
      <w:r w:rsidRPr="00B838F0">
        <w:rPr>
          <w:rFonts w:ascii="Georgia" w:hAnsi="Georgia"/>
          <w:i/>
          <w:lang w:eastAsia="hr-HR"/>
        </w:rPr>
        <w:t>Gold coating</w:t>
      </w:r>
    </w:p>
    <w:p w:rsidR="00FB481F" w:rsidRPr="00B838F0" w:rsidRDefault="00FB481F" w:rsidP="00E1347E">
      <w:pPr>
        <w:rPr>
          <w:rFonts w:ascii="Georgia" w:hAnsi="Georgia"/>
          <w:lang w:eastAsia="hr-HR"/>
        </w:rPr>
      </w:pPr>
    </w:p>
    <w:p w:rsidR="00B838F0" w:rsidRPr="00B838F0" w:rsidRDefault="00FB481F" w:rsidP="00FB481F">
      <w:pPr>
        <w:autoSpaceDE w:val="0"/>
        <w:autoSpaceDN w:val="0"/>
        <w:adjustRightInd w:val="0"/>
        <w:rPr>
          <w:rFonts w:ascii="Georgia" w:hAnsi="Georgia"/>
          <w:lang w:eastAsia="hr-HR"/>
        </w:rPr>
      </w:pPr>
      <w:r>
        <w:rPr>
          <w:rFonts w:ascii="Georgia" w:hAnsi="Georgia"/>
          <w:lang w:eastAsia="hr-HR"/>
        </w:rPr>
        <w:t xml:space="preserve"> </w:t>
      </w:r>
      <w:r w:rsidRPr="00FB481F">
        <w:rPr>
          <w:rFonts w:asciiTheme="minorHAnsi" w:hAnsiTheme="minorHAnsi"/>
        </w:rPr>
        <w:t>For sputtering a Polaron E5000 sputter coater was used. The vacuum obtained prior to Au sputtering w</w:t>
      </w:r>
      <w:r w:rsidR="00BF2A1E">
        <w:rPr>
          <w:rFonts w:asciiTheme="minorHAnsi" w:hAnsiTheme="minorHAnsi"/>
        </w:rPr>
        <w:t>a</w:t>
      </w:r>
      <w:r w:rsidRPr="00FB481F">
        <w:rPr>
          <w:rFonts w:asciiTheme="minorHAnsi" w:hAnsiTheme="minorHAnsi"/>
        </w:rPr>
        <w:t>s 10</w:t>
      </w:r>
      <w:r w:rsidRPr="00FB481F">
        <w:rPr>
          <w:rFonts w:asciiTheme="minorHAnsi" w:hAnsiTheme="minorHAnsi"/>
          <w:vertAlign w:val="superscript"/>
        </w:rPr>
        <w:t>-5</w:t>
      </w:r>
      <w:r w:rsidRPr="00FB481F">
        <w:rPr>
          <w:rFonts w:asciiTheme="minorHAnsi" w:hAnsiTheme="minorHAnsi"/>
        </w:rPr>
        <w:t xml:space="preserve"> mbar. During the sputtering argon plasma was utilised and the pressure inside the chamber was 4·10</w:t>
      </w:r>
      <w:r w:rsidRPr="00FB481F">
        <w:rPr>
          <w:rFonts w:asciiTheme="minorHAnsi" w:hAnsiTheme="minorHAnsi"/>
          <w:vertAlign w:val="superscript"/>
        </w:rPr>
        <w:t>-4</w:t>
      </w:r>
      <w:r w:rsidRPr="00FB481F">
        <w:rPr>
          <w:rFonts w:asciiTheme="minorHAnsi" w:hAnsiTheme="minorHAnsi"/>
        </w:rPr>
        <w:t xml:space="preserve"> mbar</w:t>
      </w:r>
      <w:r>
        <w:rPr>
          <w:rFonts w:asciiTheme="minorHAnsi" w:hAnsiTheme="minorHAnsi"/>
        </w:rPr>
        <w:t>.</w:t>
      </w:r>
      <w:r w:rsidR="00606441">
        <w:rPr>
          <w:rFonts w:asciiTheme="minorHAnsi" w:hAnsiTheme="minorHAnsi"/>
        </w:rPr>
        <w:t xml:space="preserve"> </w:t>
      </w:r>
      <w:r w:rsidR="00606441" w:rsidRPr="00606441">
        <w:rPr>
          <w:rFonts w:asciiTheme="minorHAnsi" w:hAnsiTheme="minorHAnsi"/>
        </w:rPr>
        <w:t>The Au layer thickness is estimated to increase linearly with time, and is assumed to be between 100 and 150 nm for 40 minutes of sputtering</w:t>
      </w:r>
      <w:r w:rsidR="00606441">
        <w:rPr>
          <w:rFonts w:asciiTheme="minorHAnsi" w:hAnsiTheme="minorHAnsi"/>
        </w:rPr>
        <w:t>.</w:t>
      </w:r>
    </w:p>
    <w:p w:rsidR="00B838F0" w:rsidRPr="0074035B" w:rsidRDefault="00B838F0" w:rsidP="00E1347E">
      <w:pPr>
        <w:rPr>
          <w:rFonts w:ascii="Georgia" w:hAnsi="Georgia"/>
          <w:lang w:eastAsia="hr-HR"/>
        </w:rPr>
      </w:pPr>
    </w:p>
    <w:p w:rsidR="009B0C72" w:rsidRPr="00B838F0" w:rsidRDefault="00B838F0" w:rsidP="00E1347E">
      <w:pPr>
        <w:rPr>
          <w:rFonts w:ascii="Georgia" w:hAnsi="Georgia"/>
          <w:i/>
          <w:lang w:eastAsia="hr-HR"/>
        </w:rPr>
      </w:pPr>
      <w:r w:rsidRPr="00B838F0">
        <w:rPr>
          <w:rFonts w:ascii="Georgia" w:hAnsi="Georgia"/>
          <w:i/>
          <w:lang w:eastAsia="hr-HR"/>
        </w:rPr>
        <w:t>Raman measurements</w:t>
      </w:r>
    </w:p>
    <w:p w:rsidR="00B838F0" w:rsidRPr="00B838F0" w:rsidRDefault="00B838F0" w:rsidP="00E1347E">
      <w:pPr>
        <w:rPr>
          <w:rFonts w:ascii="Georgia" w:hAnsi="Georgia"/>
          <w:lang w:eastAsia="hr-HR"/>
        </w:rPr>
      </w:pPr>
    </w:p>
    <w:p w:rsidR="00DC43D9" w:rsidRPr="00DC43D9" w:rsidRDefault="00DC43D9" w:rsidP="00DC43D9">
      <w:pPr>
        <w:autoSpaceDE w:val="0"/>
        <w:autoSpaceDN w:val="0"/>
        <w:adjustRightInd w:val="0"/>
        <w:rPr>
          <w:rFonts w:ascii="Georgia" w:hAnsi="Georgia"/>
        </w:rPr>
      </w:pPr>
      <w:r w:rsidRPr="00DC43D9">
        <w:rPr>
          <w:rFonts w:ascii="Georgia" w:hAnsi="Georgia"/>
        </w:rPr>
        <w:t xml:space="preserve">Raman experiments were conducted on four instruments: T64000 Horiba Jobin-Yvon with 670 nm laser for </w:t>
      </w:r>
      <w:r w:rsidRPr="00DC43D9">
        <w:rPr>
          <w:rFonts w:ascii="Georgia" w:hAnsi="Georgia"/>
          <w:b/>
        </w:rPr>
        <w:t>powder sample</w:t>
      </w:r>
      <w:r w:rsidRPr="00DC43D9">
        <w:rPr>
          <w:rFonts w:ascii="Georgia" w:hAnsi="Georgia"/>
        </w:rPr>
        <w:t xml:space="preserve"> of 4MBA, Thermoscientific DXR Raman microscope with 785 laser illumination which was used for SERS </w:t>
      </w:r>
      <w:r w:rsidRPr="00DC43D9">
        <w:rPr>
          <w:rFonts w:ascii="Georgia" w:hAnsi="Georgia"/>
          <w:b/>
        </w:rPr>
        <w:t>droplet experiments</w:t>
      </w:r>
      <w:r w:rsidRPr="00DC43D9">
        <w:rPr>
          <w:rFonts w:ascii="Georgia" w:hAnsi="Georgia"/>
        </w:rPr>
        <w:t xml:space="preserve">, BWTek i-Raman Plus with 785 nm laser for SERS </w:t>
      </w:r>
      <w:r w:rsidRPr="00DC43D9">
        <w:rPr>
          <w:rFonts w:ascii="Georgia" w:hAnsi="Georgia"/>
          <w:b/>
        </w:rPr>
        <w:t>immersion experiments</w:t>
      </w:r>
      <w:r w:rsidRPr="00DC43D9">
        <w:rPr>
          <w:rFonts w:ascii="Georgia" w:hAnsi="Georgia"/>
        </w:rPr>
        <w:t>, and Rennishaw Invia spectrometer with 785 nm laser source for Raman mapping.</w:t>
      </w:r>
      <w:r w:rsidR="00B838F0">
        <w:rPr>
          <w:rFonts w:ascii="Georgia" w:hAnsi="Georgia"/>
        </w:rPr>
        <w:t xml:space="preserve"> </w:t>
      </w:r>
      <w:r w:rsidRPr="00DC43D9">
        <w:rPr>
          <w:rFonts w:ascii="Georgia" w:hAnsi="Georgia"/>
        </w:rPr>
        <w:t>Each of these four setups is described in detail</w:t>
      </w:r>
      <w:r w:rsidR="00B838F0">
        <w:rPr>
          <w:rFonts w:ascii="Georgia" w:hAnsi="Georgia"/>
        </w:rPr>
        <w:t>:</w:t>
      </w:r>
      <w:r w:rsidRPr="00DC43D9">
        <w:rPr>
          <w:rFonts w:ascii="Georgia" w:hAnsi="Georgia"/>
        </w:rPr>
        <w:t xml:space="preserve"> </w:t>
      </w:r>
    </w:p>
    <w:p w:rsidR="00DC43D9" w:rsidRPr="00DC43D9" w:rsidRDefault="00DC43D9" w:rsidP="00DC43D9">
      <w:pPr>
        <w:autoSpaceDE w:val="0"/>
        <w:autoSpaceDN w:val="0"/>
        <w:adjustRightInd w:val="0"/>
        <w:rPr>
          <w:rFonts w:ascii="Georgia" w:hAnsi="Georgia"/>
        </w:rPr>
      </w:pPr>
    </w:p>
    <w:p w:rsidR="00DC43D9" w:rsidRPr="00B838F0" w:rsidRDefault="00DC43D9" w:rsidP="00DC43D9">
      <w:pPr>
        <w:autoSpaceDE w:val="0"/>
        <w:autoSpaceDN w:val="0"/>
        <w:adjustRightInd w:val="0"/>
        <w:rPr>
          <w:rFonts w:ascii="Georgia" w:hAnsi="Georgia"/>
          <w:i/>
        </w:rPr>
      </w:pPr>
      <w:r w:rsidRPr="00B838F0">
        <w:rPr>
          <w:rFonts w:ascii="Georgia" w:hAnsi="Georgia"/>
          <w:i/>
        </w:rPr>
        <w:t>Raman and infrared spectra of polycrystalline 4MBA</w:t>
      </w:r>
    </w:p>
    <w:p w:rsidR="00DC43D9" w:rsidRPr="00DC43D9" w:rsidRDefault="00DC43D9" w:rsidP="00DC43D9">
      <w:pPr>
        <w:autoSpaceDE w:val="0"/>
        <w:autoSpaceDN w:val="0"/>
        <w:adjustRightInd w:val="0"/>
        <w:rPr>
          <w:rFonts w:ascii="Georgia" w:hAnsi="Georgia"/>
        </w:rPr>
      </w:pPr>
    </w:p>
    <w:p w:rsidR="00DC43D9" w:rsidRPr="00DC43D9" w:rsidRDefault="00DC43D9" w:rsidP="00DC43D9">
      <w:pPr>
        <w:autoSpaceDE w:val="0"/>
        <w:autoSpaceDN w:val="0"/>
        <w:adjustRightInd w:val="0"/>
        <w:rPr>
          <w:rFonts w:ascii="Georgia" w:hAnsi="Georgia"/>
        </w:rPr>
      </w:pPr>
      <w:r w:rsidRPr="00DC43D9">
        <w:rPr>
          <w:rFonts w:ascii="Georgia" w:hAnsi="Georgia"/>
        </w:rPr>
        <w:t>Polycrystalline powder of 4-MBA was put on a glass slide under microscope of HORIBA JobinYvon T64ooo Raman spectrometer operating in triple subtractive mode, using 670 nm red excitation laser line with power of 3 mW on the sample. Spectral resolution ws 0.6 cm</w:t>
      </w:r>
      <w:r w:rsidRPr="00DC43D9">
        <w:rPr>
          <w:rFonts w:ascii="Georgia" w:hAnsi="Georgia"/>
          <w:vertAlign w:val="superscript"/>
        </w:rPr>
        <w:t>-1</w:t>
      </w:r>
      <w:r w:rsidRPr="00DC43D9">
        <w:rPr>
          <w:rFonts w:ascii="Georgia" w:hAnsi="Georgia"/>
        </w:rPr>
        <w:t xml:space="preserve"> and the spot size 1 μm. Infrared spectra of 4MBA powder pressed in KBr pellet were obtained in transmission by Perkin Elmer Spectrum GX mode, with 20 repetitions and 4 cm</w:t>
      </w:r>
      <w:r w:rsidRPr="00DC43D9">
        <w:rPr>
          <w:rFonts w:ascii="Georgia" w:hAnsi="Georgia"/>
          <w:vertAlign w:val="superscript"/>
        </w:rPr>
        <w:t>-1</w:t>
      </w:r>
      <w:r w:rsidRPr="00DC43D9">
        <w:rPr>
          <w:rFonts w:ascii="Georgia" w:hAnsi="Georgia"/>
        </w:rPr>
        <w:t xml:space="preserve"> resolution. The observed bands are </w:t>
      </w:r>
      <w:r w:rsidR="00BF2A1E">
        <w:rPr>
          <w:rFonts w:ascii="Georgia" w:hAnsi="Georgia"/>
        </w:rPr>
        <w:t>r</w:t>
      </w:r>
      <w:r w:rsidRPr="00DC43D9">
        <w:rPr>
          <w:rFonts w:ascii="Georgia" w:hAnsi="Georgia"/>
        </w:rPr>
        <w:t>eported in Table 1.</w:t>
      </w:r>
    </w:p>
    <w:p w:rsidR="00DC43D9" w:rsidRPr="00DC43D9" w:rsidRDefault="00DC43D9" w:rsidP="00DC43D9">
      <w:pPr>
        <w:autoSpaceDE w:val="0"/>
        <w:autoSpaceDN w:val="0"/>
        <w:adjustRightInd w:val="0"/>
        <w:rPr>
          <w:rFonts w:ascii="Georgia" w:hAnsi="Georgia"/>
        </w:rPr>
      </w:pPr>
    </w:p>
    <w:p w:rsidR="00DC43D9" w:rsidRPr="00B838F0" w:rsidRDefault="00DC43D9" w:rsidP="00DC43D9">
      <w:pPr>
        <w:autoSpaceDE w:val="0"/>
        <w:autoSpaceDN w:val="0"/>
        <w:adjustRightInd w:val="0"/>
        <w:rPr>
          <w:rFonts w:ascii="Georgia" w:hAnsi="Georgia"/>
          <w:i/>
        </w:rPr>
      </w:pPr>
      <w:r w:rsidRPr="00B838F0">
        <w:rPr>
          <w:rFonts w:ascii="Georgia" w:hAnsi="Georgia"/>
          <w:i/>
        </w:rPr>
        <w:t xml:space="preserve">Raman SERS spectra of the first group of substrates – droplet method </w:t>
      </w:r>
    </w:p>
    <w:p w:rsidR="00DC43D9" w:rsidRPr="00DC43D9" w:rsidRDefault="00DC43D9" w:rsidP="00DC43D9">
      <w:pPr>
        <w:autoSpaceDE w:val="0"/>
        <w:autoSpaceDN w:val="0"/>
        <w:adjustRightInd w:val="0"/>
        <w:rPr>
          <w:rFonts w:ascii="Georgia" w:hAnsi="Georgia"/>
        </w:rPr>
      </w:pPr>
    </w:p>
    <w:p w:rsidR="00DC43D9" w:rsidRDefault="00DC43D9" w:rsidP="00DC43D9">
      <w:pPr>
        <w:autoSpaceDE w:val="0"/>
        <w:autoSpaceDN w:val="0"/>
        <w:adjustRightInd w:val="0"/>
        <w:rPr>
          <w:rFonts w:ascii="Georgia" w:hAnsi="Georgia"/>
        </w:rPr>
      </w:pPr>
      <w:r w:rsidRPr="00DC43D9">
        <w:rPr>
          <w:rFonts w:ascii="Georgia" w:hAnsi="Georgia"/>
        </w:rPr>
        <w:t>The SERS spectra using the annealed substrates etched for 1, 10, 15 or 20 minutes with 5 M</w:t>
      </w:r>
      <w:r w:rsidR="00BF2A1E">
        <w:rPr>
          <w:rFonts w:ascii="Georgia" w:hAnsi="Georgia"/>
        </w:rPr>
        <w:t xml:space="preserve"> </w:t>
      </w:r>
      <w:r w:rsidRPr="00DC43D9">
        <w:rPr>
          <w:rFonts w:ascii="Georgia" w:hAnsi="Georgia"/>
        </w:rPr>
        <w:t>HF/30 mM AgNO</w:t>
      </w:r>
      <w:r w:rsidRPr="00DC43D9">
        <w:rPr>
          <w:rFonts w:ascii="Georgia" w:hAnsi="Georgia"/>
          <w:vertAlign w:val="subscript"/>
        </w:rPr>
        <w:t>3</w:t>
      </w:r>
      <w:r w:rsidRPr="00DC43D9">
        <w:rPr>
          <w:rFonts w:ascii="Georgia" w:hAnsi="Georgia"/>
        </w:rPr>
        <w:t xml:space="preserve"> were obtained by leaving a 1 microliter droplet of 0.01 M 4MBA on a surface and recording the Raman signal immediately using ThermoScientific DXR Raman microscope operating with 785 nm laser excitation line. Spectral resolution of this instrument wa</w:t>
      </w:r>
      <w:r w:rsidR="00DE6A77">
        <w:rPr>
          <w:rFonts w:ascii="Georgia" w:hAnsi="Georgia"/>
        </w:rPr>
        <w:t>s</w:t>
      </w:r>
      <w:r w:rsidRPr="00DC43D9">
        <w:rPr>
          <w:rFonts w:ascii="Georgia" w:hAnsi="Georgia"/>
        </w:rPr>
        <w:t xml:space="preserve"> 4 cm</w:t>
      </w:r>
      <w:r w:rsidRPr="00DC43D9">
        <w:rPr>
          <w:rFonts w:ascii="Georgia" w:hAnsi="Georgia"/>
          <w:vertAlign w:val="superscript"/>
        </w:rPr>
        <w:t>-1</w:t>
      </w:r>
      <w:r w:rsidRPr="00DC43D9">
        <w:rPr>
          <w:rFonts w:ascii="Georgia" w:hAnsi="Georgia"/>
        </w:rPr>
        <w:t xml:space="preserve">. The acquisition time was 10 sec, the pinhole was 50 μm, and four accumulations were performed. </w:t>
      </w:r>
      <w:r w:rsidR="00DE6A77">
        <w:rPr>
          <w:rFonts w:ascii="Georgia" w:hAnsi="Georgia"/>
        </w:rPr>
        <w:t xml:space="preserve">In order to </w:t>
      </w:r>
      <w:r w:rsidRPr="00DC43D9">
        <w:rPr>
          <w:rFonts w:ascii="Georgia" w:hAnsi="Georgia"/>
        </w:rPr>
        <w:t xml:space="preserve">test </w:t>
      </w:r>
      <w:r w:rsidR="00DE6A77">
        <w:rPr>
          <w:rFonts w:ascii="Georgia" w:hAnsi="Georgia"/>
        </w:rPr>
        <w:t>the limit of detection SERS spectr</w:t>
      </w:r>
      <w:r w:rsidR="00657BC2">
        <w:rPr>
          <w:rFonts w:ascii="Georgia" w:hAnsi="Georgia"/>
        </w:rPr>
        <w:t>a</w:t>
      </w:r>
      <w:r w:rsidR="00DE6A77">
        <w:rPr>
          <w:rFonts w:ascii="Georgia" w:hAnsi="Georgia"/>
        </w:rPr>
        <w:t xml:space="preserve"> of </w:t>
      </w:r>
      <w:r w:rsidRPr="00DC43D9">
        <w:rPr>
          <w:rFonts w:ascii="Georgia" w:hAnsi="Georgia"/>
        </w:rPr>
        <w:t xml:space="preserve">droplets </w:t>
      </w:r>
      <w:r w:rsidR="00DE6A77">
        <w:rPr>
          <w:rFonts w:ascii="Georgia" w:hAnsi="Georgia"/>
        </w:rPr>
        <w:t>from</w:t>
      </w:r>
      <w:r w:rsidRPr="00DC43D9">
        <w:rPr>
          <w:rFonts w:ascii="Georgia" w:hAnsi="Georgia"/>
        </w:rPr>
        <w:t xml:space="preserve"> 10</w:t>
      </w:r>
      <w:r w:rsidRPr="00DC43D9">
        <w:rPr>
          <w:rFonts w:ascii="Georgia" w:hAnsi="Georgia"/>
          <w:vertAlign w:val="superscript"/>
        </w:rPr>
        <w:t>-3</w:t>
      </w:r>
      <w:r w:rsidRPr="00DC43D9">
        <w:rPr>
          <w:rFonts w:ascii="Georgia" w:hAnsi="Georgia"/>
        </w:rPr>
        <w:t xml:space="preserve">  M, 10</w:t>
      </w:r>
      <w:r w:rsidRPr="00DC43D9">
        <w:rPr>
          <w:rFonts w:ascii="Georgia" w:hAnsi="Georgia"/>
          <w:vertAlign w:val="superscript"/>
        </w:rPr>
        <w:t>-4</w:t>
      </w:r>
      <w:r w:rsidRPr="00DC43D9">
        <w:rPr>
          <w:rFonts w:ascii="Georgia" w:hAnsi="Georgia"/>
        </w:rPr>
        <w:t xml:space="preserve">  M and 10</w:t>
      </w:r>
      <w:r w:rsidRPr="00DC43D9">
        <w:rPr>
          <w:rFonts w:ascii="Georgia" w:hAnsi="Georgia"/>
          <w:vertAlign w:val="superscript"/>
        </w:rPr>
        <w:t>-5</w:t>
      </w:r>
      <w:r w:rsidRPr="00DC43D9">
        <w:rPr>
          <w:rFonts w:ascii="Georgia" w:hAnsi="Georgia"/>
        </w:rPr>
        <w:t xml:space="preserve"> M solutions of 4MBA </w:t>
      </w:r>
      <w:r w:rsidR="00657BC2">
        <w:rPr>
          <w:rFonts w:ascii="Georgia" w:hAnsi="Georgia"/>
        </w:rPr>
        <w:t xml:space="preserve">were </w:t>
      </w:r>
      <w:r w:rsidRPr="00DC43D9">
        <w:rPr>
          <w:rFonts w:ascii="Georgia" w:hAnsi="Georgia"/>
        </w:rPr>
        <w:t>recorded.</w:t>
      </w:r>
    </w:p>
    <w:p w:rsidR="00FB481F" w:rsidRPr="00DC43D9" w:rsidRDefault="00FB481F" w:rsidP="00DC43D9">
      <w:pPr>
        <w:autoSpaceDE w:val="0"/>
        <w:autoSpaceDN w:val="0"/>
        <w:adjustRightInd w:val="0"/>
        <w:rPr>
          <w:rFonts w:ascii="Georgia" w:hAnsi="Georgia"/>
        </w:rPr>
      </w:pPr>
    </w:p>
    <w:p w:rsidR="00FB481F" w:rsidRPr="00FB481F" w:rsidRDefault="00FB481F" w:rsidP="00FB481F">
      <w:pPr>
        <w:autoSpaceDE w:val="0"/>
        <w:autoSpaceDN w:val="0"/>
        <w:adjustRightInd w:val="0"/>
        <w:rPr>
          <w:rFonts w:ascii="Georgia" w:hAnsi="Georgia"/>
          <w:i/>
        </w:rPr>
      </w:pPr>
      <w:r w:rsidRPr="00FB481F">
        <w:rPr>
          <w:rFonts w:ascii="Georgia" w:hAnsi="Georgia"/>
          <w:i/>
        </w:rPr>
        <w:t>Raman SERS spectra of the second group of substrates – immersion method</w:t>
      </w:r>
    </w:p>
    <w:p w:rsidR="00FB481F" w:rsidRPr="00FB481F" w:rsidRDefault="00FB481F" w:rsidP="00FB481F">
      <w:pPr>
        <w:autoSpaceDE w:val="0"/>
        <w:autoSpaceDN w:val="0"/>
        <w:adjustRightInd w:val="0"/>
        <w:rPr>
          <w:rFonts w:ascii="Georgia" w:hAnsi="Georgia"/>
          <w:i/>
        </w:rPr>
      </w:pPr>
    </w:p>
    <w:p w:rsidR="00FB481F" w:rsidRDefault="00FB481F" w:rsidP="00FB481F">
      <w:pPr>
        <w:autoSpaceDE w:val="0"/>
        <w:autoSpaceDN w:val="0"/>
        <w:adjustRightInd w:val="0"/>
        <w:rPr>
          <w:rFonts w:ascii="Georgia" w:hAnsi="Georgia"/>
        </w:rPr>
      </w:pPr>
      <w:r w:rsidRPr="00FB481F">
        <w:rPr>
          <w:rFonts w:ascii="Georgia" w:hAnsi="Georgia"/>
        </w:rPr>
        <w:t xml:space="preserve">Substrates from the second group were immersed either into a 1 mM 4MBA water solution , or into 30 μM or 100 μM adenine water solution for 30 minutes, taken out, rinsed and dried. SERS spectra using the substrates of the second group were recorded </w:t>
      </w:r>
      <w:r w:rsidRPr="00FB481F">
        <w:rPr>
          <w:rFonts w:ascii="Georgia" w:hAnsi="Georgia"/>
        </w:rPr>
        <w:lastRenderedPageBreak/>
        <w:t>by portable BWTek i-Raman Plus spectrometer using 20x objective and 785 nm excitation suitable for gold sputtered surfaces, with spectral resolution of 4 cm</w:t>
      </w:r>
      <w:r w:rsidRPr="00BF2A1E">
        <w:rPr>
          <w:rFonts w:ascii="Georgia" w:hAnsi="Georgia"/>
          <w:vertAlign w:val="superscript"/>
        </w:rPr>
        <w:t>-1</w:t>
      </w:r>
      <w:r w:rsidRPr="00FB481F">
        <w:rPr>
          <w:rFonts w:ascii="Georgia" w:hAnsi="Georgia"/>
        </w:rPr>
        <w:t>.  The spot diameter was 80 μm, the acquisition time 5 sec and a single accumulation</w:t>
      </w:r>
      <w:r>
        <w:rPr>
          <w:rFonts w:ascii="Georgia" w:hAnsi="Georgia"/>
        </w:rPr>
        <w:t xml:space="preserve"> </w:t>
      </w:r>
      <w:r w:rsidRPr="00FB481F">
        <w:rPr>
          <w:rFonts w:ascii="Georgia" w:hAnsi="Georgia"/>
        </w:rPr>
        <w:t>of the spectrum undertaken. Besides 1 mM 4MBA concentration, a sensitivity test included 10</w:t>
      </w:r>
      <w:r w:rsidRPr="00FB481F">
        <w:rPr>
          <w:rFonts w:ascii="Georgia" w:hAnsi="Georgia"/>
          <w:vertAlign w:val="superscript"/>
        </w:rPr>
        <w:t>-4</w:t>
      </w:r>
      <w:r w:rsidRPr="00FB481F">
        <w:rPr>
          <w:rFonts w:ascii="Georgia" w:hAnsi="Georgia"/>
        </w:rPr>
        <w:t xml:space="preserve"> M, 10</w:t>
      </w:r>
      <w:r w:rsidRPr="00FB481F">
        <w:rPr>
          <w:rFonts w:ascii="Georgia" w:hAnsi="Georgia"/>
          <w:vertAlign w:val="superscript"/>
        </w:rPr>
        <w:t>-5</w:t>
      </w:r>
      <w:r w:rsidRPr="00FB481F">
        <w:rPr>
          <w:rFonts w:ascii="Georgia" w:hAnsi="Georgia"/>
        </w:rPr>
        <w:t xml:space="preserve"> M, 10</w:t>
      </w:r>
      <w:r w:rsidRPr="00FB481F">
        <w:rPr>
          <w:rFonts w:ascii="Georgia" w:hAnsi="Georgia"/>
          <w:vertAlign w:val="superscript"/>
        </w:rPr>
        <w:t>-6</w:t>
      </w:r>
      <w:r w:rsidRPr="00FB481F">
        <w:rPr>
          <w:rFonts w:ascii="Georgia" w:hAnsi="Georgia"/>
        </w:rPr>
        <w:t xml:space="preserve"> M and 10</w:t>
      </w:r>
      <w:r w:rsidRPr="00FB481F">
        <w:rPr>
          <w:rFonts w:ascii="Georgia" w:hAnsi="Georgia"/>
          <w:vertAlign w:val="superscript"/>
        </w:rPr>
        <w:t>-7</w:t>
      </w:r>
      <w:r w:rsidRPr="00FB481F">
        <w:rPr>
          <w:rFonts w:ascii="Georgia" w:hAnsi="Georgia"/>
        </w:rPr>
        <w:t xml:space="preserve"> M 4MBA water and ethanol solutions.</w:t>
      </w:r>
    </w:p>
    <w:p w:rsidR="00D97AB5" w:rsidRPr="00FB481F" w:rsidRDefault="00D97AB5" w:rsidP="00FB481F">
      <w:pPr>
        <w:autoSpaceDE w:val="0"/>
        <w:autoSpaceDN w:val="0"/>
        <w:adjustRightInd w:val="0"/>
        <w:rPr>
          <w:rFonts w:ascii="Georgia" w:hAnsi="Georgia"/>
        </w:rPr>
      </w:pPr>
    </w:p>
    <w:p w:rsidR="00FB481F" w:rsidRPr="00FB481F" w:rsidRDefault="00FB481F" w:rsidP="00FB481F">
      <w:pPr>
        <w:autoSpaceDE w:val="0"/>
        <w:autoSpaceDN w:val="0"/>
        <w:adjustRightInd w:val="0"/>
        <w:rPr>
          <w:rFonts w:ascii="Georgia" w:hAnsi="Georgia"/>
          <w:i/>
        </w:rPr>
      </w:pPr>
      <w:r w:rsidRPr="00FB481F">
        <w:rPr>
          <w:rFonts w:ascii="Georgia" w:hAnsi="Georgia"/>
          <w:i/>
        </w:rPr>
        <w:t xml:space="preserve">Raman mapping </w:t>
      </w:r>
    </w:p>
    <w:p w:rsidR="00FB481F" w:rsidRPr="00FB481F" w:rsidRDefault="00FB481F" w:rsidP="00FB481F">
      <w:pPr>
        <w:autoSpaceDE w:val="0"/>
        <w:autoSpaceDN w:val="0"/>
        <w:adjustRightInd w:val="0"/>
        <w:rPr>
          <w:rFonts w:ascii="Georgia" w:hAnsi="Georgia"/>
          <w:i/>
        </w:rPr>
      </w:pPr>
    </w:p>
    <w:p w:rsidR="00DC43D9" w:rsidRDefault="00FB481F" w:rsidP="00FB481F">
      <w:pPr>
        <w:autoSpaceDE w:val="0"/>
        <w:autoSpaceDN w:val="0"/>
        <w:adjustRightInd w:val="0"/>
        <w:rPr>
          <w:rFonts w:ascii="Georgia" w:hAnsi="Georgia"/>
        </w:rPr>
      </w:pPr>
      <w:r w:rsidRPr="00FB481F">
        <w:rPr>
          <w:rFonts w:ascii="Georgia" w:hAnsi="Georgia"/>
        </w:rPr>
        <w:t xml:space="preserve"> The spectral mapping of the 15</w:t>
      </w:r>
      <w:r w:rsidR="0053698A">
        <w:rPr>
          <w:rFonts w:ascii="Georgia" w:hAnsi="Georgia"/>
        </w:rPr>
        <w:t>20 - 1640</w:t>
      </w:r>
      <w:r w:rsidRPr="00FB481F">
        <w:rPr>
          <w:rFonts w:ascii="Georgia" w:hAnsi="Georgia"/>
        </w:rPr>
        <w:t xml:space="preserve"> cm</w:t>
      </w:r>
      <w:r w:rsidRPr="00BC61EF">
        <w:rPr>
          <w:rFonts w:ascii="Georgia" w:hAnsi="Georgia"/>
          <w:vertAlign w:val="superscript"/>
        </w:rPr>
        <w:t>-1</w:t>
      </w:r>
      <w:r w:rsidRPr="00FB481F">
        <w:rPr>
          <w:rFonts w:ascii="Georgia" w:hAnsi="Georgia"/>
        </w:rPr>
        <w:t xml:space="preserve"> Raman </w:t>
      </w:r>
      <w:r w:rsidR="0053698A">
        <w:rPr>
          <w:rFonts w:ascii="Georgia" w:hAnsi="Georgia"/>
        </w:rPr>
        <w:t>interval</w:t>
      </w:r>
      <w:r w:rsidRPr="00FB481F">
        <w:rPr>
          <w:rFonts w:ascii="Georgia" w:hAnsi="Georgia"/>
        </w:rPr>
        <w:t xml:space="preserve"> of 4MBA was performed with Renishaw INVIA spectrometer, operating with 785 nm laser source, on two selected substrates, both etched with 5M HF and 30 mM AgNO3 solution, sputtered for 20 minutes with gold, one annealed and the other not annealed. The intensity maps were analyzed using the HyperSpec package [3</w:t>
      </w:r>
      <w:r w:rsidR="0053698A">
        <w:rPr>
          <w:rFonts w:ascii="Georgia" w:hAnsi="Georgia"/>
        </w:rPr>
        <w:t>9</w:t>
      </w:r>
      <w:r w:rsidRPr="00FB481F">
        <w:rPr>
          <w:rFonts w:ascii="Georgia" w:hAnsi="Georgia"/>
        </w:rPr>
        <w:t>] for R [</w:t>
      </w:r>
      <w:r w:rsidR="0053698A">
        <w:rPr>
          <w:rFonts w:ascii="Georgia" w:hAnsi="Georgia"/>
        </w:rPr>
        <w:t>40</w:t>
      </w:r>
      <w:r w:rsidRPr="00FB481F">
        <w:rPr>
          <w:rFonts w:ascii="Georgia" w:hAnsi="Georgia"/>
        </w:rPr>
        <w:t>].</w:t>
      </w:r>
    </w:p>
    <w:p w:rsidR="00FB481F" w:rsidRPr="00FB481F" w:rsidRDefault="00FB481F" w:rsidP="00FB481F">
      <w:pPr>
        <w:autoSpaceDE w:val="0"/>
        <w:autoSpaceDN w:val="0"/>
        <w:adjustRightInd w:val="0"/>
        <w:rPr>
          <w:rFonts w:ascii="Georgia" w:hAnsi="Georgia"/>
        </w:rPr>
      </w:pPr>
    </w:p>
    <w:p w:rsidR="00B838F0" w:rsidRPr="00FB481F" w:rsidRDefault="00B838F0" w:rsidP="00E1347E">
      <w:pPr>
        <w:rPr>
          <w:rFonts w:ascii="Georgia" w:hAnsi="Georgia"/>
          <w:i/>
          <w:lang w:eastAsia="hr-HR"/>
        </w:rPr>
      </w:pPr>
      <w:r w:rsidRPr="00FB481F">
        <w:rPr>
          <w:rFonts w:ascii="Georgia" w:hAnsi="Georgia"/>
          <w:i/>
          <w:lang w:eastAsia="hr-HR"/>
        </w:rPr>
        <w:t>Scanning electron microscopy</w:t>
      </w:r>
    </w:p>
    <w:p w:rsidR="00B838F0" w:rsidRPr="0074035B" w:rsidRDefault="00B838F0" w:rsidP="00E1347E">
      <w:pPr>
        <w:rPr>
          <w:rFonts w:ascii="Georgia" w:hAnsi="Georgia"/>
          <w:lang w:eastAsia="hr-HR"/>
        </w:rPr>
      </w:pPr>
    </w:p>
    <w:p w:rsidR="00D53E7A" w:rsidRDefault="009B0C72" w:rsidP="00E1347E">
      <w:pPr>
        <w:rPr>
          <w:rFonts w:asciiTheme="minorHAnsi" w:hAnsiTheme="minorHAnsi"/>
        </w:rPr>
      </w:pPr>
      <w:r w:rsidRPr="0074035B">
        <w:rPr>
          <w:rFonts w:ascii="Georgia" w:hAnsi="Georgia"/>
          <w:lang w:eastAsia="hr-HR"/>
        </w:rPr>
        <w:t xml:space="preserve">  Scanning electron microscopy of silicon nanowires substrates</w:t>
      </w:r>
      <w:r w:rsidR="009830B7" w:rsidRPr="0074035B">
        <w:rPr>
          <w:rFonts w:ascii="Georgia" w:hAnsi="Georgia"/>
          <w:lang w:eastAsia="hr-HR"/>
        </w:rPr>
        <w:t xml:space="preserve"> was performed using </w:t>
      </w:r>
      <w:r w:rsidR="00A62904">
        <w:rPr>
          <w:rFonts w:asciiTheme="minorHAnsi" w:hAnsiTheme="minorHAnsi"/>
        </w:rPr>
        <w:t xml:space="preserve">JEOL field emission </w:t>
      </w:r>
      <w:r w:rsidR="009830B7" w:rsidRPr="0074035B">
        <w:rPr>
          <w:rFonts w:asciiTheme="minorHAnsi" w:hAnsiTheme="minorHAnsi"/>
        </w:rPr>
        <w:t xml:space="preserve">SEM, model JEOL </w:t>
      </w:r>
      <w:r w:rsidR="00A62904">
        <w:rPr>
          <w:rFonts w:asciiTheme="minorHAnsi" w:hAnsiTheme="minorHAnsi"/>
        </w:rPr>
        <w:t xml:space="preserve"> </w:t>
      </w:r>
      <w:r w:rsidR="009830B7" w:rsidRPr="0074035B">
        <w:rPr>
          <w:rFonts w:asciiTheme="minorHAnsi" w:hAnsiTheme="minorHAnsi"/>
        </w:rPr>
        <w:t xml:space="preserve">JSM-7000F, with acceleration voltage of </w:t>
      </w:r>
      <w:r w:rsidR="002621BE">
        <w:rPr>
          <w:rFonts w:asciiTheme="minorHAnsi" w:hAnsiTheme="minorHAnsi"/>
        </w:rPr>
        <w:t>5kV.</w:t>
      </w:r>
      <w:r w:rsidR="00B838F0">
        <w:rPr>
          <w:rFonts w:asciiTheme="minorHAnsi" w:hAnsiTheme="minorHAnsi"/>
        </w:rPr>
        <w:t xml:space="preserve"> </w:t>
      </w:r>
    </w:p>
    <w:p w:rsidR="00B838F0" w:rsidRPr="0074035B" w:rsidRDefault="00B838F0" w:rsidP="00E1347E">
      <w:pPr>
        <w:rPr>
          <w:rFonts w:ascii="Georgia" w:hAnsi="Georgia"/>
          <w:color w:val="00B050"/>
          <w:lang w:eastAsia="hr-HR"/>
        </w:rPr>
      </w:pPr>
    </w:p>
    <w:p w:rsidR="009B0C72" w:rsidRDefault="009B0C72" w:rsidP="00E1347E">
      <w:pPr>
        <w:rPr>
          <w:rFonts w:ascii="Georgia" w:hAnsi="Georgia"/>
          <w:lang w:eastAsia="hr-HR"/>
        </w:rPr>
      </w:pPr>
    </w:p>
    <w:p w:rsidR="00D53E7A" w:rsidRPr="0074035B" w:rsidRDefault="00D53E7A" w:rsidP="00E1347E">
      <w:pPr>
        <w:rPr>
          <w:rFonts w:ascii="Georgia" w:hAnsi="Georgia"/>
          <w:i/>
          <w:lang w:eastAsia="hr-HR"/>
        </w:rPr>
      </w:pPr>
      <w:r w:rsidRPr="0074035B">
        <w:rPr>
          <w:rFonts w:ascii="Georgia" w:hAnsi="Georgia"/>
          <w:i/>
          <w:lang w:eastAsia="hr-HR"/>
        </w:rPr>
        <w:t>Computational details</w:t>
      </w:r>
      <w:r w:rsidR="009C4FBB" w:rsidRPr="0074035B">
        <w:rPr>
          <w:rFonts w:ascii="Georgia" w:hAnsi="Georgia"/>
          <w:i/>
          <w:lang w:eastAsia="hr-HR"/>
        </w:rPr>
        <w:t xml:space="preserve"> </w:t>
      </w:r>
    </w:p>
    <w:p w:rsidR="009C4FBB" w:rsidRPr="0074035B" w:rsidRDefault="009C4FBB" w:rsidP="00E1347E">
      <w:pPr>
        <w:rPr>
          <w:rFonts w:ascii="Georgia" w:hAnsi="Georgia"/>
          <w:lang w:eastAsia="hr-HR"/>
        </w:rPr>
      </w:pPr>
    </w:p>
    <w:p w:rsidR="00D53E7A" w:rsidRPr="0074035B" w:rsidRDefault="00155B03" w:rsidP="00E1347E">
      <w:pPr>
        <w:rPr>
          <w:rFonts w:ascii="Georgia" w:hAnsi="Georgia"/>
          <w:lang w:eastAsia="hr-HR"/>
        </w:rPr>
      </w:pPr>
      <w:r w:rsidRPr="0074035B">
        <w:rPr>
          <w:rFonts w:ascii="Georgia" w:hAnsi="Georgia"/>
          <w:lang w:eastAsia="hr-HR"/>
        </w:rPr>
        <w:t>Optimization of</w:t>
      </w:r>
      <w:r w:rsidR="00A62904">
        <w:rPr>
          <w:rFonts w:ascii="Georgia" w:hAnsi="Georgia"/>
          <w:lang w:eastAsia="hr-HR"/>
        </w:rPr>
        <w:t xml:space="preserve"> the geometry of the 4-mercapto</w:t>
      </w:r>
      <w:r w:rsidRPr="0074035B">
        <w:rPr>
          <w:rFonts w:ascii="Georgia" w:hAnsi="Georgia"/>
          <w:lang w:eastAsia="hr-HR"/>
        </w:rPr>
        <w:t>benzoic acid was perfo</w:t>
      </w:r>
      <w:r w:rsidR="00D150C7">
        <w:rPr>
          <w:rFonts w:ascii="Georgia" w:hAnsi="Georgia"/>
          <w:lang w:eastAsia="hr-HR"/>
        </w:rPr>
        <w:t>r</w:t>
      </w:r>
      <w:r w:rsidR="00E6333A">
        <w:rPr>
          <w:rFonts w:ascii="Georgia" w:hAnsi="Georgia"/>
          <w:lang w:eastAsia="hr-HR"/>
        </w:rPr>
        <w:t>med using Gaussian03 program [</w:t>
      </w:r>
      <w:r w:rsidR="0053698A">
        <w:rPr>
          <w:rFonts w:ascii="Georgia" w:hAnsi="Georgia"/>
          <w:lang w:eastAsia="hr-HR"/>
        </w:rPr>
        <w:t>41</w:t>
      </w:r>
      <w:r w:rsidRPr="0074035B">
        <w:rPr>
          <w:rFonts w:ascii="Georgia" w:hAnsi="Georgia"/>
          <w:lang w:eastAsia="hr-HR"/>
        </w:rPr>
        <w:t>], utilizing the implemented density functional theory through Becke exchange</w:t>
      </w:r>
      <w:r w:rsidR="009B0C72" w:rsidRPr="0074035B">
        <w:rPr>
          <w:rFonts w:ascii="Georgia" w:hAnsi="Georgia"/>
          <w:lang w:eastAsia="hr-HR"/>
        </w:rPr>
        <w:t xml:space="preserve"> a</w:t>
      </w:r>
      <w:r w:rsidRPr="0074035B">
        <w:rPr>
          <w:rFonts w:ascii="Georgia" w:hAnsi="Georgia"/>
          <w:lang w:eastAsia="hr-HR"/>
        </w:rPr>
        <w:t>nd Lee, Yang a</w:t>
      </w:r>
      <w:r w:rsidR="006F0F25" w:rsidRPr="0074035B">
        <w:rPr>
          <w:rFonts w:ascii="Georgia" w:hAnsi="Georgia"/>
          <w:lang w:eastAsia="hr-HR"/>
        </w:rPr>
        <w:t xml:space="preserve">nd Parr correlation functionals </w:t>
      </w:r>
      <w:r w:rsidR="009B0C72" w:rsidRPr="0074035B">
        <w:rPr>
          <w:rFonts w:ascii="Georgia" w:hAnsi="Georgia"/>
          <w:lang w:eastAsia="hr-HR"/>
        </w:rPr>
        <w:t>with</w:t>
      </w:r>
      <w:r w:rsidR="00EF7CE6">
        <w:rPr>
          <w:rFonts w:ascii="Georgia" w:hAnsi="Georgia"/>
          <w:lang w:eastAsia="hr-HR"/>
        </w:rPr>
        <w:t xml:space="preserve"> </w:t>
      </w:r>
      <w:r w:rsidR="006F0F25" w:rsidRPr="0074035B">
        <w:rPr>
          <w:rFonts w:ascii="Georgia" w:hAnsi="Georgia"/>
          <w:lang w:eastAsia="hr-HR"/>
        </w:rPr>
        <w:t>6-311G(d,p) basis set.</w:t>
      </w:r>
      <w:r w:rsidRPr="0074035B">
        <w:rPr>
          <w:rFonts w:ascii="Georgia" w:hAnsi="Georgia"/>
          <w:lang w:eastAsia="hr-HR"/>
        </w:rPr>
        <w:t xml:space="preserve"> The subsequent normal modes calculation proved that the geometry was indeed a stable state and no imaginary frequencies occured. Introducing internal coordinates suitable for a planar</w:t>
      </w:r>
      <w:r w:rsidR="00A62904">
        <w:rPr>
          <w:rFonts w:ascii="Georgia" w:hAnsi="Georgia"/>
          <w:lang w:eastAsia="hr-HR"/>
        </w:rPr>
        <w:t xml:space="preserve"> molecule such as </w:t>
      </w:r>
      <w:r w:rsidR="00BC61EF">
        <w:rPr>
          <w:rFonts w:ascii="Georgia" w:hAnsi="Georgia"/>
          <w:lang w:eastAsia="hr-HR"/>
        </w:rPr>
        <w:t>4MBA</w:t>
      </w:r>
      <w:r w:rsidRPr="0074035B">
        <w:rPr>
          <w:rFonts w:ascii="Georgia" w:hAnsi="Georgia"/>
          <w:lang w:eastAsia="hr-HR"/>
        </w:rPr>
        <w:t>, we used MOLVIB program by Krisztof Kuczera [</w:t>
      </w:r>
      <w:r w:rsidR="0053698A">
        <w:rPr>
          <w:rFonts w:ascii="Georgia" w:hAnsi="Georgia"/>
          <w:lang w:eastAsia="hr-HR"/>
        </w:rPr>
        <w:t>42</w:t>
      </w:r>
      <w:r w:rsidRPr="0074035B">
        <w:rPr>
          <w:rFonts w:ascii="Georgia" w:hAnsi="Georgia"/>
          <w:lang w:eastAsia="hr-HR"/>
        </w:rPr>
        <w:t xml:space="preserve">] and obtained </w:t>
      </w:r>
      <w:r w:rsidR="009C4FBB" w:rsidRPr="0074035B">
        <w:rPr>
          <w:rFonts w:ascii="Georgia" w:hAnsi="Georgia"/>
          <w:lang w:eastAsia="hr-HR"/>
        </w:rPr>
        <w:t>a potential e</w:t>
      </w:r>
      <w:r w:rsidR="00187BFB">
        <w:rPr>
          <w:rFonts w:ascii="Georgia" w:hAnsi="Georgia"/>
          <w:lang w:eastAsia="hr-HR"/>
        </w:rPr>
        <w:t>n</w:t>
      </w:r>
      <w:r w:rsidR="009C4FBB" w:rsidRPr="0074035B">
        <w:rPr>
          <w:rFonts w:ascii="Georgia" w:hAnsi="Georgia"/>
          <w:lang w:eastAsia="hr-HR"/>
        </w:rPr>
        <w:t>ergy distribution among normal modes. Details of this calculation are part of</w:t>
      </w:r>
      <w:r w:rsidR="007963EB">
        <w:rPr>
          <w:rFonts w:ascii="Georgia" w:hAnsi="Georgia"/>
          <w:lang w:eastAsia="hr-HR"/>
        </w:rPr>
        <w:t xml:space="preserve"> </w:t>
      </w:r>
      <w:r w:rsidR="00BC61EF">
        <w:rPr>
          <w:rFonts w:ascii="Georgia" w:hAnsi="Georgia"/>
          <w:lang w:eastAsia="hr-HR"/>
        </w:rPr>
        <w:t>the Supplementary Material.</w:t>
      </w:r>
      <w:r w:rsidR="009C4FBB" w:rsidRPr="0074035B">
        <w:rPr>
          <w:rFonts w:ascii="Georgia" w:hAnsi="Georgia"/>
          <w:lang w:eastAsia="hr-HR"/>
        </w:rPr>
        <w:t xml:space="preserve"> </w:t>
      </w:r>
    </w:p>
    <w:p w:rsidR="00D53E7A" w:rsidRPr="0074035B" w:rsidRDefault="00D53E7A" w:rsidP="00E1347E">
      <w:pPr>
        <w:rPr>
          <w:rFonts w:ascii="Georgia" w:hAnsi="Georgia"/>
          <w:lang w:eastAsia="hr-HR"/>
        </w:rPr>
      </w:pPr>
    </w:p>
    <w:p w:rsidR="00D53E7A" w:rsidRPr="0074035B" w:rsidRDefault="00D53E7A" w:rsidP="00E1347E">
      <w:pPr>
        <w:rPr>
          <w:rFonts w:ascii="Georgia" w:hAnsi="Georgia"/>
          <w:lang w:eastAsia="hr-HR"/>
        </w:rPr>
      </w:pPr>
      <w:r w:rsidRPr="0074035B">
        <w:rPr>
          <w:rFonts w:ascii="Georgia" w:hAnsi="Georgia"/>
          <w:b/>
          <w:lang w:eastAsia="hr-HR"/>
        </w:rPr>
        <w:t>Results and Discussion</w:t>
      </w:r>
    </w:p>
    <w:p w:rsidR="00D53E7A" w:rsidRPr="0074035B" w:rsidRDefault="00D53E7A" w:rsidP="00E1347E">
      <w:pPr>
        <w:rPr>
          <w:rFonts w:ascii="Georgia" w:hAnsi="Georgia"/>
          <w:lang w:eastAsia="hr-HR"/>
        </w:rPr>
      </w:pPr>
    </w:p>
    <w:p w:rsidR="00B430D1" w:rsidRDefault="00035986" w:rsidP="00E1347E">
      <w:pPr>
        <w:rPr>
          <w:rFonts w:ascii="Georgia" w:hAnsi="Georgia"/>
          <w:lang w:eastAsia="hr-HR"/>
        </w:rPr>
      </w:pPr>
      <w:r w:rsidRPr="0074035B">
        <w:rPr>
          <w:rFonts w:ascii="Georgia" w:hAnsi="Georgia"/>
          <w:lang w:eastAsia="hr-HR"/>
        </w:rPr>
        <w:t xml:space="preserve">Scanning electron microscopic images of </w:t>
      </w:r>
      <w:r w:rsidR="00D63392" w:rsidRPr="0074035B">
        <w:rPr>
          <w:rFonts w:ascii="Georgia" w:hAnsi="Georgia"/>
          <w:lang w:eastAsia="hr-HR"/>
        </w:rPr>
        <w:t xml:space="preserve">two selected </w:t>
      </w:r>
      <w:r w:rsidRPr="0074035B">
        <w:rPr>
          <w:rFonts w:ascii="Georgia" w:hAnsi="Georgia"/>
          <w:lang w:eastAsia="hr-HR"/>
        </w:rPr>
        <w:t xml:space="preserve">substrates </w:t>
      </w:r>
      <w:r w:rsidR="009E559F">
        <w:rPr>
          <w:rFonts w:ascii="Georgia" w:hAnsi="Georgia"/>
          <w:lang w:eastAsia="hr-HR"/>
        </w:rPr>
        <w:t xml:space="preserve">from the second group </w:t>
      </w:r>
      <w:r w:rsidRPr="0074035B">
        <w:rPr>
          <w:rFonts w:ascii="Georgia" w:hAnsi="Georgia"/>
          <w:lang w:eastAsia="hr-HR"/>
        </w:rPr>
        <w:t>are displayed in Fig. 1. The diameter</w:t>
      </w:r>
      <w:r w:rsidR="00C20253">
        <w:rPr>
          <w:rFonts w:ascii="Georgia" w:hAnsi="Georgia"/>
          <w:lang w:eastAsia="hr-HR"/>
        </w:rPr>
        <w:t>s</w:t>
      </w:r>
      <w:r w:rsidRPr="0074035B">
        <w:rPr>
          <w:rFonts w:ascii="Georgia" w:hAnsi="Georgia"/>
          <w:lang w:eastAsia="hr-HR"/>
        </w:rPr>
        <w:t xml:space="preserve"> of silicon nanowire</w:t>
      </w:r>
      <w:r w:rsidR="00C20253">
        <w:rPr>
          <w:rFonts w:ascii="Georgia" w:hAnsi="Georgia"/>
          <w:lang w:eastAsia="hr-HR"/>
        </w:rPr>
        <w:t>s</w:t>
      </w:r>
      <w:r w:rsidR="001C604C">
        <w:rPr>
          <w:rFonts w:ascii="Georgia" w:hAnsi="Georgia"/>
          <w:lang w:eastAsia="hr-HR"/>
        </w:rPr>
        <w:t xml:space="preserve"> (SiNW)</w:t>
      </w:r>
      <w:r w:rsidRPr="0074035B">
        <w:rPr>
          <w:rFonts w:ascii="Georgia" w:hAnsi="Georgia"/>
          <w:lang w:eastAsia="hr-HR"/>
        </w:rPr>
        <w:t xml:space="preserve"> w</w:t>
      </w:r>
      <w:r w:rsidR="000A16CD">
        <w:rPr>
          <w:rFonts w:ascii="Georgia" w:hAnsi="Georgia"/>
          <w:lang w:eastAsia="hr-HR"/>
        </w:rPr>
        <w:t>ere</w:t>
      </w:r>
      <w:r w:rsidRPr="0074035B">
        <w:rPr>
          <w:rFonts w:ascii="Georgia" w:hAnsi="Georgia"/>
          <w:lang w:eastAsia="hr-HR"/>
        </w:rPr>
        <w:t xml:space="preserve"> </w:t>
      </w:r>
      <w:r w:rsidR="00EC445B">
        <w:rPr>
          <w:rFonts w:ascii="Georgia" w:hAnsi="Georgia"/>
          <w:lang w:eastAsia="hr-HR"/>
        </w:rPr>
        <w:t>80 to 100 nm, and their length from 1 to 1.1</w:t>
      </w:r>
      <w:r w:rsidRPr="0074035B">
        <w:rPr>
          <w:rFonts w:ascii="Georgia" w:hAnsi="Georgia"/>
          <w:color w:val="00B050"/>
          <w:lang w:eastAsia="hr-HR"/>
        </w:rPr>
        <w:t xml:space="preserve"> </w:t>
      </w:r>
      <w:r w:rsidRPr="00EC445B">
        <w:rPr>
          <w:rFonts w:ascii="Georgia" w:hAnsi="Georgia"/>
          <w:lang w:eastAsia="hr-HR"/>
        </w:rPr>
        <w:t>μm</w:t>
      </w:r>
      <w:r w:rsidRPr="0074035B">
        <w:rPr>
          <w:rFonts w:ascii="Georgia" w:hAnsi="Georgia"/>
          <w:lang w:eastAsia="hr-HR"/>
        </w:rPr>
        <w:t>. The wires ran parallel to each other, occasionally producing entang</w:t>
      </w:r>
      <w:r w:rsidR="000A16CD">
        <w:rPr>
          <w:rFonts w:ascii="Georgia" w:hAnsi="Georgia"/>
          <w:lang w:eastAsia="hr-HR"/>
        </w:rPr>
        <w:t>lements, while their free ends we</w:t>
      </w:r>
      <w:r w:rsidRPr="0074035B">
        <w:rPr>
          <w:rFonts w:ascii="Georgia" w:hAnsi="Georgia"/>
          <w:lang w:eastAsia="hr-HR"/>
        </w:rPr>
        <w:t>re accessible to</w:t>
      </w:r>
      <w:r w:rsidR="00D63392" w:rsidRPr="0074035B">
        <w:rPr>
          <w:rFonts w:ascii="Georgia" w:hAnsi="Georgia"/>
          <w:lang w:eastAsia="hr-HR"/>
        </w:rPr>
        <w:t xml:space="preserve"> gold particles sputtered onto them.</w:t>
      </w:r>
      <w:r w:rsidR="001C604C">
        <w:rPr>
          <w:rFonts w:ascii="Georgia" w:hAnsi="Georgia"/>
          <w:lang w:eastAsia="hr-HR"/>
        </w:rPr>
        <w:t xml:space="preserve"> The voids between SiNWs grow larger when etching time exceeds 1 hour.</w:t>
      </w:r>
      <w:r w:rsidR="00E33494">
        <w:rPr>
          <w:rFonts w:ascii="Georgia" w:hAnsi="Georgia"/>
          <w:lang w:eastAsia="hr-HR"/>
        </w:rPr>
        <w:t xml:space="preserve"> </w:t>
      </w:r>
      <w:r w:rsidR="0036780A">
        <w:rPr>
          <w:rFonts w:ascii="Georgia" w:hAnsi="Georgia"/>
          <w:lang w:eastAsia="hr-HR"/>
        </w:rPr>
        <w:t xml:space="preserve">The appearance of voids </w:t>
      </w:r>
      <w:r w:rsidR="001C604C">
        <w:rPr>
          <w:rFonts w:ascii="Georgia" w:hAnsi="Georgia"/>
          <w:lang w:eastAsia="hr-HR"/>
        </w:rPr>
        <w:t>described by Bontempi et al [</w:t>
      </w:r>
      <w:r w:rsidR="0053698A">
        <w:rPr>
          <w:rFonts w:ascii="Georgia" w:hAnsi="Georgia"/>
          <w:lang w:eastAsia="hr-HR"/>
        </w:rPr>
        <w:t>31</w:t>
      </w:r>
      <w:r w:rsidR="001C604C">
        <w:rPr>
          <w:rFonts w:ascii="Georgia" w:hAnsi="Georgia"/>
          <w:lang w:eastAsia="hr-HR"/>
        </w:rPr>
        <w:t>] was attributed to mechanical damage because SiNWs became brittle. The procedures of electroless chemic</w:t>
      </w:r>
      <w:r w:rsidR="00EC445B">
        <w:rPr>
          <w:rFonts w:ascii="Georgia" w:hAnsi="Georgia"/>
          <w:lang w:eastAsia="hr-HR"/>
        </w:rPr>
        <w:t>al etching and metal-assisted c</w:t>
      </w:r>
      <w:r w:rsidR="001C604C">
        <w:rPr>
          <w:rFonts w:ascii="Georgia" w:hAnsi="Georgia"/>
          <w:lang w:eastAsia="hr-HR"/>
        </w:rPr>
        <w:t>hemical etching refer to mainly the same procedure, sometimes without hydrogen peroxide H</w:t>
      </w:r>
      <w:r w:rsidR="001C604C">
        <w:rPr>
          <w:rFonts w:ascii="Georgia" w:hAnsi="Georgia"/>
          <w:vertAlign w:val="subscript"/>
          <w:lang w:eastAsia="hr-HR"/>
        </w:rPr>
        <w:t>2</w:t>
      </w:r>
      <w:r w:rsidR="001C604C">
        <w:rPr>
          <w:rFonts w:ascii="Georgia" w:hAnsi="Georgia"/>
          <w:lang w:eastAsia="hr-HR"/>
        </w:rPr>
        <w:t>O</w:t>
      </w:r>
      <w:r w:rsidR="001C604C">
        <w:rPr>
          <w:rFonts w:ascii="Georgia" w:hAnsi="Georgia"/>
          <w:vertAlign w:val="subscript"/>
          <w:lang w:eastAsia="hr-HR"/>
        </w:rPr>
        <w:t>2</w:t>
      </w:r>
      <w:r w:rsidR="001C604C">
        <w:rPr>
          <w:rFonts w:ascii="Georgia" w:hAnsi="Georgia"/>
          <w:lang w:eastAsia="hr-HR"/>
        </w:rPr>
        <w:t xml:space="preserve"> and sometimes exchanging HF with NH</w:t>
      </w:r>
      <w:r w:rsidR="001C604C">
        <w:rPr>
          <w:rFonts w:ascii="Georgia" w:hAnsi="Georgia"/>
          <w:vertAlign w:val="subscript"/>
          <w:lang w:eastAsia="hr-HR"/>
        </w:rPr>
        <w:t>4</w:t>
      </w:r>
      <w:r w:rsidR="001C604C">
        <w:rPr>
          <w:rFonts w:ascii="Georgia" w:hAnsi="Georgia"/>
          <w:lang w:eastAsia="hr-HR"/>
        </w:rPr>
        <w:t>F [24-3</w:t>
      </w:r>
      <w:r w:rsidR="0053698A">
        <w:rPr>
          <w:rFonts w:ascii="Georgia" w:hAnsi="Georgia"/>
          <w:lang w:eastAsia="hr-HR"/>
        </w:rPr>
        <w:t>8</w:t>
      </w:r>
      <w:r w:rsidR="001C604C" w:rsidRPr="0074035B">
        <w:rPr>
          <w:rFonts w:ascii="Georgia" w:hAnsi="Georgia"/>
          <w:lang w:eastAsia="hr-HR"/>
        </w:rPr>
        <w:t>].</w:t>
      </w:r>
      <w:r w:rsidR="001C604C">
        <w:rPr>
          <w:rFonts w:ascii="Georgia" w:hAnsi="Georgia"/>
          <w:lang w:eastAsia="hr-HR"/>
        </w:rPr>
        <w:t xml:space="preserve"> </w:t>
      </w:r>
      <w:r w:rsidR="000A16CD">
        <w:rPr>
          <w:rFonts w:ascii="Georgia" w:hAnsi="Georgia"/>
          <w:lang w:eastAsia="hr-HR"/>
        </w:rPr>
        <w:t>Occasionally</w:t>
      </w:r>
      <w:r w:rsidR="00BB4065">
        <w:rPr>
          <w:rFonts w:ascii="Georgia" w:hAnsi="Georgia"/>
          <w:lang w:eastAsia="hr-HR"/>
        </w:rPr>
        <w:t xml:space="preserve"> nanowires get entangled or joined at the top. The effect this has on SERS spectrum was discussed by Kara et al [3</w:t>
      </w:r>
      <w:r w:rsidR="0053698A">
        <w:rPr>
          <w:rFonts w:ascii="Georgia" w:hAnsi="Georgia"/>
          <w:lang w:eastAsia="hr-HR"/>
        </w:rPr>
        <w:t>6</w:t>
      </w:r>
      <w:r w:rsidR="00BB4065">
        <w:rPr>
          <w:rFonts w:ascii="Georgia" w:hAnsi="Georgia"/>
          <w:lang w:eastAsia="hr-HR"/>
        </w:rPr>
        <w:t>] in their SERS spectrum of melamine. The strongest Raman band obtained with substrate with non-leaning SiNWs corresponded to the strongest band in the reference Raman spectrum of pure melamine</w:t>
      </w:r>
      <w:r w:rsidR="008B026B">
        <w:rPr>
          <w:rFonts w:ascii="Georgia" w:hAnsi="Georgia"/>
          <w:lang w:eastAsia="hr-HR"/>
        </w:rPr>
        <w:t xml:space="preserve"> (676 cm</w:t>
      </w:r>
      <w:r w:rsidR="008B026B">
        <w:rPr>
          <w:rFonts w:ascii="Georgia" w:hAnsi="Georgia"/>
          <w:vertAlign w:val="superscript"/>
          <w:lang w:eastAsia="hr-HR"/>
        </w:rPr>
        <w:t>-1</w:t>
      </w:r>
      <w:r w:rsidR="008B026B">
        <w:rPr>
          <w:rFonts w:ascii="Georgia" w:hAnsi="Georgia"/>
          <w:lang w:eastAsia="hr-HR"/>
        </w:rPr>
        <w:t>)</w:t>
      </w:r>
      <w:r w:rsidR="00BB4065">
        <w:rPr>
          <w:rFonts w:ascii="Georgia" w:hAnsi="Georgia"/>
          <w:lang w:eastAsia="hr-HR"/>
        </w:rPr>
        <w:t>, while there were two strong bands obtained with substrate with leaning SiNWs, one shifted</w:t>
      </w:r>
      <w:r w:rsidR="008B026B">
        <w:rPr>
          <w:rFonts w:ascii="Georgia" w:hAnsi="Georgia"/>
          <w:lang w:eastAsia="hr-HR"/>
        </w:rPr>
        <w:t xml:space="preserve"> to 712 cm</w:t>
      </w:r>
      <w:r w:rsidR="008B026B">
        <w:rPr>
          <w:rFonts w:ascii="Georgia" w:hAnsi="Georgia"/>
          <w:vertAlign w:val="superscript"/>
          <w:lang w:eastAsia="hr-HR"/>
        </w:rPr>
        <w:t>-1</w:t>
      </w:r>
      <w:r w:rsidR="008B026B">
        <w:rPr>
          <w:rFonts w:ascii="Georgia" w:hAnsi="Georgia"/>
          <w:lang w:eastAsia="hr-HR"/>
        </w:rPr>
        <w:t xml:space="preserve"> </w:t>
      </w:r>
      <w:r w:rsidR="00BB4065">
        <w:rPr>
          <w:rFonts w:ascii="Georgia" w:hAnsi="Georgia"/>
          <w:lang w:eastAsia="hr-HR"/>
        </w:rPr>
        <w:t>and one not-</w:t>
      </w:r>
      <w:r w:rsidR="008B026B">
        <w:rPr>
          <w:rFonts w:ascii="Georgia" w:hAnsi="Georgia"/>
          <w:lang w:eastAsia="hr-HR"/>
        </w:rPr>
        <w:t>much-</w:t>
      </w:r>
      <w:r w:rsidR="00BB4065">
        <w:rPr>
          <w:rFonts w:ascii="Georgia" w:hAnsi="Georgia"/>
          <w:lang w:eastAsia="hr-HR"/>
        </w:rPr>
        <w:t xml:space="preserve">shifted from the reference </w:t>
      </w:r>
      <w:r w:rsidR="008B026B">
        <w:rPr>
          <w:rFonts w:ascii="Georgia" w:hAnsi="Georgia"/>
          <w:lang w:eastAsia="hr-HR"/>
        </w:rPr>
        <w:t>(680 cm</w:t>
      </w:r>
      <w:r w:rsidR="008B026B">
        <w:rPr>
          <w:rFonts w:ascii="Georgia" w:hAnsi="Georgia"/>
          <w:vertAlign w:val="superscript"/>
          <w:lang w:eastAsia="hr-HR"/>
        </w:rPr>
        <w:t>-1</w:t>
      </w:r>
      <w:r w:rsidR="008B026B">
        <w:rPr>
          <w:rFonts w:ascii="Georgia" w:hAnsi="Georgia"/>
          <w:lang w:eastAsia="hr-HR"/>
        </w:rPr>
        <w:t>).</w:t>
      </w:r>
      <w:r w:rsidR="00BB4065">
        <w:rPr>
          <w:rFonts w:ascii="Georgia" w:hAnsi="Georgia"/>
          <w:lang w:eastAsia="hr-HR"/>
        </w:rPr>
        <w:t xml:space="preserve"> </w:t>
      </w:r>
    </w:p>
    <w:p w:rsidR="00B430D1" w:rsidRDefault="00B430D1" w:rsidP="00E1347E">
      <w:pPr>
        <w:rPr>
          <w:rFonts w:ascii="Georgia" w:hAnsi="Georgia"/>
          <w:lang w:eastAsia="hr-HR"/>
        </w:rPr>
      </w:pPr>
    </w:p>
    <w:p w:rsidR="001C604C" w:rsidRPr="00B2457A" w:rsidRDefault="008B026B" w:rsidP="00E1347E">
      <w:pPr>
        <w:rPr>
          <w:rFonts w:ascii="Georgia" w:hAnsi="Georgia"/>
          <w:lang w:eastAsia="hr-HR"/>
        </w:rPr>
      </w:pPr>
      <w:r>
        <w:rPr>
          <w:rFonts w:ascii="Georgia" w:hAnsi="Georgia"/>
          <w:lang w:eastAsia="hr-HR"/>
        </w:rPr>
        <w:lastRenderedPageBreak/>
        <w:t>When chloroauric acid, HAuCl</w:t>
      </w:r>
      <w:r>
        <w:rPr>
          <w:rFonts w:ascii="Georgia" w:hAnsi="Georgia"/>
          <w:vertAlign w:val="subscript"/>
          <w:lang w:eastAsia="hr-HR"/>
        </w:rPr>
        <w:t>4</w:t>
      </w:r>
      <w:r>
        <w:rPr>
          <w:rFonts w:ascii="Georgia" w:hAnsi="Georgia"/>
          <w:lang w:eastAsia="hr-HR"/>
        </w:rPr>
        <w:t>·</w:t>
      </w:r>
      <w:r w:rsidR="00B2457A">
        <w:rPr>
          <w:rFonts w:ascii="Georgia" w:hAnsi="Georgia"/>
          <w:lang w:eastAsia="hr-HR"/>
        </w:rPr>
        <w:t>3</w:t>
      </w:r>
      <w:r>
        <w:rPr>
          <w:rFonts w:ascii="Georgia" w:hAnsi="Georgia"/>
          <w:lang w:eastAsia="hr-HR"/>
        </w:rPr>
        <w:t>H</w:t>
      </w:r>
      <w:r>
        <w:rPr>
          <w:rFonts w:ascii="Georgia" w:hAnsi="Georgia"/>
          <w:vertAlign w:val="subscript"/>
          <w:lang w:eastAsia="hr-HR"/>
        </w:rPr>
        <w:t>2</w:t>
      </w:r>
      <w:r>
        <w:rPr>
          <w:rFonts w:ascii="Georgia" w:hAnsi="Georgia"/>
          <w:lang w:eastAsia="hr-HR"/>
        </w:rPr>
        <w:t>O</w:t>
      </w:r>
      <w:r w:rsidR="00B2457A">
        <w:rPr>
          <w:rFonts w:ascii="Georgia" w:hAnsi="Georgia"/>
          <w:lang w:eastAsia="hr-HR"/>
        </w:rPr>
        <w:t>, is used for chemical deposition of gold on silicon nanowires, gold particles enter the vertical space between the wires, getting bigger towards the top [</w:t>
      </w:r>
      <w:r w:rsidR="0053698A">
        <w:rPr>
          <w:rFonts w:ascii="Georgia" w:hAnsi="Georgia"/>
          <w:lang w:eastAsia="hr-HR"/>
        </w:rPr>
        <w:t>32</w:t>
      </w:r>
      <w:r w:rsidR="00B2457A">
        <w:rPr>
          <w:rFonts w:ascii="Georgia" w:hAnsi="Georgia"/>
          <w:lang w:eastAsia="hr-HR"/>
        </w:rPr>
        <w:t>-3</w:t>
      </w:r>
      <w:r w:rsidR="0053698A">
        <w:rPr>
          <w:rFonts w:ascii="Georgia" w:hAnsi="Georgia"/>
          <w:lang w:eastAsia="hr-HR"/>
        </w:rPr>
        <w:t>4</w:t>
      </w:r>
      <w:r w:rsidR="00B2457A">
        <w:rPr>
          <w:rFonts w:ascii="Georgia" w:hAnsi="Georgia"/>
          <w:lang w:eastAsia="hr-HR"/>
        </w:rPr>
        <w:t xml:space="preserve">].  Our hybrid sensors were produced by sputtering gold onto </w:t>
      </w:r>
      <w:r w:rsidR="00C145BF">
        <w:rPr>
          <w:rFonts w:ascii="Georgia" w:hAnsi="Georgia"/>
          <w:lang w:eastAsia="hr-HR"/>
        </w:rPr>
        <w:t>SiNWs</w:t>
      </w:r>
      <w:r w:rsidR="00B2457A">
        <w:rPr>
          <w:rFonts w:ascii="Georgia" w:hAnsi="Georgia"/>
          <w:lang w:eastAsia="hr-HR"/>
        </w:rPr>
        <w:t xml:space="preserve">, thus gold nanoparticles (AuNP) formed </w:t>
      </w:r>
      <w:r w:rsidR="00EF7CE6">
        <w:rPr>
          <w:rFonts w:ascii="Georgia" w:hAnsi="Georgia"/>
          <w:lang w:eastAsia="hr-HR"/>
        </w:rPr>
        <w:t>predominantly</w:t>
      </w:r>
      <w:r w:rsidR="00C145BF">
        <w:rPr>
          <w:rFonts w:ascii="Georgia" w:hAnsi="Georgia"/>
          <w:lang w:eastAsia="hr-HR"/>
        </w:rPr>
        <w:t xml:space="preserve"> </w:t>
      </w:r>
      <w:r w:rsidR="00B2457A">
        <w:rPr>
          <w:rFonts w:ascii="Georgia" w:hAnsi="Georgia"/>
          <w:lang w:eastAsia="hr-HR"/>
        </w:rPr>
        <w:t xml:space="preserve">at SiNW tips. </w:t>
      </w:r>
      <w:r w:rsidR="00B2457A" w:rsidRPr="00EC445B">
        <w:rPr>
          <w:rFonts w:ascii="Georgia" w:hAnsi="Georgia"/>
          <w:lang w:eastAsia="hr-HR"/>
        </w:rPr>
        <w:t xml:space="preserve">Their dimensions were in the range </w:t>
      </w:r>
      <w:r w:rsidR="00EC445B" w:rsidRPr="00EC445B">
        <w:rPr>
          <w:rFonts w:ascii="Georgia" w:hAnsi="Georgia"/>
          <w:lang w:eastAsia="hr-HR"/>
        </w:rPr>
        <w:t xml:space="preserve">120 to 230 </w:t>
      </w:r>
      <w:r w:rsidR="00B2457A" w:rsidRPr="00EC445B">
        <w:rPr>
          <w:rFonts w:ascii="Georgia" w:hAnsi="Georgia"/>
          <w:lang w:eastAsia="hr-HR"/>
        </w:rPr>
        <w:t>nm , while annealing cause</w:t>
      </w:r>
      <w:r w:rsidR="00B2457A">
        <w:rPr>
          <w:rFonts w:ascii="Georgia" w:hAnsi="Georgia"/>
          <w:lang w:eastAsia="hr-HR"/>
        </w:rPr>
        <w:t>d coalescence of several AuNPs into a bigger one (Fig 1.)</w:t>
      </w:r>
    </w:p>
    <w:p w:rsidR="001C604C" w:rsidRDefault="001C604C" w:rsidP="00E1347E">
      <w:pPr>
        <w:rPr>
          <w:rFonts w:ascii="Georgia" w:hAnsi="Georgia"/>
          <w:lang w:eastAsia="hr-HR"/>
        </w:rPr>
      </w:pPr>
    </w:p>
    <w:p w:rsidR="00557CD0" w:rsidRDefault="001C604C" w:rsidP="00E1347E">
      <w:pPr>
        <w:rPr>
          <w:rFonts w:ascii="Georgia" w:hAnsi="Georgia"/>
          <w:lang w:eastAsia="hr-HR"/>
        </w:rPr>
      </w:pPr>
      <w:r>
        <w:rPr>
          <w:rFonts w:ascii="Georgia" w:hAnsi="Georgia"/>
          <w:lang w:eastAsia="hr-HR"/>
        </w:rPr>
        <w:t xml:space="preserve"> </w:t>
      </w:r>
      <w:r w:rsidR="00557CD0">
        <w:rPr>
          <w:rFonts w:ascii="Georgia" w:hAnsi="Georgia"/>
          <w:lang w:eastAsia="hr-HR"/>
        </w:rPr>
        <w:t xml:space="preserve">  </w:t>
      </w:r>
      <w:r w:rsidR="00D14FA6">
        <w:rPr>
          <w:rFonts w:ascii="Georgia" w:hAnsi="Georgia"/>
          <w:lang w:eastAsia="hr-HR"/>
        </w:rPr>
        <w:t>T</w:t>
      </w:r>
      <w:r w:rsidR="004D0472" w:rsidRPr="0074035B">
        <w:rPr>
          <w:rFonts w:ascii="Georgia" w:hAnsi="Georgia"/>
          <w:lang w:eastAsia="hr-HR"/>
        </w:rPr>
        <w:t xml:space="preserve">he suitability of </w:t>
      </w:r>
      <w:r w:rsidR="00B2457A">
        <w:rPr>
          <w:rFonts w:ascii="Georgia" w:hAnsi="Georgia"/>
          <w:lang w:eastAsia="hr-HR"/>
        </w:rPr>
        <w:t xml:space="preserve">our </w:t>
      </w:r>
      <w:r w:rsidR="00BB4065">
        <w:rPr>
          <w:rFonts w:ascii="Georgia" w:hAnsi="Georgia"/>
          <w:lang w:eastAsia="hr-HR"/>
        </w:rPr>
        <w:t xml:space="preserve">hybrid </w:t>
      </w:r>
      <w:r w:rsidR="004D0472" w:rsidRPr="0074035B">
        <w:rPr>
          <w:rFonts w:ascii="Georgia" w:hAnsi="Georgia"/>
          <w:lang w:eastAsia="hr-HR"/>
        </w:rPr>
        <w:t xml:space="preserve">substrates for SERS is demonstrated </w:t>
      </w:r>
      <w:r w:rsidR="00FB3BEC" w:rsidRPr="0074035B">
        <w:rPr>
          <w:rFonts w:ascii="Georgia" w:hAnsi="Georgia"/>
          <w:lang w:eastAsia="hr-HR"/>
        </w:rPr>
        <w:t xml:space="preserve">in Fig.2, where droplets of different concentrations of </w:t>
      </w:r>
      <w:r w:rsidR="00BE35DA" w:rsidRPr="0074035B">
        <w:rPr>
          <w:rFonts w:ascii="Georgia" w:hAnsi="Georgia"/>
          <w:lang w:eastAsia="hr-HR"/>
        </w:rPr>
        <w:t>4MBA</w:t>
      </w:r>
      <w:r w:rsidR="00FB3BEC" w:rsidRPr="0074035B">
        <w:rPr>
          <w:rFonts w:ascii="Georgia" w:hAnsi="Georgia"/>
          <w:lang w:eastAsia="hr-HR"/>
        </w:rPr>
        <w:t xml:space="preserve"> were </w:t>
      </w:r>
      <w:r w:rsidR="00B87858" w:rsidRPr="0074035B">
        <w:rPr>
          <w:rFonts w:ascii="Georgia" w:hAnsi="Georgia"/>
          <w:lang w:eastAsia="hr-HR"/>
        </w:rPr>
        <w:t xml:space="preserve">deposited on a </w:t>
      </w:r>
      <w:r w:rsidR="00B2457A">
        <w:rPr>
          <w:rFonts w:ascii="Georgia" w:hAnsi="Georgia"/>
          <w:lang w:eastAsia="hr-HR"/>
        </w:rPr>
        <w:t>AuNP@SiNWs</w:t>
      </w:r>
      <w:r w:rsidR="00B87858" w:rsidRPr="0074035B">
        <w:rPr>
          <w:rFonts w:ascii="Georgia" w:hAnsi="Georgia"/>
          <w:lang w:eastAsia="hr-HR"/>
        </w:rPr>
        <w:t>, which were not annealed.</w:t>
      </w:r>
      <w:r>
        <w:rPr>
          <w:rFonts w:ascii="Georgia" w:hAnsi="Georgia"/>
          <w:lang w:eastAsia="hr-HR"/>
        </w:rPr>
        <w:t xml:space="preserve"> </w:t>
      </w:r>
      <w:r w:rsidR="00B2457A">
        <w:rPr>
          <w:rFonts w:ascii="Georgia" w:hAnsi="Georgia"/>
          <w:lang w:eastAsia="hr-HR"/>
        </w:rPr>
        <w:t xml:space="preserve">Spectra </w:t>
      </w:r>
      <w:r w:rsidR="00C145BF">
        <w:rPr>
          <w:rFonts w:ascii="Georgia" w:hAnsi="Georgia"/>
          <w:lang w:eastAsia="hr-HR"/>
        </w:rPr>
        <w:t xml:space="preserve">of droplets were recorded while the samples were still wet, focusing the image on the substrate/droplet interface. </w:t>
      </w:r>
      <w:r w:rsidR="00B435D7" w:rsidRPr="0074035B">
        <w:rPr>
          <w:rFonts w:ascii="Georgia" w:hAnsi="Georgia"/>
          <w:lang w:eastAsia="hr-HR"/>
        </w:rPr>
        <w:t xml:space="preserve">As the concentration of </w:t>
      </w:r>
      <w:r w:rsidR="00BC61EF">
        <w:rPr>
          <w:rFonts w:ascii="Georgia" w:hAnsi="Georgia"/>
          <w:lang w:eastAsia="hr-HR"/>
        </w:rPr>
        <w:t>4</w:t>
      </w:r>
      <w:r w:rsidR="00B435D7" w:rsidRPr="0074035B">
        <w:rPr>
          <w:rFonts w:ascii="Georgia" w:hAnsi="Georgia"/>
          <w:lang w:eastAsia="hr-HR"/>
        </w:rPr>
        <w:t>MBA is lowered, the band at 300 cm</w:t>
      </w:r>
      <w:r w:rsidR="00B435D7" w:rsidRPr="0074035B">
        <w:rPr>
          <w:rFonts w:ascii="Georgia" w:hAnsi="Georgia"/>
          <w:vertAlign w:val="superscript"/>
          <w:lang w:eastAsia="hr-HR"/>
        </w:rPr>
        <w:t>-1</w:t>
      </w:r>
      <w:r w:rsidR="007F0AC5" w:rsidRPr="0074035B">
        <w:rPr>
          <w:rFonts w:ascii="Georgia" w:hAnsi="Georgia"/>
          <w:lang w:eastAsia="hr-HR"/>
        </w:rPr>
        <w:t xml:space="preserve"> that c</w:t>
      </w:r>
      <w:r w:rsidR="001F6ACC">
        <w:rPr>
          <w:rFonts w:ascii="Georgia" w:hAnsi="Georgia"/>
          <w:lang w:eastAsia="hr-HR"/>
        </w:rPr>
        <w:t>orresponds to the calculated value of 298 cm</w:t>
      </w:r>
      <w:r w:rsidR="001F6ACC" w:rsidRPr="001F6ACC">
        <w:rPr>
          <w:rFonts w:ascii="Georgia" w:hAnsi="Georgia"/>
          <w:vertAlign w:val="superscript"/>
          <w:lang w:eastAsia="hr-HR"/>
        </w:rPr>
        <w:t>-1</w:t>
      </w:r>
      <w:r w:rsidR="001F6ACC">
        <w:rPr>
          <w:rFonts w:ascii="Georgia" w:hAnsi="Georgia"/>
          <w:lang w:eastAsia="hr-HR"/>
        </w:rPr>
        <w:t xml:space="preserve"> for</w:t>
      </w:r>
      <w:r w:rsidR="00557CD0">
        <w:rPr>
          <w:rFonts w:ascii="Georgia" w:hAnsi="Georgia"/>
          <w:lang w:eastAsia="hr-HR"/>
        </w:rPr>
        <w:t xml:space="preserve"> C-</w:t>
      </w:r>
      <w:r w:rsidR="001F6ACC" w:rsidRPr="001F6ACC">
        <w:rPr>
          <w:rFonts w:ascii="Georgia" w:hAnsi="Georgia"/>
          <w:lang w:eastAsia="hr-HR"/>
        </w:rPr>
        <w:t>C</w:t>
      </w:r>
      <w:r w:rsidR="001F6ACC">
        <w:rPr>
          <w:rFonts w:ascii="Georgia" w:hAnsi="Georgia"/>
          <w:lang w:eastAsia="hr-HR"/>
        </w:rPr>
        <w:t xml:space="preserve">-S </w:t>
      </w:r>
      <w:r w:rsidR="00557CD0">
        <w:rPr>
          <w:rFonts w:ascii="Georgia" w:hAnsi="Georgia"/>
          <w:lang w:eastAsia="hr-HR"/>
        </w:rPr>
        <w:t>in plane deformation</w:t>
      </w:r>
      <w:r w:rsidR="007F0AC5" w:rsidRPr="0074035B">
        <w:rPr>
          <w:rFonts w:ascii="Georgia" w:hAnsi="Georgia"/>
          <w:lang w:eastAsia="hr-HR"/>
        </w:rPr>
        <w:t xml:space="preserve"> is gaining the intensity. </w:t>
      </w:r>
    </w:p>
    <w:p w:rsidR="00557CD0" w:rsidRDefault="00557CD0" w:rsidP="00E1347E">
      <w:pPr>
        <w:rPr>
          <w:rFonts w:ascii="Georgia" w:hAnsi="Georgia"/>
          <w:lang w:eastAsia="hr-HR"/>
        </w:rPr>
      </w:pPr>
    </w:p>
    <w:p w:rsidR="00B87858" w:rsidRPr="0074035B" w:rsidRDefault="00557CD0" w:rsidP="00E1347E">
      <w:pPr>
        <w:rPr>
          <w:rFonts w:ascii="Georgia" w:hAnsi="Georgia"/>
          <w:lang w:eastAsia="hr-HR"/>
        </w:rPr>
      </w:pPr>
      <w:r>
        <w:rPr>
          <w:rFonts w:ascii="Georgia" w:hAnsi="Georgia"/>
          <w:lang w:eastAsia="hr-HR"/>
        </w:rPr>
        <w:t xml:space="preserve">    </w:t>
      </w:r>
      <w:r w:rsidR="007F0AC5" w:rsidRPr="0074035B">
        <w:rPr>
          <w:rFonts w:ascii="Georgia" w:hAnsi="Georgia"/>
          <w:lang w:eastAsia="hr-HR"/>
        </w:rPr>
        <w:t>The band at 528 cm</w:t>
      </w:r>
      <w:r w:rsidR="007F0AC5" w:rsidRPr="0074035B">
        <w:rPr>
          <w:rFonts w:ascii="Georgia" w:hAnsi="Georgia"/>
          <w:vertAlign w:val="superscript"/>
          <w:lang w:eastAsia="hr-HR"/>
        </w:rPr>
        <w:t>-1</w:t>
      </w:r>
      <w:r w:rsidR="007F0AC5" w:rsidRPr="0074035B">
        <w:rPr>
          <w:rFonts w:ascii="Georgia" w:hAnsi="Georgia"/>
          <w:lang w:eastAsia="hr-HR"/>
        </w:rPr>
        <w:t xml:space="preserve"> corresponds to the A</w:t>
      </w:r>
      <w:r w:rsidR="007F0AC5" w:rsidRPr="0074035B">
        <w:rPr>
          <w:rFonts w:ascii="Georgia" w:hAnsi="Georgia"/>
          <w:vertAlign w:val="subscript"/>
          <w:lang w:eastAsia="hr-HR"/>
        </w:rPr>
        <w:t>g</w:t>
      </w:r>
      <w:r w:rsidR="007F0AC5" w:rsidRPr="0074035B">
        <w:rPr>
          <w:rFonts w:ascii="Georgia" w:hAnsi="Georgia"/>
          <w:lang w:eastAsia="hr-HR"/>
        </w:rPr>
        <w:t xml:space="preserve"> mode of the silicon, but is shifted from the value observed for crystal (520.7 cm</w:t>
      </w:r>
      <w:r w:rsidR="007F0AC5" w:rsidRPr="0074035B">
        <w:rPr>
          <w:rFonts w:ascii="Georgia" w:hAnsi="Georgia"/>
          <w:vertAlign w:val="superscript"/>
          <w:lang w:eastAsia="hr-HR"/>
        </w:rPr>
        <w:t>-1</w:t>
      </w:r>
      <w:r w:rsidR="007F0AC5" w:rsidRPr="0074035B">
        <w:rPr>
          <w:rFonts w:ascii="Georgia" w:hAnsi="Georgia"/>
          <w:lang w:eastAsia="hr-HR"/>
        </w:rPr>
        <w:t>).</w:t>
      </w:r>
      <w:r w:rsidR="00BE35DA" w:rsidRPr="0074035B">
        <w:rPr>
          <w:rFonts w:ascii="Georgia" w:hAnsi="Georgia"/>
          <w:lang w:eastAsia="hr-HR"/>
        </w:rPr>
        <w:t xml:space="preserve"> </w:t>
      </w:r>
      <w:r w:rsidR="0071663C">
        <w:rPr>
          <w:rFonts w:ascii="Georgia" w:hAnsi="Georgia"/>
          <w:lang w:eastAsia="hr-HR"/>
        </w:rPr>
        <w:t>Also, shoulders appear on this band, probably coming from the 518 and 548 cm</w:t>
      </w:r>
      <w:r w:rsidR="0071663C">
        <w:rPr>
          <w:rFonts w:ascii="Georgia" w:hAnsi="Georgia"/>
          <w:vertAlign w:val="superscript"/>
          <w:lang w:eastAsia="hr-HR"/>
        </w:rPr>
        <w:t>-1</w:t>
      </w:r>
      <w:r w:rsidR="0071663C">
        <w:rPr>
          <w:rFonts w:ascii="Georgia" w:hAnsi="Georgia"/>
          <w:lang w:eastAsia="hr-HR"/>
        </w:rPr>
        <w:t xml:space="preserve"> modes observed in the infrared spectrum and too weak to be observed in normal Raman spectrum (Table 1, Supplementary Fig. S1). </w:t>
      </w:r>
      <w:r w:rsidR="00BE35DA" w:rsidRPr="0074035B">
        <w:rPr>
          <w:rFonts w:ascii="Georgia" w:hAnsi="Georgia"/>
          <w:lang w:eastAsia="hr-HR"/>
        </w:rPr>
        <w:t>The two strongest 4MBA bands</w:t>
      </w:r>
      <w:r>
        <w:rPr>
          <w:rFonts w:ascii="Georgia" w:hAnsi="Georgia"/>
          <w:lang w:eastAsia="hr-HR"/>
        </w:rPr>
        <w:t xml:space="preserve"> are observed at 1077</w:t>
      </w:r>
      <w:r w:rsidR="00BE35DA" w:rsidRPr="0074035B">
        <w:rPr>
          <w:rFonts w:ascii="Georgia" w:hAnsi="Georgia"/>
          <w:lang w:eastAsia="hr-HR"/>
        </w:rPr>
        <w:t xml:space="preserve"> and 1</w:t>
      </w:r>
      <w:r>
        <w:rPr>
          <w:rFonts w:ascii="Georgia" w:hAnsi="Georgia"/>
          <w:lang w:eastAsia="hr-HR"/>
        </w:rPr>
        <w:t>589</w:t>
      </w:r>
      <w:r w:rsidR="00BE35DA" w:rsidRPr="0074035B">
        <w:rPr>
          <w:rFonts w:ascii="Georgia" w:hAnsi="Georgia"/>
          <w:lang w:eastAsia="hr-HR"/>
        </w:rPr>
        <w:t xml:space="preserve"> cm</w:t>
      </w:r>
      <w:r w:rsidR="00BE35DA" w:rsidRPr="0074035B">
        <w:rPr>
          <w:rFonts w:ascii="Georgia" w:hAnsi="Georgia"/>
          <w:vertAlign w:val="superscript"/>
          <w:lang w:eastAsia="hr-HR"/>
        </w:rPr>
        <w:t>-1</w:t>
      </w:r>
      <w:r w:rsidR="00E33E5E">
        <w:rPr>
          <w:rFonts w:ascii="Georgia" w:hAnsi="Georgia"/>
          <w:lang w:eastAsia="hr-HR"/>
        </w:rPr>
        <w:t>,</w:t>
      </w:r>
      <w:r w:rsidR="0036780A">
        <w:rPr>
          <w:rFonts w:ascii="Georgia" w:hAnsi="Georgia"/>
          <w:lang w:eastAsia="hr-HR"/>
        </w:rPr>
        <w:t xml:space="preserve"> and the normal modes</w:t>
      </w:r>
      <w:r w:rsidR="001F6ACC">
        <w:rPr>
          <w:rFonts w:ascii="Georgia" w:hAnsi="Georgia"/>
          <w:lang w:eastAsia="hr-HR"/>
        </w:rPr>
        <w:t xml:space="preserve"> </w:t>
      </w:r>
      <w:r>
        <w:rPr>
          <w:rFonts w:ascii="Georgia" w:hAnsi="Georgia"/>
          <w:lang w:eastAsia="hr-HR"/>
        </w:rPr>
        <w:t xml:space="preserve">assigned to them </w:t>
      </w:r>
      <w:r w:rsidR="001F6ACC">
        <w:rPr>
          <w:rFonts w:ascii="Georgia" w:hAnsi="Georgia"/>
          <w:lang w:eastAsia="hr-HR"/>
        </w:rPr>
        <w:t>depicted in Fig. 3</w:t>
      </w:r>
      <w:r w:rsidR="007415C1" w:rsidRPr="0074035B">
        <w:rPr>
          <w:rFonts w:ascii="Georgia" w:hAnsi="Georgia"/>
          <w:lang w:eastAsia="hr-HR"/>
        </w:rPr>
        <w:t>.</w:t>
      </w:r>
    </w:p>
    <w:p w:rsidR="008B1EBB" w:rsidRPr="0074035B" w:rsidRDefault="008B1EBB" w:rsidP="00E1347E">
      <w:pPr>
        <w:rPr>
          <w:rFonts w:ascii="Georgia" w:hAnsi="Georgia"/>
          <w:lang w:eastAsia="hr-HR"/>
        </w:rPr>
      </w:pPr>
    </w:p>
    <w:p w:rsidR="00D53E7A" w:rsidRDefault="00A07DD1" w:rsidP="003F7266">
      <w:pPr>
        <w:rPr>
          <w:rFonts w:ascii="Georgia" w:hAnsi="Georgia"/>
          <w:lang w:eastAsia="hr-HR"/>
        </w:rPr>
      </w:pPr>
      <w:r w:rsidRPr="0074035B">
        <w:rPr>
          <w:rFonts w:ascii="Georgia" w:hAnsi="Georgia"/>
          <w:lang w:eastAsia="hr-HR"/>
        </w:rPr>
        <w:t>The droplet technique is compared with immersion</w:t>
      </w:r>
      <w:r w:rsidR="00AC4EC3">
        <w:rPr>
          <w:rFonts w:ascii="Georgia" w:hAnsi="Georgia"/>
          <w:lang w:eastAsia="hr-HR"/>
        </w:rPr>
        <w:t xml:space="preserve"> </w:t>
      </w:r>
      <w:r w:rsidRPr="0074035B">
        <w:rPr>
          <w:rFonts w:ascii="Georgia" w:hAnsi="Georgia"/>
          <w:lang w:eastAsia="hr-HR"/>
        </w:rPr>
        <w:t>and drying technique in Fig</w:t>
      </w:r>
      <w:r w:rsidR="001F6ACC">
        <w:rPr>
          <w:rFonts w:ascii="Georgia" w:hAnsi="Georgia"/>
          <w:lang w:eastAsia="hr-HR"/>
        </w:rPr>
        <w:t>.</w:t>
      </w:r>
      <w:r w:rsidRPr="0074035B">
        <w:rPr>
          <w:rFonts w:ascii="Georgia" w:hAnsi="Georgia"/>
          <w:lang w:eastAsia="hr-HR"/>
        </w:rPr>
        <w:t xml:space="preserve"> 4.</w:t>
      </w:r>
      <w:r w:rsidR="00E33E5E">
        <w:rPr>
          <w:rFonts w:ascii="Georgia" w:hAnsi="Georgia"/>
          <w:lang w:eastAsia="hr-HR"/>
        </w:rPr>
        <w:t xml:space="preserve"> </w:t>
      </w:r>
      <w:r w:rsidR="00C27883" w:rsidRPr="0074035B">
        <w:rPr>
          <w:rFonts w:ascii="Georgia" w:hAnsi="Georgia"/>
          <w:lang w:eastAsia="hr-HR"/>
        </w:rPr>
        <w:t>The substrat</w:t>
      </w:r>
      <w:r w:rsidRPr="0074035B">
        <w:rPr>
          <w:rFonts w:ascii="Georgia" w:hAnsi="Georgia"/>
          <w:lang w:eastAsia="hr-HR"/>
        </w:rPr>
        <w:t xml:space="preserve">e </w:t>
      </w:r>
      <w:r w:rsidR="00C27883" w:rsidRPr="0074035B">
        <w:rPr>
          <w:rFonts w:ascii="Georgia" w:hAnsi="Georgia"/>
          <w:lang w:eastAsia="hr-HR"/>
        </w:rPr>
        <w:t xml:space="preserve">is </w:t>
      </w:r>
      <w:r w:rsidRPr="0074035B">
        <w:rPr>
          <w:rFonts w:ascii="Georgia" w:hAnsi="Georgia"/>
          <w:lang w:eastAsia="hr-HR"/>
        </w:rPr>
        <w:t>immersed in sol</w:t>
      </w:r>
      <w:r w:rsidR="00C27883" w:rsidRPr="0074035B">
        <w:rPr>
          <w:rFonts w:ascii="Georgia" w:hAnsi="Georgia"/>
          <w:lang w:eastAsia="hr-HR"/>
        </w:rPr>
        <w:t>ution for 30 minutes, then taken</w:t>
      </w:r>
      <w:r w:rsidRPr="0074035B">
        <w:rPr>
          <w:rFonts w:ascii="Georgia" w:hAnsi="Georgia"/>
          <w:lang w:eastAsia="hr-HR"/>
        </w:rPr>
        <w:t xml:space="preserve"> out</w:t>
      </w:r>
      <w:r w:rsidR="00C27883" w:rsidRPr="0074035B">
        <w:rPr>
          <w:rFonts w:ascii="Georgia" w:hAnsi="Georgia"/>
          <w:lang w:eastAsia="hr-HR"/>
        </w:rPr>
        <w:t xml:space="preserve">, rinsed and </w:t>
      </w:r>
      <w:r w:rsidRPr="0074035B">
        <w:rPr>
          <w:rFonts w:ascii="Georgia" w:hAnsi="Georgia"/>
          <w:lang w:eastAsia="hr-HR"/>
        </w:rPr>
        <w:t>le</w:t>
      </w:r>
      <w:r w:rsidR="00C27883" w:rsidRPr="0074035B">
        <w:rPr>
          <w:rFonts w:ascii="Georgia" w:hAnsi="Georgia"/>
          <w:lang w:eastAsia="hr-HR"/>
        </w:rPr>
        <w:t>ft</w:t>
      </w:r>
      <w:r w:rsidRPr="0074035B">
        <w:rPr>
          <w:rFonts w:ascii="Georgia" w:hAnsi="Georgia"/>
          <w:lang w:eastAsia="hr-HR"/>
        </w:rPr>
        <w:t xml:space="preserve"> to dry. </w:t>
      </w:r>
      <w:r w:rsidR="005B103A" w:rsidRPr="0074035B">
        <w:rPr>
          <w:rFonts w:ascii="Georgia" w:hAnsi="Georgia"/>
          <w:lang w:eastAsia="hr-HR"/>
        </w:rPr>
        <w:t>The cry</w:t>
      </w:r>
      <w:r w:rsidR="0001561A" w:rsidRPr="0074035B">
        <w:rPr>
          <w:rFonts w:ascii="Georgia" w:hAnsi="Georgia"/>
          <w:lang w:eastAsia="hr-HR"/>
        </w:rPr>
        <w:t>st</w:t>
      </w:r>
      <w:r w:rsidR="005B103A" w:rsidRPr="0074035B">
        <w:rPr>
          <w:rFonts w:ascii="Georgia" w:hAnsi="Georgia"/>
          <w:lang w:eastAsia="hr-HR"/>
        </w:rPr>
        <w:t>a</w:t>
      </w:r>
      <w:r w:rsidR="0001561A" w:rsidRPr="0074035B">
        <w:rPr>
          <w:rFonts w:ascii="Georgia" w:hAnsi="Georgia"/>
          <w:lang w:eastAsia="hr-HR"/>
        </w:rPr>
        <w:t xml:space="preserve">l structure of 4MBA </w:t>
      </w:r>
      <w:r w:rsidR="005B103A" w:rsidRPr="0074035B">
        <w:rPr>
          <w:rFonts w:ascii="Georgia" w:hAnsi="Georgia"/>
          <w:lang w:eastAsia="hr-HR"/>
        </w:rPr>
        <w:t>is unknown, therefore we could not calculate the positions of phonon bands for powder sample</w:t>
      </w:r>
      <w:r w:rsidR="00557CD0">
        <w:rPr>
          <w:rFonts w:ascii="Georgia" w:hAnsi="Georgia"/>
          <w:lang w:eastAsia="hr-HR"/>
        </w:rPr>
        <w:t xml:space="preserve"> (</w:t>
      </w:r>
      <w:r w:rsidR="00E7025F">
        <w:rPr>
          <w:rFonts w:ascii="Georgia" w:hAnsi="Georgia"/>
          <w:lang w:eastAsia="hr-HR"/>
        </w:rPr>
        <w:t xml:space="preserve">spectrum </w:t>
      </w:r>
      <w:r w:rsidR="00557CD0">
        <w:rPr>
          <w:rFonts w:ascii="Georgia" w:hAnsi="Georgia"/>
          <w:lang w:eastAsia="hr-HR"/>
        </w:rPr>
        <w:t>A,</w:t>
      </w:r>
      <w:r w:rsidR="00E7025F">
        <w:rPr>
          <w:rFonts w:ascii="Georgia" w:hAnsi="Georgia"/>
          <w:lang w:eastAsia="hr-HR"/>
        </w:rPr>
        <w:t xml:space="preserve"> Fig. 4.</w:t>
      </w:r>
      <w:r w:rsidR="00557CD0">
        <w:rPr>
          <w:rFonts w:ascii="Georgia" w:hAnsi="Georgia"/>
          <w:lang w:eastAsia="hr-HR"/>
        </w:rPr>
        <w:t>).</w:t>
      </w:r>
      <w:r w:rsidR="005B103A" w:rsidRPr="0074035B">
        <w:rPr>
          <w:rFonts w:ascii="Georgia" w:hAnsi="Georgia"/>
          <w:lang w:eastAsia="hr-HR"/>
        </w:rPr>
        <w:t xml:space="preserve"> T</w:t>
      </w:r>
      <w:r w:rsidR="0001561A" w:rsidRPr="0074035B">
        <w:rPr>
          <w:rFonts w:ascii="Georgia" w:hAnsi="Georgia"/>
          <w:lang w:eastAsia="hr-HR"/>
        </w:rPr>
        <w:t xml:space="preserve">he </w:t>
      </w:r>
      <w:r w:rsidR="005B103A" w:rsidRPr="0074035B">
        <w:rPr>
          <w:rFonts w:ascii="Georgia" w:hAnsi="Georgia"/>
          <w:lang w:eastAsia="hr-HR"/>
        </w:rPr>
        <w:t xml:space="preserve">observed </w:t>
      </w:r>
      <w:r w:rsidR="0001561A" w:rsidRPr="0074035B">
        <w:rPr>
          <w:rFonts w:ascii="Georgia" w:hAnsi="Georgia"/>
          <w:lang w:eastAsia="hr-HR"/>
        </w:rPr>
        <w:t>bands at</w:t>
      </w:r>
      <w:r w:rsidR="005B103A" w:rsidRPr="0074035B">
        <w:rPr>
          <w:rFonts w:ascii="Georgia" w:hAnsi="Georgia"/>
          <w:lang w:eastAsia="hr-HR"/>
        </w:rPr>
        <w:t xml:space="preserve"> 276</w:t>
      </w:r>
      <w:r w:rsidR="0001561A" w:rsidRPr="0074035B">
        <w:rPr>
          <w:rFonts w:ascii="Georgia" w:hAnsi="Georgia"/>
          <w:lang w:eastAsia="hr-HR"/>
        </w:rPr>
        <w:t xml:space="preserve"> and</w:t>
      </w:r>
      <w:r w:rsidR="005B103A" w:rsidRPr="0074035B">
        <w:rPr>
          <w:rFonts w:ascii="Georgia" w:hAnsi="Georgia"/>
          <w:lang w:eastAsia="hr-HR"/>
        </w:rPr>
        <w:t xml:space="preserve"> 344 cm</w:t>
      </w:r>
      <w:r w:rsidR="005B103A" w:rsidRPr="0074035B">
        <w:rPr>
          <w:rFonts w:ascii="Georgia" w:hAnsi="Georgia"/>
          <w:vertAlign w:val="superscript"/>
          <w:lang w:eastAsia="hr-HR"/>
        </w:rPr>
        <w:t>-1</w:t>
      </w:r>
      <w:r w:rsidR="0001561A" w:rsidRPr="0074035B">
        <w:rPr>
          <w:rFonts w:ascii="Georgia" w:hAnsi="Georgia"/>
          <w:lang w:eastAsia="hr-HR"/>
        </w:rPr>
        <w:t xml:space="preserve"> are </w:t>
      </w:r>
      <w:r w:rsidR="006E397C" w:rsidRPr="0074035B">
        <w:rPr>
          <w:rFonts w:ascii="Georgia" w:hAnsi="Georgia"/>
          <w:lang w:eastAsia="hr-HR"/>
        </w:rPr>
        <w:t xml:space="preserve">most probably </w:t>
      </w:r>
      <w:r w:rsidR="0001561A" w:rsidRPr="0074035B">
        <w:rPr>
          <w:rFonts w:ascii="Georgia" w:hAnsi="Georgia"/>
          <w:lang w:eastAsia="hr-HR"/>
        </w:rPr>
        <w:t xml:space="preserve">internal </w:t>
      </w:r>
      <w:r w:rsidR="006E397C" w:rsidRPr="0074035B">
        <w:rPr>
          <w:rFonts w:ascii="Georgia" w:hAnsi="Georgia"/>
          <w:lang w:eastAsia="hr-HR"/>
        </w:rPr>
        <w:t xml:space="preserve">molecular </w:t>
      </w:r>
      <w:r w:rsidR="0001561A" w:rsidRPr="0074035B">
        <w:rPr>
          <w:rFonts w:ascii="Georgia" w:hAnsi="Georgia"/>
          <w:lang w:eastAsia="hr-HR"/>
        </w:rPr>
        <w:t xml:space="preserve">modes, </w:t>
      </w:r>
      <w:r w:rsidR="006E397C" w:rsidRPr="0074035B">
        <w:rPr>
          <w:rFonts w:ascii="Georgia" w:hAnsi="Georgia"/>
          <w:lang w:eastAsia="hr-HR"/>
        </w:rPr>
        <w:t>since there exist three modes predicte</w:t>
      </w:r>
      <w:r w:rsidR="005B103A" w:rsidRPr="0074035B">
        <w:rPr>
          <w:rFonts w:ascii="Georgia" w:hAnsi="Georgia"/>
          <w:lang w:eastAsia="hr-HR"/>
        </w:rPr>
        <w:t>d for</w:t>
      </w:r>
      <w:r w:rsidR="0001561A" w:rsidRPr="0074035B">
        <w:rPr>
          <w:rFonts w:ascii="Georgia" w:hAnsi="Georgia"/>
          <w:lang w:eastAsia="hr-HR"/>
        </w:rPr>
        <w:t xml:space="preserve"> free </w:t>
      </w:r>
      <w:r w:rsidR="00557CD0">
        <w:rPr>
          <w:rFonts w:ascii="Georgia" w:hAnsi="Georgia"/>
          <w:lang w:eastAsia="hr-HR"/>
        </w:rPr>
        <w:t>4</w:t>
      </w:r>
      <w:r w:rsidR="0001561A" w:rsidRPr="0074035B">
        <w:rPr>
          <w:rFonts w:ascii="Georgia" w:hAnsi="Georgia"/>
          <w:lang w:eastAsia="hr-HR"/>
        </w:rPr>
        <w:t>MBA at</w:t>
      </w:r>
      <w:r w:rsidR="005B103A" w:rsidRPr="0074035B">
        <w:rPr>
          <w:rFonts w:ascii="Georgia" w:hAnsi="Georgia"/>
          <w:lang w:eastAsia="hr-HR"/>
        </w:rPr>
        <w:t xml:space="preserve"> 259, 298 and 308 cm</w:t>
      </w:r>
      <w:r w:rsidR="005B103A" w:rsidRPr="0074035B">
        <w:rPr>
          <w:rFonts w:ascii="Georgia" w:hAnsi="Georgia"/>
          <w:vertAlign w:val="superscript"/>
          <w:lang w:eastAsia="hr-HR"/>
        </w:rPr>
        <w:t>-1</w:t>
      </w:r>
      <w:r w:rsidR="00E7025F">
        <w:rPr>
          <w:rFonts w:ascii="Georgia" w:hAnsi="Georgia"/>
          <w:vertAlign w:val="superscript"/>
          <w:lang w:eastAsia="hr-HR"/>
        </w:rPr>
        <w:t xml:space="preserve"> </w:t>
      </w:r>
      <w:r w:rsidR="00E7025F">
        <w:rPr>
          <w:rFonts w:ascii="Georgia" w:hAnsi="Georgia"/>
          <w:lang w:eastAsia="hr-HR"/>
        </w:rPr>
        <w:t>(see Table 1 where</w:t>
      </w:r>
      <w:r w:rsidR="007C5A1A">
        <w:rPr>
          <w:rFonts w:ascii="Georgia" w:hAnsi="Georgia"/>
          <w:lang w:eastAsia="hr-HR"/>
        </w:rPr>
        <w:t xml:space="preserve"> all calculated modes for free </w:t>
      </w:r>
      <w:r w:rsidR="00E7025F">
        <w:rPr>
          <w:rFonts w:ascii="Georgia" w:hAnsi="Georgia"/>
          <w:lang w:eastAsia="hr-HR"/>
        </w:rPr>
        <w:t>4MBA are compared with the observed bands positions</w:t>
      </w:r>
      <w:r w:rsidR="00F8413E">
        <w:rPr>
          <w:rFonts w:ascii="Georgia" w:hAnsi="Georgia"/>
          <w:lang w:eastAsia="hr-HR"/>
        </w:rPr>
        <w:t>)</w:t>
      </w:r>
      <w:r w:rsidR="005B103A" w:rsidRPr="0074035B">
        <w:rPr>
          <w:rFonts w:ascii="Georgia" w:hAnsi="Georgia"/>
          <w:lang w:eastAsia="hr-HR"/>
        </w:rPr>
        <w:t xml:space="preserve">. </w:t>
      </w:r>
      <w:r w:rsidR="006E397C" w:rsidRPr="0074035B">
        <w:rPr>
          <w:rFonts w:ascii="Georgia" w:hAnsi="Georgia"/>
          <w:lang w:eastAsia="hr-HR"/>
        </w:rPr>
        <w:t>The mode calculated at 259 cm</w:t>
      </w:r>
      <w:r w:rsidR="006E397C" w:rsidRPr="0074035B">
        <w:rPr>
          <w:rFonts w:ascii="Georgia" w:hAnsi="Georgia"/>
          <w:vertAlign w:val="superscript"/>
          <w:lang w:eastAsia="hr-HR"/>
        </w:rPr>
        <w:t>-1</w:t>
      </w:r>
      <w:r w:rsidR="006E397C" w:rsidRPr="0074035B">
        <w:rPr>
          <w:rFonts w:ascii="Georgia" w:hAnsi="Georgia"/>
          <w:lang w:eastAsia="hr-HR"/>
        </w:rPr>
        <w:t xml:space="preserve"> </w:t>
      </w:r>
      <w:r w:rsidR="00557CD0">
        <w:rPr>
          <w:rFonts w:ascii="Georgia" w:hAnsi="Georgia"/>
          <w:lang w:eastAsia="hr-HR"/>
        </w:rPr>
        <w:t>i</w:t>
      </w:r>
      <w:r w:rsidR="006E397C" w:rsidRPr="0074035B">
        <w:rPr>
          <w:rFonts w:ascii="Georgia" w:hAnsi="Georgia"/>
          <w:lang w:eastAsia="hr-HR"/>
        </w:rPr>
        <w:t>s out</w:t>
      </w:r>
      <w:r w:rsidR="00557CD0">
        <w:rPr>
          <w:rFonts w:ascii="Georgia" w:hAnsi="Georgia"/>
          <w:lang w:eastAsia="hr-HR"/>
        </w:rPr>
        <w:t>-</w:t>
      </w:r>
      <w:r w:rsidR="006E397C" w:rsidRPr="0074035B">
        <w:rPr>
          <w:rFonts w:ascii="Georgia" w:hAnsi="Georgia"/>
          <w:lang w:eastAsia="hr-HR"/>
        </w:rPr>
        <w:t>of</w:t>
      </w:r>
      <w:r w:rsidR="00557CD0">
        <w:rPr>
          <w:rFonts w:ascii="Georgia" w:hAnsi="Georgia"/>
          <w:lang w:eastAsia="hr-HR"/>
        </w:rPr>
        <w:t>-</w:t>
      </w:r>
      <w:r w:rsidR="006E397C" w:rsidRPr="0074035B">
        <w:rPr>
          <w:rFonts w:ascii="Georgia" w:hAnsi="Georgia"/>
          <w:lang w:eastAsia="hr-HR"/>
        </w:rPr>
        <w:t>plane deformation, while 298 cm</w:t>
      </w:r>
      <w:r w:rsidR="006E397C" w:rsidRPr="0074035B">
        <w:rPr>
          <w:rFonts w:ascii="Georgia" w:hAnsi="Georgia"/>
          <w:vertAlign w:val="superscript"/>
          <w:lang w:eastAsia="hr-HR"/>
        </w:rPr>
        <w:t>-1</w:t>
      </w:r>
      <w:r w:rsidR="006E397C" w:rsidRPr="0074035B">
        <w:rPr>
          <w:rFonts w:ascii="Georgia" w:hAnsi="Georgia"/>
          <w:lang w:eastAsia="hr-HR"/>
        </w:rPr>
        <w:t xml:space="preserve"> mode is C-C-S bending deformation coupled with C-C-O bending deformation of the </w:t>
      </w:r>
      <w:r w:rsidR="00F8413E" w:rsidRPr="0074035B">
        <w:rPr>
          <w:rFonts w:ascii="Georgia" w:hAnsi="Georgia"/>
          <w:lang w:eastAsia="hr-HR"/>
        </w:rPr>
        <w:t>carboxylic</w:t>
      </w:r>
      <w:r w:rsidR="006E397C" w:rsidRPr="0074035B">
        <w:rPr>
          <w:rFonts w:ascii="Georgia" w:hAnsi="Georgia"/>
          <w:lang w:eastAsia="hr-HR"/>
        </w:rPr>
        <w:t xml:space="preserve"> group. The 308 cm</w:t>
      </w:r>
      <w:r w:rsidR="006E397C" w:rsidRPr="0074035B">
        <w:rPr>
          <w:rFonts w:ascii="Georgia" w:hAnsi="Georgia"/>
          <w:vertAlign w:val="superscript"/>
          <w:lang w:eastAsia="hr-HR"/>
        </w:rPr>
        <w:t>-1</w:t>
      </w:r>
      <w:r w:rsidR="006E397C" w:rsidRPr="0074035B">
        <w:rPr>
          <w:rFonts w:ascii="Georgia" w:hAnsi="Georgia"/>
          <w:lang w:eastAsia="hr-HR"/>
        </w:rPr>
        <w:t xml:space="preserve"> mode is also an in-plane mode contai</w:t>
      </w:r>
      <w:r w:rsidR="00F8413E">
        <w:rPr>
          <w:rFonts w:ascii="Georgia" w:hAnsi="Georgia"/>
          <w:lang w:eastAsia="hr-HR"/>
        </w:rPr>
        <w:t>ni</w:t>
      </w:r>
      <w:r w:rsidR="006E397C" w:rsidRPr="0074035B">
        <w:rPr>
          <w:rFonts w:ascii="Georgia" w:hAnsi="Georgia"/>
          <w:lang w:eastAsia="hr-HR"/>
        </w:rPr>
        <w:t>ng</w:t>
      </w:r>
      <w:r w:rsidR="00F8413E">
        <w:rPr>
          <w:rFonts w:ascii="Georgia" w:hAnsi="Georgia"/>
          <w:lang w:eastAsia="hr-HR"/>
        </w:rPr>
        <w:t xml:space="preserve"> </w:t>
      </w:r>
      <w:r w:rsidR="006E397C" w:rsidRPr="0074035B">
        <w:rPr>
          <w:rFonts w:ascii="Georgia" w:hAnsi="Georgia"/>
          <w:lang w:eastAsia="hr-HR"/>
        </w:rPr>
        <w:t>ν(C-S) and ν(C-COOH)</w:t>
      </w:r>
      <w:r w:rsidR="001A2B42" w:rsidRPr="0074035B">
        <w:rPr>
          <w:rFonts w:ascii="Georgia" w:hAnsi="Georgia"/>
          <w:lang w:eastAsia="hr-HR"/>
        </w:rPr>
        <w:t xml:space="preserve"> stretching mo</w:t>
      </w:r>
      <w:r w:rsidR="0007278A" w:rsidRPr="0074035B">
        <w:rPr>
          <w:rFonts w:ascii="Georgia" w:hAnsi="Georgia"/>
          <w:lang w:eastAsia="hr-HR"/>
        </w:rPr>
        <w:t>tions</w:t>
      </w:r>
      <w:r w:rsidR="001A2B42" w:rsidRPr="0074035B">
        <w:rPr>
          <w:rFonts w:ascii="Georgia" w:hAnsi="Georgia"/>
          <w:lang w:eastAsia="hr-HR"/>
        </w:rPr>
        <w:t>. In SERS spectra from Fig. 5, bands at 298 and 335 cm</w:t>
      </w:r>
      <w:r w:rsidR="001A2B42" w:rsidRPr="0074035B">
        <w:rPr>
          <w:rFonts w:ascii="Georgia" w:hAnsi="Georgia"/>
          <w:vertAlign w:val="superscript"/>
          <w:lang w:eastAsia="hr-HR"/>
        </w:rPr>
        <w:t>-1</w:t>
      </w:r>
      <w:r w:rsidR="001A2B42" w:rsidRPr="0074035B">
        <w:rPr>
          <w:rFonts w:ascii="Georgia" w:hAnsi="Georgia"/>
          <w:lang w:eastAsia="hr-HR"/>
        </w:rPr>
        <w:t xml:space="preserve"> observed for not annealed substrates gain in the intensity. The shift of 27 cm</w:t>
      </w:r>
      <w:r w:rsidR="001A2B42" w:rsidRPr="0074035B">
        <w:rPr>
          <w:rFonts w:ascii="Georgia" w:hAnsi="Georgia"/>
          <w:vertAlign w:val="superscript"/>
          <w:lang w:eastAsia="hr-HR"/>
        </w:rPr>
        <w:t>-1</w:t>
      </w:r>
      <w:r w:rsidR="001A2B42" w:rsidRPr="0074035B">
        <w:rPr>
          <w:rFonts w:ascii="Georgia" w:hAnsi="Georgia"/>
          <w:lang w:eastAsia="hr-HR"/>
        </w:rPr>
        <w:t xml:space="preserve"> between the expected value of 308 cm</w:t>
      </w:r>
      <w:r w:rsidR="001A2B42" w:rsidRPr="0074035B">
        <w:rPr>
          <w:rFonts w:ascii="Georgia" w:hAnsi="Georgia"/>
          <w:vertAlign w:val="superscript"/>
          <w:lang w:eastAsia="hr-HR"/>
        </w:rPr>
        <w:t>-1</w:t>
      </w:r>
      <w:r w:rsidR="001A2B42" w:rsidRPr="0074035B">
        <w:rPr>
          <w:rFonts w:ascii="Georgia" w:hAnsi="Georgia"/>
          <w:lang w:eastAsia="hr-HR"/>
        </w:rPr>
        <w:t xml:space="preserve"> for free molecule and the observed band at 335 cm</w:t>
      </w:r>
      <w:r w:rsidR="001A2B42" w:rsidRPr="0074035B">
        <w:rPr>
          <w:rFonts w:ascii="Georgia" w:hAnsi="Georgia"/>
          <w:vertAlign w:val="superscript"/>
          <w:lang w:eastAsia="hr-HR"/>
        </w:rPr>
        <w:t>-1</w:t>
      </w:r>
      <w:r w:rsidR="001A2B42" w:rsidRPr="0074035B">
        <w:rPr>
          <w:rFonts w:ascii="Georgia" w:hAnsi="Georgia"/>
          <w:lang w:eastAsia="hr-HR"/>
        </w:rPr>
        <w:t xml:space="preserve">in SERS spectrum points to the fact that binding to the gold coated silicon nanowire substrate has taken place. </w:t>
      </w:r>
      <w:r w:rsidR="0079542D" w:rsidRPr="0074035B">
        <w:rPr>
          <w:rFonts w:ascii="Georgia" w:hAnsi="Georgia"/>
          <w:lang w:eastAsia="hr-HR"/>
        </w:rPr>
        <w:t>Comparing not annealed and annealed substrates, we find that there are no bands at 298 cm</w:t>
      </w:r>
      <w:r w:rsidR="0079542D" w:rsidRPr="0074035B">
        <w:rPr>
          <w:rFonts w:ascii="Georgia" w:hAnsi="Georgia"/>
          <w:vertAlign w:val="superscript"/>
          <w:lang w:eastAsia="hr-HR"/>
        </w:rPr>
        <w:t>-1</w:t>
      </w:r>
      <w:r w:rsidR="0079542D" w:rsidRPr="0074035B">
        <w:rPr>
          <w:rFonts w:ascii="Georgia" w:hAnsi="Georgia"/>
          <w:lang w:eastAsia="hr-HR"/>
        </w:rPr>
        <w:t xml:space="preserve"> and 335 cm</w:t>
      </w:r>
      <w:r w:rsidR="0079542D" w:rsidRPr="0074035B">
        <w:rPr>
          <w:rFonts w:ascii="Georgia" w:hAnsi="Georgia"/>
          <w:vertAlign w:val="superscript"/>
          <w:lang w:eastAsia="hr-HR"/>
        </w:rPr>
        <w:t>-1</w:t>
      </w:r>
      <w:r w:rsidR="0079542D" w:rsidRPr="0074035B">
        <w:rPr>
          <w:rFonts w:ascii="Georgia" w:hAnsi="Georgia"/>
          <w:lang w:eastAsia="hr-HR"/>
        </w:rPr>
        <w:t>, but an asymmetric weaker band at 360 cm</w:t>
      </w:r>
      <w:r w:rsidR="0079542D" w:rsidRPr="0074035B">
        <w:rPr>
          <w:rFonts w:ascii="Georgia" w:hAnsi="Georgia"/>
          <w:vertAlign w:val="superscript"/>
          <w:lang w:eastAsia="hr-HR"/>
        </w:rPr>
        <w:t>-1</w:t>
      </w:r>
      <w:r w:rsidR="0079542D" w:rsidRPr="0074035B">
        <w:rPr>
          <w:rFonts w:ascii="Georgia" w:hAnsi="Georgia"/>
          <w:lang w:eastAsia="hr-HR"/>
        </w:rPr>
        <w:t xml:space="preserve"> in the case of annealed substrate (Fig. 5). This change is attributed to</w:t>
      </w:r>
      <w:r w:rsidR="0007278A" w:rsidRPr="0074035B">
        <w:rPr>
          <w:rFonts w:ascii="Georgia" w:hAnsi="Georgia"/>
          <w:lang w:eastAsia="hr-HR"/>
        </w:rPr>
        <w:t xml:space="preserve"> much bigger gold islands on the top of Si nanowires (Fig. 1).</w:t>
      </w:r>
    </w:p>
    <w:p w:rsidR="00F8413E" w:rsidRDefault="00F8413E" w:rsidP="003F7266">
      <w:pPr>
        <w:rPr>
          <w:rFonts w:ascii="Georgia" w:hAnsi="Georgia"/>
          <w:lang w:eastAsia="hr-HR"/>
        </w:rPr>
      </w:pPr>
    </w:p>
    <w:p w:rsidR="000E62AC" w:rsidRDefault="00A56C37" w:rsidP="003F7266">
      <w:pPr>
        <w:rPr>
          <w:rFonts w:ascii="Georgia" w:hAnsi="Georgia"/>
          <w:lang w:eastAsia="hr-HR"/>
        </w:rPr>
      </w:pPr>
      <w:r>
        <w:rPr>
          <w:rFonts w:ascii="Georgia" w:hAnsi="Georgia"/>
          <w:lang w:eastAsia="hr-HR"/>
        </w:rPr>
        <w:t>Para-</w:t>
      </w:r>
      <w:r w:rsidR="00AD7205">
        <w:rPr>
          <w:rFonts w:ascii="Georgia" w:hAnsi="Georgia"/>
          <w:lang w:eastAsia="hr-HR"/>
        </w:rPr>
        <w:t>m</w:t>
      </w:r>
      <w:r>
        <w:rPr>
          <w:rFonts w:ascii="Georgia" w:hAnsi="Georgia"/>
          <w:lang w:eastAsia="hr-HR"/>
        </w:rPr>
        <w:t>ercaptobenzoic acid</w:t>
      </w:r>
      <w:r w:rsidR="00AD7205">
        <w:rPr>
          <w:rFonts w:ascii="Georgia" w:hAnsi="Georgia"/>
          <w:lang w:eastAsia="hr-HR"/>
        </w:rPr>
        <w:t xml:space="preserve"> is a suitable SERS test molecule able to bind both on gold and silver nanoparticles [</w:t>
      </w:r>
      <w:r w:rsidR="0053698A">
        <w:rPr>
          <w:rFonts w:ascii="Georgia" w:hAnsi="Georgia"/>
          <w:lang w:eastAsia="hr-HR"/>
        </w:rPr>
        <w:t>43</w:t>
      </w:r>
      <w:r w:rsidR="00AD7205">
        <w:rPr>
          <w:rFonts w:ascii="Georgia" w:hAnsi="Georgia"/>
          <w:lang w:eastAsia="hr-HR"/>
        </w:rPr>
        <w:t>-4</w:t>
      </w:r>
      <w:r w:rsidR="0053698A">
        <w:rPr>
          <w:rFonts w:ascii="Georgia" w:hAnsi="Georgia"/>
          <w:lang w:eastAsia="hr-HR"/>
        </w:rPr>
        <w:t>7</w:t>
      </w:r>
      <w:r w:rsidR="00AD7205">
        <w:rPr>
          <w:rFonts w:ascii="Georgia" w:hAnsi="Georgia"/>
          <w:lang w:eastAsia="hr-HR"/>
        </w:rPr>
        <w:t xml:space="preserve">]. It was one of </w:t>
      </w:r>
      <w:r w:rsidR="00FA31EE">
        <w:rPr>
          <w:rFonts w:ascii="Georgia" w:hAnsi="Georgia"/>
          <w:lang w:eastAsia="hr-HR"/>
        </w:rPr>
        <w:t>s</w:t>
      </w:r>
      <w:r w:rsidR="00AD7205">
        <w:rPr>
          <w:rFonts w:ascii="Georgia" w:hAnsi="Georgia"/>
          <w:lang w:eastAsia="hr-HR"/>
        </w:rPr>
        <w:t>everal benzoic acid derivatives for which Guo et al. performed time-dependent density functional theory calculation of possible HOMO and LUMO states [4</w:t>
      </w:r>
      <w:r w:rsidR="0053698A">
        <w:rPr>
          <w:rFonts w:ascii="Georgia" w:hAnsi="Georgia"/>
          <w:lang w:eastAsia="hr-HR"/>
        </w:rPr>
        <w:t>8</w:t>
      </w:r>
      <w:r w:rsidR="00AD7205">
        <w:rPr>
          <w:rFonts w:ascii="Georgia" w:hAnsi="Georgia"/>
          <w:lang w:eastAsia="hr-HR"/>
        </w:rPr>
        <w:t>]. It turns out that at different pH, LUMO available orbital has different electron density, for low pH it is spread over all molecule, while for high pH it is almost exclusively localised on -S-H group. Michota and Bukowska used roughned silver or gold electrodes at various voltages for obt</w:t>
      </w:r>
      <w:r w:rsidR="00D530E4">
        <w:rPr>
          <w:rFonts w:ascii="Georgia" w:hAnsi="Georgia"/>
          <w:lang w:eastAsia="hr-HR"/>
        </w:rPr>
        <w:t>aining SERS spectra of 4MBA [</w:t>
      </w:r>
      <w:r w:rsidR="0053698A">
        <w:rPr>
          <w:rFonts w:ascii="Georgia" w:hAnsi="Georgia"/>
          <w:lang w:eastAsia="hr-HR"/>
        </w:rPr>
        <w:t>44</w:t>
      </w:r>
      <w:r w:rsidR="00AD7205">
        <w:rPr>
          <w:rFonts w:ascii="Georgia" w:hAnsi="Georgia"/>
          <w:lang w:eastAsia="hr-HR"/>
        </w:rPr>
        <w:t>]. When gold surfaces were prepared, 4MBA attached itself with sulphur atom to the gold one, irrespectively of pH</w:t>
      </w:r>
      <w:r w:rsidR="00E84100">
        <w:rPr>
          <w:rFonts w:ascii="Georgia" w:hAnsi="Georgia"/>
          <w:lang w:eastAsia="hr-HR"/>
        </w:rPr>
        <w:t>. They observed two bands characteristic for -COO</w:t>
      </w:r>
      <w:r w:rsidR="00E84100">
        <w:rPr>
          <w:rFonts w:ascii="Georgia" w:hAnsi="Georgia"/>
          <w:vertAlign w:val="superscript"/>
          <w:lang w:eastAsia="hr-HR"/>
        </w:rPr>
        <w:t>-</w:t>
      </w:r>
      <w:r w:rsidR="00E84100">
        <w:rPr>
          <w:rFonts w:ascii="Georgia" w:hAnsi="Georgia"/>
          <w:lang w:eastAsia="hr-HR"/>
        </w:rPr>
        <w:t xml:space="preserve"> group, the symmetric stretching band at 1370-1380 cm</w:t>
      </w:r>
      <w:r w:rsidR="00E84100">
        <w:rPr>
          <w:rFonts w:ascii="Georgia" w:hAnsi="Georgia"/>
          <w:vertAlign w:val="superscript"/>
          <w:lang w:eastAsia="hr-HR"/>
        </w:rPr>
        <w:t>-1,</w:t>
      </w:r>
      <w:r w:rsidR="00E84100">
        <w:rPr>
          <w:rFonts w:ascii="Georgia" w:hAnsi="Georgia"/>
          <w:lang w:eastAsia="hr-HR"/>
        </w:rPr>
        <w:t xml:space="preserve"> and the bending </w:t>
      </w:r>
      <w:r w:rsidR="000E62AC">
        <w:rPr>
          <w:rFonts w:ascii="Georgia" w:hAnsi="Georgia"/>
          <w:lang w:eastAsia="hr-HR"/>
        </w:rPr>
        <w:t>of COO</w:t>
      </w:r>
      <w:r w:rsidR="000E62AC">
        <w:rPr>
          <w:rFonts w:ascii="Georgia" w:hAnsi="Georgia"/>
          <w:vertAlign w:val="superscript"/>
          <w:lang w:eastAsia="hr-HR"/>
        </w:rPr>
        <w:t>-</w:t>
      </w:r>
      <w:r w:rsidR="000E62AC">
        <w:rPr>
          <w:rFonts w:ascii="Georgia" w:hAnsi="Georgia"/>
          <w:lang w:eastAsia="hr-HR"/>
        </w:rPr>
        <w:t xml:space="preserve"> group at 848 cm</w:t>
      </w:r>
      <w:r w:rsidR="000E62AC">
        <w:rPr>
          <w:rFonts w:ascii="Georgia" w:hAnsi="Georgia"/>
          <w:vertAlign w:val="superscript"/>
          <w:lang w:eastAsia="hr-HR"/>
        </w:rPr>
        <w:t>-1</w:t>
      </w:r>
      <w:r w:rsidR="000E62AC">
        <w:rPr>
          <w:rFonts w:ascii="Georgia" w:hAnsi="Georgia"/>
          <w:lang w:eastAsia="hr-HR"/>
        </w:rPr>
        <w:t xml:space="preserve">. These two bands occur when </w:t>
      </w:r>
      <w:r w:rsidR="009268DF">
        <w:rPr>
          <w:rFonts w:ascii="Georgia" w:hAnsi="Georgia"/>
          <w:lang w:eastAsia="hr-HR"/>
        </w:rPr>
        <w:t>p</w:t>
      </w:r>
      <w:r w:rsidR="000E62AC">
        <w:rPr>
          <w:rFonts w:ascii="Georgia" w:hAnsi="Georgia"/>
          <w:lang w:eastAsia="hr-HR"/>
        </w:rPr>
        <w:t xml:space="preserve">H is </w:t>
      </w:r>
      <w:r w:rsidR="000E62AC">
        <w:rPr>
          <w:rFonts w:ascii="Georgia" w:hAnsi="Georgia"/>
          <w:lang w:eastAsia="hr-HR"/>
        </w:rPr>
        <w:lastRenderedPageBreak/>
        <w:t xml:space="preserve">approximately neutral, </w:t>
      </w:r>
      <w:r w:rsidR="00557CD0">
        <w:rPr>
          <w:rFonts w:ascii="Georgia" w:hAnsi="Georgia"/>
          <w:lang w:eastAsia="hr-HR"/>
        </w:rPr>
        <w:t xml:space="preserve"> </w:t>
      </w:r>
      <w:r w:rsidR="000E62AC">
        <w:rPr>
          <w:rFonts w:ascii="Georgia" w:hAnsi="Georgia"/>
          <w:lang w:eastAsia="hr-HR"/>
        </w:rPr>
        <w:t>and we have</w:t>
      </w:r>
      <w:r w:rsidR="00557CD0">
        <w:rPr>
          <w:rFonts w:ascii="Georgia" w:hAnsi="Georgia"/>
          <w:lang w:eastAsia="hr-HR"/>
        </w:rPr>
        <w:t xml:space="preserve"> </w:t>
      </w:r>
      <w:r w:rsidR="000E62AC">
        <w:rPr>
          <w:rFonts w:ascii="Georgia" w:hAnsi="Georgia"/>
          <w:lang w:eastAsia="hr-HR"/>
        </w:rPr>
        <w:t xml:space="preserve"> recorded  them in </w:t>
      </w:r>
      <w:r w:rsidR="00557CD0">
        <w:rPr>
          <w:rFonts w:ascii="Georgia" w:hAnsi="Georgia"/>
          <w:lang w:eastAsia="hr-HR"/>
        </w:rPr>
        <w:t xml:space="preserve"> </w:t>
      </w:r>
      <w:r w:rsidR="000E62AC">
        <w:rPr>
          <w:rFonts w:ascii="Georgia" w:hAnsi="Georgia"/>
          <w:lang w:eastAsia="hr-HR"/>
        </w:rPr>
        <w:t xml:space="preserve">our SERS </w:t>
      </w:r>
      <w:r w:rsidR="00557CD0">
        <w:rPr>
          <w:rFonts w:ascii="Georgia" w:hAnsi="Georgia"/>
          <w:lang w:eastAsia="hr-HR"/>
        </w:rPr>
        <w:t xml:space="preserve"> </w:t>
      </w:r>
      <w:r w:rsidR="000E62AC">
        <w:rPr>
          <w:rFonts w:ascii="Georgia" w:hAnsi="Georgia"/>
          <w:lang w:eastAsia="hr-HR"/>
        </w:rPr>
        <w:t>spectra of 10</w:t>
      </w:r>
      <w:r w:rsidR="000E62AC">
        <w:rPr>
          <w:rFonts w:ascii="Georgia" w:hAnsi="Georgia"/>
          <w:vertAlign w:val="superscript"/>
          <w:lang w:eastAsia="hr-HR"/>
        </w:rPr>
        <w:t>-5</w:t>
      </w:r>
      <w:r w:rsidR="000E62AC">
        <w:rPr>
          <w:rFonts w:ascii="Georgia" w:hAnsi="Georgia"/>
          <w:lang w:eastAsia="hr-HR"/>
        </w:rPr>
        <w:t xml:space="preserve">M </w:t>
      </w:r>
      <w:r w:rsidR="004C26F5">
        <w:rPr>
          <w:rFonts w:ascii="Georgia" w:hAnsi="Georgia"/>
          <w:lang w:eastAsia="hr-HR"/>
        </w:rPr>
        <w:t>4</w:t>
      </w:r>
      <w:r w:rsidR="000E62AC">
        <w:rPr>
          <w:rFonts w:ascii="Georgia" w:hAnsi="Georgia"/>
          <w:lang w:eastAsia="hr-HR"/>
        </w:rPr>
        <w:t>MBA</w:t>
      </w:r>
      <w:r w:rsidR="009268DF">
        <w:rPr>
          <w:rFonts w:ascii="Georgia" w:hAnsi="Georgia"/>
          <w:lang w:eastAsia="hr-HR"/>
        </w:rPr>
        <w:t xml:space="preserve"> (spectrum C, Fig. 4., and Supplementary Fig. S2). </w:t>
      </w:r>
      <w:r w:rsidR="00557CD0">
        <w:rPr>
          <w:rFonts w:ascii="Georgia" w:hAnsi="Georgia"/>
          <w:lang w:eastAsia="hr-HR"/>
        </w:rPr>
        <w:t xml:space="preserve"> </w:t>
      </w:r>
      <w:r w:rsidR="000E62AC">
        <w:rPr>
          <w:rFonts w:ascii="Georgia" w:hAnsi="Georgia"/>
          <w:lang w:eastAsia="hr-HR"/>
        </w:rPr>
        <w:t>The absence of 2580 cm</w:t>
      </w:r>
      <w:r w:rsidR="000E62AC">
        <w:rPr>
          <w:rFonts w:ascii="Georgia" w:hAnsi="Georgia"/>
          <w:vertAlign w:val="superscript"/>
          <w:lang w:eastAsia="hr-HR"/>
        </w:rPr>
        <w:t>-1</w:t>
      </w:r>
      <w:r w:rsidR="000E62AC">
        <w:rPr>
          <w:rFonts w:ascii="Georgia" w:hAnsi="Georgia"/>
          <w:lang w:eastAsia="hr-HR"/>
        </w:rPr>
        <w:t xml:space="preserve"> band assigned to ν(S-H) is conclusive of binding via sulphur atom (Fig. 5).</w:t>
      </w:r>
    </w:p>
    <w:p w:rsidR="000E62AC" w:rsidRDefault="00733813" w:rsidP="003F7266">
      <w:pPr>
        <w:rPr>
          <w:rFonts w:ascii="Georgia" w:hAnsi="Georgia"/>
          <w:lang w:eastAsia="hr-HR"/>
        </w:rPr>
      </w:pPr>
      <w:r>
        <w:rPr>
          <w:rFonts w:ascii="Georgia" w:hAnsi="Georgia"/>
          <w:lang w:eastAsia="hr-HR"/>
        </w:rPr>
        <w:t xml:space="preserve">      </w:t>
      </w:r>
      <w:r w:rsidR="000E62AC">
        <w:rPr>
          <w:rFonts w:ascii="Georgia" w:hAnsi="Georgia"/>
          <w:lang w:eastAsia="hr-HR"/>
        </w:rPr>
        <w:t>Raman mapping of an annealed vs. not-annealed substrate was performed in order to explain the better quality of SERS spectra in not-annealed samples (Fig.5). In Fig. 6a and Fig. 6b  the density of hot spots is compared by analyzing the integrated Raman intensity of the 1520 – 1640 cm</w:t>
      </w:r>
      <w:r w:rsidR="000E62AC">
        <w:rPr>
          <w:rFonts w:ascii="Georgia" w:hAnsi="Georgia"/>
          <w:vertAlign w:val="superscript"/>
          <w:lang w:eastAsia="hr-HR"/>
        </w:rPr>
        <w:t>-1</w:t>
      </w:r>
      <w:r w:rsidR="000E62AC">
        <w:rPr>
          <w:rFonts w:ascii="Georgia" w:hAnsi="Georgia"/>
          <w:lang w:eastAsia="hr-HR"/>
        </w:rPr>
        <w:t xml:space="preserve"> </w:t>
      </w:r>
      <w:r w:rsidR="00FA31EE">
        <w:rPr>
          <w:rFonts w:ascii="Georgia" w:hAnsi="Georgia"/>
          <w:lang w:eastAsia="hr-HR"/>
        </w:rPr>
        <w:t>4MBA band</w:t>
      </w:r>
      <w:r w:rsidR="000E62AC">
        <w:rPr>
          <w:rFonts w:ascii="Georgia" w:hAnsi="Georgia"/>
          <w:lang w:eastAsia="hr-HR"/>
        </w:rPr>
        <w:t xml:space="preserve">. </w:t>
      </w:r>
    </w:p>
    <w:p w:rsidR="000E62AC" w:rsidRDefault="000E62AC" w:rsidP="003F7266">
      <w:pPr>
        <w:rPr>
          <w:rFonts w:ascii="Georgia" w:hAnsi="Georgia"/>
          <w:lang w:eastAsia="hr-HR"/>
        </w:rPr>
      </w:pPr>
      <w:r>
        <w:rPr>
          <w:rFonts w:ascii="Georgia" w:hAnsi="Georgia"/>
          <w:lang w:eastAsia="hr-HR"/>
        </w:rPr>
        <w:t xml:space="preserve">        </w:t>
      </w:r>
      <w:r w:rsidR="00FA31EE">
        <w:rPr>
          <w:rFonts w:ascii="Georgia" w:hAnsi="Georgia"/>
          <w:lang w:eastAsia="hr-HR"/>
        </w:rPr>
        <w:t xml:space="preserve">Not-annealed substrates presented a more homogeneous distribution of hot-spots with respect to annealed ones, according to intensity maps and area distribution histograms in </w:t>
      </w:r>
      <w:r w:rsidR="00D530E4">
        <w:rPr>
          <w:rFonts w:ascii="Georgia" w:hAnsi="Georgia"/>
          <w:lang w:eastAsia="hr-HR"/>
        </w:rPr>
        <w:t>F</w:t>
      </w:r>
      <w:r w:rsidR="00FA31EE">
        <w:rPr>
          <w:rFonts w:ascii="Georgia" w:hAnsi="Georgia"/>
          <w:lang w:eastAsia="hr-HR"/>
        </w:rPr>
        <w:t xml:space="preserve">ig.6. </w:t>
      </w:r>
      <w:r w:rsidR="00384087">
        <w:rPr>
          <w:rFonts w:ascii="Georgia" w:hAnsi="Georgia"/>
          <w:lang w:eastAsia="hr-HR"/>
        </w:rPr>
        <w:t>In annealed substrates, high intensity values are only observed but in few isolated spots, on a background of low-intensity values. On the other hand, in non-annealed substrates, the dimensions of the high-intensity spots were larger, on a</w:t>
      </w:r>
      <w:r w:rsidR="00C91C00">
        <w:rPr>
          <w:rFonts w:ascii="Georgia" w:hAnsi="Georgia"/>
          <w:lang w:eastAsia="hr-HR"/>
        </w:rPr>
        <w:t xml:space="preserve">n </w:t>
      </w:r>
      <w:r w:rsidR="00384087">
        <w:rPr>
          <w:rFonts w:ascii="Georgia" w:hAnsi="Georgia"/>
          <w:lang w:eastAsia="hr-HR"/>
        </w:rPr>
        <w:t xml:space="preserve">overall background of medium-intensity values. </w:t>
      </w:r>
      <w:r w:rsidR="00FA2743">
        <w:rPr>
          <w:rFonts w:ascii="Georgia" w:hAnsi="Georgia"/>
          <w:lang w:eastAsia="hr-HR"/>
        </w:rPr>
        <w:t>It seems that</w:t>
      </w:r>
      <w:r w:rsidR="00384087">
        <w:rPr>
          <w:rFonts w:ascii="Georgia" w:hAnsi="Georgia"/>
          <w:lang w:eastAsia="hr-HR"/>
        </w:rPr>
        <w:t xml:space="preserve"> larger dimensions of the nanostructures obtained by annealing with respect to non-annealed substrates (as seen in </w:t>
      </w:r>
      <w:r w:rsidR="00D530E4">
        <w:rPr>
          <w:rFonts w:ascii="Georgia" w:hAnsi="Georgia"/>
          <w:lang w:eastAsia="hr-HR"/>
        </w:rPr>
        <w:t>F</w:t>
      </w:r>
      <w:r w:rsidR="00384087">
        <w:rPr>
          <w:rFonts w:ascii="Georgia" w:hAnsi="Georgia"/>
          <w:lang w:eastAsia="hr-HR"/>
        </w:rPr>
        <w:t>ig.1) are less efficient in enhancing the signal</w:t>
      </w:r>
      <w:r w:rsidR="00FA2743">
        <w:rPr>
          <w:rFonts w:ascii="Georgia" w:hAnsi="Georgia"/>
          <w:lang w:eastAsia="hr-HR"/>
        </w:rPr>
        <w:t>. T</w:t>
      </w:r>
      <w:r w:rsidR="00384087">
        <w:rPr>
          <w:rFonts w:ascii="Georgia" w:hAnsi="Georgia"/>
          <w:lang w:eastAsia="hr-HR"/>
        </w:rPr>
        <w:t>he</w:t>
      </w:r>
      <w:r w:rsidR="00FA2743">
        <w:rPr>
          <w:rFonts w:ascii="Georgia" w:hAnsi="Georgia"/>
          <w:lang w:eastAsia="hr-HR"/>
        </w:rPr>
        <w:t>ir</w:t>
      </w:r>
      <w:r w:rsidR="00384087">
        <w:rPr>
          <w:rFonts w:ascii="Georgia" w:hAnsi="Georgia"/>
          <w:lang w:eastAsia="hr-HR"/>
        </w:rPr>
        <w:t xml:space="preserve"> structural inhomogeneity </w:t>
      </w:r>
      <w:r w:rsidR="00FA2743">
        <w:rPr>
          <w:rFonts w:ascii="Georgia" w:hAnsi="Georgia"/>
          <w:lang w:eastAsia="hr-HR"/>
        </w:rPr>
        <w:t xml:space="preserve">exists </w:t>
      </w:r>
      <w:r w:rsidR="00384087">
        <w:rPr>
          <w:rFonts w:ascii="Georgia" w:hAnsi="Georgia"/>
          <w:lang w:eastAsia="hr-HR"/>
        </w:rPr>
        <w:t>on a larger scale, leading to a worse intra-substrate repeatability.</w:t>
      </w:r>
    </w:p>
    <w:p w:rsidR="00C91C00" w:rsidRPr="00C91C00" w:rsidRDefault="00C91C00" w:rsidP="003F7266">
      <w:pPr>
        <w:rPr>
          <w:rFonts w:ascii="Georgia" w:hAnsi="Georgia"/>
          <w:lang w:eastAsia="hr-HR"/>
        </w:rPr>
      </w:pPr>
      <w:r>
        <w:rPr>
          <w:rFonts w:ascii="Georgia" w:hAnsi="Georgia"/>
          <w:lang w:eastAsia="hr-HR"/>
        </w:rPr>
        <w:t xml:space="preserve">   In order to experimentally determine the ratio of Raman intensity for </w:t>
      </w:r>
      <w:r w:rsidR="00B029AF">
        <w:rPr>
          <w:rFonts w:ascii="Georgia" w:hAnsi="Georgia"/>
          <w:lang w:eastAsia="hr-HR"/>
        </w:rPr>
        <w:t xml:space="preserve">gold coated not annealed silicon nanowires and </w:t>
      </w:r>
      <w:r>
        <w:rPr>
          <w:rFonts w:ascii="Georgia" w:hAnsi="Georgia"/>
          <w:lang w:eastAsia="hr-HR"/>
        </w:rPr>
        <w:t xml:space="preserve">pure silicon nanowires, we performed Raman mapping of the two substrates </w:t>
      </w:r>
      <w:r w:rsidR="00B029AF">
        <w:rPr>
          <w:rFonts w:ascii="Georgia" w:hAnsi="Georgia"/>
          <w:lang w:eastAsia="hr-HR"/>
        </w:rPr>
        <w:t xml:space="preserve">previously immersed </w:t>
      </w:r>
      <w:r>
        <w:rPr>
          <w:rFonts w:ascii="Georgia" w:hAnsi="Georgia"/>
          <w:lang w:eastAsia="hr-HR"/>
        </w:rPr>
        <w:t>into 10</w:t>
      </w:r>
      <w:r>
        <w:rPr>
          <w:rFonts w:ascii="Georgia" w:hAnsi="Georgia"/>
          <w:vertAlign w:val="superscript"/>
          <w:lang w:eastAsia="hr-HR"/>
        </w:rPr>
        <w:t>-4</w:t>
      </w:r>
      <w:r>
        <w:rPr>
          <w:rFonts w:ascii="Georgia" w:hAnsi="Georgia"/>
          <w:lang w:eastAsia="hr-HR"/>
        </w:rPr>
        <w:t xml:space="preserve"> M solution of 4MBA</w:t>
      </w:r>
      <w:r w:rsidR="00B029AF">
        <w:rPr>
          <w:rFonts w:ascii="Georgia" w:hAnsi="Georgia"/>
          <w:lang w:eastAsia="hr-HR"/>
        </w:rPr>
        <w:t xml:space="preserve"> for 30 minutes</w:t>
      </w:r>
      <w:r w:rsidR="003743E9">
        <w:rPr>
          <w:rFonts w:ascii="Georgia" w:hAnsi="Georgia"/>
          <w:lang w:eastAsia="hr-HR"/>
        </w:rPr>
        <w:t xml:space="preserve"> and dried</w:t>
      </w:r>
      <w:r>
        <w:rPr>
          <w:rFonts w:ascii="Georgia" w:hAnsi="Georgia"/>
          <w:lang w:eastAsia="hr-HR"/>
        </w:rPr>
        <w:t>.</w:t>
      </w:r>
      <w:r w:rsidR="00DD3D17">
        <w:rPr>
          <w:rFonts w:ascii="Georgia" w:hAnsi="Georgia"/>
          <w:lang w:eastAsia="hr-HR"/>
        </w:rPr>
        <w:t xml:space="preserve"> The intensity ratio of the background corrected average</w:t>
      </w:r>
      <w:r w:rsidR="00781147">
        <w:rPr>
          <w:rFonts w:ascii="Georgia" w:hAnsi="Georgia"/>
          <w:lang w:eastAsia="hr-HR"/>
        </w:rPr>
        <w:t xml:space="preserve"> SERS</w:t>
      </w:r>
      <w:r w:rsidR="00DD3D17">
        <w:rPr>
          <w:rFonts w:ascii="Georgia" w:hAnsi="Georgia"/>
          <w:lang w:eastAsia="hr-HR"/>
        </w:rPr>
        <w:t xml:space="preserve"> spectra is 234</w:t>
      </w:r>
      <w:r w:rsidR="00781147">
        <w:rPr>
          <w:rFonts w:ascii="Georgia" w:hAnsi="Georgia"/>
          <w:lang w:eastAsia="hr-HR"/>
        </w:rPr>
        <w:t xml:space="preserve"> (Fig 7a and 7b)</w:t>
      </w:r>
      <w:r w:rsidR="00DD3D17">
        <w:rPr>
          <w:rFonts w:ascii="Georgia" w:hAnsi="Georgia"/>
          <w:lang w:eastAsia="hr-HR"/>
        </w:rPr>
        <w:t>. This is thus our estimate of the enhancement factor, assuming the same number of molecules is covering the area of mapped surfaces.</w:t>
      </w:r>
    </w:p>
    <w:p w:rsidR="00384087" w:rsidRPr="009268DF" w:rsidRDefault="0005713D" w:rsidP="003F7266">
      <w:pPr>
        <w:rPr>
          <w:rFonts w:ascii="Georgia" w:hAnsi="Georgia"/>
          <w:lang w:eastAsia="hr-HR"/>
        </w:rPr>
      </w:pPr>
      <w:r>
        <w:rPr>
          <w:rFonts w:ascii="Georgia" w:hAnsi="Georgia"/>
          <w:lang w:eastAsia="hr-HR"/>
        </w:rPr>
        <w:t xml:space="preserve">   </w:t>
      </w:r>
      <w:r w:rsidR="00D530E4">
        <w:rPr>
          <w:rFonts w:ascii="Georgia" w:hAnsi="Georgia"/>
          <w:lang w:eastAsia="hr-HR"/>
        </w:rPr>
        <w:t>In F</w:t>
      </w:r>
      <w:r w:rsidR="00384087">
        <w:rPr>
          <w:rFonts w:ascii="Georgia" w:hAnsi="Georgia"/>
          <w:lang w:eastAsia="hr-HR"/>
        </w:rPr>
        <w:t>ig.</w:t>
      </w:r>
      <w:r w:rsidR="00C91C00">
        <w:rPr>
          <w:rFonts w:ascii="Georgia" w:hAnsi="Georgia"/>
          <w:lang w:eastAsia="hr-HR"/>
        </w:rPr>
        <w:t>8</w:t>
      </w:r>
      <w:r w:rsidR="00384087">
        <w:rPr>
          <w:rFonts w:ascii="Georgia" w:hAnsi="Georgia"/>
          <w:lang w:eastAsia="hr-HR"/>
        </w:rPr>
        <w:t xml:space="preserve">, a SERS spectrum of </w:t>
      </w:r>
      <w:r w:rsidR="009268DF">
        <w:rPr>
          <w:rFonts w:ascii="Georgia" w:hAnsi="Georgia"/>
          <w:lang w:eastAsia="hr-HR"/>
        </w:rPr>
        <w:t xml:space="preserve">100 </w:t>
      </w:r>
      <w:r w:rsidR="009268DF">
        <w:rPr>
          <w:rFonts w:ascii="Cambria Math" w:hAnsi="Cambria Math"/>
          <w:lang w:eastAsia="hr-HR"/>
        </w:rPr>
        <w:t>μ</w:t>
      </w:r>
      <w:r w:rsidR="009268DF">
        <w:rPr>
          <w:rFonts w:ascii="Georgia" w:hAnsi="Georgia"/>
          <w:lang w:eastAsia="hr-HR"/>
        </w:rPr>
        <w:t xml:space="preserve">M concentrated solution of </w:t>
      </w:r>
      <w:r w:rsidR="00384087">
        <w:rPr>
          <w:rFonts w:ascii="Georgia" w:hAnsi="Georgia"/>
          <w:lang w:eastAsia="hr-HR"/>
        </w:rPr>
        <w:t>adenine obtained on no</w:t>
      </w:r>
      <w:r w:rsidR="00C3732C">
        <w:rPr>
          <w:rFonts w:ascii="Georgia" w:hAnsi="Georgia"/>
          <w:lang w:eastAsia="hr-HR"/>
        </w:rPr>
        <w:t xml:space="preserve">t </w:t>
      </w:r>
      <w:r w:rsidR="00384087">
        <w:rPr>
          <w:rFonts w:ascii="Georgia" w:hAnsi="Georgia"/>
          <w:lang w:eastAsia="hr-HR"/>
        </w:rPr>
        <w:t>annealed substrate is shown</w:t>
      </w:r>
      <w:r w:rsidR="00C3732C">
        <w:rPr>
          <w:rFonts w:ascii="Georgia" w:hAnsi="Georgia"/>
          <w:lang w:eastAsia="hr-HR"/>
        </w:rPr>
        <w:t xml:space="preserve">. We used it </w:t>
      </w:r>
      <w:r w:rsidR="00384087">
        <w:rPr>
          <w:rFonts w:ascii="Georgia" w:hAnsi="Georgia"/>
          <w:lang w:eastAsia="hr-HR"/>
        </w:rPr>
        <w:t xml:space="preserve">to </w:t>
      </w:r>
      <w:r w:rsidR="00C3732C">
        <w:rPr>
          <w:rFonts w:ascii="Georgia" w:hAnsi="Georgia"/>
          <w:lang w:eastAsia="hr-HR"/>
        </w:rPr>
        <w:t>test</w:t>
      </w:r>
      <w:r w:rsidR="00384087">
        <w:rPr>
          <w:rFonts w:ascii="Georgia" w:hAnsi="Georgia"/>
          <w:lang w:eastAsia="hr-HR"/>
        </w:rPr>
        <w:t xml:space="preserve"> the usability of these substrates with </w:t>
      </w:r>
      <w:r w:rsidR="00C3732C">
        <w:rPr>
          <w:rFonts w:ascii="Georgia" w:hAnsi="Georgia"/>
          <w:lang w:eastAsia="hr-HR"/>
        </w:rPr>
        <w:t xml:space="preserve">another </w:t>
      </w:r>
      <w:r w:rsidR="0089624C">
        <w:rPr>
          <w:rFonts w:ascii="Georgia" w:hAnsi="Georgia"/>
          <w:lang w:eastAsia="hr-HR"/>
        </w:rPr>
        <w:t xml:space="preserve">non-resonant </w:t>
      </w:r>
      <w:r w:rsidR="00384087">
        <w:rPr>
          <w:rFonts w:ascii="Georgia" w:hAnsi="Georgia"/>
          <w:lang w:eastAsia="hr-HR"/>
        </w:rPr>
        <w:t xml:space="preserve">analyte, </w:t>
      </w:r>
      <w:r w:rsidR="0089624C">
        <w:rPr>
          <w:rFonts w:ascii="Georgia" w:hAnsi="Georgia"/>
          <w:lang w:eastAsia="hr-HR"/>
        </w:rPr>
        <w:t xml:space="preserve">and in particular </w:t>
      </w:r>
      <w:r w:rsidR="00C3732C">
        <w:rPr>
          <w:rFonts w:ascii="Georgia" w:hAnsi="Georgia"/>
          <w:lang w:eastAsia="hr-HR"/>
        </w:rPr>
        <w:t>for</w:t>
      </w:r>
      <w:r w:rsidR="0089624C">
        <w:rPr>
          <w:rFonts w:ascii="Georgia" w:hAnsi="Georgia"/>
          <w:lang w:eastAsia="hr-HR"/>
        </w:rPr>
        <w:t xml:space="preserve"> an analyte lacking a thiol –SH group. </w:t>
      </w:r>
      <w:r w:rsidR="00C3732C">
        <w:rPr>
          <w:rFonts w:ascii="Georgia" w:hAnsi="Georgia"/>
          <w:lang w:eastAsia="hr-HR"/>
        </w:rPr>
        <w:t>A</w:t>
      </w:r>
      <w:r w:rsidR="0089624C">
        <w:rPr>
          <w:rFonts w:ascii="Georgia" w:hAnsi="Georgia"/>
          <w:lang w:eastAsia="hr-HR"/>
        </w:rPr>
        <w:t xml:space="preserve">denine is a </w:t>
      </w:r>
      <w:r w:rsidR="00C3732C">
        <w:rPr>
          <w:rFonts w:ascii="Georgia" w:hAnsi="Georgia"/>
          <w:lang w:eastAsia="hr-HR"/>
        </w:rPr>
        <w:t xml:space="preserve">DNA base,  a planar molecule with several -NH </w:t>
      </w:r>
      <w:r w:rsidR="0089624C">
        <w:rPr>
          <w:rFonts w:ascii="Georgia" w:hAnsi="Georgia"/>
          <w:lang w:eastAsia="hr-HR"/>
        </w:rPr>
        <w:t xml:space="preserve"> </w:t>
      </w:r>
      <w:r w:rsidR="00C3732C">
        <w:rPr>
          <w:rFonts w:ascii="Georgia" w:hAnsi="Georgia"/>
          <w:lang w:eastAsia="hr-HR"/>
        </w:rPr>
        <w:t xml:space="preserve">groups able to participate in hydrogen bonding. </w:t>
      </w:r>
      <w:r w:rsidR="009268DF">
        <w:rPr>
          <w:rFonts w:ascii="Georgia" w:hAnsi="Georgia"/>
          <w:lang w:eastAsia="hr-HR"/>
        </w:rPr>
        <w:t>Since adenine disposes with two tautomers in neutral form, it is of interest to note that the strongest band we observed lies at 736 cm</w:t>
      </w:r>
      <w:r w:rsidR="009268DF">
        <w:rPr>
          <w:rFonts w:ascii="Georgia" w:hAnsi="Georgia"/>
          <w:vertAlign w:val="superscript"/>
          <w:lang w:eastAsia="hr-HR"/>
        </w:rPr>
        <w:t>-1</w:t>
      </w:r>
      <w:r w:rsidR="009268DF">
        <w:rPr>
          <w:rFonts w:ascii="Georgia" w:hAnsi="Georgia"/>
          <w:lang w:eastAsia="hr-HR"/>
        </w:rPr>
        <w:t>, corresponding to N7 tautomer in the notation of  Pagliai et al [4</w:t>
      </w:r>
      <w:r w:rsidR="00C3732C">
        <w:rPr>
          <w:rFonts w:ascii="Georgia" w:hAnsi="Georgia"/>
          <w:lang w:eastAsia="hr-HR"/>
        </w:rPr>
        <w:t>9</w:t>
      </w:r>
      <w:r w:rsidR="009268DF">
        <w:rPr>
          <w:rFonts w:ascii="Georgia" w:hAnsi="Georgia"/>
          <w:lang w:eastAsia="hr-HR"/>
        </w:rPr>
        <w:t xml:space="preserve">].  </w:t>
      </w:r>
    </w:p>
    <w:p w:rsidR="00D53E7A" w:rsidRPr="0074035B" w:rsidRDefault="00D53E7A" w:rsidP="00E1347E">
      <w:pPr>
        <w:rPr>
          <w:rFonts w:ascii="Georgia" w:hAnsi="Georgia"/>
          <w:lang w:eastAsia="hr-HR"/>
        </w:rPr>
      </w:pPr>
    </w:p>
    <w:p w:rsidR="00D53E7A" w:rsidRPr="0074035B" w:rsidRDefault="00D53E7A" w:rsidP="00E1347E">
      <w:pPr>
        <w:rPr>
          <w:rFonts w:ascii="Georgia" w:hAnsi="Georgia"/>
          <w:lang w:eastAsia="hr-HR"/>
        </w:rPr>
      </w:pPr>
    </w:p>
    <w:p w:rsidR="00D53E7A" w:rsidRPr="0074035B" w:rsidRDefault="00E632EB" w:rsidP="00E1347E">
      <w:pPr>
        <w:rPr>
          <w:rFonts w:ascii="Georgia" w:hAnsi="Georgia"/>
          <w:lang w:eastAsia="hr-HR"/>
        </w:rPr>
      </w:pPr>
      <w:r w:rsidRPr="0074035B">
        <w:rPr>
          <w:rFonts w:ascii="Georgia" w:hAnsi="Georgia"/>
          <w:b/>
          <w:lang w:eastAsia="hr-HR"/>
        </w:rPr>
        <w:t>Conclusion</w:t>
      </w:r>
    </w:p>
    <w:p w:rsidR="004D360F" w:rsidRPr="00D46F14" w:rsidRDefault="004D360F" w:rsidP="00040903">
      <w:pPr>
        <w:rPr>
          <w:rFonts w:ascii="Georgia" w:hAnsi="Georgia"/>
          <w:lang w:eastAsia="hr-HR"/>
        </w:rPr>
      </w:pPr>
    </w:p>
    <w:p w:rsidR="004D360F" w:rsidRPr="00D46F14" w:rsidRDefault="004D360F" w:rsidP="00040903">
      <w:pPr>
        <w:rPr>
          <w:rFonts w:ascii="Georgia" w:hAnsi="Georgia"/>
          <w:lang w:eastAsia="hr-HR"/>
        </w:rPr>
      </w:pPr>
    </w:p>
    <w:p w:rsidR="004D360F" w:rsidRDefault="00D46F14" w:rsidP="00040903">
      <w:pPr>
        <w:rPr>
          <w:rFonts w:ascii="Georgia" w:hAnsi="Georgia"/>
          <w:lang w:eastAsia="hr-HR"/>
        </w:rPr>
      </w:pPr>
      <w:r w:rsidRPr="00D46F14">
        <w:rPr>
          <w:rFonts w:ascii="Georgia" w:hAnsi="Georgia"/>
          <w:lang w:eastAsia="hr-HR"/>
        </w:rPr>
        <w:t>The gold-sputtered not annea</w:t>
      </w:r>
      <w:r>
        <w:rPr>
          <w:rFonts w:ascii="Georgia" w:hAnsi="Georgia"/>
          <w:lang w:eastAsia="hr-HR"/>
        </w:rPr>
        <w:t xml:space="preserve">led silicon nanowire hybrid substrates for surface-enhanced Raman scattering presented in this work have been proved highly efficient  sensors for organic molecules disposing with thiol group. Para-mercaptobenzoic acid (4MBA) SERS spectra were compared with Raman and infrared spectra of polycrystalline powder and assigned with the help of normal coordinate calculation which followed an </w:t>
      </w:r>
      <w:r w:rsidRPr="00D46F14">
        <w:rPr>
          <w:rFonts w:ascii="Georgia" w:hAnsi="Georgia"/>
          <w:i/>
          <w:lang w:eastAsia="hr-HR"/>
        </w:rPr>
        <w:t>ab initio</w:t>
      </w:r>
      <w:r>
        <w:rPr>
          <w:rFonts w:ascii="Georgia" w:hAnsi="Georgia"/>
          <w:i/>
          <w:lang w:eastAsia="hr-HR"/>
        </w:rPr>
        <w:t xml:space="preserve"> </w:t>
      </w:r>
      <w:r>
        <w:rPr>
          <w:rFonts w:ascii="Georgia" w:hAnsi="Georgia"/>
          <w:lang w:eastAsia="hr-HR"/>
        </w:rPr>
        <w:t>optimization of electronic and nuclear configuration. At neutral pH, 4MBA binds to gold on not annealed substrates, the bands at 298 and 335 cm</w:t>
      </w:r>
      <w:r>
        <w:rPr>
          <w:rFonts w:ascii="Georgia" w:hAnsi="Georgia"/>
          <w:vertAlign w:val="superscript"/>
          <w:lang w:eastAsia="hr-HR"/>
        </w:rPr>
        <w:t>-1</w:t>
      </w:r>
      <w:r>
        <w:rPr>
          <w:rFonts w:ascii="Georgia" w:hAnsi="Georgia"/>
          <w:lang w:eastAsia="hr-HR"/>
        </w:rPr>
        <w:t xml:space="preserve"> gaining the intensity. These two bands are assigned to in-plane C-C-S bending and C-S stretching band. The stretching of S-H (expected at cca 2550 cm</w:t>
      </w:r>
      <w:r>
        <w:rPr>
          <w:rFonts w:ascii="Georgia" w:hAnsi="Georgia"/>
          <w:vertAlign w:val="superscript"/>
          <w:lang w:eastAsia="hr-HR"/>
        </w:rPr>
        <w:t>-1</w:t>
      </w:r>
      <w:r>
        <w:rPr>
          <w:rFonts w:ascii="Georgia" w:hAnsi="Georgia"/>
          <w:lang w:eastAsia="hr-HR"/>
        </w:rPr>
        <w:t xml:space="preserve">) is never observed in any SERS spectrum. </w:t>
      </w:r>
    </w:p>
    <w:p w:rsidR="00D46F14" w:rsidRDefault="00D46F14" w:rsidP="00040903">
      <w:pPr>
        <w:rPr>
          <w:rFonts w:ascii="Georgia" w:hAnsi="Georgia"/>
          <w:lang w:eastAsia="hr-HR"/>
        </w:rPr>
      </w:pPr>
      <w:r>
        <w:rPr>
          <w:rFonts w:ascii="Georgia" w:hAnsi="Georgia"/>
          <w:lang w:eastAsia="hr-HR"/>
        </w:rPr>
        <w:t xml:space="preserve">    The bending of C-O-H is predicted to contribute to two normal modes, 1223 and 1194 cm</w:t>
      </w:r>
      <w:r>
        <w:rPr>
          <w:rFonts w:ascii="Georgia" w:hAnsi="Georgia"/>
          <w:vertAlign w:val="superscript"/>
          <w:lang w:eastAsia="hr-HR"/>
        </w:rPr>
        <w:t>-1</w:t>
      </w:r>
      <w:r>
        <w:rPr>
          <w:rFonts w:ascii="Georgia" w:hAnsi="Georgia"/>
          <w:lang w:eastAsia="hr-HR"/>
        </w:rPr>
        <w:t>. The corresponding observed broad SERS band is centered  around 1281 cm</w:t>
      </w:r>
      <w:r>
        <w:rPr>
          <w:rFonts w:ascii="Georgia" w:hAnsi="Georgia"/>
          <w:vertAlign w:val="superscript"/>
          <w:lang w:eastAsia="hr-HR"/>
        </w:rPr>
        <w:t>-1</w:t>
      </w:r>
      <w:r>
        <w:rPr>
          <w:rFonts w:ascii="Georgia" w:hAnsi="Georgia"/>
          <w:lang w:eastAsia="hr-HR"/>
        </w:rPr>
        <w:t xml:space="preserve">. </w:t>
      </w:r>
    </w:p>
    <w:p w:rsidR="004D360F" w:rsidRDefault="00D46F14" w:rsidP="00040903">
      <w:pPr>
        <w:rPr>
          <w:rFonts w:ascii="Georgia" w:hAnsi="Georgia"/>
          <w:b/>
          <w:lang w:eastAsia="hr-HR"/>
        </w:rPr>
      </w:pPr>
      <w:r>
        <w:rPr>
          <w:rFonts w:ascii="Georgia" w:hAnsi="Georgia"/>
          <w:lang w:eastAsia="hr-HR"/>
        </w:rPr>
        <w:t xml:space="preserve">   Surface distribution of substrate hot spots was obtained via Raman mapping of the 1520 – 1640 cm</w:t>
      </w:r>
      <w:r>
        <w:rPr>
          <w:rFonts w:ascii="Georgia" w:hAnsi="Georgia"/>
          <w:vertAlign w:val="superscript"/>
          <w:lang w:eastAsia="hr-HR"/>
        </w:rPr>
        <w:t>-1</w:t>
      </w:r>
      <w:r>
        <w:rPr>
          <w:rFonts w:ascii="Georgia" w:hAnsi="Georgia"/>
          <w:lang w:eastAsia="hr-HR"/>
        </w:rPr>
        <w:t xml:space="preserve"> interval both for annealed and not annealed substrates</w:t>
      </w:r>
      <w:r w:rsidR="00E0263D">
        <w:rPr>
          <w:rFonts w:ascii="Georgia" w:hAnsi="Georgia"/>
          <w:lang w:eastAsia="hr-HR"/>
        </w:rPr>
        <w:t>. Not annealed substrates proved to have more homogeneous distribution of hot spots and served as better enhancers of Raman signal.</w:t>
      </w:r>
    </w:p>
    <w:p w:rsidR="00446E52" w:rsidRDefault="00446E52" w:rsidP="00040903">
      <w:pPr>
        <w:rPr>
          <w:rFonts w:ascii="Georgia" w:hAnsi="Georgia"/>
          <w:b/>
          <w:lang w:eastAsia="hr-HR"/>
        </w:rPr>
      </w:pPr>
    </w:p>
    <w:p w:rsidR="004D360F" w:rsidRDefault="004D360F" w:rsidP="00040903">
      <w:pPr>
        <w:rPr>
          <w:rFonts w:ascii="Georgia" w:hAnsi="Georgia"/>
          <w:b/>
          <w:lang w:eastAsia="hr-HR"/>
        </w:rPr>
      </w:pPr>
    </w:p>
    <w:p w:rsidR="00040903" w:rsidRPr="0074035B" w:rsidRDefault="00040903" w:rsidP="00040903">
      <w:pPr>
        <w:rPr>
          <w:rFonts w:ascii="Georgia" w:hAnsi="Georgia"/>
          <w:b/>
          <w:lang w:eastAsia="hr-HR"/>
        </w:rPr>
      </w:pPr>
      <w:r w:rsidRPr="0074035B">
        <w:rPr>
          <w:rFonts w:ascii="Georgia" w:hAnsi="Georgia"/>
          <w:b/>
          <w:lang w:eastAsia="hr-HR"/>
        </w:rPr>
        <w:t>Acknowledgement</w:t>
      </w:r>
    </w:p>
    <w:p w:rsidR="00040903" w:rsidRDefault="00040903" w:rsidP="008E2134">
      <w:pPr>
        <w:rPr>
          <w:rFonts w:ascii="Georgia" w:hAnsi="Georgia"/>
          <w:lang w:eastAsia="hr-HR"/>
        </w:rPr>
      </w:pPr>
      <w:r w:rsidRPr="0074035B">
        <w:rPr>
          <w:rFonts w:ascii="Georgia" w:hAnsi="Georgia"/>
          <w:lang w:eastAsia="hr-HR"/>
        </w:rPr>
        <w:t>This work was supported by COST action BM1401 „</w:t>
      </w:r>
      <w:r w:rsidRPr="0074035B">
        <w:rPr>
          <w:rFonts w:ascii="Georgia" w:hAnsi="Georgia"/>
          <w:bCs/>
          <w:lang w:eastAsia="hr-HR"/>
        </w:rPr>
        <w:t>Raman-based applications for clinical diagnostics (Raman4Clinics)”</w:t>
      </w:r>
      <w:r w:rsidRPr="0074035B">
        <w:rPr>
          <w:rFonts w:ascii="Georgia" w:hAnsi="Georgia"/>
          <w:lang w:eastAsia="hr-HR"/>
        </w:rPr>
        <w:t xml:space="preserve"> </w:t>
      </w:r>
      <w:r w:rsidR="008E2134">
        <w:rPr>
          <w:rFonts w:ascii="Georgia" w:hAnsi="Georgia"/>
          <w:lang w:eastAsia="hr-HR"/>
        </w:rPr>
        <w:t xml:space="preserve">through two short term missions. </w:t>
      </w:r>
      <w:r w:rsidR="008E2134" w:rsidRPr="008E2134">
        <w:rPr>
          <w:rFonts w:ascii="Georgia" w:hAnsi="Georgia"/>
          <w:lang w:eastAsia="hr-HR"/>
        </w:rPr>
        <w:t>This work has been partly supported by</w:t>
      </w:r>
      <w:r w:rsidR="008E2134">
        <w:rPr>
          <w:rFonts w:ascii="Georgia" w:hAnsi="Georgia"/>
          <w:lang w:eastAsia="hr-HR"/>
        </w:rPr>
        <w:t xml:space="preserve"> </w:t>
      </w:r>
      <w:r w:rsidR="008E2134" w:rsidRPr="008E2134">
        <w:rPr>
          <w:rFonts w:ascii="Georgia" w:hAnsi="Georgia"/>
          <w:lang w:eastAsia="hr-HR"/>
        </w:rPr>
        <w:t>Croatian Science Foundation under the Project No. IP-2014-09-7046.</w:t>
      </w:r>
      <w:r w:rsidR="008E2134">
        <w:rPr>
          <w:rFonts w:ascii="Georgia" w:hAnsi="Georgia"/>
          <w:lang w:eastAsia="hr-HR"/>
        </w:rPr>
        <w:t xml:space="preserve"> </w:t>
      </w:r>
      <w:r w:rsidRPr="0074035B">
        <w:rPr>
          <w:rFonts w:ascii="Georgia" w:hAnsi="Georgia"/>
          <w:lang w:eastAsia="hr-HR"/>
        </w:rPr>
        <w:t>Computations were performed at the University of Zagreb Computing Centre SRCE.</w:t>
      </w:r>
    </w:p>
    <w:p w:rsidR="00AC4EC3" w:rsidRDefault="00AC4EC3" w:rsidP="008E2134">
      <w:pPr>
        <w:rPr>
          <w:rFonts w:ascii="Georgia" w:hAnsi="Georgia"/>
          <w:lang w:eastAsia="hr-HR"/>
        </w:rPr>
      </w:pPr>
    </w:p>
    <w:p w:rsidR="00AC4EC3" w:rsidRPr="0074035B" w:rsidRDefault="00AC4EC3" w:rsidP="008E2134">
      <w:pPr>
        <w:rPr>
          <w:rFonts w:ascii="Georgia" w:hAnsi="Georgia"/>
          <w:lang w:eastAsia="hr-HR"/>
        </w:rPr>
      </w:pPr>
    </w:p>
    <w:p w:rsidR="00261EA0" w:rsidRPr="0074035B" w:rsidRDefault="00261EA0" w:rsidP="00E1347E">
      <w:pPr>
        <w:rPr>
          <w:rFonts w:ascii="Georgia" w:hAnsi="Georgia"/>
          <w:lang w:eastAsia="hr-HR"/>
        </w:rPr>
      </w:pPr>
      <w:r w:rsidRPr="0074035B">
        <w:rPr>
          <w:rFonts w:ascii="Georgia" w:hAnsi="Georgia"/>
          <w:b/>
          <w:lang w:eastAsia="hr-HR"/>
        </w:rPr>
        <w:t>References</w:t>
      </w:r>
      <w:r w:rsidRPr="0074035B">
        <w:rPr>
          <w:rFonts w:ascii="Georgia" w:hAnsi="Georgia"/>
          <w:lang w:eastAsia="hr-HR"/>
        </w:rPr>
        <w:t xml:space="preserve"> </w:t>
      </w:r>
    </w:p>
    <w:p w:rsidR="00261EA0" w:rsidRDefault="00261EA0" w:rsidP="00E1347E">
      <w:pPr>
        <w:rPr>
          <w:rFonts w:ascii="Georgia" w:hAnsi="Georgia"/>
          <w:lang w:eastAsia="hr-HR"/>
        </w:rPr>
      </w:pPr>
    </w:p>
    <w:p w:rsidR="004B5A6D" w:rsidRDefault="004B5A6D" w:rsidP="004B5A6D">
      <w:pPr>
        <w:pStyle w:val="Odlomakpopisa"/>
        <w:numPr>
          <w:ilvl w:val="0"/>
          <w:numId w:val="4"/>
        </w:numPr>
        <w:rPr>
          <w:rFonts w:ascii="Georgia" w:hAnsi="Georgia"/>
          <w:lang w:eastAsia="hr-HR"/>
        </w:rPr>
      </w:pPr>
      <w:r w:rsidRPr="00AC6425">
        <w:rPr>
          <w:rFonts w:ascii="Georgia" w:hAnsi="Georgia"/>
          <w:lang w:val="it-IT" w:eastAsia="hr-HR"/>
        </w:rPr>
        <w:t>M. Fleischmann, P. J. Hendra, A. J. McQuillan</w:t>
      </w:r>
      <w:r w:rsidR="00345A66">
        <w:rPr>
          <w:rFonts w:ascii="Georgia" w:hAnsi="Georgia"/>
          <w:lang w:val="it-IT" w:eastAsia="hr-HR"/>
        </w:rPr>
        <w:t>,</w:t>
      </w:r>
      <w:r w:rsidRPr="00AC6425">
        <w:rPr>
          <w:rFonts w:ascii="Georgia" w:hAnsi="Georgia"/>
          <w:lang w:val="it-IT" w:eastAsia="hr-HR"/>
        </w:rPr>
        <w:t xml:space="preserve"> </w:t>
      </w:r>
      <w:r w:rsidRPr="00345A66">
        <w:rPr>
          <w:rFonts w:ascii="Georgia" w:hAnsi="Georgia"/>
          <w:lang w:val="it-IT" w:eastAsia="hr-HR"/>
        </w:rPr>
        <w:t xml:space="preserve">Chem. </w:t>
      </w:r>
      <w:r w:rsidRPr="00345A66">
        <w:rPr>
          <w:rFonts w:ascii="Georgia" w:hAnsi="Georgia"/>
          <w:lang w:eastAsia="hr-HR"/>
        </w:rPr>
        <w:t>Phys. Lett.</w:t>
      </w:r>
      <w:r>
        <w:rPr>
          <w:rFonts w:ascii="Georgia" w:hAnsi="Georgia"/>
          <w:lang w:eastAsia="hr-HR"/>
        </w:rPr>
        <w:t xml:space="preserve"> </w:t>
      </w:r>
      <w:r w:rsidRPr="00345A66">
        <w:rPr>
          <w:rFonts w:ascii="Georgia" w:hAnsi="Georgia"/>
          <w:lang w:eastAsia="hr-HR"/>
        </w:rPr>
        <w:t>26</w:t>
      </w:r>
      <w:r>
        <w:rPr>
          <w:rFonts w:ascii="Georgia" w:hAnsi="Georgia"/>
          <w:lang w:eastAsia="hr-HR"/>
        </w:rPr>
        <w:t xml:space="preserve"> (1974) 163.</w:t>
      </w:r>
    </w:p>
    <w:p w:rsidR="004B5A6D" w:rsidRDefault="004B5A6D" w:rsidP="004B5A6D">
      <w:pPr>
        <w:pStyle w:val="Odlomakpopisa"/>
        <w:numPr>
          <w:ilvl w:val="0"/>
          <w:numId w:val="4"/>
        </w:numPr>
        <w:rPr>
          <w:rFonts w:ascii="Georgia" w:hAnsi="Georgia"/>
          <w:lang w:eastAsia="hr-HR"/>
        </w:rPr>
      </w:pPr>
      <w:r>
        <w:rPr>
          <w:rFonts w:ascii="Georgia" w:hAnsi="Georgia"/>
          <w:lang w:eastAsia="hr-HR"/>
        </w:rPr>
        <w:t>D.</w:t>
      </w:r>
      <w:r w:rsidR="007405EB">
        <w:rPr>
          <w:rFonts w:ascii="Georgia" w:hAnsi="Georgia"/>
          <w:lang w:eastAsia="hr-HR"/>
        </w:rPr>
        <w:t xml:space="preserve"> </w:t>
      </w:r>
      <w:r>
        <w:rPr>
          <w:rFonts w:ascii="Georgia" w:hAnsi="Georgia"/>
          <w:lang w:eastAsia="hr-HR"/>
        </w:rPr>
        <w:t>L</w:t>
      </w:r>
      <w:r>
        <w:rPr>
          <w:rFonts w:ascii="Georgia" w:hAnsi="Georgia"/>
          <w:noProof/>
          <w:lang w:eastAsia="hr-HR"/>
        </w:rPr>
        <w:t xml:space="preserve">. Jeanmaire, R. P. van Duyne </w:t>
      </w:r>
      <w:r w:rsidRPr="00345A66">
        <w:rPr>
          <w:rFonts w:ascii="Georgia" w:hAnsi="Georgia"/>
          <w:noProof/>
          <w:lang w:eastAsia="hr-HR"/>
        </w:rPr>
        <w:t>J. Electroanal.</w:t>
      </w:r>
      <w:r w:rsidRPr="00345A66">
        <w:rPr>
          <w:rFonts w:ascii="Georgia" w:hAnsi="Georgia"/>
          <w:lang w:eastAsia="hr-HR"/>
        </w:rPr>
        <w:t xml:space="preserve"> Chem</w:t>
      </w:r>
      <w:r w:rsidRPr="00345A66">
        <w:rPr>
          <w:rFonts w:ascii="Georgia" w:hAnsi="Georgia"/>
          <w:i/>
          <w:lang w:eastAsia="hr-HR"/>
        </w:rPr>
        <w:t xml:space="preserve">. </w:t>
      </w:r>
      <w:r w:rsidRPr="00345A66">
        <w:rPr>
          <w:rFonts w:ascii="Georgia" w:hAnsi="Georgia"/>
          <w:lang w:eastAsia="hr-HR"/>
        </w:rPr>
        <w:t>84</w:t>
      </w:r>
      <w:r>
        <w:rPr>
          <w:rFonts w:ascii="Georgia" w:hAnsi="Georgia"/>
          <w:lang w:eastAsia="hr-HR"/>
        </w:rPr>
        <w:t xml:space="preserve"> (1977) 1.</w:t>
      </w:r>
    </w:p>
    <w:p w:rsidR="004B5A6D" w:rsidRDefault="004B5A6D" w:rsidP="004B5A6D">
      <w:pPr>
        <w:pStyle w:val="Odlomakpopisa"/>
        <w:numPr>
          <w:ilvl w:val="0"/>
          <w:numId w:val="4"/>
        </w:numPr>
        <w:rPr>
          <w:rFonts w:ascii="Georgia" w:hAnsi="Georgia"/>
          <w:lang w:eastAsia="hr-HR"/>
        </w:rPr>
      </w:pPr>
      <w:r>
        <w:rPr>
          <w:rFonts w:ascii="Georgia" w:hAnsi="Georgia"/>
          <w:lang w:eastAsia="hr-HR"/>
        </w:rPr>
        <w:t xml:space="preserve">M. G. Albrecht, J. A. Creighton, </w:t>
      </w:r>
      <w:r w:rsidRPr="00345A66">
        <w:rPr>
          <w:rFonts w:ascii="Georgia" w:hAnsi="Georgia"/>
          <w:lang w:eastAsia="hr-HR"/>
        </w:rPr>
        <w:t>J. Am. Chem. Soc.</w:t>
      </w:r>
      <w:r>
        <w:rPr>
          <w:rFonts w:ascii="Georgia" w:hAnsi="Georgia"/>
          <w:i/>
          <w:lang w:eastAsia="hr-HR"/>
        </w:rPr>
        <w:t xml:space="preserve"> </w:t>
      </w:r>
      <w:r w:rsidRPr="00345A66">
        <w:rPr>
          <w:rFonts w:ascii="Georgia" w:hAnsi="Georgia"/>
          <w:lang w:eastAsia="hr-HR"/>
        </w:rPr>
        <w:t>99</w:t>
      </w:r>
      <w:r>
        <w:rPr>
          <w:rFonts w:ascii="Georgia" w:hAnsi="Georgia"/>
          <w:lang w:eastAsia="hr-HR"/>
        </w:rPr>
        <w:t xml:space="preserve"> (1977) 5215.</w:t>
      </w:r>
    </w:p>
    <w:p w:rsidR="007405EB" w:rsidRDefault="007405EB" w:rsidP="004B5A6D">
      <w:pPr>
        <w:pStyle w:val="Odlomakpopisa"/>
        <w:numPr>
          <w:ilvl w:val="0"/>
          <w:numId w:val="4"/>
        </w:numPr>
        <w:rPr>
          <w:rFonts w:ascii="Georgia" w:hAnsi="Georgia"/>
          <w:noProof/>
          <w:lang w:eastAsia="hr-HR"/>
        </w:rPr>
      </w:pPr>
      <w:r>
        <w:rPr>
          <w:rFonts w:ascii="Georgia" w:hAnsi="Georgia"/>
          <w:noProof/>
          <w:lang w:eastAsia="hr-HR"/>
        </w:rPr>
        <w:t>M. Moskovits Rev. Mod. Phys</w:t>
      </w:r>
      <w:r w:rsidRPr="00345A66">
        <w:rPr>
          <w:rFonts w:ascii="Georgia" w:hAnsi="Georgia"/>
          <w:noProof/>
          <w:lang w:eastAsia="hr-HR"/>
        </w:rPr>
        <w:t>. 57</w:t>
      </w:r>
      <w:r>
        <w:rPr>
          <w:rFonts w:ascii="Georgia" w:hAnsi="Georgia"/>
          <w:noProof/>
          <w:lang w:eastAsia="hr-HR"/>
        </w:rPr>
        <w:t xml:space="preserve"> (1985) </w:t>
      </w:r>
      <w:r w:rsidRPr="007405EB">
        <w:rPr>
          <w:rFonts w:ascii="Georgia" w:hAnsi="Georgia"/>
          <w:noProof/>
          <w:lang w:eastAsia="hr-HR"/>
        </w:rPr>
        <w:t>783</w:t>
      </w:r>
      <w:r w:rsidR="00345A66">
        <w:rPr>
          <w:rFonts w:ascii="Georgia" w:hAnsi="Georgia"/>
          <w:noProof/>
          <w:lang w:eastAsia="hr-HR"/>
        </w:rPr>
        <w:t>.</w:t>
      </w:r>
    </w:p>
    <w:p w:rsidR="00237C10" w:rsidRDefault="00237C10" w:rsidP="004B5A6D">
      <w:pPr>
        <w:pStyle w:val="Odlomakpopisa"/>
        <w:numPr>
          <w:ilvl w:val="0"/>
          <w:numId w:val="4"/>
        </w:numPr>
        <w:rPr>
          <w:rFonts w:ascii="Georgia" w:hAnsi="Georgia"/>
          <w:lang w:eastAsia="hr-HR"/>
        </w:rPr>
      </w:pPr>
      <w:r>
        <w:rPr>
          <w:rFonts w:ascii="Georgia" w:hAnsi="Georgia"/>
          <w:noProof/>
          <w:lang w:eastAsia="hr-HR"/>
        </w:rPr>
        <w:t>M. Moskovits</w:t>
      </w:r>
      <w:r>
        <w:rPr>
          <w:rFonts w:ascii="Georgia" w:hAnsi="Georgia"/>
          <w:lang w:eastAsia="hr-HR"/>
        </w:rPr>
        <w:t xml:space="preserve">, </w:t>
      </w:r>
      <w:r w:rsidRPr="00345A66">
        <w:rPr>
          <w:rFonts w:ascii="Georgia" w:hAnsi="Georgia"/>
          <w:lang w:eastAsia="hr-HR"/>
        </w:rPr>
        <w:t>Phys. Chem. Chem. Phys. 15</w:t>
      </w:r>
      <w:r w:rsidR="00EA7B76">
        <w:rPr>
          <w:rFonts w:ascii="Georgia" w:hAnsi="Georgia"/>
          <w:lang w:eastAsia="hr-HR"/>
        </w:rPr>
        <w:t xml:space="preserve"> (</w:t>
      </w:r>
      <w:r w:rsidR="00345A66">
        <w:rPr>
          <w:rFonts w:ascii="Georgia" w:hAnsi="Georgia"/>
          <w:lang w:eastAsia="hr-HR"/>
        </w:rPr>
        <w:t>2013) 5301</w:t>
      </w:r>
      <w:r w:rsidR="006931D0">
        <w:rPr>
          <w:rFonts w:ascii="Georgia" w:hAnsi="Georgia"/>
          <w:lang w:eastAsia="hr-HR"/>
        </w:rPr>
        <w:t xml:space="preserve"> – 5311.</w:t>
      </w:r>
    </w:p>
    <w:p w:rsidR="00237C10" w:rsidRDefault="00237C10" w:rsidP="00237C10">
      <w:pPr>
        <w:pStyle w:val="Odlomakpopisa"/>
        <w:numPr>
          <w:ilvl w:val="0"/>
          <w:numId w:val="4"/>
        </w:numPr>
        <w:rPr>
          <w:rFonts w:ascii="Georgia" w:hAnsi="Georgia"/>
          <w:noProof/>
          <w:lang w:eastAsia="hr-HR"/>
        </w:rPr>
      </w:pPr>
      <w:r>
        <w:rPr>
          <w:rFonts w:ascii="Georgia" w:hAnsi="Georgia"/>
          <w:noProof/>
          <w:lang w:eastAsia="hr-HR"/>
        </w:rPr>
        <w:t xml:space="preserve">F. S. Ameer, C. U. Pittman, D. Zhang </w:t>
      </w:r>
      <w:r w:rsidRPr="00345A66">
        <w:rPr>
          <w:rFonts w:ascii="Georgia" w:hAnsi="Georgia"/>
          <w:noProof/>
          <w:lang w:eastAsia="hr-HR"/>
        </w:rPr>
        <w:t>J. Phys. Chem C</w:t>
      </w:r>
      <w:r>
        <w:rPr>
          <w:rFonts w:ascii="Georgia" w:hAnsi="Georgia"/>
          <w:b/>
          <w:noProof/>
          <w:lang w:eastAsia="hr-HR"/>
        </w:rPr>
        <w:t xml:space="preserve"> </w:t>
      </w:r>
      <w:r w:rsidRPr="00345A66">
        <w:rPr>
          <w:rFonts w:ascii="Georgia" w:hAnsi="Georgia"/>
          <w:noProof/>
          <w:lang w:eastAsia="hr-HR"/>
        </w:rPr>
        <w:t>117</w:t>
      </w:r>
      <w:r>
        <w:rPr>
          <w:rFonts w:ascii="Georgia" w:hAnsi="Georgia"/>
          <w:b/>
          <w:noProof/>
          <w:lang w:eastAsia="hr-HR"/>
        </w:rPr>
        <w:t xml:space="preserve"> </w:t>
      </w:r>
      <w:r>
        <w:rPr>
          <w:rFonts w:ascii="Georgia" w:hAnsi="Georgia"/>
          <w:noProof/>
          <w:lang w:eastAsia="hr-HR"/>
        </w:rPr>
        <w:t>(2013) 27096</w:t>
      </w:r>
      <w:r w:rsidR="00345A66">
        <w:rPr>
          <w:rFonts w:ascii="Georgia" w:hAnsi="Georgia"/>
          <w:noProof/>
          <w:lang w:eastAsia="hr-HR"/>
        </w:rPr>
        <w:t>.</w:t>
      </w:r>
    </w:p>
    <w:p w:rsidR="00237C10" w:rsidRDefault="00237C10" w:rsidP="00237C10">
      <w:pPr>
        <w:pStyle w:val="Odlomakpopisa"/>
        <w:numPr>
          <w:ilvl w:val="0"/>
          <w:numId w:val="4"/>
        </w:numPr>
        <w:rPr>
          <w:rFonts w:ascii="Georgia" w:hAnsi="Georgia"/>
          <w:noProof/>
          <w:lang w:eastAsia="hr-HR"/>
        </w:rPr>
      </w:pPr>
      <w:r>
        <w:rPr>
          <w:rFonts w:ascii="Georgia" w:hAnsi="Georgia"/>
          <w:noProof/>
          <w:lang w:eastAsia="hr-HR"/>
        </w:rPr>
        <w:t xml:space="preserve">Y. </w:t>
      </w:r>
      <w:r w:rsidR="006931D0">
        <w:rPr>
          <w:rFonts w:ascii="Georgia" w:hAnsi="Georgia"/>
          <w:noProof/>
          <w:lang w:eastAsia="hr-HR"/>
        </w:rPr>
        <w:t xml:space="preserve">S. </w:t>
      </w:r>
      <w:r>
        <w:rPr>
          <w:rFonts w:ascii="Georgia" w:hAnsi="Georgia"/>
          <w:noProof/>
          <w:lang w:eastAsia="hr-HR"/>
        </w:rPr>
        <w:t xml:space="preserve">Yamamoto, T. </w:t>
      </w:r>
      <w:r w:rsidR="006931D0">
        <w:rPr>
          <w:rFonts w:ascii="Georgia" w:hAnsi="Georgia"/>
          <w:noProof/>
          <w:lang w:eastAsia="hr-HR"/>
        </w:rPr>
        <w:t>It</w:t>
      </w:r>
      <w:r>
        <w:rPr>
          <w:rFonts w:ascii="Georgia" w:hAnsi="Georgia"/>
          <w:noProof/>
          <w:lang w:eastAsia="hr-HR"/>
        </w:rPr>
        <w:t xml:space="preserve">oh </w:t>
      </w:r>
      <w:r w:rsidRPr="00345A66">
        <w:rPr>
          <w:rFonts w:ascii="Georgia" w:hAnsi="Georgia"/>
          <w:noProof/>
          <w:lang w:eastAsia="hr-HR"/>
        </w:rPr>
        <w:t>J. Raman Spectrosc</w:t>
      </w:r>
      <w:r>
        <w:rPr>
          <w:rFonts w:ascii="Georgia" w:hAnsi="Georgia"/>
          <w:i/>
          <w:noProof/>
          <w:lang w:eastAsia="hr-HR"/>
        </w:rPr>
        <w:t xml:space="preserve">. </w:t>
      </w:r>
      <w:r>
        <w:rPr>
          <w:rFonts w:ascii="Georgia" w:hAnsi="Georgia"/>
          <w:noProof/>
          <w:lang w:eastAsia="hr-HR"/>
        </w:rPr>
        <w:t xml:space="preserve"> </w:t>
      </w:r>
      <w:r w:rsidRPr="00345A66">
        <w:rPr>
          <w:rFonts w:ascii="Georgia" w:hAnsi="Georgia"/>
          <w:noProof/>
          <w:lang w:eastAsia="hr-HR"/>
        </w:rPr>
        <w:t>47</w:t>
      </w:r>
      <w:r w:rsidR="00345A66">
        <w:rPr>
          <w:rFonts w:ascii="Georgia" w:hAnsi="Georgia"/>
          <w:noProof/>
          <w:lang w:eastAsia="hr-HR"/>
        </w:rPr>
        <w:t xml:space="preserve"> (2016) 78</w:t>
      </w:r>
      <w:r w:rsidR="006931D0">
        <w:rPr>
          <w:rFonts w:ascii="Georgia" w:hAnsi="Georgia"/>
          <w:noProof/>
          <w:lang w:eastAsia="hr-HR"/>
        </w:rPr>
        <w:t xml:space="preserve"> – 88.</w:t>
      </w:r>
    </w:p>
    <w:p w:rsidR="004B5A6D" w:rsidRDefault="004B5A6D" w:rsidP="004B5A6D">
      <w:pPr>
        <w:pStyle w:val="Odlomakpopisa"/>
        <w:numPr>
          <w:ilvl w:val="0"/>
          <w:numId w:val="4"/>
        </w:numPr>
        <w:rPr>
          <w:rFonts w:ascii="Georgia" w:hAnsi="Georgia"/>
          <w:lang w:eastAsia="hr-HR"/>
        </w:rPr>
      </w:pPr>
      <w:r>
        <w:rPr>
          <w:rFonts w:ascii="Georgia" w:hAnsi="Georgia"/>
          <w:lang w:eastAsia="hr-HR"/>
        </w:rPr>
        <w:t>“Surface-Enhanced Raman Scattering”, Topics in Applied Physics</w:t>
      </w:r>
      <w:r w:rsidR="00A35942">
        <w:rPr>
          <w:rFonts w:ascii="Georgia" w:hAnsi="Georgia"/>
          <w:lang w:eastAsia="hr-HR"/>
        </w:rPr>
        <w:t xml:space="preserve"> V</w:t>
      </w:r>
      <w:r>
        <w:rPr>
          <w:rFonts w:ascii="Georgia" w:hAnsi="Georgia"/>
          <w:lang w:eastAsia="hr-HR"/>
        </w:rPr>
        <w:t xml:space="preserve">ol 103, Editors </w:t>
      </w:r>
      <w:r>
        <w:rPr>
          <w:rFonts w:ascii="Georgia" w:hAnsi="Georgia"/>
          <w:noProof/>
          <w:lang w:eastAsia="hr-HR"/>
        </w:rPr>
        <w:t>K. Knei</w:t>
      </w:r>
      <w:r w:rsidR="00F15D43">
        <w:rPr>
          <w:rFonts w:ascii="Georgia" w:hAnsi="Georgia"/>
          <w:noProof/>
          <w:lang w:eastAsia="hr-HR"/>
        </w:rPr>
        <w:t>pp, H. Kneipp, M. Moskovits</w:t>
      </w:r>
      <w:r w:rsidR="00F15D43">
        <w:rPr>
          <w:rFonts w:ascii="Georgia" w:hAnsi="Georgia"/>
          <w:lang w:eastAsia="hr-HR"/>
        </w:rPr>
        <w:t xml:space="preserve"> Spr</w:t>
      </w:r>
      <w:r>
        <w:rPr>
          <w:rFonts w:ascii="Georgia" w:hAnsi="Georgia"/>
          <w:lang w:eastAsia="hr-HR"/>
        </w:rPr>
        <w:t>inger Verlag 2006.</w:t>
      </w:r>
    </w:p>
    <w:p w:rsidR="00CB4146" w:rsidRDefault="00CB4146" w:rsidP="00CB4146">
      <w:pPr>
        <w:pStyle w:val="Odlomakpopisa"/>
        <w:numPr>
          <w:ilvl w:val="0"/>
          <w:numId w:val="4"/>
        </w:numPr>
        <w:rPr>
          <w:rFonts w:ascii="Georgia" w:hAnsi="Georgia"/>
          <w:noProof/>
          <w:lang w:eastAsia="hr-HR"/>
        </w:rPr>
      </w:pPr>
      <w:r>
        <w:rPr>
          <w:rFonts w:ascii="Georgia" w:hAnsi="Georgia"/>
          <w:lang w:eastAsia="hr-HR"/>
        </w:rPr>
        <w:t xml:space="preserve">B. </w:t>
      </w:r>
      <w:r>
        <w:rPr>
          <w:rFonts w:ascii="Georgia" w:hAnsi="Georgia"/>
          <w:noProof/>
          <w:lang w:eastAsia="hr-HR"/>
        </w:rPr>
        <w:t>Sharma, M. Fernanda Cardinal, S. L. Kleinman, N. G. Greeneltech, R. R. Frontiera, M. G. Blaber, G. C. Schatz, R. P. Van Duyne</w:t>
      </w:r>
      <w:r w:rsidRPr="00345A66">
        <w:rPr>
          <w:rFonts w:ascii="Georgia" w:hAnsi="Georgia"/>
          <w:noProof/>
          <w:lang w:eastAsia="hr-HR"/>
        </w:rPr>
        <w:t>, MRS Bulletin</w:t>
      </w:r>
      <w:r>
        <w:rPr>
          <w:rFonts w:ascii="Georgia" w:hAnsi="Georgia"/>
          <w:noProof/>
          <w:lang w:eastAsia="hr-HR"/>
        </w:rPr>
        <w:t xml:space="preserve"> </w:t>
      </w:r>
      <w:r w:rsidRPr="00345A66">
        <w:rPr>
          <w:rFonts w:ascii="Georgia" w:hAnsi="Georgia"/>
          <w:noProof/>
          <w:lang w:eastAsia="hr-HR"/>
        </w:rPr>
        <w:t>38</w:t>
      </w:r>
      <w:r>
        <w:rPr>
          <w:rFonts w:ascii="Georgia" w:hAnsi="Georgia"/>
          <w:noProof/>
          <w:lang w:eastAsia="hr-HR"/>
        </w:rPr>
        <w:t xml:space="preserve"> (2013) 615-624.</w:t>
      </w:r>
    </w:p>
    <w:p w:rsidR="00237C10" w:rsidRDefault="00237C10" w:rsidP="00237C10">
      <w:pPr>
        <w:pStyle w:val="Odlomakpopisa"/>
        <w:numPr>
          <w:ilvl w:val="0"/>
          <w:numId w:val="4"/>
        </w:numPr>
        <w:rPr>
          <w:rFonts w:ascii="Georgia" w:hAnsi="Georgia"/>
          <w:noProof/>
          <w:lang w:eastAsia="hr-HR"/>
        </w:rPr>
      </w:pPr>
      <w:r>
        <w:rPr>
          <w:rFonts w:ascii="Georgia" w:hAnsi="Georgia"/>
          <w:noProof/>
          <w:lang w:eastAsia="hr-HR"/>
        </w:rPr>
        <w:t xml:space="preserve">P. Hildebrandt, M. Stockburger </w:t>
      </w:r>
      <w:r w:rsidRPr="00345A66">
        <w:rPr>
          <w:rFonts w:ascii="Georgia" w:hAnsi="Georgia"/>
          <w:noProof/>
          <w:lang w:eastAsia="hr-HR"/>
        </w:rPr>
        <w:t>J. Phys. Chem</w:t>
      </w:r>
      <w:r w:rsidRPr="00345A66">
        <w:rPr>
          <w:rFonts w:ascii="Georgia" w:hAnsi="Georgia"/>
          <w:i/>
          <w:noProof/>
          <w:lang w:eastAsia="hr-HR"/>
        </w:rPr>
        <w:t xml:space="preserve"> </w:t>
      </w:r>
      <w:r w:rsidRPr="00345A66">
        <w:rPr>
          <w:rFonts w:ascii="Georgia" w:hAnsi="Georgia"/>
          <w:noProof/>
          <w:lang w:eastAsia="hr-HR"/>
        </w:rPr>
        <w:t>88</w:t>
      </w:r>
      <w:r>
        <w:rPr>
          <w:rFonts w:ascii="Georgia" w:hAnsi="Georgia"/>
          <w:noProof/>
          <w:lang w:eastAsia="hr-HR"/>
        </w:rPr>
        <w:t xml:space="preserve"> (1984) 5935-5944.</w:t>
      </w:r>
    </w:p>
    <w:p w:rsidR="00237C10" w:rsidRDefault="00237C10" w:rsidP="00237C10">
      <w:pPr>
        <w:pStyle w:val="Odlomakpopisa"/>
        <w:numPr>
          <w:ilvl w:val="0"/>
          <w:numId w:val="4"/>
        </w:numPr>
        <w:rPr>
          <w:rFonts w:ascii="Georgia" w:hAnsi="Georgia"/>
          <w:noProof/>
          <w:lang w:eastAsia="hr-HR"/>
        </w:rPr>
      </w:pPr>
      <w:r>
        <w:rPr>
          <w:rFonts w:ascii="Georgia" w:hAnsi="Georgia"/>
          <w:noProof/>
          <w:lang w:eastAsia="hr-HR"/>
        </w:rPr>
        <w:t xml:space="preserve">A. M. Schwartzberg, C. D. Grant, A. Wolcott, C. E. </w:t>
      </w:r>
      <w:r w:rsidR="00455C28">
        <w:rPr>
          <w:rFonts w:ascii="Georgia" w:hAnsi="Georgia"/>
          <w:noProof/>
          <w:lang w:eastAsia="hr-HR"/>
        </w:rPr>
        <w:t>T</w:t>
      </w:r>
      <w:r>
        <w:rPr>
          <w:rFonts w:ascii="Georgia" w:hAnsi="Georgia"/>
          <w:noProof/>
          <w:lang w:eastAsia="hr-HR"/>
        </w:rPr>
        <w:t xml:space="preserve">alley, T. R. </w:t>
      </w:r>
      <w:r w:rsidR="00455C28">
        <w:rPr>
          <w:rFonts w:ascii="Georgia" w:hAnsi="Georgia"/>
          <w:noProof/>
          <w:lang w:eastAsia="hr-HR"/>
        </w:rPr>
        <w:t>H</w:t>
      </w:r>
      <w:r>
        <w:rPr>
          <w:rFonts w:ascii="Georgia" w:hAnsi="Georgia"/>
          <w:noProof/>
          <w:lang w:eastAsia="hr-HR"/>
        </w:rPr>
        <w:t xml:space="preserve">user, R. Bogomolni, J. Z. Zhang </w:t>
      </w:r>
      <w:r w:rsidRPr="00345A66">
        <w:rPr>
          <w:rFonts w:ascii="Georgia" w:hAnsi="Georgia"/>
          <w:noProof/>
          <w:lang w:eastAsia="hr-HR"/>
        </w:rPr>
        <w:t>J. Phys. Chem B</w:t>
      </w:r>
      <w:r w:rsidRPr="00345A66">
        <w:rPr>
          <w:rFonts w:ascii="Georgia" w:hAnsi="Georgia"/>
          <w:i/>
          <w:noProof/>
          <w:lang w:eastAsia="hr-HR"/>
        </w:rPr>
        <w:t xml:space="preserve"> </w:t>
      </w:r>
      <w:r w:rsidRPr="00345A66">
        <w:rPr>
          <w:rFonts w:ascii="Georgia" w:hAnsi="Georgia"/>
          <w:noProof/>
          <w:lang w:eastAsia="hr-HR"/>
        </w:rPr>
        <w:t>108</w:t>
      </w:r>
      <w:r>
        <w:rPr>
          <w:rFonts w:ascii="Georgia" w:hAnsi="Georgia"/>
          <w:noProof/>
          <w:lang w:eastAsia="hr-HR"/>
        </w:rPr>
        <w:t xml:space="preserve"> (2004) 19191-19197.</w:t>
      </w:r>
    </w:p>
    <w:p w:rsidR="00237C10" w:rsidRDefault="00237C10" w:rsidP="00237C10">
      <w:pPr>
        <w:pStyle w:val="Odlomakpopisa"/>
        <w:numPr>
          <w:ilvl w:val="0"/>
          <w:numId w:val="4"/>
        </w:numPr>
        <w:rPr>
          <w:rFonts w:ascii="Georgia" w:hAnsi="Georgia"/>
          <w:noProof/>
          <w:lang w:eastAsia="hr-HR"/>
        </w:rPr>
      </w:pPr>
      <w:r>
        <w:rPr>
          <w:rFonts w:ascii="Georgia" w:hAnsi="Georgia"/>
          <w:noProof/>
          <w:lang w:eastAsia="hr-HR"/>
        </w:rPr>
        <w:t xml:space="preserve">K. Kneipp, H. Kneipp, J. Kneipp, </w:t>
      </w:r>
      <w:r w:rsidRPr="00345A66">
        <w:rPr>
          <w:rFonts w:ascii="Georgia" w:hAnsi="Georgia"/>
          <w:noProof/>
          <w:lang w:eastAsia="hr-HR"/>
        </w:rPr>
        <w:t>Acc. Chem. Res</w:t>
      </w:r>
      <w:r w:rsidRPr="00345A66">
        <w:rPr>
          <w:rFonts w:ascii="Georgia" w:hAnsi="Georgia"/>
          <w:i/>
          <w:noProof/>
          <w:lang w:eastAsia="hr-HR"/>
        </w:rPr>
        <w:t xml:space="preserve">. </w:t>
      </w:r>
      <w:r w:rsidRPr="00345A66">
        <w:rPr>
          <w:rFonts w:ascii="Georgia" w:hAnsi="Georgia"/>
          <w:noProof/>
          <w:lang w:eastAsia="hr-HR"/>
        </w:rPr>
        <w:t>39</w:t>
      </w:r>
      <w:r>
        <w:rPr>
          <w:rFonts w:ascii="Georgia" w:hAnsi="Georgia"/>
          <w:noProof/>
          <w:lang w:eastAsia="hr-HR"/>
        </w:rPr>
        <w:t xml:space="preserve"> (2006) 443-450.</w:t>
      </w:r>
    </w:p>
    <w:p w:rsidR="00237C10" w:rsidRDefault="00237C10" w:rsidP="00237C10">
      <w:pPr>
        <w:pStyle w:val="Odlomakpopisa"/>
        <w:numPr>
          <w:ilvl w:val="0"/>
          <w:numId w:val="4"/>
        </w:numPr>
        <w:rPr>
          <w:rFonts w:ascii="Georgia" w:hAnsi="Georgia"/>
          <w:noProof/>
          <w:lang w:eastAsia="hr-HR"/>
        </w:rPr>
      </w:pPr>
      <w:r>
        <w:rPr>
          <w:rFonts w:ascii="Georgia" w:hAnsi="Georgia"/>
          <w:noProof/>
          <w:lang w:eastAsia="hr-HR"/>
        </w:rPr>
        <w:t xml:space="preserve">S. L. Kleinmann, E. Ringe, N. Valley, K. L. Wustholz, E. Phillips, K. A. Scheidt, G. C. Schatz, R. P. Van Duyne </w:t>
      </w:r>
      <w:r w:rsidRPr="00345A66">
        <w:rPr>
          <w:rFonts w:ascii="Georgia" w:hAnsi="Georgia"/>
          <w:noProof/>
          <w:lang w:eastAsia="hr-HR"/>
        </w:rPr>
        <w:t>J. Am. Chem. Soc</w:t>
      </w:r>
      <w:r w:rsidR="00455C28">
        <w:rPr>
          <w:rFonts w:ascii="Georgia" w:hAnsi="Georgia"/>
          <w:noProof/>
          <w:lang w:eastAsia="hr-HR"/>
        </w:rPr>
        <w:t>.</w:t>
      </w:r>
      <w:r>
        <w:rPr>
          <w:rFonts w:ascii="Georgia" w:hAnsi="Georgia"/>
          <w:noProof/>
          <w:lang w:eastAsia="hr-HR"/>
        </w:rPr>
        <w:t xml:space="preserve"> </w:t>
      </w:r>
      <w:r w:rsidRPr="00345A66">
        <w:rPr>
          <w:rFonts w:ascii="Georgia" w:hAnsi="Georgia"/>
          <w:noProof/>
          <w:lang w:eastAsia="hr-HR"/>
        </w:rPr>
        <w:t>133</w:t>
      </w:r>
      <w:r>
        <w:rPr>
          <w:rFonts w:ascii="Georgia" w:hAnsi="Georgia"/>
          <w:noProof/>
          <w:lang w:eastAsia="hr-HR"/>
        </w:rPr>
        <w:t xml:space="preserve"> (2011) 4115-4122.</w:t>
      </w:r>
    </w:p>
    <w:p w:rsidR="00542486" w:rsidRDefault="00542486" w:rsidP="00542486">
      <w:pPr>
        <w:pStyle w:val="Odlomakpopisa"/>
        <w:numPr>
          <w:ilvl w:val="0"/>
          <w:numId w:val="4"/>
        </w:numPr>
        <w:rPr>
          <w:rFonts w:ascii="Georgia" w:hAnsi="Georgia"/>
          <w:noProof/>
          <w:lang w:eastAsia="hr-HR"/>
        </w:rPr>
      </w:pPr>
      <w:r>
        <w:rPr>
          <w:rFonts w:ascii="Georgia" w:hAnsi="Georgia"/>
          <w:noProof/>
          <w:lang w:eastAsia="hr-HR"/>
        </w:rPr>
        <w:t xml:space="preserve">A. Dhawan, M. Gerhold, Y. Du, V. Misra, T. Vo-Dinh </w:t>
      </w:r>
      <w:r w:rsidRPr="00EA7B76">
        <w:rPr>
          <w:rFonts w:ascii="Georgia" w:hAnsi="Georgia"/>
          <w:noProof/>
          <w:lang w:eastAsia="hr-HR"/>
        </w:rPr>
        <w:t xml:space="preserve">Proc of </w:t>
      </w:r>
      <w:r w:rsidRPr="00455C28">
        <w:rPr>
          <w:rFonts w:ascii="Georgia" w:hAnsi="Georgia"/>
          <w:noProof/>
          <w:lang w:eastAsia="hr-HR"/>
        </w:rPr>
        <w:t>SPIE</w:t>
      </w:r>
      <w:r w:rsidR="00C1554A" w:rsidRPr="00455C28">
        <w:rPr>
          <w:rFonts w:ascii="Georgia" w:hAnsi="Georgia"/>
          <w:i/>
          <w:noProof/>
          <w:lang w:eastAsia="hr-HR"/>
        </w:rPr>
        <w:t xml:space="preserve"> </w:t>
      </w:r>
      <w:r w:rsidR="00C1554A" w:rsidRPr="00455C28">
        <w:rPr>
          <w:rFonts w:ascii="Georgia" w:hAnsi="Georgia"/>
          <w:noProof/>
          <w:lang w:eastAsia="hr-HR"/>
        </w:rPr>
        <w:t>7205</w:t>
      </w:r>
      <w:r w:rsidR="00C1554A">
        <w:rPr>
          <w:rFonts w:ascii="Georgia" w:hAnsi="Georgia"/>
          <w:noProof/>
          <w:lang w:eastAsia="hr-HR"/>
        </w:rPr>
        <w:t xml:space="preserve"> (2009) 72050S-1.</w:t>
      </w:r>
    </w:p>
    <w:p w:rsidR="00542486" w:rsidRPr="004B5A6D" w:rsidRDefault="00542486" w:rsidP="00542486">
      <w:pPr>
        <w:pStyle w:val="Odlomakpopisa"/>
        <w:numPr>
          <w:ilvl w:val="0"/>
          <w:numId w:val="4"/>
        </w:numPr>
        <w:rPr>
          <w:rFonts w:ascii="Georgia" w:hAnsi="Georgia"/>
          <w:noProof/>
          <w:lang w:eastAsia="hr-HR"/>
        </w:rPr>
      </w:pPr>
      <w:r>
        <w:rPr>
          <w:rFonts w:ascii="Georgia" w:hAnsi="Georgia"/>
          <w:noProof/>
          <w:lang w:eastAsia="hr-HR"/>
        </w:rPr>
        <w:t>A. X. Wang</w:t>
      </w:r>
      <w:r w:rsidR="00455C28">
        <w:rPr>
          <w:rFonts w:ascii="Georgia" w:hAnsi="Georgia"/>
          <w:noProof/>
          <w:lang w:eastAsia="hr-HR"/>
        </w:rPr>
        <w:t>,</w:t>
      </w:r>
      <w:r>
        <w:rPr>
          <w:rFonts w:ascii="Georgia" w:hAnsi="Georgia"/>
          <w:noProof/>
          <w:lang w:eastAsia="hr-HR"/>
        </w:rPr>
        <w:t xml:space="preserve"> X. Kong </w:t>
      </w:r>
      <w:r w:rsidRPr="00EA7B76">
        <w:rPr>
          <w:rFonts w:ascii="Georgia" w:hAnsi="Georgia"/>
          <w:noProof/>
          <w:lang w:eastAsia="hr-HR"/>
        </w:rPr>
        <w:t>Materials 8</w:t>
      </w:r>
      <w:r>
        <w:rPr>
          <w:rFonts w:ascii="Georgia" w:hAnsi="Georgia"/>
          <w:noProof/>
          <w:lang w:eastAsia="hr-HR"/>
        </w:rPr>
        <w:t xml:space="preserve"> (2015) 3024-3052.</w:t>
      </w:r>
    </w:p>
    <w:p w:rsidR="00C13404" w:rsidRDefault="00C13404" w:rsidP="004B5A6D">
      <w:pPr>
        <w:pStyle w:val="Odlomakpopisa"/>
        <w:numPr>
          <w:ilvl w:val="0"/>
          <w:numId w:val="4"/>
        </w:numPr>
        <w:rPr>
          <w:rFonts w:ascii="Georgia" w:hAnsi="Georgia"/>
          <w:noProof/>
          <w:lang w:eastAsia="hr-HR"/>
        </w:rPr>
      </w:pPr>
      <w:r>
        <w:rPr>
          <w:rFonts w:ascii="Georgia" w:hAnsi="Georgia"/>
          <w:noProof/>
          <w:lang w:eastAsia="hr-HR"/>
        </w:rPr>
        <w:t xml:space="preserve">M. Jahn, S. Patze, I. J. Hidi, R. Knipper, A. I. Radu, A. Műhlig, S. Yűksel, V. Peksa, K. Weber, T. Mayerhőfer, D. Cialla-May, J. Popp </w:t>
      </w:r>
      <w:r w:rsidRPr="00EA7B76">
        <w:rPr>
          <w:rFonts w:ascii="Georgia" w:hAnsi="Georgia"/>
          <w:noProof/>
          <w:lang w:eastAsia="hr-HR"/>
        </w:rPr>
        <w:t>Analyst</w:t>
      </w:r>
      <w:r>
        <w:rPr>
          <w:rFonts w:ascii="Georgia" w:hAnsi="Georgia"/>
          <w:noProof/>
          <w:lang w:eastAsia="hr-HR"/>
        </w:rPr>
        <w:t xml:space="preserve"> </w:t>
      </w:r>
      <w:r w:rsidRPr="00EA7B76">
        <w:rPr>
          <w:rFonts w:ascii="Georgia" w:hAnsi="Georgia"/>
          <w:noProof/>
          <w:lang w:eastAsia="hr-HR"/>
        </w:rPr>
        <w:t>141</w:t>
      </w:r>
      <w:r>
        <w:rPr>
          <w:rFonts w:ascii="Georgia" w:hAnsi="Georgia"/>
          <w:noProof/>
          <w:lang w:eastAsia="hr-HR"/>
        </w:rPr>
        <w:t xml:space="preserve"> (2016) 756</w:t>
      </w:r>
      <w:r w:rsidR="006931D0">
        <w:rPr>
          <w:rFonts w:ascii="Georgia" w:hAnsi="Georgia"/>
          <w:noProof/>
          <w:lang w:eastAsia="hr-HR"/>
        </w:rPr>
        <w:t>-793.</w:t>
      </w:r>
    </w:p>
    <w:p w:rsidR="00754AC5" w:rsidRDefault="00754AC5" w:rsidP="004B5A6D">
      <w:pPr>
        <w:pStyle w:val="Odlomakpopisa"/>
        <w:numPr>
          <w:ilvl w:val="0"/>
          <w:numId w:val="4"/>
        </w:numPr>
        <w:rPr>
          <w:rFonts w:ascii="Georgia" w:hAnsi="Georgia"/>
          <w:noProof/>
          <w:lang w:eastAsia="hr-HR"/>
        </w:rPr>
      </w:pPr>
      <w:r>
        <w:rPr>
          <w:rFonts w:ascii="Georgia" w:hAnsi="Georgia"/>
          <w:noProof/>
          <w:lang w:eastAsia="hr-HR"/>
        </w:rPr>
        <w:t xml:space="preserve">D.-K. Lim, K.-S. Jeon, H. M. Kim, J.-M. Nam, Y. D. Suh </w:t>
      </w:r>
      <w:r w:rsidRPr="00EA7B76">
        <w:rPr>
          <w:rFonts w:ascii="Georgia" w:hAnsi="Georgia"/>
          <w:noProof/>
          <w:lang w:eastAsia="hr-HR"/>
        </w:rPr>
        <w:t>Nature Materials</w:t>
      </w:r>
      <w:r>
        <w:rPr>
          <w:rFonts w:ascii="Georgia" w:hAnsi="Georgia"/>
          <w:i/>
          <w:noProof/>
          <w:lang w:eastAsia="hr-HR"/>
        </w:rPr>
        <w:t xml:space="preserve"> </w:t>
      </w:r>
      <w:r w:rsidRPr="00EA7B76">
        <w:rPr>
          <w:rFonts w:ascii="Georgia" w:hAnsi="Georgia"/>
          <w:noProof/>
          <w:lang w:eastAsia="hr-HR"/>
        </w:rPr>
        <w:t xml:space="preserve">9 </w:t>
      </w:r>
      <w:r>
        <w:rPr>
          <w:rFonts w:ascii="Georgia" w:hAnsi="Georgia"/>
          <w:noProof/>
          <w:lang w:eastAsia="hr-HR"/>
        </w:rPr>
        <w:t>(2010) 60 -67.</w:t>
      </w:r>
    </w:p>
    <w:p w:rsidR="00754AC5" w:rsidRDefault="00754AC5" w:rsidP="004B5A6D">
      <w:pPr>
        <w:pStyle w:val="Odlomakpopisa"/>
        <w:numPr>
          <w:ilvl w:val="0"/>
          <w:numId w:val="4"/>
        </w:numPr>
        <w:rPr>
          <w:rFonts w:ascii="Georgia" w:hAnsi="Georgia"/>
          <w:noProof/>
          <w:lang w:eastAsia="hr-HR"/>
        </w:rPr>
      </w:pPr>
      <w:r>
        <w:rPr>
          <w:rFonts w:ascii="Georgia" w:hAnsi="Georgia"/>
          <w:noProof/>
          <w:lang w:eastAsia="hr-HR"/>
        </w:rPr>
        <w:t xml:space="preserve">J. M. McMahon, S. Li, L. K. Ausman, G. C. Schatz </w:t>
      </w:r>
      <w:r w:rsidRPr="00EA7B76">
        <w:rPr>
          <w:rFonts w:ascii="Georgia" w:hAnsi="Georgia"/>
          <w:noProof/>
          <w:lang w:eastAsia="hr-HR"/>
        </w:rPr>
        <w:t>J. Phys Chem C</w:t>
      </w:r>
      <w:r>
        <w:rPr>
          <w:rFonts w:ascii="Georgia" w:hAnsi="Georgia"/>
          <w:noProof/>
          <w:lang w:eastAsia="hr-HR"/>
        </w:rPr>
        <w:t xml:space="preserve"> </w:t>
      </w:r>
      <w:r w:rsidRPr="00EA7B76">
        <w:rPr>
          <w:rFonts w:ascii="Georgia" w:hAnsi="Georgia"/>
          <w:noProof/>
          <w:lang w:eastAsia="hr-HR"/>
        </w:rPr>
        <w:t>116</w:t>
      </w:r>
      <w:r>
        <w:rPr>
          <w:rFonts w:ascii="Georgia" w:hAnsi="Georgia"/>
          <w:noProof/>
          <w:lang w:eastAsia="hr-HR"/>
        </w:rPr>
        <w:t xml:space="preserve"> (2012) 1627 – 1637.</w:t>
      </w:r>
    </w:p>
    <w:p w:rsidR="00656C8F" w:rsidRDefault="00656C8F" w:rsidP="004B5A6D">
      <w:pPr>
        <w:pStyle w:val="Odlomakpopisa"/>
        <w:numPr>
          <w:ilvl w:val="0"/>
          <w:numId w:val="4"/>
        </w:numPr>
        <w:rPr>
          <w:rFonts w:ascii="Georgia" w:hAnsi="Georgia"/>
          <w:noProof/>
          <w:lang w:eastAsia="hr-HR"/>
        </w:rPr>
      </w:pPr>
      <w:r w:rsidRPr="00AC6425">
        <w:rPr>
          <w:rFonts w:ascii="Georgia" w:hAnsi="Georgia"/>
          <w:noProof/>
          <w:lang w:val="it-IT" w:eastAsia="hr-HR"/>
        </w:rPr>
        <w:t xml:space="preserve">L. Angeloni, G. Smulevich, M. P. Marzocchi </w:t>
      </w:r>
      <w:r w:rsidRPr="00EA7B76">
        <w:rPr>
          <w:rFonts w:ascii="Georgia" w:hAnsi="Georgia"/>
          <w:noProof/>
          <w:lang w:val="it-IT" w:eastAsia="hr-HR"/>
        </w:rPr>
        <w:t>J. Raman Spectrosc</w:t>
      </w:r>
      <w:r w:rsidRPr="00AC6425">
        <w:rPr>
          <w:rFonts w:ascii="Georgia" w:hAnsi="Georgia"/>
          <w:i/>
          <w:noProof/>
          <w:lang w:val="it-IT" w:eastAsia="hr-HR"/>
        </w:rPr>
        <w:t xml:space="preserve">. </w:t>
      </w:r>
      <w:r w:rsidRPr="00EA7B76">
        <w:rPr>
          <w:rFonts w:ascii="Georgia" w:hAnsi="Georgia"/>
          <w:noProof/>
          <w:lang w:eastAsia="hr-HR"/>
        </w:rPr>
        <w:t>8</w:t>
      </w:r>
      <w:r w:rsidR="00924B3B">
        <w:rPr>
          <w:rFonts w:ascii="Georgia" w:hAnsi="Georgia"/>
          <w:noProof/>
          <w:lang w:eastAsia="hr-HR"/>
        </w:rPr>
        <w:t xml:space="preserve"> (1979) 305.</w:t>
      </w:r>
    </w:p>
    <w:p w:rsidR="00262BB4" w:rsidRDefault="00262BB4" w:rsidP="00262BB4">
      <w:pPr>
        <w:pStyle w:val="Odlomakpopisa"/>
        <w:numPr>
          <w:ilvl w:val="0"/>
          <w:numId w:val="4"/>
        </w:numPr>
        <w:rPr>
          <w:rFonts w:ascii="Georgia" w:hAnsi="Georgia"/>
          <w:noProof/>
          <w:lang w:eastAsia="hr-HR"/>
        </w:rPr>
      </w:pPr>
      <w:r>
        <w:rPr>
          <w:rFonts w:ascii="Georgia" w:hAnsi="Georgia"/>
          <w:noProof/>
          <w:lang w:eastAsia="hr-HR"/>
        </w:rPr>
        <w:t xml:space="preserve">COST Action BM1401:  </w:t>
      </w:r>
      <w:r w:rsidRPr="00262BB4">
        <w:rPr>
          <w:rFonts w:ascii="Georgia" w:hAnsi="Georgia"/>
          <w:noProof/>
          <w:lang w:eastAsia="hr-HR"/>
        </w:rPr>
        <w:t>Raman-based applications for clinical diagnostics (Raman4clinics)</w:t>
      </w:r>
      <w:r>
        <w:rPr>
          <w:rFonts w:ascii="Georgia" w:hAnsi="Georgia"/>
          <w:noProof/>
          <w:lang w:eastAsia="hr-HR"/>
        </w:rPr>
        <w:t xml:space="preserve">, </w:t>
      </w:r>
      <w:hyperlink r:id="rId8" w:history="1">
        <w:r w:rsidRPr="00751603">
          <w:rPr>
            <w:rStyle w:val="Hiperveza"/>
            <w:rFonts w:ascii="Georgia" w:hAnsi="Georgia"/>
            <w:noProof/>
            <w:lang w:eastAsia="hr-HR"/>
          </w:rPr>
          <w:t>https://www.raman4clinics.eu/</w:t>
        </w:r>
      </w:hyperlink>
      <w:r>
        <w:rPr>
          <w:rFonts w:ascii="Georgia" w:hAnsi="Georgia"/>
          <w:noProof/>
          <w:lang w:eastAsia="hr-HR"/>
        </w:rPr>
        <w:t xml:space="preserve">. </w:t>
      </w:r>
    </w:p>
    <w:p w:rsidR="00C13404" w:rsidRDefault="00C13404" w:rsidP="004B5A6D">
      <w:pPr>
        <w:pStyle w:val="Odlomakpopisa"/>
        <w:numPr>
          <w:ilvl w:val="0"/>
          <w:numId w:val="4"/>
        </w:numPr>
        <w:rPr>
          <w:rFonts w:ascii="Georgia" w:hAnsi="Georgia"/>
          <w:noProof/>
          <w:lang w:eastAsia="hr-HR"/>
        </w:rPr>
      </w:pPr>
      <w:r w:rsidRPr="00AC6425">
        <w:rPr>
          <w:rFonts w:ascii="Georgia" w:hAnsi="Georgia"/>
          <w:noProof/>
          <w:lang w:val="it-IT" w:eastAsia="hr-HR"/>
        </w:rPr>
        <w:t xml:space="preserve">A. Bonifacio, S. Cervo, V. Sergo </w:t>
      </w:r>
      <w:r w:rsidRPr="00EA7B76">
        <w:rPr>
          <w:rFonts w:ascii="Georgia" w:hAnsi="Georgia"/>
          <w:noProof/>
          <w:lang w:val="it-IT" w:eastAsia="hr-HR"/>
        </w:rPr>
        <w:t xml:space="preserve">Anal. </w:t>
      </w:r>
      <w:r w:rsidRPr="00EA7B76">
        <w:rPr>
          <w:rFonts w:ascii="Georgia" w:hAnsi="Georgia"/>
          <w:noProof/>
          <w:lang w:eastAsia="hr-HR"/>
        </w:rPr>
        <w:t>Bioanal. Chem</w:t>
      </w:r>
      <w:r>
        <w:rPr>
          <w:rFonts w:ascii="Georgia" w:hAnsi="Georgia"/>
          <w:i/>
          <w:noProof/>
          <w:lang w:eastAsia="hr-HR"/>
        </w:rPr>
        <w:t>.</w:t>
      </w:r>
      <w:r>
        <w:rPr>
          <w:rFonts w:ascii="Georgia" w:hAnsi="Georgia"/>
          <w:noProof/>
          <w:lang w:eastAsia="hr-HR"/>
        </w:rPr>
        <w:t xml:space="preserve"> </w:t>
      </w:r>
      <w:r w:rsidRPr="00EA7B76">
        <w:rPr>
          <w:rFonts w:ascii="Georgia" w:hAnsi="Georgia"/>
          <w:noProof/>
          <w:lang w:eastAsia="hr-HR"/>
        </w:rPr>
        <w:t>407</w:t>
      </w:r>
      <w:r>
        <w:rPr>
          <w:rFonts w:ascii="Georgia" w:hAnsi="Georgia"/>
          <w:noProof/>
          <w:lang w:eastAsia="hr-HR"/>
        </w:rPr>
        <w:t xml:space="preserve"> (2015) 8265</w:t>
      </w:r>
      <w:r w:rsidR="00F41C66">
        <w:rPr>
          <w:rFonts w:ascii="Georgia" w:hAnsi="Georgia"/>
          <w:noProof/>
          <w:lang w:eastAsia="hr-HR"/>
        </w:rPr>
        <w:t>.</w:t>
      </w:r>
    </w:p>
    <w:p w:rsidR="00F41C66" w:rsidRDefault="00F41C66" w:rsidP="004B5A6D">
      <w:pPr>
        <w:pStyle w:val="Odlomakpopisa"/>
        <w:numPr>
          <w:ilvl w:val="0"/>
          <w:numId w:val="4"/>
        </w:numPr>
        <w:rPr>
          <w:rFonts w:ascii="Georgia" w:hAnsi="Georgia"/>
          <w:noProof/>
          <w:lang w:eastAsia="hr-HR"/>
        </w:rPr>
      </w:pPr>
      <w:r>
        <w:rPr>
          <w:rFonts w:ascii="Georgia" w:hAnsi="Georgia"/>
          <w:noProof/>
          <w:lang w:eastAsia="hr-HR"/>
        </w:rPr>
        <w:t>L. Wu, Z. Wang, K. Fan, S. Zong, Y. Cui</w:t>
      </w:r>
      <w:r w:rsidR="00F15D43">
        <w:rPr>
          <w:rFonts w:ascii="Georgia" w:hAnsi="Georgia"/>
          <w:noProof/>
          <w:lang w:eastAsia="hr-HR"/>
        </w:rPr>
        <w:t xml:space="preserve">  </w:t>
      </w:r>
      <w:r w:rsidR="00F15D43" w:rsidRPr="00EA7B76">
        <w:rPr>
          <w:rFonts w:ascii="Georgia" w:hAnsi="Georgia"/>
          <w:noProof/>
          <w:lang w:eastAsia="hr-HR"/>
        </w:rPr>
        <w:t>Small 11</w:t>
      </w:r>
      <w:r w:rsidR="00F15D43">
        <w:rPr>
          <w:rFonts w:ascii="Georgia" w:hAnsi="Georgia"/>
          <w:noProof/>
          <w:lang w:eastAsia="hr-HR"/>
        </w:rPr>
        <w:t xml:space="preserve"> (2015) 2798-2886.</w:t>
      </w:r>
    </w:p>
    <w:p w:rsidR="003E5A31" w:rsidRDefault="003E5A31" w:rsidP="004B5A6D">
      <w:pPr>
        <w:pStyle w:val="Odlomakpopisa"/>
        <w:numPr>
          <w:ilvl w:val="0"/>
          <w:numId w:val="4"/>
        </w:numPr>
        <w:rPr>
          <w:rFonts w:ascii="Georgia" w:hAnsi="Georgia"/>
          <w:noProof/>
          <w:lang w:eastAsia="hr-HR"/>
        </w:rPr>
      </w:pPr>
      <w:r>
        <w:rPr>
          <w:rFonts w:ascii="Georgia" w:hAnsi="Georgia"/>
          <w:noProof/>
          <w:lang w:eastAsia="hr-HR"/>
        </w:rPr>
        <w:t xml:space="preserve">S. Chen, Y. Yuan, S. Han, R. Gu </w:t>
      </w:r>
      <w:r w:rsidRPr="00EA7B76">
        <w:rPr>
          <w:rFonts w:ascii="Georgia" w:hAnsi="Georgia"/>
          <w:noProof/>
          <w:lang w:eastAsia="hr-HR"/>
        </w:rPr>
        <w:t>Chem. Comm</w:t>
      </w:r>
      <w:r>
        <w:rPr>
          <w:rFonts w:ascii="Georgia" w:hAnsi="Georgia"/>
          <w:i/>
          <w:noProof/>
          <w:lang w:eastAsia="hr-HR"/>
        </w:rPr>
        <w:t>.</w:t>
      </w:r>
      <w:r>
        <w:rPr>
          <w:rFonts w:ascii="Georgia" w:hAnsi="Georgia"/>
          <w:noProof/>
          <w:lang w:eastAsia="hr-HR"/>
        </w:rPr>
        <w:t xml:space="preserve"> </w:t>
      </w:r>
      <w:r w:rsidRPr="00EA7B76">
        <w:rPr>
          <w:rFonts w:ascii="Georgia" w:hAnsi="Georgia"/>
          <w:noProof/>
          <w:lang w:eastAsia="hr-HR"/>
        </w:rPr>
        <w:t xml:space="preserve">47 </w:t>
      </w:r>
      <w:r>
        <w:rPr>
          <w:rFonts w:ascii="Georgia" w:hAnsi="Georgia"/>
          <w:noProof/>
          <w:lang w:eastAsia="hr-HR"/>
        </w:rPr>
        <w:t>(2011) 4225</w:t>
      </w:r>
      <w:r w:rsidR="00924B3B">
        <w:rPr>
          <w:rFonts w:ascii="Georgia" w:hAnsi="Georgia"/>
          <w:noProof/>
          <w:lang w:eastAsia="hr-HR"/>
        </w:rPr>
        <w:t>.</w:t>
      </w:r>
    </w:p>
    <w:p w:rsidR="004607CE" w:rsidRDefault="004607CE" w:rsidP="004B5A6D">
      <w:pPr>
        <w:pStyle w:val="Odlomakpopisa"/>
        <w:numPr>
          <w:ilvl w:val="0"/>
          <w:numId w:val="4"/>
        </w:numPr>
        <w:rPr>
          <w:rFonts w:ascii="Georgia" w:hAnsi="Georgia"/>
          <w:noProof/>
          <w:lang w:eastAsia="hr-HR"/>
        </w:rPr>
      </w:pPr>
      <w:r>
        <w:rPr>
          <w:rFonts w:ascii="Georgia" w:hAnsi="Georgia"/>
          <w:noProof/>
          <w:lang w:eastAsia="hr-HR"/>
        </w:rPr>
        <w:t xml:space="preserve">K.-Q. Peng, Y.-J. Yan, S.-P. Gao, J. Zhu </w:t>
      </w:r>
      <w:r>
        <w:rPr>
          <w:rFonts w:ascii="Georgia" w:hAnsi="Georgia"/>
          <w:i/>
          <w:noProof/>
          <w:lang w:eastAsia="hr-HR"/>
        </w:rPr>
        <w:t>Adv. Mater.</w:t>
      </w:r>
      <w:r>
        <w:rPr>
          <w:rFonts w:ascii="Georgia" w:hAnsi="Georgia"/>
          <w:noProof/>
          <w:lang w:eastAsia="hr-HR"/>
        </w:rPr>
        <w:t xml:space="preserve"> </w:t>
      </w:r>
      <w:r w:rsidRPr="00EA7B76">
        <w:rPr>
          <w:rFonts w:ascii="Georgia" w:hAnsi="Georgia"/>
          <w:noProof/>
          <w:lang w:eastAsia="hr-HR"/>
        </w:rPr>
        <w:t>14</w:t>
      </w:r>
      <w:r>
        <w:rPr>
          <w:rFonts w:ascii="Georgia" w:hAnsi="Georgia"/>
          <w:noProof/>
          <w:lang w:eastAsia="hr-HR"/>
        </w:rPr>
        <w:t xml:space="preserve"> (2002) 1164.</w:t>
      </w:r>
    </w:p>
    <w:p w:rsidR="004607CE" w:rsidRDefault="005F6C6C" w:rsidP="004B5A6D">
      <w:pPr>
        <w:pStyle w:val="Odlomakpopisa"/>
        <w:numPr>
          <w:ilvl w:val="0"/>
          <w:numId w:val="4"/>
        </w:numPr>
        <w:rPr>
          <w:rFonts w:ascii="Georgia" w:hAnsi="Georgia"/>
          <w:noProof/>
          <w:lang w:eastAsia="hr-HR"/>
        </w:rPr>
      </w:pPr>
      <w:r>
        <w:rPr>
          <w:rFonts w:ascii="Georgia" w:hAnsi="Georgia"/>
          <w:noProof/>
          <w:lang w:eastAsia="hr-HR"/>
        </w:rPr>
        <w:t>C. Benoit, S. B</w:t>
      </w:r>
      <w:r w:rsidR="004607CE">
        <w:rPr>
          <w:rFonts w:ascii="Georgia" w:hAnsi="Georgia"/>
          <w:noProof/>
          <w:lang w:eastAsia="hr-HR"/>
        </w:rPr>
        <w:t xml:space="preserve">astide, C. Lévy-Clément, </w:t>
      </w:r>
      <w:r w:rsidR="004607CE">
        <w:rPr>
          <w:rFonts w:ascii="Georgia" w:hAnsi="Georgia"/>
          <w:i/>
          <w:noProof/>
          <w:lang w:eastAsia="hr-HR"/>
        </w:rPr>
        <w:t>ECS Transactions</w:t>
      </w:r>
      <w:r w:rsidR="004607CE">
        <w:rPr>
          <w:rFonts w:ascii="Georgia" w:hAnsi="Georgia"/>
          <w:noProof/>
          <w:lang w:eastAsia="hr-HR"/>
        </w:rPr>
        <w:t xml:space="preserve"> </w:t>
      </w:r>
      <w:r w:rsidR="004607CE" w:rsidRPr="00EA7B76">
        <w:rPr>
          <w:rFonts w:ascii="Georgia" w:hAnsi="Georgia"/>
          <w:noProof/>
          <w:lang w:eastAsia="hr-HR"/>
        </w:rPr>
        <w:t xml:space="preserve">16 </w:t>
      </w:r>
      <w:r w:rsidR="004607CE">
        <w:rPr>
          <w:rFonts w:ascii="Georgia" w:hAnsi="Georgia"/>
          <w:noProof/>
          <w:lang w:eastAsia="hr-HR"/>
        </w:rPr>
        <w:t>(2008) 245.</w:t>
      </w:r>
    </w:p>
    <w:p w:rsidR="00D150C7" w:rsidRDefault="005F6C6C" w:rsidP="00E6333A">
      <w:pPr>
        <w:pStyle w:val="Odlomakpopisa"/>
        <w:numPr>
          <w:ilvl w:val="0"/>
          <w:numId w:val="4"/>
        </w:numPr>
        <w:rPr>
          <w:rFonts w:ascii="Georgia" w:hAnsi="Georgia"/>
          <w:noProof/>
          <w:lang w:eastAsia="hr-HR"/>
        </w:rPr>
      </w:pPr>
      <w:r>
        <w:rPr>
          <w:rFonts w:ascii="Georgia" w:hAnsi="Georgia"/>
          <w:noProof/>
          <w:lang w:eastAsia="hr-HR"/>
        </w:rPr>
        <w:t>N. Megouda, T. H</w:t>
      </w:r>
      <w:r w:rsidR="004607CE">
        <w:rPr>
          <w:rFonts w:ascii="Georgia" w:hAnsi="Georgia"/>
          <w:noProof/>
          <w:lang w:eastAsia="hr-HR"/>
        </w:rPr>
        <w:t xml:space="preserve">adjersi, S. Szunerits, R. Boukherroub </w:t>
      </w:r>
      <w:r w:rsidR="004607CE" w:rsidRPr="00EA7B76">
        <w:rPr>
          <w:rFonts w:ascii="Georgia" w:hAnsi="Georgia"/>
          <w:noProof/>
          <w:lang w:eastAsia="hr-HR"/>
        </w:rPr>
        <w:t>Appl. Surf. Sci</w:t>
      </w:r>
      <w:r w:rsidR="004607CE">
        <w:rPr>
          <w:rFonts w:ascii="Georgia" w:hAnsi="Georgia"/>
          <w:i/>
          <w:noProof/>
          <w:lang w:eastAsia="hr-HR"/>
        </w:rPr>
        <w:t>.</w:t>
      </w:r>
      <w:r w:rsidR="004607CE">
        <w:rPr>
          <w:rFonts w:ascii="Georgia" w:hAnsi="Georgia"/>
          <w:noProof/>
          <w:lang w:eastAsia="hr-HR"/>
        </w:rPr>
        <w:t xml:space="preserve"> </w:t>
      </w:r>
      <w:r w:rsidR="004607CE" w:rsidRPr="00EA7B76">
        <w:rPr>
          <w:rFonts w:ascii="Georgia" w:hAnsi="Georgia"/>
          <w:noProof/>
          <w:lang w:eastAsia="hr-HR"/>
        </w:rPr>
        <w:t>284</w:t>
      </w:r>
      <w:r w:rsidR="004607CE">
        <w:rPr>
          <w:rFonts w:ascii="Georgia" w:hAnsi="Georgia"/>
          <w:noProof/>
          <w:lang w:eastAsia="hr-HR"/>
        </w:rPr>
        <w:t xml:space="preserve"> (2013) 894</w:t>
      </w:r>
      <w:r w:rsidR="00924B3B">
        <w:rPr>
          <w:rFonts w:ascii="Georgia" w:hAnsi="Georgia"/>
          <w:noProof/>
          <w:lang w:eastAsia="hr-HR"/>
        </w:rPr>
        <w:t>.</w:t>
      </w:r>
    </w:p>
    <w:p w:rsidR="00140B46" w:rsidRPr="00140B46" w:rsidRDefault="00140B46" w:rsidP="00140B46">
      <w:pPr>
        <w:pStyle w:val="Odlomakpopisa"/>
        <w:numPr>
          <w:ilvl w:val="0"/>
          <w:numId w:val="4"/>
        </w:numPr>
        <w:rPr>
          <w:rFonts w:ascii="Georgia" w:hAnsi="Georgia"/>
          <w:noProof/>
          <w:lang w:eastAsia="hr-HR"/>
        </w:rPr>
      </w:pPr>
      <w:r w:rsidRPr="00140B46">
        <w:rPr>
          <w:rFonts w:ascii="Georgia" w:hAnsi="Georgia"/>
          <w:noProof/>
          <w:lang w:eastAsia="hr-HR"/>
        </w:rPr>
        <w:t>V. Sivakov, F. Voigt, B. Hoffmann, V. Gerliz, S. Christiansen: Intech “Nanowires Fundamental Research”, ISBN 978-953-307-327-9, Chapter 3 (2011).</w:t>
      </w:r>
    </w:p>
    <w:p w:rsidR="00140B46" w:rsidRDefault="00140B46" w:rsidP="00E6333A">
      <w:pPr>
        <w:pStyle w:val="Odlomakpopisa"/>
        <w:numPr>
          <w:ilvl w:val="0"/>
          <w:numId w:val="4"/>
        </w:numPr>
        <w:rPr>
          <w:rFonts w:ascii="Georgia" w:hAnsi="Georgia"/>
          <w:noProof/>
          <w:lang w:eastAsia="hr-HR"/>
        </w:rPr>
      </w:pPr>
      <w:r>
        <w:rPr>
          <w:rFonts w:ascii="Georgia" w:hAnsi="Georgia"/>
          <w:noProof/>
          <w:lang w:eastAsia="hr-HR"/>
        </w:rPr>
        <w:lastRenderedPageBreak/>
        <w:t xml:space="preserve"> M. Becker, V. Sivakov, G. Andr</w:t>
      </w:r>
      <w:r>
        <w:rPr>
          <w:rFonts w:ascii="Cambria Math" w:hAnsi="Cambria Math"/>
          <w:noProof/>
          <w:lang w:eastAsia="hr-HR"/>
        </w:rPr>
        <w:t>ä</w:t>
      </w:r>
      <w:r>
        <w:rPr>
          <w:rFonts w:ascii="Georgia" w:hAnsi="Georgia"/>
          <w:noProof/>
          <w:lang w:eastAsia="hr-HR"/>
        </w:rPr>
        <w:t>, R. Geiger, J. Schreiber, S. Hoffmann, J. Michler, A. P. Milenin, P. Werner, S. H. Christiansen Nano Lett.</w:t>
      </w:r>
      <w:r>
        <w:rPr>
          <w:rFonts w:ascii="Georgia" w:hAnsi="Georgia"/>
          <w:b/>
          <w:noProof/>
          <w:lang w:eastAsia="hr-HR"/>
        </w:rPr>
        <w:t xml:space="preserve"> </w:t>
      </w:r>
      <w:r w:rsidRPr="00140B46">
        <w:rPr>
          <w:rFonts w:ascii="Georgia" w:hAnsi="Georgia"/>
          <w:noProof/>
          <w:lang w:eastAsia="hr-HR"/>
        </w:rPr>
        <w:t xml:space="preserve">7 (2007) </w:t>
      </w:r>
      <w:r w:rsidR="00B01A52">
        <w:rPr>
          <w:rFonts w:ascii="Georgia" w:hAnsi="Georgia"/>
          <w:noProof/>
          <w:lang w:eastAsia="hr-HR"/>
        </w:rPr>
        <w:t>7</w:t>
      </w:r>
      <w:r w:rsidRPr="00140B46">
        <w:rPr>
          <w:rFonts w:ascii="Georgia" w:hAnsi="Georgia"/>
          <w:noProof/>
          <w:lang w:eastAsia="hr-HR"/>
        </w:rPr>
        <w:t xml:space="preserve">5 – </w:t>
      </w:r>
      <w:r w:rsidR="00B01A52">
        <w:rPr>
          <w:rFonts w:ascii="Georgia" w:hAnsi="Georgia"/>
          <w:noProof/>
          <w:lang w:eastAsia="hr-HR"/>
        </w:rPr>
        <w:t>8</w:t>
      </w:r>
      <w:r w:rsidRPr="00140B46">
        <w:rPr>
          <w:rFonts w:ascii="Georgia" w:hAnsi="Georgia"/>
          <w:noProof/>
          <w:lang w:eastAsia="hr-HR"/>
        </w:rPr>
        <w:t>0.</w:t>
      </w:r>
    </w:p>
    <w:p w:rsidR="00140B46" w:rsidRDefault="00140B46" w:rsidP="00E6333A">
      <w:pPr>
        <w:pStyle w:val="Odlomakpopisa"/>
        <w:numPr>
          <w:ilvl w:val="0"/>
          <w:numId w:val="4"/>
        </w:numPr>
        <w:rPr>
          <w:rFonts w:ascii="Georgia" w:hAnsi="Georgia"/>
          <w:noProof/>
          <w:lang w:eastAsia="hr-HR"/>
        </w:rPr>
      </w:pPr>
      <w:r>
        <w:rPr>
          <w:rFonts w:ascii="Georgia" w:hAnsi="Georgia"/>
          <w:noProof/>
          <w:lang w:eastAsia="hr-HR"/>
        </w:rPr>
        <w:t>M. Becker, V. Sivakov, U. G</w:t>
      </w:r>
      <w:r>
        <w:rPr>
          <w:rFonts w:ascii="Cambria Math" w:hAnsi="Cambria Math"/>
          <w:noProof/>
          <w:lang w:eastAsia="hr-HR"/>
        </w:rPr>
        <w:t>ő</w:t>
      </w:r>
      <w:r>
        <w:rPr>
          <w:rFonts w:ascii="Georgia" w:hAnsi="Georgia"/>
          <w:noProof/>
          <w:lang w:eastAsia="hr-HR"/>
        </w:rPr>
        <w:t>sele, T. Stelzner, G. Andr</w:t>
      </w:r>
      <w:r>
        <w:rPr>
          <w:rFonts w:ascii="Cambria Math" w:hAnsi="Cambria Math"/>
          <w:noProof/>
          <w:lang w:eastAsia="hr-HR"/>
        </w:rPr>
        <w:t>ä</w:t>
      </w:r>
      <w:r>
        <w:rPr>
          <w:rFonts w:ascii="Georgia" w:hAnsi="Georgia"/>
          <w:noProof/>
          <w:lang w:eastAsia="hr-HR"/>
        </w:rPr>
        <w:t xml:space="preserve">, </w:t>
      </w:r>
      <w:r w:rsidR="005860D7">
        <w:rPr>
          <w:rFonts w:ascii="Georgia" w:hAnsi="Georgia"/>
          <w:noProof/>
          <w:lang w:eastAsia="hr-HR"/>
        </w:rPr>
        <w:t>H. J. Reich, S. Hoffmann, J. Michler, S. H. Christiansen Small 4 (2008) 398 – 404.</w:t>
      </w:r>
    </w:p>
    <w:p w:rsidR="006F163E" w:rsidRPr="00140B46" w:rsidRDefault="006F163E" w:rsidP="00E6333A">
      <w:pPr>
        <w:pStyle w:val="Odlomakpopisa"/>
        <w:numPr>
          <w:ilvl w:val="0"/>
          <w:numId w:val="4"/>
        </w:numPr>
        <w:rPr>
          <w:rFonts w:ascii="Georgia" w:hAnsi="Georgia"/>
          <w:noProof/>
          <w:lang w:eastAsia="hr-HR"/>
        </w:rPr>
      </w:pPr>
      <w:r>
        <w:rPr>
          <w:rFonts w:ascii="Georgia" w:hAnsi="Georgia"/>
          <w:noProof/>
          <w:lang w:eastAsia="hr-HR"/>
        </w:rPr>
        <w:t>P. R. Brejna, P. R. Griffiths Applied Spectroscopy 64 (2010) 493-499.</w:t>
      </w:r>
    </w:p>
    <w:p w:rsidR="00A711AF" w:rsidRPr="00AC6425" w:rsidRDefault="004607CE" w:rsidP="00D150C7">
      <w:pPr>
        <w:pStyle w:val="Odlomakpopisa"/>
        <w:numPr>
          <w:ilvl w:val="0"/>
          <w:numId w:val="4"/>
        </w:numPr>
        <w:rPr>
          <w:rFonts w:ascii="Georgia" w:hAnsi="Georgia"/>
          <w:noProof/>
          <w:lang w:val="it-IT" w:eastAsia="hr-HR"/>
        </w:rPr>
      </w:pPr>
      <w:r w:rsidRPr="00AC6425">
        <w:rPr>
          <w:rFonts w:ascii="Georgia" w:hAnsi="Georgia"/>
          <w:noProof/>
          <w:lang w:val="it-IT" w:eastAsia="hr-HR"/>
        </w:rPr>
        <w:t xml:space="preserve">N. Bontempi, M. Salmistraro, M. Ferroni, L. E. Depero, I. Alessandri </w:t>
      </w:r>
      <w:r w:rsidRPr="00EA7B76">
        <w:rPr>
          <w:rFonts w:ascii="Georgia" w:hAnsi="Georgia"/>
          <w:noProof/>
          <w:lang w:val="it-IT" w:eastAsia="hr-HR"/>
        </w:rPr>
        <w:t>Nanotechnology</w:t>
      </w:r>
      <w:r w:rsidRPr="00AC6425">
        <w:rPr>
          <w:rFonts w:ascii="Georgia" w:hAnsi="Georgia"/>
          <w:i/>
          <w:noProof/>
          <w:lang w:val="it-IT" w:eastAsia="hr-HR"/>
        </w:rPr>
        <w:t xml:space="preserve"> </w:t>
      </w:r>
      <w:r w:rsidRPr="00EA7B76">
        <w:rPr>
          <w:rFonts w:ascii="Georgia" w:hAnsi="Georgia"/>
          <w:noProof/>
          <w:lang w:val="it-IT" w:eastAsia="hr-HR"/>
        </w:rPr>
        <w:t>25</w:t>
      </w:r>
      <w:r w:rsidRPr="00AC6425">
        <w:rPr>
          <w:rFonts w:ascii="Georgia" w:hAnsi="Georgia"/>
          <w:noProof/>
          <w:lang w:val="it-IT" w:eastAsia="hr-HR"/>
        </w:rPr>
        <w:t xml:space="preserve"> (2014) 465705</w:t>
      </w:r>
      <w:r w:rsidR="00A711AF" w:rsidRPr="00AC6425">
        <w:rPr>
          <w:rFonts w:ascii="Georgia" w:hAnsi="Georgia"/>
          <w:noProof/>
          <w:lang w:val="it-IT" w:eastAsia="hr-HR"/>
        </w:rPr>
        <w:t>.</w:t>
      </w:r>
    </w:p>
    <w:p w:rsidR="00CE6324" w:rsidRDefault="00CE6324" w:rsidP="004B5A6D">
      <w:pPr>
        <w:pStyle w:val="Odlomakpopisa"/>
        <w:numPr>
          <w:ilvl w:val="0"/>
          <w:numId w:val="4"/>
        </w:numPr>
        <w:rPr>
          <w:rFonts w:ascii="Georgia" w:hAnsi="Georgia"/>
          <w:noProof/>
          <w:lang w:eastAsia="hr-HR"/>
        </w:rPr>
      </w:pPr>
      <w:r>
        <w:rPr>
          <w:rFonts w:ascii="Georgia" w:hAnsi="Georgia"/>
          <w:noProof/>
          <w:lang w:eastAsia="hr-HR"/>
        </w:rPr>
        <w:t>X. Yang, H.</w:t>
      </w:r>
      <w:r w:rsidR="00B01A52">
        <w:rPr>
          <w:rFonts w:ascii="Georgia" w:hAnsi="Georgia"/>
          <w:noProof/>
          <w:lang w:eastAsia="hr-HR"/>
        </w:rPr>
        <w:t xml:space="preserve"> </w:t>
      </w:r>
      <w:r>
        <w:rPr>
          <w:rFonts w:ascii="Georgia" w:hAnsi="Georgia"/>
          <w:noProof/>
          <w:lang w:eastAsia="hr-HR"/>
        </w:rPr>
        <w:t xml:space="preserve">Zhong, Y. </w:t>
      </w:r>
      <w:r w:rsidR="00A711AF">
        <w:rPr>
          <w:rFonts w:ascii="Georgia" w:hAnsi="Georgia"/>
          <w:noProof/>
          <w:lang w:eastAsia="hr-HR"/>
        </w:rPr>
        <w:t>Z</w:t>
      </w:r>
      <w:r>
        <w:rPr>
          <w:rFonts w:ascii="Georgia" w:hAnsi="Georgia"/>
          <w:noProof/>
          <w:lang w:eastAsia="hr-HR"/>
        </w:rPr>
        <w:t xml:space="preserve">hu, J. Shen, C. Li </w:t>
      </w:r>
      <w:r w:rsidRPr="00627BEF">
        <w:rPr>
          <w:rFonts w:ascii="Georgia" w:hAnsi="Georgia"/>
          <w:noProof/>
          <w:lang w:eastAsia="hr-HR"/>
        </w:rPr>
        <w:t>Dalton Transactions</w:t>
      </w:r>
      <w:r>
        <w:rPr>
          <w:rFonts w:ascii="Georgia" w:hAnsi="Georgia"/>
          <w:noProof/>
          <w:lang w:eastAsia="hr-HR"/>
        </w:rPr>
        <w:t xml:space="preserve"> </w:t>
      </w:r>
      <w:r w:rsidRPr="00EA7B76">
        <w:rPr>
          <w:rFonts w:ascii="Georgia" w:hAnsi="Georgia"/>
          <w:noProof/>
          <w:lang w:eastAsia="hr-HR"/>
        </w:rPr>
        <w:t>42</w:t>
      </w:r>
      <w:r>
        <w:rPr>
          <w:rFonts w:ascii="Georgia" w:hAnsi="Georgia"/>
          <w:noProof/>
          <w:lang w:eastAsia="hr-HR"/>
        </w:rPr>
        <w:t xml:space="preserve"> (2013) 14324-14330.</w:t>
      </w:r>
    </w:p>
    <w:p w:rsidR="00CE6324" w:rsidRDefault="00A711AF" w:rsidP="004B5A6D">
      <w:pPr>
        <w:pStyle w:val="Odlomakpopisa"/>
        <w:numPr>
          <w:ilvl w:val="0"/>
          <w:numId w:val="4"/>
        </w:numPr>
        <w:rPr>
          <w:rFonts w:ascii="Georgia" w:hAnsi="Georgia"/>
          <w:noProof/>
          <w:lang w:eastAsia="hr-HR"/>
        </w:rPr>
      </w:pPr>
      <w:r>
        <w:rPr>
          <w:rFonts w:ascii="Georgia" w:hAnsi="Georgia"/>
          <w:noProof/>
          <w:lang w:eastAsia="hr-HR"/>
        </w:rPr>
        <w:t xml:space="preserve">W. Ming-Li, Z. Chang-Xing, W. Zheng-Long, J.Xi-Li, X. hai-Jun </w:t>
      </w:r>
      <w:r w:rsidRPr="00EA7B76">
        <w:rPr>
          <w:rFonts w:ascii="Georgia" w:hAnsi="Georgia"/>
          <w:noProof/>
          <w:lang w:eastAsia="hr-HR"/>
        </w:rPr>
        <w:t>Chin. Phys. B.</w:t>
      </w:r>
      <w:r>
        <w:rPr>
          <w:rFonts w:ascii="Georgia" w:hAnsi="Georgia"/>
          <w:noProof/>
          <w:lang w:eastAsia="hr-HR"/>
        </w:rPr>
        <w:t xml:space="preserve"> </w:t>
      </w:r>
      <w:r w:rsidRPr="00EA7B76">
        <w:rPr>
          <w:rFonts w:ascii="Georgia" w:hAnsi="Georgia"/>
          <w:noProof/>
          <w:lang w:eastAsia="hr-HR"/>
        </w:rPr>
        <w:t>23</w:t>
      </w:r>
      <w:r>
        <w:rPr>
          <w:rFonts w:ascii="Georgia" w:hAnsi="Georgia"/>
          <w:noProof/>
          <w:lang w:eastAsia="hr-HR"/>
        </w:rPr>
        <w:t xml:space="preserve"> (2014) 067802.</w:t>
      </w:r>
    </w:p>
    <w:p w:rsidR="00A711AF" w:rsidRDefault="00A711AF" w:rsidP="004B5A6D">
      <w:pPr>
        <w:pStyle w:val="Odlomakpopisa"/>
        <w:numPr>
          <w:ilvl w:val="0"/>
          <w:numId w:val="4"/>
        </w:numPr>
        <w:rPr>
          <w:rFonts w:ascii="Georgia" w:hAnsi="Georgia"/>
          <w:noProof/>
          <w:lang w:eastAsia="hr-HR"/>
        </w:rPr>
      </w:pPr>
      <w:r>
        <w:rPr>
          <w:rFonts w:ascii="Georgia" w:hAnsi="Georgia"/>
          <w:noProof/>
          <w:lang w:eastAsia="hr-HR"/>
        </w:rPr>
        <w:t xml:space="preserve">H. Wang, X. Jiang, S.-T. Lee, Y. He </w:t>
      </w:r>
      <w:r w:rsidRPr="00627BEF">
        <w:rPr>
          <w:rFonts w:ascii="Georgia" w:hAnsi="Georgia"/>
          <w:noProof/>
          <w:lang w:eastAsia="hr-HR"/>
        </w:rPr>
        <w:t>Small</w:t>
      </w:r>
      <w:r>
        <w:rPr>
          <w:rFonts w:ascii="Georgia" w:hAnsi="Georgia"/>
          <w:noProof/>
          <w:lang w:eastAsia="hr-HR"/>
        </w:rPr>
        <w:t xml:space="preserve"> </w:t>
      </w:r>
      <w:r w:rsidRPr="00627BEF">
        <w:rPr>
          <w:rFonts w:ascii="Georgia" w:hAnsi="Georgia"/>
          <w:noProof/>
          <w:lang w:eastAsia="hr-HR"/>
        </w:rPr>
        <w:t>10</w:t>
      </w:r>
      <w:r>
        <w:rPr>
          <w:rFonts w:ascii="Georgia" w:hAnsi="Georgia"/>
          <w:noProof/>
          <w:lang w:eastAsia="hr-HR"/>
        </w:rPr>
        <w:t xml:space="preserve"> (2014) 4455-4468.</w:t>
      </w:r>
    </w:p>
    <w:p w:rsidR="00A711AF" w:rsidRPr="00AC6425" w:rsidRDefault="00A711AF" w:rsidP="004B5A6D">
      <w:pPr>
        <w:pStyle w:val="Odlomakpopisa"/>
        <w:numPr>
          <w:ilvl w:val="0"/>
          <w:numId w:val="4"/>
        </w:numPr>
        <w:rPr>
          <w:rFonts w:ascii="Georgia" w:hAnsi="Georgia"/>
          <w:noProof/>
          <w:lang w:val="it-IT" w:eastAsia="hr-HR"/>
        </w:rPr>
      </w:pPr>
      <w:r w:rsidRPr="00AC6425">
        <w:rPr>
          <w:rFonts w:ascii="Georgia" w:hAnsi="Georgia"/>
          <w:noProof/>
          <w:lang w:val="it-IT" w:eastAsia="hr-HR"/>
        </w:rPr>
        <w:t xml:space="preserve">A. Convertino, V. Mussi, L. Maiolo </w:t>
      </w:r>
      <w:r w:rsidRPr="00EA7B76">
        <w:rPr>
          <w:rFonts w:ascii="Georgia" w:hAnsi="Georgia"/>
          <w:noProof/>
          <w:lang w:val="it-IT" w:eastAsia="hr-HR"/>
        </w:rPr>
        <w:t>Nature Scientific Reports</w:t>
      </w:r>
      <w:r w:rsidRPr="00AC6425">
        <w:rPr>
          <w:rFonts w:ascii="Georgia" w:hAnsi="Georgia"/>
          <w:noProof/>
          <w:lang w:val="it-IT" w:eastAsia="hr-HR"/>
        </w:rPr>
        <w:t xml:space="preserve"> </w:t>
      </w:r>
      <w:r w:rsidRPr="00627BEF">
        <w:rPr>
          <w:rFonts w:ascii="Georgia" w:hAnsi="Georgia"/>
          <w:noProof/>
          <w:lang w:val="it-IT" w:eastAsia="hr-HR"/>
        </w:rPr>
        <w:t>6</w:t>
      </w:r>
      <w:r w:rsidRPr="00AC6425">
        <w:rPr>
          <w:rFonts w:ascii="Georgia" w:hAnsi="Georgia"/>
          <w:noProof/>
          <w:lang w:val="it-IT" w:eastAsia="hr-HR"/>
        </w:rPr>
        <w:t xml:space="preserve"> (2016) 25099.</w:t>
      </w:r>
    </w:p>
    <w:p w:rsidR="00A711AF" w:rsidRPr="00AC6425" w:rsidRDefault="00A711AF" w:rsidP="004B5A6D">
      <w:pPr>
        <w:pStyle w:val="Odlomakpopisa"/>
        <w:numPr>
          <w:ilvl w:val="0"/>
          <w:numId w:val="4"/>
        </w:numPr>
        <w:rPr>
          <w:rFonts w:ascii="Georgia" w:hAnsi="Georgia"/>
          <w:noProof/>
          <w:lang w:val="it-IT" w:eastAsia="hr-HR"/>
        </w:rPr>
      </w:pPr>
      <w:r w:rsidRPr="00AC6425">
        <w:rPr>
          <w:rFonts w:ascii="Georgia" w:hAnsi="Georgia"/>
          <w:noProof/>
          <w:lang w:val="it-IT" w:eastAsia="hr-HR"/>
        </w:rPr>
        <w:t xml:space="preserve">S. A. Kara, A. Keffous, A. M. Giovanozzi, A. M. Rossi, E. Cara, L. D’Ortenzi, K. Sparnacci, L. Boarino, N. Gabouze, S.Soukane </w:t>
      </w:r>
      <w:r w:rsidRPr="00627BEF">
        <w:rPr>
          <w:rFonts w:ascii="Georgia" w:hAnsi="Georgia"/>
          <w:noProof/>
          <w:lang w:val="it-IT" w:eastAsia="hr-HR"/>
        </w:rPr>
        <w:t>RSC Advances</w:t>
      </w:r>
      <w:r w:rsidRPr="00AC6425">
        <w:rPr>
          <w:rFonts w:ascii="Georgia" w:hAnsi="Georgia"/>
          <w:i/>
          <w:noProof/>
          <w:lang w:val="it-IT" w:eastAsia="hr-HR"/>
        </w:rPr>
        <w:t xml:space="preserve"> </w:t>
      </w:r>
      <w:r w:rsidRPr="00627BEF">
        <w:rPr>
          <w:rFonts w:ascii="Georgia" w:hAnsi="Georgia"/>
          <w:noProof/>
          <w:lang w:val="it-IT" w:eastAsia="hr-HR"/>
        </w:rPr>
        <w:t>6</w:t>
      </w:r>
      <w:r w:rsidRPr="00AC6425">
        <w:rPr>
          <w:rFonts w:ascii="Georgia" w:hAnsi="Georgia"/>
          <w:noProof/>
          <w:lang w:val="it-IT" w:eastAsia="hr-HR"/>
        </w:rPr>
        <w:t xml:space="preserve"> (2016</w:t>
      </w:r>
      <w:r w:rsidR="00924B3B">
        <w:rPr>
          <w:rFonts w:ascii="Georgia" w:hAnsi="Georgia"/>
          <w:noProof/>
          <w:lang w:val="it-IT" w:eastAsia="hr-HR"/>
        </w:rPr>
        <w:t>)</w:t>
      </w:r>
      <w:r w:rsidR="00712B44" w:rsidRPr="00AC6425">
        <w:rPr>
          <w:rFonts w:ascii="Georgia" w:hAnsi="Georgia"/>
          <w:noProof/>
          <w:lang w:val="it-IT" w:eastAsia="hr-HR"/>
        </w:rPr>
        <w:t xml:space="preserve"> </w:t>
      </w:r>
      <w:r w:rsidRPr="00AC6425">
        <w:rPr>
          <w:rFonts w:ascii="Georgia" w:hAnsi="Georgia"/>
          <w:noProof/>
          <w:lang w:val="it-IT" w:eastAsia="hr-HR"/>
        </w:rPr>
        <w:t>93649</w:t>
      </w:r>
      <w:r w:rsidR="00924B3B">
        <w:rPr>
          <w:rFonts w:ascii="Georgia" w:hAnsi="Georgia"/>
          <w:noProof/>
          <w:lang w:val="it-IT" w:eastAsia="hr-HR"/>
        </w:rPr>
        <w:t>.</w:t>
      </w:r>
    </w:p>
    <w:p w:rsidR="00A711AF" w:rsidRDefault="00A711AF" w:rsidP="004B5A6D">
      <w:pPr>
        <w:pStyle w:val="Odlomakpopisa"/>
        <w:numPr>
          <w:ilvl w:val="0"/>
          <w:numId w:val="4"/>
        </w:numPr>
        <w:rPr>
          <w:rFonts w:ascii="Georgia" w:hAnsi="Georgia"/>
          <w:noProof/>
          <w:lang w:val="it-IT" w:eastAsia="hr-HR"/>
        </w:rPr>
      </w:pPr>
      <w:r w:rsidRPr="00AC6425">
        <w:rPr>
          <w:rFonts w:ascii="Georgia" w:hAnsi="Georgia"/>
          <w:noProof/>
          <w:lang w:val="it-IT" w:eastAsia="hr-HR"/>
        </w:rPr>
        <w:t xml:space="preserve">H. Cui, S. Li, S. Deng, H. </w:t>
      </w:r>
      <w:r w:rsidR="00B01A52">
        <w:rPr>
          <w:rFonts w:ascii="Georgia" w:hAnsi="Georgia"/>
          <w:noProof/>
          <w:lang w:val="it-IT" w:eastAsia="hr-HR"/>
        </w:rPr>
        <w:t>C</w:t>
      </w:r>
      <w:r w:rsidRPr="00AC6425">
        <w:rPr>
          <w:rFonts w:ascii="Georgia" w:hAnsi="Georgia"/>
          <w:noProof/>
          <w:lang w:val="it-IT" w:eastAsia="hr-HR"/>
        </w:rPr>
        <w:t xml:space="preserve">hen, C. Wang </w:t>
      </w:r>
      <w:r w:rsidRPr="00627BEF">
        <w:rPr>
          <w:rFonts w:ascii="Georgia" w:hAnsi="Georgia"/>
          <w:noProof/>
          <w:lang w:val="it-IT" w:eastAsia="hr-HR"/>
        </w:rPr>
        <w:t>ACS Sensors</w:t>
      </w:r>
      <w:r w:rsidRPr="00AC6425">
        <w:rPr>
          <w:rFonts w:ascii="Georgia" w:hAnsi="Georgia"/>
          <w:noProof/>
          <w:lang w:val="it-IT" w:eastAsia="hr-HR"/>
        </w:rPr>
        <w:t xml:space="preserve"> </w:t>
      </w:r>
      <w:r w:rsidRPr="00627BEF">
        <w:rPr>
          <w:rFonts w:ascii="Georgia" w:hAnsi="Georgia"/>
          <w:noProof/>
          <w:lang w:val="it-IT" w:eastAsia="hr-HR"/>
        </w:rPr>
        <w:t>2</w:t>
      </w:r>
      <w:r w:rsidRPr="00AC6425">
        <w:rPr>
          <w:rFonts w:ascii="Georgia" w:hAnsi="Georgia"/>
          <w:noProof/>
          <w:lang w:val="it-IT" w:eastAsia="hr-HR"/>
        </w:rPr>
        <w:t xml:space="preserve"> (2017) 386</w:t>
      </w:r>
      <w:r w:rsidR="00B01A52">
        <w:rPr>
          <w:rFonts w:ascii="Georgia" w:hAnsi="Georgia"/>
          <w:noProof/>
          <w:lang w:val="it-IT" w:eastAsia="hr-HR"/>
        </w:rPr>
        <w:t xml:space="preserve"> – 393.</w:t>
      </w:r>
    </w:p>
    <w:p w:rsidR="00140B46" w:rsidRPr="00AC6425" w:rsidRDefault="00140B46" w:rsidP="00140B46">
      <w:pPr>
        <w:pStyle w:val="Odlomakpopisa"/>
        <w:numPr>
          <w:ilvl w:val="0"/>
          <w:numId w:val="4"/>
        </w:numPr>
        <w:rPr>
          <w:rFonts w:ascii="Georgia" w:hAnsi="Georgia"/>
          <w:noProof/>
          <w:lang w:val="it-IT" w:eastAsia="hr-HR"/>
        </w:rPr>
      </w:pPr>
      <w:r w:rsidRPr="00140B46">
        <w:rPr>
          <w:rFonts w:ascii="Georgia" w:hAnsi="Georgia"/>
          <w:noProof/>
          <w:lang w:val="it-IT" w:eastAsia="hr-HR"/>
        </w:rPr>
        <w:t>H</w:t>
      </w:r>
      <w:r>
        <w:rPr>
          <w:rFonts w:ascii="Georgia" w:hAnsi="Georgia"/>
          <w:noProof/>
          <w:lang w:val="it-IT" w:eastAsia="hr-HR"/>
        </w:rPr>
        <w:t>.</w:t>
      </w:r>
      <w:r w:rsidRPr="00140B46">
        <w:rPr>
          <w:rFonts w:ascii="Georgia" w:hAnsi="Georgia"/>
          <w:noProof/>
          <w:lang w:val="it-IT" w:eastAsia="hr-HR"/>
        </w:rPr>
        <w:t xml:space="preserve"> Gebavi, L</w:t>
      </w:r>
      <w:r>
        <w:rPr>
          <w:rFonts w:ascii="Georgia" w:hAnsi="Georgia"/>
          <w:noProof/>
          <w:lang w:val="it-IT" w:eastAsia="hr-HR"/>
        </w:rPr>
        <w:t>.</w:t>
      </w:r>
      <w:r w:rsidRPr="00140B46">
        <w:rPr>
          <w:rFonts w:ascii="Georgia" w:hAnsi="Georgia"/>
          <w:noProof/>
          <w:lang w:val="it-IT" w:eastAsia="hr-HR"/>
        </w:rPr>
        <w:t xml:space="preserve"> Mikac, M</w:t>
      </w:r>
      <w:r>
        <w:rPr>
          <w:rFonts w:ascii="Georgia" w:hAnsi="Georgia"/>
          <w:noProof/>
          <w:lang w:val="it-IT" w:eastAsia="hr-HR"/>
        </w:rPr>
        <w:t>.</w:t>
      </w:r>
      <w:r w:rsidRPr="00140B46">
        <w:rPr>
          <w:rFonts w:ascii="Georgia" w:hAnsi="Georgia"/>
          <w:noProof/>
          <w:lang w:val="it-IT" w:eastAsia="hr-HR"/>
        </w:rPr>
        <w:t xml:space="preserve"> Marciuš, M</w:t>
      </w:r>
      <w:r>
        <w:rPr>
          <w:rFonts w:ascii="Georgia" w:hAnsi="Georgia"/>
          <w:noProof/>
          <w:lang w:val="it-IT" w:eastAsia="hr-HR"/>
        </w:rPr>
        <w:t>.</w:t>
      </w:r>
      <w:r w:rsidRPr="00140B46">
        <w:rPr>
          <w:rFonts w:ascii="Georgia" w:hAnsi="Georgia"/>
          <w:noProof/>
          <w:lang w:val="it-IT" w:eastAsia="hr-HR"/>
        </w:rPr>
        <w:t xml:space="preserve"> Šikić, V</w:t>
      </w:r>
      <w:r>
        <w:rPr>
          <w:rFonts w:ascii="Georgia" w:hAnsi="Georgia"/>
          <w:noProof/>
          <w:lang w:val="it-IT" w:eastAsia="hr-HR"/>
        </w:rPr>
        <w:t>.</w:t>
      </w:r>
      <w:r w:rsidRPr="00140B46">
        <w:rPr>
          <w:rFonts w:ascii="Georgia" w:hAnsi="Georgia"/>
          <w:noProof/>
          <w:lang w:val="it-IT" w:eastAsia="hr-HR"/>
        </w:rPr>
        <w:t xml:space="preserve"> Mohaček-Grošev, T</w:t>
      </w:r>
      <w:r>
        <w:rPr>
          <w:rFonts w:ascii="Georgia" w:hAnsi="Georgia"/>
          <w:noProof/>
          <w:lang w:val="it-IT" w:eastAsia="hr-HR"/>
        </w:rPr>
        <w:t>.</w:t>
      </w:r>
      <w:r w:rsidRPr="00140B46">
        <w:rPr>
          <w:rFonts w:ascii="Georgia" w:hAnsi="Georgia"/>
          <w:noProof/>
          <w:lang w:val="it-IT" w:eastAsia="hr-HR"/>
        </w:rPr>
        <w:t xml:space="preserve"> Janči, S</w:t>
      </w:r>
      <w:r>
        <w:rPr>
          <w:rFonts w:ascii="Georgia" w:hAnsi="Georgia"/>
          <w:noProof/>
          <w:lang w:val="it-IT" w:eastAsia="hr-HR"/>
        </w:rPr>
        <w:t>.</w:t>
      </w:r>
      <w:r w:rsidRPr="00140B46">
        <w:rPr>
          <w:rFonts w:ascii="Georgia" w:hAnsi="Georgia"/>
          <w:noProof/>
          <w:lang w:val="it-IT" w:eastAsia="hr-HR"/>
        </w:rPr>
        <w:t xml:space="preserve"> Vidaček, E</w:t>
      </w:r>
      <w:r>
        <w:rPr>
          <w:rFonts w:ascii="Georgia" w:hAnsi="Georgia"/>
          <w:noProof/>
          <w:lang w:val="it-IT" w:eastAsia="hr-HR"/>
        </w:rPr>
        <w:t>.</w:t>
      </w:r>
      <w:r w:rsidRPr="00140B46">
        <w:rPr>
          <w:rFonts w:ascii="Georgia" w:hAnsi="Georgia"/>
          <w:noProof/>
          <w:lang w:val="it-IT" w:eastAsia="hr-HR"/>
        </w:rPr>
        <w:t xml:space="preserve"> Hasanspahić, E</w:t>
      </w:r>
      <w:r>
        <w:rPr>
          <w:rFonts w:ascii="Georgia" w:hAnsi="Georgia"/>
          <w:noProof/>
          <w:lang w:val="it-IT" w:eastAsia="hr-HR"/>
        </w:rPr>
        <w:t>.</w:t>
      </w:r>
      <w:r w:rsidRPr="00140B46">
        <w:rPr>
          <w:rFonts w:ascii="Georgia" w:hAnsi="Georgia"/>
          <w:noProof/>
          <w:lang w:val="it-IT" w:eastAsia="hr-HR"/>
        </w:rPr>
        <w:t xml:space="preserve"> Omanović Miklićanin, M</w:t>
      </w:r>
      <w:r>
        <w:rPr>
          <w:rFonts w:ascii="Georgia" w:hAnsi="Georgia"/>
          <w:noProof/>
          <w:lang w:val="it-IT" w:eastAsia="hr-HR"/>
        </w:rPr>
        <w:t>.</w:t>
      </w:r>
      <w:r w:rsidRPr="00140B46">
        <w:rPr>
          <w:rFonts w:ascii="Georgia" w:hAnsi="Georgia"/>
          <w:noProof/>
          <w:lang w:val="it-IT" w:eastAsia="hr-HR"/>
        </w:rPr>
        <w:t xml:space="preserve"> Ivanda, Silicon Nanowires Substrates Fabrication for Ultra-Sensitive Surface Enhanced Raman Spectroscopy Sensors, Croatica Chemica Acta 90 </w:t>
      </w:r>
      <w:r w:rsidR="00B01A52">
        <w:rPr>
          <w:rFonts w:ascii="Georgia" w:hAnsi="Georgia"/>
          <w:noProof/>
          <w:lang w:val="it-IT" w:eastAsia="hr-HR"/>
        </w:rPr>
        <w:t>(</w:t>
      </w:r>
      <w:r w:rsidRPr="00140B46">
        <w:rPr>
          <w:rFonts w:ascii="Georgia" w:hAnsi="Georgia"/>
          <w:noProof/>
          <w:lang w:val="it-IT" w:eastAsia="hr-HR"/>
        </w:rPr>
        <w:t>2017</w:t>
      </w:r>
      <w:r w:rsidR="00B01A52">
        <w:rPr>
          <w:rFonts w:ascii="Georgia" w:hAnsi="Georgia"/>
          <w:noProof/>
          <w:lang w:val="it-IT" w:eastAsia="hr-HR"/>
        </w:rPr>
        <w:t>)</w:t>
      </w:r>
      <w:r w:rsidRPr="00140B46">
        <w:rPr>
          <w:rFonts w:ascii="Georgia" w:hAnsi="Georgia"/>
          <w:noProof/>
          <w:lang w:val="it-IT" w:eastAsia="hr-HR"/>
        </w:rPr>
        <w:t xml:space="preserve"> 256-262.</w:t>
      </w:r>
    </w:p>
    <w:p w:rsidR="00E6333A" w:rsidRDefault="00E6333A" w:rsidP="00E6333A">
      <w:pPr>
        <w:pStyle w:val="Odlomakpopisa"/>
        <w:numPr>
          <w:ilvl w:val="0"/>
          <w:numId w:val="4"/>
        </w:numPr>
        <w:rPr>
          <w:rFonts w:ascii="Georgia" w:hAnsi="Georgia"/>
          <w:noProof/>
          <w:lang w:eastAsia="hr-HR"/>
        </w:rPr>
      </w:pPr>
      <w:r>
        <w:rPr>
          <w:rFonts w:ascii="Georgia" w:hAnsi="Georgia"/>
          <w:noProof/>
          <w:lang w:eastAsia="hr-HR"/>
        </w:rPr>
        <w:t xml:space="preserve">C. Beleites, V. Sergo (2015): Hyperspec: A package to handle hyperspectral data in R”. R package version 0.98-201-50304; </w:t>
      </w:r>
      <w:hyperlink r:id="rId9" w:history="1">
        <w:r w:rsidRPr="00145014">
          <w:rPr>
            <w:rStyle w:val="Hiperveza"/>
            <w:rFonts w:ascii="Georgia" w:hAnsi="Georgia"/>
            <w:noProof/>
            <w:lang w:eastAsia="hr-HR"/>
          </w:rPr>
          <w:t>http://hyperspec.r-forge.r-project.org</w:t>
        </w:r>
      </w:hyperlink>
      <w:r>
        <w:rPr>
          <w:rFonts w:ascii="Georgia" w:hAnsi="Georgia"/>
          <w:noProof/>
          <w:lang w:eastAsia="hr-HR"/>
        </w:rPr>
        <w:t xml:space="preserve"> </w:t>
      </w:r>
    </w:p>
    <w:p w:rsidR="008C4E5F" w:rsidRPr="008C4E5F" w:rsidRDefault="008C4E5F" w:rsidP="00E476AB">
      <w:pPr>
        <w:pStyle w:val="HTMLunaprijedoblikovano"/>
        <w:numPr>
          <w:ilvl w:val="0"/>
          <w:numId w:val="4"/>
        </w:numPr>
        <w:shd w:val="clear" w:color="auto" w:fill="FFFFFF"/>
        <w:wordWrap w:val="0"/>
        <w:spacing w:line="232" w:lineRule="atLeast"/>
        <w:rPr>
          <w:rFonts w:ascii="Georgia" w:hAnsi="Georgia"/>
          <w:noProof/>
          <w:lang w:eastAsia="hr-HR"/>
        </w:rPr>
      </w:pPr>
      <w:r w:rsidRPr="008C4E5F">
        <w:rPr>
          <w:rFonts w:asciiTheme="minorHAnsi" w:hAnsiTheme="minorHAnsi"/>
          <w:color w:val="000000"/>
          <w:sz w:val="24"/>
          <w:szCs w:val="24"/>
          <w:lang w:val="en-US"/>
        </w:rPr>
        <w:t xml:space="preserve">R Core Team (2016). R: A language and environment for statistical computing. R Foundation for Statistical Computing, Vienna, Austria. URL </w:t>
      </w:r>
      <w:hyperlink r:id="rId10" w:history="1">
        <w:r w:rsidR="008647D0" w:rsidRPr="00F65DC9">
          <w:rPr>
            <w:rStyle w:val="Hiperveza"/>
            <w:rFonts w:asciiTheme="minorHAnsi" w:hAnsiTheme="minorHAnsi"/>
            <w:sz w:val="24"/>
            <w:szCs w:val="24"/>
            <w:lang w:val="en-US"/>
          </w:rPr>
          <w:t>https://www.R-project.org/</w:t>
        </w:r>
      </w:hyperlink>
      <w:r w:rsidR="008647D0">
        <w:rPr>
          <w:rFonts w:asciiTheme="minorHAnsi" w:hAnsiTheme="minorHAnsi"/>
          <w:color w:val="000000"/>
          <w:sz w:val="24"/>
          <w:szCs w:val="24"/>
          <w:lang w:val="en-US"/>
        </w:rPr>
        <w:t xml:space="preserve"> </w:t>
      </w:r>
    </w:p>
    <w:p w:rsidR="00E6333A" w:rsidRDefault="00E6333A" w:rsidP="00E6333A">
      <w:pPr>
        <w:pStyle w:val="Odlomakpopisa"/>
        <w:numPr>
          <w:ilvl w:val="0"/>
          <w:numId w:val="4"/>
        </w:numPr>
        <w:rPr>
          <w:rFonts w:ascii="Georgia" w:hAnsi="Georgia"/>
          <w:noProof/>
          <w:lang w:eastAsia="hr-HR"/>
        </w:rPr>
      </w:pPr>
      <w:r w:rsidRPr="00696695">
        <w:rPr>
          <w:rFonts w:ascii="Georgia" w:hAnsi="Georgia"/>
          <w:noProof/>
          <w:lang w:eastAsia="hr-HR"/>
        </w:rPr>
        <w:t>M. J. Frisch, G.</w:t>
      </w:r>
      <w:r>
        <w:rPr>
          <w:rFonts w:ascii="Georgia" w:hAnsi="Georgia"/>
          <w:noProof/>
          <w:lang w:eastAsia="hr-HR"/>
        </w:rPr>
        <w:t xml:space="preserve"> </w:t>
      </w:r>
      <w:r w:rsidRPr="00696695">
        <w:rPr>
          <w:rFonts w:ascii="Georgia" w:hAnsi="Georgia"/>
          <w:noProof/>
          <w:lang w:eastAsia="hr-HR"/>
        </w:rPr>
        <w:t>W. Trucks, H.B. Schlegel, G.</w:t>
      </w:r>
      <w:r>
        <w:rPr>
          <w:rFonts w:ascii="Georgia" w:hAnsi="Georgia"/>
          <w:noProof/>
          <w:lang w:eastAsia="hr-HR"/>
        </w:rPr>
        <w:t xml:space="preserve"> </w:t>
      </w:r>
      <w:r w:rsidRPr="00696695">
        <w:rPr>
          <w:rFonts w:ascii="Georgia" w:hAnsi="Georgia"/>
          <w:noProof/>
          <w:lang w:eastAsia="hr-HR"/>
        </w:rPr>
        <w:t>E. Scuseria, M.</w:t>
      </w:r>
      <w:r>
        <w:rPr>
          <w:rFonts w:ascii="Georgia" w:hAnsi="Georgia"/>
          <w:noProof/>
          <w:lang w:eastAsia="hr-HR"/>
        </w:rPr>
        <w:t xml:space="preserve"> </w:t>
      </w:r>
      <w:r w:rsidRPr="00696695">
        <w:rPr>
          <w:rFonts w:ascii="Georgia" w:hAnsi="Georgia"/>
          <w:noProof/>
          <w:lang w:eastAsia="hr-HR"/>
        </w:rPr>
        <w:t>A. Robb, J.</w:t>
      </w:r>
      <w:r>
        <w:rPr>
          <w:rFonts w:ascii="Georgia" w:hAnsi="Georgia"/>
          <w:noProof/>
          <w:lang w:eastAsia="hr-HR"/>
        </w:rPr>
        <w:t xml:space="preserve"> </w:t>
      </w:r>
      <w:r w:rsidRPr="00696695">
        <w:rPr>
          <w:rFonts w:ascii="Georgia" w:hAnsi="Georgia"/>
          <w:noProof/>
          <w:lang w:eastAsia="hr-HR"/>
        </w:rPr>
        <w:t>R. Cheeseman, J.A. Montgomery Jr., T. Vreven, K.N. Kudin, J.C. Burant, J.M. Millam, S.</w:t>
      </w:r>
      <w:r>
        <w:rPr>
          <w:rFonts w:ascii="Georgia" w:hAnsi="Georgia"/>
          <w:noProof/>
          <w:lang w:eastAsia="hr-HR"/>
        </w:rPr>
        <w:t xml:space="preserve"> </w:t>
      </w:r>
      <w:r w:rsidRPr="00696695">
        <w:rPr>
          <w:rFonts w:ascii="Georgia" w:hAnsi="Georgia"/>
          <w:noProof/>
          <w:lang w:eastAsia="hr-HR"/>
        </w:rPr>
        <w:t>S. Iyengar, J. Tomasi, V. Barone, B. Mennucci, M. Cossi, G. Scalmani, N. Rega, G.</w:t>
      </w:r>
      <w:r>
        <w:rPr>
          <w:rFonts w:ascii="Georgia" w:hAnsi="Georgia"/>
          <w:noProof/>
          <w:lang w:eastAsia="hr-HR"/>
        </w:rPr>
        <w:t xml:space="preserve"> </w:t>
      </w:r>
      <w:r w:rsidRPr="00696695">
        <w:rPr>
          <w:rFonts w:ascii="Georgia" w:hAnsi="Georgia"/>
          <w:noProof/>
          <w:lang w:eastAsia="hr-HR"/>
        </w:rPr>
        <w:t>A. Petersson, H. Nakatsuji, M. Hada, M. Ehara, K. Toyota, R. Fukuda, J. Hasegawa, M. Ishida, T. Nakajima, Y. Honda, O. Kitao, H. Nakai, M. Klene, X. Li, J.</w:t>
      </w:r>
      <w:r>
        <w:rPr>
          <w:rFonts w:ascii="Georgia" w:hAnsi="Georgia"/>
          <w:noProof/>
          <w:lang w:eastAsia="hr-HR"/>
        </w:rPr>
        <w:t xml:space="preserve"> </w:t>
      </w:r>
      <w:r w:rsidRPr="00696695">
        <w:rPr>
          <w:rFonts w:ascii="Georgia" w:hAnsi="Georgia"/>
          <w:noProof/>
          <w:lang w:eastAsia="hr-HR"/>
        </w:rPr>
        <w:t>E. Knox, H.P. Hratchian, J.</w:t>
      </w:r>
      <w:r>
        <w:rPr>
          <w:rFonts w:ascii="Georgia" w:hAnsi="Georgia"/>
          <w:noProof/>
          <w:lang w:eastAsia="hr-HR"/>
        </w:rPr>
        <w:t xml:space="preserve"> </w:t>
      </w:r>
      <w:r w:rsidRPr="00696695">
        <w:rPr>
          <w:rFonts w:ascii="Georgia" w:hAnsi="Georgia"/>
          <w:noProof/>
          <w:lang w:eastAsia="hr-HR"/>
        </w:rPr>
        <w:t>B. Cross, V. Bakken, C. Adamo, J. Jaramillo, R. Gomperts, R.</w:t>
      </w:r>
      <w:r>
        <w:rPr>
          <w:rFonts w:ascii="Georgia" w:hAnsi="Georgia"/>
          <w:noProof/>
          <w:lang w:eastAsia="hr-HR"/>
        </w:rPr>
        <w:t xml:space="preserve"> </w:t>
      </w:r>
      <w:r w:rsidRPr="00696695">
        <w:rPr>
          <w:rFonts w:ascii="Georgia" w:hAnsi="Georgia"/>
          <w:noProof/>
          <w:lang w:eastAsia="hr-HR"/>
        </w:rPr>
        <w:t>E. Stratmann, O. Yazyev, A.</w:t>
      </w:r>
      <w:r>
        <w:rPr>
          <w:rFonts w:ascii="Georgia" w:hAnsi="Georgia"/>
          <w:noProof/>
          <w:lang w:eastAsia="hr-HR"/>
        </w:rPr>
        <w:t xml:space="preserve"> </w:t>
      </w:r>
      <w:r w:rsidRPr="00696695">
        <w:rPr>
          <w:rFonts w:ascii="Georgia" w:hAnsi="Georgia"/>
          <w:noProof/>
          <w:lang w:eastAsia="hr-HR"/>
        </w:rPr>
        <w:t>J. Austin, R. Cammi, C. Pomelli, J.</w:t>
      </w:r>
      <w:r>
        <w:rPr>
          <w:rFonts w:ascii="Georgia" w:hAnsi="Georgia"/>
          <w:noProof/>
          <w:lang w:eastAsia="hr-HR"/>
        </w:rPr>
        <w:t xml:space="preserve"> </w:t>
      </w:r>
      <w:r w:rsidRPr="00696695">
        <w:rPr>
          <w:rFonts w:ascii="Georgia" w:hAnsi="Georgia"/>
          <w:noProof/>
          <w:lang w:eastAsia="hr-HR"/>
        </w:rPr>
        <w:t>W. Ochterski, P.</w:t>
      </w:r>
      <w:r>
        <w:rPr>
          <w:rFonts w:ascii="Georgia" w:hAnsi="Georgia"/>
          <w:noProof/>
          <w:lang w:eastAsia="hr-HR"/>
        </w:rPr>
        <w:t xml:space="preserve"> </w:t>
      </w:r>
      <w:r w:rsidRPr="00696695">
        <w:rPr>
          <w:rFonts w:ascii="Georgia" w:hAnsi="Georgia"/>
          <w:noProof/>
          <w:lang w:eastAsia="hr-HR"/>
        </w:rPr>
        <w:t>Y. Ayala, K. Morokuma, G.</w:t>
      </w:r>
      <w:r>
        <w:rPr>
          <w:rFonts w:ascii="Georgia" w:hAnsi="Georgia"/>
          <w:noProof/>
          <w:lang w:eastAsia="hr-HR"/>
        </w:rPr>
        <w:t xml:space="preserve"> </w:t>
      </w:r>
      <w:r w:rsidRPr="00696695">
        <w:rPr>
          <w:rFonts w:ascii="Georgia" w:hAnsi="Georgia"/>
          <w:noProof/>
          <w:lang w:eastAsia="hr-HR"/>
        </w:rPr>
        <w:t>A. Voth, P. Salvador, J.</w:t>
      </w:r>
      <w:r>
        <w:rPr>
          <w:rFonts w:ascii="Georgia" w:hAnsi="Georgia"/>
          <w:noProof/>
          <w:lang w:eastAsia="hr-HR"/>
        </w:rPr>
        <w:t xml:space="preserve"> </w:t>
      </w:r>
      <w:r w:rsidRPr="00696695">
        <w:rPr>
          <w:rFonts w:ascii="Georgia" w:hAnsi="Georgia"/>
          <w:noProof/>
          <w:lang w:eastAsia="hr-HR"/>
        </w:rPr>
        <w:t>J. Dannenberg, V.</w:t>
      </w:r>
      <w:r>
        <w:rPr>
          <w:rFonts w:ascii="Georgia" w:hAnsi="Georgia"/>
          <w:noProof/>
          <w:lang w:eastAsia="hr-HR"/>
        </w:rPr>
        <w:t xml:space="preserve"> </w:t>
      </w:r>
      <w:r w:rsidRPr="00696695">
        <w:rPr>
          <w:rFonts w:ascii="Georgia" w:hAnsi="Georgia"/>
          <w:noProof/>
          <w:lang w:eastAsia="hr-HR"/>
        </w:rPr>
        <w:t>G. Zakrzewski, S. Dapprich, A.</w:t>
      </w:r>
      <w:r>
        <w:rPr>
          <w:rFonts w:ascii="Georgia" w:hAnsi="Georgia"/>
          <w:noProof/>
          <w:lang w:eastAsia="hr-HR"/>
        </w:rPr>
        <w:t xml:space="preserve"> </w:t>
      </w:r>
      <w:r w:rsidRPr="00696695">
        <w:rPr>
          <w:rFonts w:ascii="Georgia" w:hAnsi="Georgia"/>
          <w:noProof/>
          <w:lang w:eastAsia="hr-HR"/>
        </w:rPr>
        <w:t>D. Daniels, M.</w:t>
      </w:r>
      <w:r>
        <w:rPr>
          <w:rFonts w:ascii="Georgia" w:hAnsi="Georgia"/>
          <w:noProof/>
          <w:lang w:eastAsia="hr-HR"/>
        </w:rPr>
        <w:t xml:space="preserve"> </w:t>
      </w:r>
      <w:r w:rsidRPr="00696695">
        <w:rPr>
          <w:rFonts w:ascii="Georgia" w:hAnsi="Georgia"/>
          <w:noProof/>
          <w:lang w:eastAsia="hr-HR"/>
        </w:rPr>
        <w:t>C. Strain, O. Farkas, D.K. Malick, A.</w:t>
      </w:r>
      <w:r>
        <w:rPr>
          <w:rFonts w:ascii="Georgia" w:hAnsi="Georgia"/>
          <w:noProof/>
          <w:lang w:eastAsia="hr-HR"/>
        </w:rPr>
        <w:t xml:space="preserve"> </w:t>
      </w:r>
      <w:r w:rsidRPr="00696695">
        <w:rPr>
          <w:rFonts w:ascii="Georgia" w:hAnsi="Georgia"/>
          <w:noProof/>
          <w:lang w:eastAsia="hr-HR"/>
        </w:rPr>
        <w:t>D. Rabuck, K. Raghavachari, J.B. Foresman, J.</w:t>
      </w:r>
      <w:r>
        <w:rPr>
          <w:rFonts w:ascii="Georgia" w:hAnsi="Georgia"/>
          <w:noProof/>
          <w:lang w:eastAsia="hr-HR"/>
        </w:rPr>
        <w:t xml:space="preserve"> </w:t>
      </w:r>
      <w:r w:rsidRPr="00696695">
        <w:rPr>
          <w:rFonts w:ascii="Georgia" w:hAnsi="Georgia"/>
          <w:noProof/>
          <w:lang w:eastAsia="hr-HR"/>
        </w:rPr>
        <w:t>V. Ortiz, Q. Cui, A.</w:t>
      </w:r>
      <w:r>
        <w:rPr>
          <w:rFonts w:ascii="Georgia" w:hAnsi="Georgia"/>
          <w:noProof/>
          <w:lang w:eastAsia="hr-HR"/>
        </w:rPr>
        <w:t xml:space="preserve"> </w:t>
      </w:r>
      <w:r w:rsidRPr="00696695">
        <w:rPr>
          <w:rFonts w:ascii="Georgia" w:hAnsi="Georgia"/>
          <w:noProof/>
          <w:lang w:eastAsia="hr-HR"/>
        </w:rPr>
        <w:t>G. Baboul, S. Clifford, J. Cioslowski, B.B. Stefanov, G. Liu, A. Liashenko, P. Piskorz, I. Komaromi, R.</w:t>
      </w:r>
      <w:r>
        <w:rPr>
          <w:rFonts w:ascii="Georgia" w:hAnsi="Georgia"/>
          <w:noProof/>
          <w:lang w:eastAsia="hr-HR"/>
        </w:rPr>
        <w:t xml:space="preserve"> </w:t>
      </w:r>
      <w:r w:rsidRPr="00696695">
        <w:rPr>
          <w:rFonts w:ascii="Georgia" w:hAnsi="Georgia"/>
          <w:noProof/>
          <w:lang w:eastAsia="hr-HR"/>
        </w:rPr>
        <w:t>L. Martin, D.J. Fox, T. Keith, M.A. Al-Laham, C.</w:t>
      </w:r>
      <w:r>
        <w:rPr>
          <w:rFonts w:ascii="Georgia" w:hAnsi="Georgia"/>
          <w:noProof/>
          <w:lang w:eastAsia="hr-HR"/>
        </w:rPr>
        <w:t xml:space="preserve"> </w:t>
      </w:r>
      <w:r w:rsidRPr="00696695">
        <w:rPr>
          <w:rFonts w:ascii="Georgia" w:hAnsi="Georgia"/>
          <w:noProof/>
          <w:lang w:eastAsia="hr-HR"/>
        </w:rPr>
        <w:t>Y. Peng, A. Nanayakkara, M. Challacombe, P.M.W. Gill, B. Johnson, W. Chen, M.</w:t>
      </w:r>
      <w:r>
        <w:rPr>
          <w:rFonts w:ascii="Georgia" w:hAnsi="Georgia"/>
          <w:noProof/>
          <w:lang w:eastAsia="hr-HR"/>
        </w:rPr>
        <w:t xml:space="preserve"> </w:t>
      </w:r>
      <w:r w:rsidRPr="00696695">
        <w:rPr>
          <w:rFonts w:ascii="Georgia" w:hAnsi="Georgia"/>
          <w:noProof/>
          <w:lang w:eastAsia="hr-HR"/>
        </w:rPr>
        <w:t>W. Wong, C. Gonzalez, J.</w:t>
      </w:r>
      <w:r>
        <w:rPr>
          <w:rFonts w:ascii="Georgia" w:hAnsi="Georgia"/>
          <w:noProof/>
          <w:lang w:eastAsia="hr-HR"/>
        </w:rPr>
        <w:t xml:space="preserve"> </w:t>
      </w:r>
      <w:r w:rsidRPr="00696695">
        <w:rPr>
          <w:rFonts w:ascii="Georgia" w:hAnsi="Georgia"/>
          <w:noProof/>
          <w:lang w:eastAsia="hr-HR"/>
        </w:rPr>
        <w:t>A. Pople, Gaussian03, Revision C.02,</w:t>
      </w:r>
      <w:r>
        <w:rPr>
          <w:rFonts w:ascii="Georgia" w:hAnsi="Georgia"/>
          <w:noProof/>
          <w:lang w:eastAsia="hr-HR"/>
        </w:rPr>
        <w:t xml:space="preserve"> </w:t>
      </w:r>
      <w:r w:rsidRPr="00696695">
        <w:rPr>
          <w:rFonts w:ascii="Georgia" w:hAnsi="Georgia"/>
          <w:noProof/>
          <w:lang w:eastAsia="hr-HR"/>
        </w:rPr>
        <w:t>Gaussian, Inc., Wallingford, CT, 2004.</w:t>
      </w:r>
    </w:p>
    <w:p w:rsidR="00E6333A" w:rsidRDefault="00E6333A" w:rsidP="00E6333A">
      <w:pPr>
        <w:pStyle w:val="Odlomakpopisa"/>
        <w:numPr>
          <w:ilvl w:val="0"/>
          <w:numId w:val="4"/>
        </w:numPr>
        <w:rPr>
          <w:rFonts w:ascii="Georgia" w:hAnsi="Georgia"/>
          <w:noProof/>
          <w:lang w:eastAsia="hr-HR"/>
        </w:rPr>
      </w:pPr>
      <w:r w:rsidRPr="00D150C7">
        <w:rPr>
          <w:rFonts w:ascii="Georgia" w:hAnsi="Georgia"/>
          <w:noProof/>
          <w:lang w:eastAsia="hr-HR"/>
        </w:rPr>
        <w:t>MOLVIB, Program developed by K. Kuczera and J. Wiorkiewicz-Kuczera at Harvard</w:t>
      </w:r>
      <w:r>
        <w:rPr>
          <w:rFonts w:ascii="Georgia" w:hAnsi="Georgia"/>
          <w:noProof/>
          <w:lang w:eastAsia="hr-HR"/>
        </w:rPr>
        <w:t xml:space="preserve"> University.</w:t>
      </w:r>
    </w:p>
    <w:p w:rsidR="00E6333A" w:rsidRPr="00E6333A" w:rsidRDefault="00E6333A" w:rsidP="00E6333A">
      <w:pPr>
        <w:pStyle w:val="Odlomakpopisa"/>
        <w:numPr>
          <w:ilvl w:val="0"/>
          <w:numId w:val="4"/>
        </w:numPr>
        <w:rPr>
          <w:rFonts w:ascii="Georgia" w:hAnsi="Georgia"/>
          <w:i/>
          <w:noProof/>
          <w:lang w:eastAsia="hr-HR"/>
        </w:rPr>
      </w:pPr>
      <w:r w:rsidRPr="00415B24">
        <w:rPr>
          <w:rFonts w:ascii="Georgia" w:hAnsi="Georgia"/>
          <w:noProof/>
          <w:lang w:eastAsia="hr-HR"/>
        </w:rPr>
        <w:t>H</w:t>
      </w:r>
      <w:r w:rsidR="00275AF2">
        <w:rPr>
          <w:rFonts w:ascii="Georgia" w:hAnsi="Georgia"/>
          <w:noProof/>
          <w:lang w:eastAsia="hr-HR"/>
        </w:rPr>
        <w:t>.</w:t>
      </w:r>
      <w:r>
        <w:rPr>
          <w:rFonts w:ascii="Georgia" w:hAnsi="Georgia"/>
          <w:noProof/>
          <w:lang w:eastAsia="hr-HR"/>
        </w:rPr>
        <w:t xml:space="preserve"> Gebavi, D</w:t>
      </w:r>
      <w:r w:rsidR="00275AF2">
        <w:rPr>
          <w:rFonts w:ascii="Georgia" w:hAnsi="Georgia"/>
          <w:noProof/>
          <w:lang w:eastAsia="hr-HR"/>
        </w:rPr>
        <w:t>.</w:t>
      </w:r>
      <w:r>
        <w:rPr>
          <w:rFonts w:ascii="Georgia" w:hAnsi="Georgia"/>
          <w:noProof/>
          <w:lang w:eastAsia="hr-HR"/>
        </w:rPr>
        <w:t xml:space="preserve"> Ristić,</w:t>
      </w:r>
      <w:r w:rsidRPr="00415B24">
        <w:rPr>
          <w:rFonts w:ascii="Georgia" w:hAnsi="Georgia"/>
          <w:noProof/>
          <w:lang w:eastAsia="hr-HR"/>
        </w:rPr>
        <w:t xml:space="preserve"> </w:t>
      </w:r>
      <w:r w:rsidR="00275AF2">
        <w:rPr>
          <w:rFonts w:ascii="Georgia" w:hAnsi="Georgia"/>
          <w:noProof/>
          <w:lang w:eastAsia="hr-HR"/>
        </w:rPr>
        <w:t xml:space="preserve">N. Baran, </w:t>
      </w:r>
      <w:r w:rsidRPr="00415B24">
        <w:rPr>
          <w:rFonts w:ascii="Georgia" w:hAnsi="Georgia"/>
          <w:noProof/>
          <w:lang w:eastAsia="hr-HR"/>
        </w:rPr>
        <w:t>L</w:t>
      </w:r>
      <w:r w:rsidR="00275AF2">
        <w:rPr>
          <w:rFonts w:ascii="Georgia" w:hAnsi="Georgia"/>
          <w:noProof/>
          <w:lang w:eastAsia="hr-HR"/>
        </w:rPr>
        <w:t>.</w:t>
      </w:r>
      <w:r w:rsidRPr="00415B24">
        <w:rPr>
          <w:rFonts w:ascii="Georgia" w:hAnsi="Georgia"/>
          <w:noProof/>
          <w:lang w:eastAsia="hr-HR"/>
        </w:rPr>
        <w:t xml:space="preserve"> Mika</w:t>
      </w:r>
      <w:r>
        <w:rPr>
          <w:rFonts w:ascii="Georgia" w:hAnsi="Georgia"/>
          <w:noProof/>
          <w:lang w:eastAsia="hr-HR"/>
        </w:rPr>
        <w:t>c, V</w:t>
      </w:r>
      <w:r w:rsidR="00275AF2">
        <w:rPr>
          <w:rFonts w:ascii="Georgia" w:hAnsi="Georgia"/>
          <w:noProof/>
          <w:lang w:eastAsia="hr-HR"/>
        </w:rPr>
        <w:t>.</w:t>
      </w:r>
      <w:r>
        <w:rPr>
          <w:rFonts w:ascii="Georgia" w:hAnsi="Georgia"/>
          <w:noProof/>
          <w:lang w:eastAsia="hr-HR"/>
        </w:rPr>
        <w:t xml:space="preserve"> Mohaček-Grošev, </w:t>
      </w:r>
      <w:r w:rsidRPr="00415B24">
        <w:rPr>
          <w:rFonts w:ascii="Georgia" w:hAnsi="Georgia"/>
          <w:noProof/>
          <w:lang w:eastAsia="hr-HR"/>
        </w:rPr>
        <w:t>M</w:t>
      </w:r>
      <w:r w:rsidR="00275AF2">
        <w:rPr>
          <w:rFonts w:ascii="Georgia" w:hAnsi="Georgia"/>
          <w:noProof/>
          <w:lang w:eastAsia="hr-HR"/>
        </w:rPr>
        <w:t>.</w:t>
      </w:r>
      <w:r w:rsidRPr="00415B24">
        <w:rPr>
          <w:rFonts w:ascii="Georgia" w:hAnsi="Georgia"/>
          <w:noProof/>
          <w:lang w:eastAsia="hr-HR"/>
        </w:rPr>
        <w:t xml:space="preserve"> Gotić</w:t>
      </w:r>
      <w:r>
        <w:rPr>
          <w:rFonts w:ascii="Georgia" w:hAnsi="Georgia"/>
          <w:noProof/>
          <w:lang w:eastAsia="hr-HR"/>
        </w:rPr>
        <w:t>, M</w:t>
      </w:r>
      <w:r w:rsidR="00275AF2">
        <w:rPr>
          <w:rFonts w:ascii="Georgia" w:hAnsi="Georgia"/>
          <w:noProof/>
          <w:lang w:eastAsia="hr-HR"/>
        </w:rPr>
        <w:t>.</w:t>
      </w:r>
      <w:r>
        <w:rPr>
          <w:rFonts w:ascii="Georgia" w:hAnsi="Georgia"/>
          <w:noProof/>
          <w:lang w:eastAsia="hr-HR"/>
        </w:rPr>
        <w:t xml:space="preserve"> Šikić, M</w:t>
      </w:r>
      <w:r w:rsidR="00275AF2">
        <w:rPr>
          <w:rFonts w:ascii="Georgia" w:hAnsi="Georgia"/>
          <w:noProof/>
          <w:lang w:eastAsia="hr-HR"/>
        </w:rPr>
        <w:t>.</w:t>
      </w:r>
      <w:r>
        <w:rPr>
          <w:rFonts w:ascii="Georgia" w:hAnsi="Georgia"/>
          <w:noProof/>
          <w:lang w:eastAsia="hr-HR"/>
        </w:rPr>
        <w:t xml:space="preserve"> Ivanda,  </w:t>
      </w:r>
      <w:r w:rsidR="00275AF2">
        <w:rPr>
          <w:rFonts w:ascii="Georgia" w:hAnsi="Georgia"/>
          <w:noProof/>
          <w:lang w:eastAsia="hr-HR"/>
        </w:rPr>
        <w:t>Mater. Res. Express 5 (2018) 015015.</w:t>
      </w:r>
    </w:p>
    <w:p w:rsidR="00A62409" w:rsidRDefault="006878F9" w:rsidP="004B5A6D">
      <w:pPr>
        <w:pStyle w:val="Odlomakpopisa"/>
        <w:numPr>
          <w:ilvl w:val="0"/>
          <w:numId w:val="4"/>
        </w:numPr>
        <w:rPr>
          <w:rFonts w:ascii="Georgia" w:hAnsi="Georgia"/>
          <w:noProof/>
          <w:lang w:eastAsia="hr-HR"/>
        </w:rPr>
      </w:pPr>
      <w:r w:rsidRPr="00A62409">
        <w:rPr>
          <w:rFonts w:ascii="Georgia" w:hAnsi="Georgia"/>
          <w:noProof/>
          <w:lang w:eastAsia="hr-HR"/>
        </w:rPr>
        <w:t xml:space="preserve">A. Michota, J. Bukowska </w:t>
      </w:r>
      <w:r w:rsidR="00A62409" w:rsidRPr="006D0695">
        <w:rPr>
          <w:rFonts w:ascii="Georgia" w:hAnsi="Georgia"/>
          <w:noProof/>
          <w:lang w:eastAsia="hr-HR"/>
        </w:rPr>
        <w:t>J. Raman Spectrosc</w:t>
      </w:r>
      <w:r w:rsidR="00A62409" w:rsidRPr="00A62409">
        <w:rPr>
          <w:rFonts w:ascii="Georgia" w:hAnsi="Georgia"/>
          <w:i/>
          <w:noProof/>
          <w:lang w:eastAsia="hr-HR"/>
        </w:rPr>
        <w:t xml:space="preserve">. </w:t>
      </w:r>
      <w:r w:rsidR="00A62409">
        <w:rPr>
          <w:rFonts w:ascii="Georgia" w:hAnsi="Georgia"/>
          <w:noProof/>
          <w:lang w:eastAsia="hr-HR"/>
        </w:rPr>
        <w:t xml:space="preserve"> </w:t>
      </w:r>
      <w:r w:rsidR="00A62409" w:rsidRPr="006D0695">
        <w:rPr>
          <w:rFonts w:ascii="Georgia" w:hAnsi="Georgia"/>
          <w:noProof/>
          <w:lang w:eastAsia="hr-HR"/>
        </w:rPr>
        <w:t>34</w:t>
      </w:r>
      <w:r w:rsidR="00924B3B">
        <w:rPr>
          <w:rFonts w:ascii="Georgia" w:hAnsi="Georgia"/>
          <w:noProof/>
          <w:lang w:eastAsia="hr-HR"/>
        </w:rPr>
        <w:t xml:space="preserve"> (2003) 21</w:t>
      </w:r>
      <w:r w:rsidR="00A62409">
        <w:rPr>
          <w:rFonts w:ascii="Georgia" w:hAnsi="Georgia"/>
          <w:noProof/>
          <w:lang w:eastAsia="hr-HR"/>
        </w:rPr>
        <w:t>.</w:t>
      </w:r>
    </w:p>
    <w:p w:rsidR="00A62409" w:rsidRDefault="00A62409" w:rsidP="004B5A6D">
      <w:pPr>
        <w:pStyle w:val="Odlomakpopisa"/>
        <w:numPr>
          <w:ilvl w:val="0"/>
          <w:numId w:val="4"/>
        </w:numPr>
        <w:rPr>
          <w:rFonts w:ascii="Georgia" w:hAnsi="Georgia"/>
          <w:noProof/>
          <w:lang w:eastAsia="hr-HR"/>
        </w:rPr>
      </w:pPr>
      <w:r>
        <w:rPr>
          <w:rFonts w:ascii="Georgia" w:hAnsi="Georgia"/>
          <w:noProof/>
          <w:lang w:eastAsia="hr-HR"/>
        </w:rPr>
        <w:t xml:space="preserve">W.-Q. Ma, Y. Fang, G.-L. Hao, W.-G. Wang </w:t>
      </w:r>
      <w:r>
        <w:rPr>
          <w:rFonts w:ascii="Georgia" w:hAnsi="Georgia"/>
          <w:i/>
          <w:noProof/>
          <w:lang w:eastAsia="hr-HR"/>
        </w:rPr>
        <w:t xml:space="preserve">Chin. </w:t>
      </w:r>
      <w:r w:rsidRPr="006D0695">
        <w:rPr>
          <w:rFonts w:ascii="Georgia" w:hAnsi="Georgia"/>
          <w:noProof/>
          <w:lang w:eastAsia="hr-HR"/>
        </w:rPr>
        <w:t>J. Chem. Phys</w:t>
      </w:r>
      <w:r>
        <w:rPr>
          <w:rFonts w:ascii="Georgia" w:hAnsi="Georgia"/>
          <w:i/>
          <w:noProof/>
          <w:lang w:eastAsia="hr-HR"/>
        </w:rPr>
        <w:t>.</w:t>
      </w:r>
      <w:r>
        <w:rPr>
          <w:rFonts w:ascii="Georgia" w:hAnsi="Georgia"/>
          <w:noProof/>
          <w:lang w:eastAsia="hr-HR"/>
        </w:rPr>
        <w:t xml:space="preserve"> </w:t>
      </w:r>
      <w:r w:rsidRPr="006D0695">
        <w:rPr>
          <w:rFonts w:ascii="Georgia" w:hAnsi="Georgia"/>
          <w:noProof/>
          <w:lang w:eastAsia="hr-HR"/>
        </w:rPr>
        <w:t>23</w:t>
      </w:r>
      <w:r w:rsidR="00924B3B">
        <w:rPr>
          <w:rFonts w:ascii="Georgia" w:hAnsi="Georgia"/>
          <w:noProof/>
          <w:lang w:eastAsia="hr-HR"/>
        </w:rPr>
        <w:t xml:space="preserve"> (2010) 659.</w:t>
      </w:r>
    </w:p>
    <w:p w:rsidR="002A7F88" w:rsidRPr="002A7F88" w:rsidRDefault="002A7F88" w:rsidP="002A7F88">
      <w:pPr>
        <w:pStyle w:val="Odlomakpopisa"/>
        <w:numPr>
          <w:ilvl w:val="0"/>
          <w:numId w:val="4"/>
        </w:numPr>
        <w:rPr>
          <w:rFonts w:ascii="Georgia" w:hAnsi="Georgia"/>
          <w:noProof/>
          <w:lang w:eastAsia="hr-HR"/>
        </w:rPr>
      </w:pPr>
      <w:r>
        <w:rPr>
          <w:rFonts w:ascii="Georgia" w:hAnsi="Georgia"/>
          <w:noProof/>
          <w:lang w:eastAsia="hr-HR"/>
        </w:rPr>
        <w:t xml:space="preserve">A. Dhawan </w:t>
      </w:r>
      <w:r w:rsidRPr="006D0695">
        <w:rPr>
          <w:rFonts w:ascii="Georgia" w:hAnsi="Georgia"/>
          <w:noProof/>
          <w:lang w:eastAsia="hr-HR"/>
        </w:rPr>
        <w:t>IEEE Sensors Journal 10</w:t>
      </w:r>
      <w:r>
        <w:rPr>
          <w:rFonts w:ascii="Georgia" w:hAnsi="Georgia"/>
          <w:noProof/>
          <w:lang w:eastAsia="hr-HR"/>
        </w:rPr>
        <w:t xml:space="preserve"> (2010) 608 – 616.</w:t>
      </w:r>
    </w:p>
    <w:p w:rsidR="00A62409" w:rsidRDefault="00A62409" w:rsidP="004B5A6D">
      <w:pPr>
        <w:pStyle w:val="Odlomakpopisa"/>
        <w:numPr>
          <w:ilvl w:val="0"/>
          <w:numId w:val="4"/>
        </w:numPr>
        <w:rPr>
          <w:rFonts w:ascii="Georgia" w:hAnsi="Georgia"/>
          <w:noProof/>
          <w:lang w:eastAsia="hr-HR"/>
        </w:rPr>
      </w:pPr>
      <w:r>
        <w:rPr>
          <w:rFonts w:ascii="Georgia" w:hAnsi="Georgia"/>
          <w:noProof/>
          <w:lang w:eastAsia="hr-HR"/>
        </w:rPr>
        <w:t xml:space="preserve">F. Wang, R. G. Widejko, Z. Yang, K. Van T. Ngyen, H. Chen, L. P. Fernando, K. A. Christensen, J. N. Anker </w:t>
      </w:r>
      <w:r w:rsidRPr="006D0695">
        <w:rPr>
          <w:rFonts w:ascii="Georgia" w:hAnsi="Georgia"/>
          <w:noProof/>
          <w:lang w:eastAsia="hr-HR"/>
        </w:rPr>
        <w:t>Anal. Chem</w:t>
      </w:r>
      <w:r>
        <w:rPr>
          <w:rFonts w:ascii="Georgia" w:hAnsi="Georgia"/>
          <w:i/>
          <w:noProof/>
          <w:lang w:eastAsia="hr-HR"/>
        </w:rPr>
        <w:t xml:space="preserve">. </w:t>
      </w:r>
      <w:r w:rsidRPr="006D0695">
        <w:rPr>
          <w:rFonts w:ascii="Georgia" w:hAnsi="Georgia"/>
          <w:noProof/>
          <w:lang w:eastAsia="hr-HR"/>
        </w:rPr>
        <w:t>84</w:t>
      </w:r>
      <w:r>
        <w:rPr>
          <w:rFonts w:ascii="Georgia" w:hAnsi="Georgia"/>
          <w:noProof/>
          <w:lang w:eastAsia="hr-HR"/>
        </w:rPr>
        <w:t xml:space="preserve"> (2012) 8013</w:t>
      </w:r>
      <w:r w:rsidR="00924B3B">
        <w:rPr>
          <w:rFonts w:ascii="Georgia" w:hAnsi="Georgia"/>
          <w:noProof/>
          <w:lang w:eastAsia="hr-HR"/>
        </w:rPr>
        <w:t>.</w:t>
      </w:r>
    </w:p>
    <w:p w:rsidR="00A62409" w:rsidRPr="00A62409" w:rsidRDefault="00A62409" w:rsidP="004B5A6D">
      <w:pPr>
        <w:pStyle w:val="Odlomakpopisa"/>
        <w:numPr>
          <w:ilvl w:val="0"/>
          <w:numId w:val="4"/>
        </w:numPr>
        <w:rPr>
          <w:rFonts w:ascii="Georgia" w:hAnsi="Georgia"/>
          <w:noProof/>
          <w:lang w:eastAsia="hr-HR"/>
        </w:rPr>
      </w:pPr>
      <w:r>
        <w:rPr>
          <w:rFonts w:ascii="Georgia" w:hAnsi="Georgia"/>
          <w:noProof/>
          <w:lang w:eastAsia="hr-HR"/>
        </w:rPr>
        <w:lastRenderedPageBreak/>
        <w:t xml:space="preserve">H.-B. Guo, F. He, B. Gu, L. Liang, J. C. Smith </w:t>
      </w:r>
      <w:r w:rsidR="006D0695" w:rsidRPr="006D0695">
        <w:rPr>
          <w:rFonts w:ascii="Georgia" w:hAnsi="Georgia"/>
          <w:noProof/>
          <w:lang w:eastAsia="hr-HR"/>
        </w:rPr>
        <w:t>J. P</w:t>
      </w:r>
      <w:r w:rsidRPr="006D0695">
        <w:rPr>
          <w:rFonts w:ascii="Georgia" w:hAnsi="Georgia"/>
          <w:noProof/>
          <w:lang w:eastAsia="hr-HR"/>
        </w:rPr>
        <w:t>hys. Chem. A</w:t>
      </w:r>
      <w:r>
        <w:rPr>
          <w:rFonts w:ascii="Georgia" w:hAnsi="Georgia"/>
          <w:noProof/>
          <w:lang w:eastAsia="hr-HR"/>
        </w:rPr>
        <w:t xml:space="preserve"> </w:t>
      </w:r>
      <w:r w:rsidRPr="006D0695">
        <w:rPr>
          <w:rFonts w:ascii="Georgia" w:hAnsi="Georgia"/>
          <w:noProof/>
          <w:lang w:eastAsia="hr-HR"/>
        </w:rPr>
        <w:t>116</w:t>
      </w:r>
      <w:r>
        <w:rPr>
          <w:rFonts w:ascii="Georgia" w:hAnsi="Georgia"/>
          <w:noProof/>
          <w:lang w:eastAsia="hr-HR"/>
        </w:rPr>
        <w:t xml:space="preserve"> (2012) 11870</w:t>
      </w:r>
      <w:r w:rsidR="00924B3B">
        <w:rPr>
          <w:rFonts w:ascii="Georgia" w:hAnsi="Georgia"/>
          <w:noProof/>
          <w:lang w:eastAsia="hr-HR"/>
        </w:rPr>
        <w:t>.</w:t>
      </w:r>
    </w:p>
    <w:p w:rsidR="00EF696B" w:rsidRDefault="00EF696B" w:rsidP="004B5A6D">
      <w:pPr>
        <w:pStyle w:val="Odlomakpopisa"/>
        <w:numPr>
          <w:ilvl w:val="0"/>
          <w:numId w:val="4"/>
        </w:numPr>
        <w:rPr>
          <w:rFonts w:ascii="Georgia" w:hAnsi="Georgia"/>
          <w:noProof/>
          <w:lang w:eastAsia="hr-HR"/>
        </w:rPr>
      </w:pPr>
      <w:r w:rsidRPr="00AC6425">
        <w:rPr>
          <w:rFonts w:ascii="Georgia" w:hAnsi="Georgia"/>
          <w:lang w:val="it-IT" w:eastAsia="hr-HR"/>
        </w:rPr>
        <w:t xml:space="preserve"> </w:t>
      </w:r>
      <w:r w:rsidR="00A62409" w:rsidRPr="00AC6425">
        <w:rPr>
          <w:rFonts w:ascii="Georgia" w:hAnsi="Georgia"/>
          <w:lang w:val="it-IT" w:eastAsia="hr-HR"/>
        </w:rPr>
        <w:t xml:space="preserve">M. </w:t>
      </w:r>
      <w:r w:rsidRPr="00AC6425">
        <w:rPr>
          <w:rFonts w:ascii="Georgia" w:hAnsi="Georgia"/>
          <w:lang w:val="it-IT" w:eastAsia="hr-HR"/>
        </w:rPr>
        <w:t xml:space="preserve">Pagliai, </w:t>
      </w:r>
      <w:r w:rsidR="00A62409" w:rsidRPr="00AC6425">
        <w:rPr>
          <w:rFonts w:ascii="Georgia" w:hAnsi="Georgia"/>
          <w:lang w:val="it-IT" w:eastAsia="hr-HR"/>
        </w:rPr>
        <w:t>S.</w:t>
      </w:r>
      <w:r w:rsidRPr="00AC6425">
        <w:rPr>
          <w:rFonts w:ascii="Georgia" w:hAnsi="Georgia"/>
          <w:lang w:val="it-IT" w:eastAsia="hr-HR"/>
        </w:rPr>
        <w:t xml:space="preserve"> Cap</w:t>
      </w:r>
      <w:r w:rsidR="00B76D37">
        <w:rPr>
          <w:rFonts w:ascii="Georgia" w:hAnsi="Georgia"/>
          <w:lang w:val="it-IT" w:eastAsia="hr-HR"/>
        </w:rPr>
        <w:t>o</w:t>
      </w:r>
      <w:r w:rsidRPr="00AC6425">
        <w:rPr>
          <w:rFonts w:ascii="Georgia" w:hAnsi="Georgia"/>
          <w:lang w:val="it-IT" w:eastAsia="hr-HR"/>
        </w:rPr>
        <w:t xml:space="preserve">rali, M. Muniz-Miranda, G. Pratesi, V. Schettino, </w:t>
      </w:r>
      <w:r w:rsidRPr="006D0695">
        <w:rPr>
          <w:rFonts w:ascii="Georgia" w:hAnsi="Georgia"/>
          <w:lang w:val="it-IT" w:eastAsia="hr-HR"/>
        </w:rPr>
        <w:t xml:space="preserve">J. Phys. </w:t>
      </w:r>
      <w:r w:rsidRPr="006D0695">
        <w:rPr>
          <w:rFonts w:ascii="Georgia" w:hAnsi="Georgia"/>
          <w:lang w:eastAsia="hr-HR"/>
        </w:rPr>
        <w:t>Chem. Lett.</w:t>
      </w:r>
      <w:r w:rsidRPr="006D0695">
        <w:rPr>
          <w:rFonts w:ascii="Georgia" w:hAnsi="Georgia"/>
          <w:i/>
          <w:lang w:eastAsia="hr-HR"/>
        </w:rPr>
        <w:t xml:space="preserve"> </w:t>
      </w:r>
      <w:r w:rsidRPr="006D0695">
        <w:rPr>
          <w:rFonts w:ascii="Georgia" w:hAnsi="Georgia"/>
          <w:lang w:eastAsia="hr-HR"/>
        </w:rPr>
        <w:t>3</w:t>
      </w:r>
      <w:r w:rsidRPr="00A62409">
        <w:rPr>
          <w:rFonts w:ascii="Georgia" w:hAnsi="Georgia"/>
          <w:lang w:eastAsia="hr-HR"/>
        </w:rPr>
        <w:t xml:space="preserve"> (2012) 242</w:t>
      </w:r>
      <w:r w:rsidR="00924B3B">
        <w:rPr>
          <w:rFonts w:ascii="Georgia" w:hAnsi="Georgia"/>
          <w:lang w:eastAsia="hr-HR"/>
        </w:rPr>
        <w:t>.</w:t>
      </w: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F740CB" w:rsidRDefault="00F740CB" w:rsidP="00A37DD2">
      <w:pPr>
        <w:rPr>
          <w:rFonts w:ascii="Georgia" w:hAnsi="Georgia"/>
        </w:rPr>
      </w:pPr>
    </w:p>
    <w:p w:rsidR="00F740CB" w:rsidRDefault="00F740CB" w:rsidP="00A37DD2">
      <w:pPr>
        <w:rPr>
          <w:rFonts w:ascii="Georgia" w:hAnsi="Georgia"/>
        </w:rPr>
      </w:pPr>
    </w:p>
    <w:p w:rsidR="00F740CB" w:rsidRDefault="00F740CB"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DB3BA1" w:rsidRDefault="00DB3BA1" w:rsidP="00A37DD2">
      <w:pPr>
        <w:rPr>
          <w:rFonts w:ascii="Georgia" w:hAnsi="Georgia"/>
        </w:rPr>
      </w:pPr>
    </w:p>
    <w:p w:rsidR="00DB3BA1" w:rsidRDefault="00DB3BA1" w:rsidP="00A37DD2">
      <w:pPr>
        <w:rPr>
          <w:rFonts w:ascii="Georgia" w:hAnsi="Georgia"/>
        </w:rPr>
      </w:pPr>
    </w:p>
    <w:p w:rsidR="00AC4EC3" w:rsidRDefault="00AC4EC3" w:rsidP="00A37DD2">
      <w:pPr>
        <w:rPr>
          <w:rFonts w:ascii="Georgia" w:hAnsi="Georgia"/>
        </w:rPr>
      </w:pPr>
    </w:p>
    <w:p w:rsidR="00AC4EC3" w:rsidRDefault="00AC4EC3" w:rsidP="00A37DD2">
      <w:pPr>
        <w:rPr>
          <w:rFonts w:ascii="Georgia" w:hAnsi="Georgia"/>
        </w:rPr>
      </w:pPr>
    </w:p>
    <w:p w:rsidR="00A37DD2" w:rsidRDefault="00972475" w:rsidP="00A37DD2">
      <w:pPr>
        <w:rPr>
          <w:rFonts w:ascii="Georgia" w:hAnsi="Georgia"/>
          <w:b/>
          <w:noProof/>
          <w:lang w:eastAsia="en-GB"/>
        </w:rPr>
      </w:pPr>
      <w:r>
        <w:rPr>
          <w:rFonts w:ascii="Georgia" w:hAnsi="Georgia"/>
          <w:b/>
          <w:noProof/>
          <w:sz w:val="28"/>
          <w:szCs w:val="28"/>
          <w:lang w:eastAsia="en-GB"/>
        </w:rPr>
        <w:lastRenderedPageBreak/>
        <w:t>Figure captions</w:t>
      </w:r>
    </w:p>
    <w:p w:rsidR="006D3F02" w:rsidRDefault="006D3F02" w:rsidP="00A37DD2">
      <w:pPr>
        <w:rPr>
          <w:rFonts w:ascii="Georgia" w:hAnsi="Georgia"/>
          <w:b/>
          <w:noProof/>
          <w:lang w:eastAsia="en-GB"/>
        </w:rPr>
      </w:pPr>
      <w:r>
        <w:rPr>
          <w:rFonts w:ascii="Georgia" w:hAnsi="Georgia"/>
          <w:b/>
          <w:noProof/>
          <w:lang w:eastAsia="en-GB"/>
        </w:rPr>
        <w:drawing>
          <wp:anchor distT="0" distB="0" distL="114300" distR="114300" simplePos="0" relativeHeight="251658240" behindDoc="0" locked="0" layoutInCell="1" allowOverlap="1">
            <wp:simplePos x="0" y="0"/>
            <wp:positionH relativeFrom="column">
              <wp:posOffset>2902585</wp:posOffset>
            </wp:positionH>
            <wp:positionV relativeFrom="paragraph">
              <wp:posOffset>155575</wp:posOffset>
            </wp:positionV>
            <wp:extent cx="1828800" cy="1463040"/>
            <wp:effectExtent l="0" t="0" r="0" b="3810"/>
            <wp:wrapNone/>
            <wp:docPr id="4" name="Slika 4" descr="Slika na kojoj se prikazuje životinja, beskralješnjak, mješinac&#10;&#10;Opis je generiran uz vrlo visoku pouzda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Fig 1b mini.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463040"/>
                    </a:xfrm>
                    <a:prstGeom prst="rect">
                      <a:avLst/>
                    </a:prstGeom>
                  </pic:spPr>
                </pic:pic>
              </a:graphicData>
            </a:graphic>
            <wp14:sizeRelH relativeFrom="page">
              <wp14:pctWidth>0</wp14:pctWidth>
            </wp14:sizeRelH>
            <wp14:sizeRelV relativeFrom="page">
              <wp14:pctHeight>0</wp14:pctHeight>
            </wp14:sizeRelV>
          </wp:anchor>
        </w:drawing>
      </w:r>
    </w:p>
    <w:p w:rsidR="006D3F02" w:rsidRDefault="006D3F02" w:rsidP="00A37DD2">
      <w:pPr>
        <w:rPr>
          <w:rFonts w:ascii="Georgia" w:hAnsi="Georgia"/>
          <w:b/>
          <w:noProof/>
          <w:lang w:eastAsia="en-GB"/>
        </w:rPr>
      </w:pPr>
      <w:r>
        <w:rPr>
          <w:rFonts w:ascii="Georgia" w:hAnsi="Georgia"/>
          <w:b/>
          <w:noProof/>
          <w:lang w:eastAsia="en-GB"/>
        </w:rPr>
        <w:drawing>
          <wp:inline distT="0" distB="0" distL="0" distR="0">
            <wp:extent cx="1828800" cy="1463040"/>
            <wp:effectExtent l="0" t="0" r="0" b="3810"/>
            <wp:docPr id="2" name="Slika 2" descr="Slika na kojoj se prikazuje životinja&#10;&#10;Opis je generiran uz visoku pouzda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Fig 1a mini.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463040"/>
                    </a:xfrm>
                    <a:prstGeom prst="rect">
                      <a:avLst/>
                    </a:prstGeom>
                  </pic:spPr>
                </pic:pic>
              </a:graphicData>
            </a:graphic>
          </wp:inline>
        </w:drawing>
      </w:r>
    </w:p>
    <w:p w:rsidR="006D3F02" w:rsidRDefault="006D3F02" w:rsidP="00A37DD2">
      <w:pPr>
        <w:rPr>
          <w:rFonts w:ascii="Georgia" w:hAnsi="Georgia"/>
          <w:b/>
          <w:noProof/>
          <w:lang w:eastAsia="en-GB"/>
        </w:rPr>
      </w:pPr>
    </w:p>
    <w:p w:rsidR="006D3F02" w:rsidRDefault="006D3F02" w:rsidP="00A37DD2">
      <w:pPr>
        <w:rPr>
          <w:rFonts w:ascii="Georgia" w:hAnsi="Georgia"/>
          <w:b/>
          <w:noProof/>
          <w:lang w:eastAsia="en-GB"/>
        </w:rPr>
      </w:pPr>
      <w:r>
        <w:rPr>
          <w:rFonts w:ascii="Georgia" w:hAnsi="Georgia"/>
          <w:b/>
          <w:noProof/>
          <w:lang w:eastAsia="en-GB"/>
        </w:rPr>
        <w:t xml:space="preserve">             Fig 1a                                                                  Fig 1b</w:t>
      </w:r>
    </w:p>
    <w:p w:rsidR="00972475" w:rsidRDefault="00972475" w:rsidP="00A37DD2">
      <w:pPr>
        <w:rPr>
          <w:rFonts w:ascii="Georgia" w:hAnsi="Georgia"/>
          <w:b/>
          <w:noProof/>
          <w:lang w:eastAsia="en-GB"/>
        </w:rPr>
      </w:pPr>
    </w:p>
    <w:p w:rsidR="00972475" w:rsidRDefault="00972475" w:rsidP="00A37DD2">
      <w:pPr>
        <w:rPr>
          <w:rFonts w:ascii="Georgia" w:hAnsi="Georgia"/>
          <w:b/>
          <w:noProof/>
          <w:lang w:eastAsia="en-GB"/>
        </w:rPr>
      </w:pPr>
    </w:p>
    <w:p w:rsidR="00972475" w:rsidRDefault="00972475" w:rsidP="00972475">
      <w:pPr>
        <w:rPr>
          <w:rFonts w:ascii="Georgia" w:hAnsi="Georgia"/>
          <w:lang w:eastAsia="hr-HR"/>
        </w:rPr>
      </w:pPr>
      <w:r>
        <w:rPr>
          <w:rFonts w:ascii="Georgia" w:hAnsi="Georgia"/>
          <w:b/>
          <w:noProof/>
          <w:lang w:eastAsia="en-GB"/>
        </w:rPr>
        <w:t>Figure 1</w:t>
      </w:r>
      <w:r>
        <w:rPr>
          <w:rFonts w:ascii="Georgia" w:hAnsi="Georgia"/>
          <w:noProof/>
          <w:lang w:eastAsia="en-GB"/>
        </w:rPr>
        <w:t xml:space="preserve"> </w:t>
      </w:r>
      <w:r w:rsidRPr="0074035B">
        <w:rPr>
          <w:rFonts w:ascii="Georgia" w:hAnsi="Georgia"/>
          <w:lang w:eastAsia="hr-HR"/>
        </w:rPr>
        <w:t xml:space="preserve"> </w:t>
      </w:r>
      <w:r w:rsidRPr="00FA33C0">
        <w:rPr>
          <w:rFonts w:ascii="Georgia" w:hAnsi="Georgia"/>
          <w:lang w:eastAsia="hr-HR"/>
        </w:rPr>
        <w:t>Scanning electron microscopic images of silicon nanowires obtained by electroless chemical etching (30 mM AgNO3/ 5M HF solution) with gold sputtered for 20 minutes. a) not annealed substrate, b) substrate annealed at 650</w:t>
      </w:r>
      <w:r w:rsidRPr="00FA33C0">
        <w:rPr>
          <w:rFonts w:ascii="Georgia" w:hAnsi="Georgia"/>
          <w:vertAlign w:val="superscript"/>
          <w:lang w:eastAsia="hr-HR"/>
        </w:rPr>
        <w:t>0</w:t>
      </w:r>
      <w:r w:rsidRPr="00FA33C0">
        <w:rPr>
          <w:rFonts w:ascii="Georgia" w:hAnsi="Georgia"/>
          <w:lang w:eastAsia="hr-HR"/>
        </w:rPr>
        <w:t xml:space="preserve"> C for one hour in argon atmosphere. The bar corresponds to 100 nm. The tilt angle was 15 degrees.</w:t>
      </w:r>
    </w:p>
    <w:p w:rsidR="006D3F02" w:rsidRDefault="006D3F02" w:rsidP="00972475">
      <w:pPr>
        <w:rPr>
          <w:rFonts w:ascii="Georgia" w:hAnsi="Georgia"/>
          <w:lang w:eastAsia="hr-HR"/>
        </w:rPr>
      </w:pPr>
      <w:r>
        <w:rPr>
          <w:rFonts w:ascii="Georgia" w:hAnsi="Georgia"/>
          <w:noProof/>
          <w:lang w:eastAsia="hr-HR"/>
        </w:rPr>
        <w:drawing>
          <wp:anchor distT="0" distB="0" distL="114300" distR="114300" simplePos="0" relativeHeight="251659264" behindDoc="0" locked="0" layoutInCell="1" allowOverlap="1" wp14:anchorId="02118A0C">
            <wp:simplePos x="0" y="0"/>
            <wp:positionH relativeFrom="column">
              <wp:posOffset>2087245</wp:posOffset>
            </wp:positionH>
            <wp:positionV relativeFrom="paragraph">
              <wp:posOffset>155575</wp:posOffset>
            </wp:positionV>
            <wp:extent cx="2019935" cy="1851607"/>
            <wp:effectExtent l="0" t="0" r="0" b="0"/>
            <wp:wrapNone/>
            <wp:docPr id="5" name="Slika 5" descr="Slika na kojoj se prikazuje tekst, karta&#10;&#10;Opis je generiran uz vrlo visoku pouzda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Fig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5364" cy="1856584"/>
                    </a:xfrm>
                    <a:prstGeom prst="rect">
                      <a:avLst/>
                    </a:prstGeom>
                  </pic:spPr>
                </pic:pic>
              </a:graphicData>
            </a:graphic>
            <wp14:sizeRelH relativeFrom="page">
              <wp14:pctWidth>0</wp14:pctWidth>
            </wp14:sizeRelH>
            <wp14:sizeRelV relativeFrom="page">
              <wp14:pctHeight>0</wp14:pctHeight>
            </wp14:sizeRelV>
          </wp:anchor>
        </w:drawing>
      </w:r>
    </w:p>
    <w:p w:rsidR="006D3F02" w:rsidRDefault="006D3F02" w:rsidP="00972475">
      <w:pPr>
        <w:rPr>
          <w:rFonts w:ascii="Georgia" w:hAnsi="Georgia"/>
          <w:lang w:eastAsia="hr-HR"/>
        </w:rPr>
      </w:pPr>
    </w:p>
    <w:p w:rsidR="006D3F02" w:rsidRDefault="006D3F02" w:rsidP="00972475">
      <w:pPr>
        <w:rPr>
          <w:rFonts w:ascii="Georgia" w:hAnsi="Georgia"/>
          <w:lang w:eastAsia="hr-HR"/>
        </w:rPr>
      </w:pPr>
    </w:p>
    <w:p w:rsidR="006D3F02" w:rsidRDefault="006D3F02" w:rsidP="00972475">
      <w:pPr>
        <w:rPr>
          <w:rFonts w:ascii="Georgia" w:hAnsi="Georgia"/>
          <w:lang w:eastAsia="hr-HR"/>
        </w:rPr>
      </w:pPr>
    </w:p>
    <w:p w:rsidR="006D3F02" w:rsidRDefault="006D3F02" w:rsidP="00972475">
      <w:pPr>
        <w:rPr>
          <w:rFonts w:ascii="Georgia" w:hAnsi="Georgia"/>
          <w:lang w:eastAsia="hr-HR"/>
        </w:rPr>
      </w:pPr>
    </w:p>
    <w:p w:rsidR="006D3F02" w:rsidRDefault="006D3F02" w:rsidP="00972475">
      <w:pPr>
        <w:rPr>
          <w:rFonts w:ascii="Georgia" w:hAnsi="Georgia"/>
          <w:lang w:eastAsia="hr-HR"/>
        </w:rPr>
      </w:pPr>
    </w:p>
    <w:p w:rsidR="006D3F02" w:rsidRDefault="006D3F02" w:rsidP="00972475">
      <w:pPr>
        <w:rPr>
          <w:rFonts w:ascii="Georgia" w:hAnsi="Georgia"/>
          <w:lang w:eastAsia="hr-HR"/>
        </w:rPr>
      </w:pPr>
    </w:p>
    <w:p w:rsidR="006D3F02" w:rsidRDefault="006D3F02" w:rsidP="00972475">
      <w:pPr>
        <w:rPr>
          <w:rFonts w:ascii="Georgia" w:hAnsi="Georgia"/>
          <w:lang w:eastAsia="hr-HR"/>
        </w:rPr>
      </w:pPr>
    </w:p>
    <w:p w:rsidR="006D3F02" w:rsidRDefault="006D3F02" w:rsidP="00972475">
      <w:pPr>
        <w:rPr>
          <w:rFonts w:ascii="Georgia" w:hAnsi="Georgia"/>
          <w:lang w:eastAsia="hr-HR"/>
        </w:rPr>
      </w:pPr>
    </w:p>
    <w:p w:rsidR="006D3F02" w:rsidRDefault="006D3F02" w:rsidP="00972475">
      <w:pPr>
        <w:rPr>
          <w:rFonts w:ascii="Georgia" w:hAnsi="Georgia"/>
          <w:lang w:eastAsia="hr-HR"/>
        </w:rPr>
      </w:pPr>
    </w:p>
    <w:p w:rsidR="006D3F02" w:rsidRDefault="006D3F02" w:rsidP="00972475">
      <w:pPr>
        <w:rPr>
          <w:rFonts w:ascii="Georgia" w:hAnsi="Georgia"/>
          <w:lang w:eastAsia="hr-HR"/>
        </w:rPr>
      </w:pPr>
    </w:p>
    <w:p w:rsidR="006D3F02" w:rsidRDefault="006D3F02" w:rsidP="00972475">
      <w:pPr>
        <w:rPr>
          <w:rFonts w:ascii="Georgia" w:hAnsi="Georgia"/>
          <w:lang w:eastAsia="hr-HR"/>
        </w:rPr>
      </w:pPr>
    </w:p>
    <w:p w:rsidR="00A37DD2" w:rsidRDefault="00A37DD2" w:rsidP="00A37DD2">
      <w:pPr>
        <w:rPr>
          <w:rFonts w:ascii="Georgia" w:hAnsi="Georgia"/>
        </w:rPr>
      </w:pPr>
    </w:p>
    <w:p w:rsidR="0042551B" w:rsidRDefault="006D3F02" w:rsidP="00A37DD2">
      <w:pPr>
        <w:rPr>
          <w:rFonts w:ascii="Georgia" w:hAnsi="Georgia"/>
          <w:lang w:eastAsia="hr-HR"/>
        </w:rPr>
      </w:pPr>
      <w:r>
        <w:rPr>
          <w:rFonts w:ascii="Georgia" w:hAnsi="Georgia"/>
          <w:noProof/>
        </w:rPr>
        <w:drawing>
          <wp:anchor distT="0" distB="0" distL="114300" distR="114300" simplePos="0" relativeHeight="251660288" behindDoc="0" locked="0" layoutInCell="1" allowOverlap="1">
            <wp:simplePos x="0" y="0"/>
            <wp:positionH relativeFrom="column">
              <wp:posOffset>1111885</wp:posOffset>
            </wp:positionH>
            <wp:positionV relativeFrom="paragraph">
              <wp:posOffset>442595</wp:posOffset>
            </wp:positionV>
            <wp:extent cx="3383280" cy="2133600"/>
            <wp:effectExtent l="0" t="0" r="7620" b="0"/>
            <wp:wrapNone/>
            <wp:docPr id="6" name="Slika 6" descr="Slika na kojoj se prikazuje biljarski stol, lopta za vodu&#10;&#10;Opis je generiran uz visoku pouzda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Fig3.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3280" cy="2133600"/>
                    </a:xfrm>
                    <a:prstGeom prst="rect">
                      <a:avLst/>
                    </a:prstGeom>
                  </pic:spPr>
                </pic:pic>
              </a:graphicData>
            </a:graphic>
            <wp14:sizeRelH relativeFrom="page">
              <wp14:pctWidth>0</wp14:pctWidth>
            </wp14:sizeRelH>
            <wp14:sizeRelV relativeFrom="page">
              <wp14:pctHeight>0</wp14:pctHeight>
            </wp14:sizeRelV>
          </wp:anchor>
        </w:drawing>
      </w:r>
      <w:r w:rsidR="00972475">
        <w:rPr>
          <w:rFonts w:ascii="Georgia" w:hAnsi="Georgia"/>
          <w:b/>
        </w:rPr>
        <w:t>Figure 2.</w:t>
      </w:r>
      <w:r w:rsidR="00972475">
        <w:rPr>
          <w:rFonts w:ascii="Georgia" w:hAnsi="Georgia"/>
        </w:rPr>
        <w:t xml:space="preserve"> </w:t>
      </w:r>
      <w:r w:rsidR="00972475" w:rsidRPr="0074035B">
        <w:rPr>
          <w:rFonts w:ascii="Georgia" w:hAnsi="Georgia"/>
          <w:lang w:eastAsia="hr-HR"/>
        </w:rPr>
        <w:t>Comparison of SERS spectra of wet droplets of 4</w:t>
      </w:r>
      <w:r w:rsidR="00972475">
        <w:rPr>
          <w:rFonts w:ascii="Georgia" w:hAnsi="Georgia"/>
          <w:lang w:eastAsia="hr-HR"/>
        </w:rPr>
        <w:t>MBA ethanol solution</w:t>
      </w:r>
      <w:r w:rsidR="00972475" w:rsidRPr="0074035B">
        <w:rPr>
          <w:rFonts w:ascii="Georgia" w:hAnsi="Georgia"/>
          <w:lang w:eastAsia="hr-HR"/>
        </w:rPr>
        <w:t xml:space="preserve"> on</w:t>
      </w:r>
      <w:r w:rsidR="00972475">
        <w:rPr>
          <w:rFonts w:ascii="Georgia" w:hAnsi="Georgia"/>
          <w:lang w:eastAsia="hr-HR"/>
        </w:rPr>
        <w:t xml:space="preserve"> AuNP@</w:t>
      </w:r>
      <w:r w:rsidR="00972475" w:rsidRPr="0074035B">
        <w:rPr>
          <w:rFonts w:ascii="Georgia" w:hAnsi="Georgia"/>
          <w:lang w:eastAsia="hr-HR"/>
        </w:rPr>
        <w:t>SiNW substrates. Laser excitation: 785 nm, Thermoscientific DXR Raman spectrometer.</w:t>
      </w: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rPr>
      </w:pPr>
    </w:p>
    <w:p w:rsidR="00972475" w:rsidRPr="00972475" w:rsidRDefault="00972475" w:rsidP="00A37DD2">
      <w:pPr>
        <w:rPr>
          <w:rFonts w:ascii="Georgia" w:hAnsi="Georgia"/>
        </w:rPr>
      </w:pPr>
    </w:p>
    <w:p w:rsidR="00972475" w:rsidRDefault="00972475" w:rsidP="00972475">
      <w:pPr>
        <w:rPr>
          <w:rFonts w:ascii="Georgia" w:hAnsi="Georgia"/>
          <w:lang w:eastAsia="hr-HR"/>
        </w:rPr>
      </w:pPr>
      <w:r>
        <w:rPr>
          <w:rFonts w:ascii="Georgia" w:hAnsi="Georgia"/>
          <w:b/>
        </w:rPr>
        <w:t xml:space="preserve">Figure </w:t>
      </w:r>
      <w:r w:rsidR="00FE30B1">
        <w:rPr>
          <w:rFonts w:ascii="Georgia" w:hAnsi="Georgia"/>
          <w:b/>
        </w:rPr>
        <w:t>3</w:t>
      </w:r>
      <w:r>
        <w:rPr>
          <w:rFonts w:ascii="Georgia" w:hAnsi="Georgia"/>
          <w:b/>
        </w:rPr>
        <w:t>.</w:t>
      </w:r>
      <w:r>
        <w:rPr>
          <w:rFonts w:ascii="Georgia" w:hAnsi="Georgia"/>
        </w:rPr>
        <w:t xml:space="preserve"> </w:t>
      </w:r>
      <w:r w:rsidRPr="0074035B">
        <w:rPr>
          <w:rFonts w:ascii="Georgia" w:hAnsi="Georgia"/>
          <w:lang w:eastAsia="hr-HR"/>
        </w:rPr>
        <w:t>Arrows indicate movements of atoms in the two strongest normal modes of free 4MBA: calculated at 1106 (left)</w:t>
      </w:r>
      <w:r>
        <w:rPr>
          <w:rFonts w:ascii="Georgia" w:hAnsi="Georgia"/>
          <w:lang w:eastAsia="hr-HR"/>
        </w:rPr>
        <w:t xml:space="preserve"> </w:t>
      </w:r>
      <w:r w:rsidRPr="0074035B">
        <w:rPr>
          <w:rFonts w:ascii="Georgia" w:hAnsi="Georgia"/>
          <w:lang w:eastAsia="hr-HR"/>
        </w:rPr>
        <w:t>and 1604 cm</w:t>
      </w:r>
      <w:r w:rsidRPr="0074035B">
        <w:rPr>
          <w:rFonts w:ascii="Georgia" w:hAnsi="Georgia"/>
          <w:vertAlign w:val="superscript"/>
          <w:lang w:eastAsia="hr-HR"/>
        </w:rPr>
        <w:t>-1</w:t>
      </w:r>
      <w:r w:rsidRPr="0074035B">
        <w:rPr>
          <w:rFonts w:ascii="Georgia" w:hAnsi="Georgia"/>
          <w:lang w:eastAsia="hr-HR"/>
        </w:rPr>
        <w:t xml:space="preserve"> (right).</w:t>
      </w:r>
    </w:p>
    <w:p w:rsidR="0042551B" w:rsidRDefault="00972475" w:rsidP="00A37DD2">
      <w:pPr>
        <w:rPr>
          <w:rFonts w:ascii="Georgia" w:hAnsi="Georgia"/>
          <w:lang w:eastAsia="hr-HR"/>
        </w:rPr>
      </w:pPr>
      <w:r w:rsidRPr="0074035B">
        <w:rPr>
          <w:rFonts w:ascii="Georgia" w:hAnsi="Georgia"/>
          <w:lang w:eastAsia="hr-HR"/>
        </w:rPr>
        <w:t xml:space="preserve"> </w:t>
      </w:r>
    </w:p>
    <w:p w:rsidR="006D3F02" w:rsidRDefault="006D3F02" w:rsidP="00A37DD2">
      <w:pPr>
        <w:rPr>
          <w:rFonts w:ascii="Georgia" w:hAnsi="Georgia"/>
          <w:lang w:eastAsia="hr-HR"/>
        </w:rPr>
      </w:pPr>
    </w:p>
    <w:p w:rsidR="006D3F02" w:rsidRDefault="006D3F02" w:rsidP="00A37DD2">
      <w:pPr>
        <w:rPr>
          <w:rFonts w:ascii="Georgia" w:hAnsi="Georgia"/>
          <w:lang w:eastAsia="hr-HR"/>
        </w:rPr>
      </w:pPr>
      <w:r>
        <w:rPr>
          <w:rFonts w:ascii="Georgia" w:hAnsi="Georgia"/>
          <w:noProof/>
          <w:lang w:eastAsia="hr-HR"/>
        </w:rPr>
        <w:lastRenderedPageBreak/>
        <w:drawing>
          <wp:anchor distT="0" distB="0" distL="114300" distR="114300" simplePos="0" relativeHeight="251661312" behindDoc="0" locked="0" layoutInCell="1" allowOverlap="1">
            <wp:simplePos x="0" y="0"/>
            <wp:positionH relativeFrom="margin">
              <wp:posOffset>15240</wp:posOffset>
            </wp:positionH>
            <wp:positionV relativeFrom="paragraph">
              <wp:posOffset>-5080</wp:posOffset>
            </wp:positionV>
            <wp:extent cx="5401056" cy="6001512"/>
            <wp:effectExtent l="0" t="0" r="9525" b="0"/>
            <wp:wrapNone/>
            <wp:docPr id="7" name="Slika 7" descr="Slika na kojoj se prikazuje tekst&#10;&#10;Opis je generiran uz vrlo visoku pouzda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Fig4.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1056" cy="6001512"/>
                    </a:xfrm>
                    <a:prstGeom prst="rect">
                      <a:avLst/>
                    </a:prstGeom>
                  </pic:spPr>
                </pic:pic>
              </a:graphicData>
            </a:graphic>
            <wp14:sizeRelH relativeFrom="page">
              <wp14:pctWidth>0</wp14:pctWidth>
            </wp14:sizeRelH>
            <wp14:sizeRelV relativeFrom="page">
              <wp14:pctHeight>0</wp14:pctHeight>
            </wp14:sizeRelV>
          </wp:anchor>
        </w:drawing>
      </w: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6D3F02" w:rsidRDefault="006D3F02" w:rsidP="00A37DD2">
      <w:pPr>
        <w:rPr>
          <w:rFonts w:ascii="Georgia" w:hAnsi="Georgia"/>
          <w:lang w:eastAsia="hr-HR"/>
        </w:rPr>
      </w:pPr>
    </w:p>
    <w:p w:rsidR="00FE30B1" w:rsidRDefault="00FE30B1" w:rsidP="00A37DD2">
      <w:pPr>
        <w:rPr>
          <w:rFonts w:ascii="Georgia" w:hAnsi="Georgia"/>
          <w:lang w:eastAsia="hr-HR"/>
        </w:rPr>
      </w:pPr>
      <w:r>
        <w:rPr>
          <w:rFonts w:ascii="Georgia" w:hAnsi="Georgia"/>
          <w:b/>
        </w:rPr>
        <w:t xml:space="preserve">Figure 4. </w:t>
      </w:r>
      <w:r w:rsidRPr="0074035B">
        <w:rPr>
          <w:rFonts w:ascii="Georgia" w:hAnsi="Georgia"/>
          <w:lang w:eastAsia="hr-HR"/>
        </w:rPr>
        <w:t xml:space="preserve"> Comparison of Raman spectrum of polycrystalline 4</w:t>
      </w:r>
      <w:r>
        <w:rPr>
          <w:rFonts w:ascii="Georgia" w:hAnsi="Georgia"/>
          <w:lang w:eastAsia="hr-HR"/>
        </w:rPr>
        <w:t>MBA</w:t>
      </w:r>
      <w:r w:rsidRPr="0074035B">
        <w:rPr>
          <w:rFonts w:ascii="Georgia" w:hAnsi="Georgia"/>
          <w:lang w:eastAsia="hr-HR"/>
        </w:rPr>
        <w:t xml:space="preserve"> (</w:t>
      </w:r>
      <w:r w:rsidR="00DB3BA1">
        <w:rPr>
          <w:rFonts w:ascii="Georgia" w:hAnsi="Georgia"/>
          <w:lang w:eastAsia="hr-HR"/>
        </w:rPr>
        <w:t>A</w:t>
      </w:r>
      <w:r w:rsidRPr="0074035B">
        <w:rPr>
          <w:rFonts w:ascii="Georgia" w:hAnsi="Georgia"/>
          <w:lang w:eastAsia="hr-HR"/>
        </w:rPr>
        <w:t xml:space="preserve">) </w:t>
      </w:r>
      <w:r w:rsidR="00DB3BA1">
        <w:rPr>
          <w:rFonts w:ascii="Georgia" w:hAnsi="Georgia"/>
          <w:lang w:eastAsia="hr-HR"/>
        </w:rPr>
        <w:t xml:space="preserve">obtained with 670 nm laser, </w:t>
      </w:r>
      <w:r w:rsidRPr="0074035B">
        <w:rPr>
          <w:rFonts w:ascii="Georgia" w:hAnsi="Georgia"/>
          <w:lang w:eastAsia="hr-HR"/>
        </w:rPr>
        <w:t>with t</w:t>
      </w:r>
      <w:r>
        <w:rPr>
          <w:rFonts w:ascii="Georgia" w:hAnsi="Georgia"/>
          <w:lang w:eastAsia="hr-HR"/>
        </w:rPr>
        <w:t xml:space="preserve">he SERS spectrum of </w:t>
      </w:r>
      <w:r w:rsidRPr="0074035B">
        <w:rPr>
          <w:rFonts w:ascii="Georgia" w:hAnsi="Georgia"/>
          <w:lang w:eastAsia="hr-HR"/>
        </w:rPr>
        <w:t>1</w:t>
      </w:r>
      <w:r w:rsidR="00DB3BA1">
        <w:rPr>
          <w:rFonts w:ascii="Georgia" w:hAnsi="Georgia"/>
          <w:lang w:eastAsia="hr-HR"/>
        </w:rPr>
        <w:t xml:space="preserve"> </w:t>
      </w:r>
      <w:r w:rsidRPr="0074035B">
        <w:rPr>
          <w:rFonts w:ascii="Georgia" w:hAnsi="Georgia"/>
          <w:lang w:eastAsia="hr-HR"/>
        </w:rPr>
        <w:t>mM 4MBA droplet</w:t>
      </w:r>
      <w:r>
        <w:rPr>
          <w:rFonts w:ascii="Georgia" w:hAnsi="Georgia"/>
          <w:lang w:eastAsia="hr-HR"/>
        </w:rPr>
        <w:t xml:space="preserve"> (B)</w:t>
      </w:r>
      <w:r w:rsidRPr="0074035B">
        <w:rPr>
          <w:rFonts w:ascii="Georgia" w:hAnsi="Georgia"/>
          <w:lang w:eastAsia="hr-HR"/>
        </w:rPr>
        <w:t>, a</w:t>
      </w:r>
      <w:r>
        <w:rPr>
          <w:rFonts w:ascii="Georgia" w:hAnsi="Georgia"/>
          <w:lang w:eastAsia="hr-HR"/>
        </w:rPr>
        <w:t xml:space="preserve">nd </w:t>
      </w:r>
      <w:r w:rsidRPr="0074035B">
        <w:rPr>
          <w:rFonts w:ascii="Georgia" w:hAnsi="Georgia"/>
          <w:lang w:eastAsia="hr-HR"/>
        </w:rPr>
        <w:t>the</w:t>
      </w:r>
      <w:r>
        <w:rPr>
          <w:rFonts w:ascii="Georgia" w:hAnsi="Georgia"/>
          <w:lang w:eastAsia="hr-HR"/>
        </w:rPr>
        <w:t xml:space="preserve"> S</w:t>
      </w:r>
      <w:r w:rsidRPr="0074035B">
        <w:rPr>
          <w:rFonts w:ascii="Georgia" w:hAnsi="Georgia"/>
          <w:lang w:eastAsia="hr-HR"/>
        </w:rPr>
        <w:t>ERS spectrum obtained by immersion of the substrate in the 0.01 mM ethanol solution of 4MBA f</w:t>
      </w:r>
      <w:r>
        <w:rPr>
          <w:rFonts w:ascii="Georgia" w:hAnsi="Georgia"/>
          <w:lang w:eastAsia="hr-HR"/>
        </w:rPr>
        <w:t>or 30 minutes, rinsed and dried (C).</w:t>
      </w:r>
      <w:r w:rsidR="003033CD">
        <w:rPr>
          <w:rFonts w:ascii="Georgia" w:hAnsi="Georgia"/>
          <w:lang w:eastAsia="hr-HR"/>
        </w:rPr>
        <w:t xml:space="preserve"> (B) and (C) were obtained with 785 nm excitation.</w:t>
      </w:r>
    </w:p>
    <w:p w:rsidR="00FE30B1" w:rsidRDefault="00FE30B1"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r>
        <w:rPr>
          <w:rFonts w:ascii="Georgia" w:hAnsi="Georgia"/>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5715</wp:posOffset>
            </wp:positionV>
            <wp:extent cx="5041392" cy="5669280"/>
            <wp:effectExtent l="0" t="0" r="6985" b="7620"/>
            <wp:wrapNone/>
            <wp:docPr id="8" name="Slika 8" descr="Slika na kojoj se prikazuje tekst&#10;&#10;Opis je generiran uz visoku pouzda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Fig5.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1392" cy="5669280"/>
                    </a:xfrm>
                    <a:prstGeom prst="rect">
                      <a:avLst/>
                    </a:prstGeom>
                  </pic:spPr>
                </pic:pic>
              </a:graphicData>
            </a:graphic>
            <wp14:sizeRelH relativeFrom="page">
              <wp14:pctWidth>0</wp14:pctWidth>
            </wp14:sizeRelH>
            <wp14:sizeRelV relativeFrom="page">
              <wp14:pctHeight>0</wp14:pctHeight>
            </wp14:sizeRelV>
          </wp:anchor>
        </w:drawing>
      </w: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6D3F02" w:rsidRDefault="006D3F02" w:rsidP="00A37DD2">
      <w:pPr>
        <w:rPr>
          <w:rFonts w:ascii="Georgia" w:hAnsi="Georgia"/>
        </w:rPr>
      </w:pPr>
    </w:p>
    <w:p w:rsidR="00FE30B1" w:rsidRDefault="00FE30B1" w:rsidP="00A37DD2">
      <w:pPr>
        <w:rPr>
          <w:rFonts w:asciiTheme="majorHAnsi" w:hAnsiTheme="majorHAnsi"/>
        </w:rPr>
      </w:pPr>
      <w:r>
        <w:rPr>
          <w:rFonts w:ascii="Georgia" w:hAnsi="Georgia"/>
          <w:b/>
        </w:rPr>
        <w:t xml:space="preserve">Figure 5. </w:t>
      </w:r>
      <w:r w:rsidRPr="0074035B">
        <w:rPr>
          <w:rFonts w:asciiTheme="majorHAnsi" w:hAnsiTheme="majorHAnsi"/>
        </w:rPr>
        <w:t xml:space="preserve">SERS spectra of 1 mM solution of 4MBA (substrates were submerged for 30 min in 0.001M </w:t>
      </w:r>
      <w:r>
        <w:rPr>
          <w:rFonts w:asciiTheme="majorHAnsi" w:hAnsiTheme="majorHAnsi"/>
        </w:rPr>
        <w:t>4</w:t>
      </w:r>
      <w:r w:rsidRPr="0074035B">
        <w:rPr>
          <w:rFonts w:asciiTheme="majorHAnsi" w:hAnsiTheme="majorHAnsi"/>
        </w:rPr>
        <w:t>MBA solution in EtOH, rinsed and dried) with 785 nm excitation using 20x objective, 5 sec accumulation time and 1 repetition, with BWTe</w:t>
      </w:r>
      <w:r>
        <w:rPr>
          <w:rFonts w:asciiTheme="majorHAnsi" w:hAnsiTheme="majorHAnsi"/>
        </w:rPr>
        <w:t>k</w:t>
      </w:r>
      <w:r w:rsidR="003033CD">
        <w:rPr>
          <w:rFonts w:asciiTheme="majorHAnsi" w:hAnsiTheme="majorHAnsi"/>
        </w:rPr>
        <w:t xml:space="preserve"> i-plus</w:t>
      </w:r>
      <w:r w:rsidRPr="0074035B">
        <w:rPr>
          <w:rFonts w:asciiTheme="majorHAnsi" w:hAnsiTheme="majorHAnsi"/>
        </w:rPr>
        <w:t xml:space="preserve"> spectrometer. </w:t>
      </w:r>
      <w:r>
        <w:rPr>
          <w:rFonts w:asciiTheme="majorHAnsi" w:hAnsiTheme="majorHAnsi"/>
        </w:rPr>
        <w:t xml:space="preserve"> </w:t>
      </w:r>
      <w:r w:rsidRPr="0074035B">
        <w:rPr>
          <w:rFonts w:asciiTheme="majorHAnsi" w:hAnsiTheme="majorHAnsi"/>
        </w:rPr>
        <w:t xml:space="preserve">Spectra </w:t>
      </w:r>
      <w:r w:rsidR="003033CD">
        <w:rPr>
          <w:rFonts w:asciiTheme="majorHAnsi" w:hAnsiTheme="majorHAnsi"/>
        </w:rPr>
        <w:t xml:space="preserve">shown </w:t>
      </w:r>
      <w:r w:rsidRPr="0074035B">
        <w:rPr>
          <w:rFonts w:asciiTheme="majorHAnsi" w:hAnsiTheme="majorHAnsi"/>
        </w:rPr>
        <w:t xml:space="preserve">above </w:t>
      </w:r>
      <w:r>
        <w:rPr>
          <w:rFonts w:asciiTheme="majorHAnsi" w:hAnsiTheme="majorHAnsi"/>
        </w:rPr>
        <w:t>were taken on different points on a single substrate</w:t>
      </w:r>
      <w:r w:rsidRPr="0074035B">
        <w:rPr>
          <w:rFonts w:asciiTheme="majorHAnsi" w:hAnsiTheme="majorHAnsi"/>
        </w:rPr>
        <w:t xml:space="preserve"> which w</w:t>
      </w:r>
      <w:r>
        <w:rPr>
          <w:rFonts w:asciiTheme="majorHAnsi" w:hAnsiTheme="majorHAnsi"/>
        </w:rPr>
        <w:t>as</w:t>
      </w:r>
      <w:r w:rsidRPr="0074035B">
        <w:rPr>
          <w:rFonts w:asciiTheme="majorHAnsi" w:hAnsiTheme="majorHAnsi"/>
        </w:rPr>
        <w:t xml:space="preserve"> not annealed, spectra </w:t>
      </w:r>
      <w:r w:rsidR="003033CD">
        <w:rPr>
          <w:rFonts w:asciiTheme="majorHAnsi" w:hAnsiTheme="majorHAnsi"/>
        </w:rPr>
        <w:t xml:space="preserve">shown </w:t>
      </w:r>
      <w:r w:rsidRPr="0074035B">
        <w:rPr>
          <w:rFonts w:asciiTheme="majorHAnsi" w:hAnsiTheme="majorHAnsi"/>
        </w:rPr>
        <w:t xml:space="preserve">below on </w:t>
      </w:r>
      <w:r>
        <w:rPr>
          <w:rFonts w:asciiTheme="majorHAnsi" w:hAnsiTheme="majorHAnsi"/>
        </w:rPr>
        <w:t xml:space="preserve">an </w:t>
      </w:r>
      <w:r w:rsidRPr="0074035B">
        <w:rPr>
          <w:rFonts w:asciiTheme="majorHAnsi" w:hAnsiTheme="majorHAnsi"/>
        </w:rPr>
        <w:t>annealed substrate. Spectrum of the backside of the</w:t>
      </w:r>
      <w:r>
        <w:rPr>
          <w:rFonts w:asciiTheme="majorHAnsi" w:hAnsiTheme="majorHAnsi"/>
        </w:rPr>
        <w:t xml:space="preserve"> same substrate </w:t>
      </w:r>
      <w:r w:rsidRPr="0074035B">
        <w:rPr>
          <w:rFonts w:asciiTheme="majorHAnsi" w:hAnsiTheme="majorHAnsi"/>
        </w:rPr>
        <w:t>is also shown.</w:t>
      </w:r>
    </w:p>
    <w:p w:rsidR="006D3F02" w:rsidRDefault="006D3F02" w:rsidP="00A37DD2">
      <w:pPr>
        <w:rPr>
          <w:rFonts w:asciiTheme="majorHAnsi" w:hAnsiTheme="majorHAnsi"/>
        </w:rPr>
      </w:pPr>
    </w:p>
    <w:p w:rsidR="006D3F02" w:rsidRDefault="006D3F02" w:rsidP="00A37DD2">
      <w:pPr>
        <w:rPr>
          <w:rFonts w:asciiTheme="majorHAnsi" w:hAnsiTheme="majorHAnsi"/>
        </w:rPr>
      </w:pPr>
    </w:p>
    <w:p w:rsidR="006D3F02" w:rsidRDefault="006D3F02" w:rsidP="00A37DD2">
      <w:pPr>
        <w:rPr>
          <w:rFonts w:asciiTheme="majorHAnsi" w:hAnsiTheme="majorHAnsi"/>
        </w:rPr>
      </w:pPr>
    </w:p>
    <w:p w:rsidR="006D3F02" w:rsidRDefault="006D3F02" w:rsidP="00A37DD2">
      <w:pPr>
        <w:rPr>
          <w:rFonts w:asciiTheme="majorHAnsi" w:hAnsiTheme="majorHAnsi"/>
        </w:rPr>
      </w:pPr>
    </w:p>
    <w:p w:rsidR="006D3F02" w:rsidRDefault="006D3F02" w:rsidP="00A37DD2">
      <w:pPr>
        <w:rPr>
          <w:rFonts w:asciiTheme="majorHAnsi" w:hAnsiTheme="majorHAnsi"/>
        </w:rPr>
      </w:pPr>
    </w:p>
    <w:p w:rsidR="000F09D2" w:rsidRDefault="000F09D2" w:rsidP="00A37DD2">
      <w:pPr>
        <w:rPr>
          <w:rFonts w:ascii="Georgia" w:hAnsi="Georgia"/>
        </w:rPr>
      </w:pPr>
      <w:r>
        <w:rPr>
          <w:rFonts w:ascii="Georgia" w:hAnsi="Georgia"/>
          <w:noProof/>
        </w:rPr>
        <w:lastRenderedPageBreak/>
        <w:drawing>
          <wp:anchor distT="0" distB="0" distL="114300" distR="114300" simplePos="0" relativeHeight="251663360" behindDoc="0" locked="0" layoutInCell="1" allowOverlap="1">
            <wp:simplePos x="0" y="0"/>
            <wp:positionH relativeFrom="margin">
              <wp:posOffset>1157605</wp:posOffset>
            </wp:positionH>
            <wp:positionV relativeFrom="paragraph">
              <wp:posOffset>-634</wp:posOffset>
            </wp:positionV>
            <wp:extent cx="3743147" cy="3566160"/>
            <wp:effectExtent l="0" t="0" r="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Fig6a.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5586" cy="3568484"/>
                    </a:xfrm>
                    <a:prstGeom prst="rect">
                      <a:avLst/>
                    </a:prstGeom>
                  </pic:spPr>
                </pic:pic>
              </a:graphicData>
            </a:graphic>
            <wp14:sizeRelH relativeFrom="page">
              <wp14:pctWidth>0</wp14:pctWidth>
            </wp14:sizeRelH>
            <wp14:sizeRelV relativeFrom="page">
              <wp14:pctHeight>0</wp14:pctHeight>
            </wp14:sizeRelV>
          </wp:anchor>
        </w:drawing>
      </w: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r>
        <w:rPr>
          <w:rFonts w:ascii="Georgia" w:hAnsi="Georgia"/>
          <w:noProof/>
        </w:rPr>
        <w:drawing>
          <wp:anchor distT="0" distB="0" distL="114300" distR="114300" simplePos="0" relativeHeight="251664384" behindDoc="0" locked="0" layoutInCell="1" allowOverlap="1">
            <wp:simplePos x="0" y="0"/>
            <wp:positionH relativeFrom="column">
              <wp:posOffset>1325245</wp:posOffset>
            </wp:positionH>
            <wp:positionV relativeFrom="paragraph">
              <wp:posOffset>66040</wp:posOffset>
            </wp:positionV>
            <wp:extent cx="4038600" cy="3847643"/>
            <wp:effectExtent l="0" t="0" r="0" b="635"/>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 Fig6b.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38600" cy="3847643"/>
                    </a:xfrm>
                    <a:prstGeom prst="rect">
                      <a:avLst/>
                    </a:prstGeom>
                  </pic:spPr>
                </pic:pic>
              </a:graphicData>
            </a:graphic>
            <wp14:sizeRelH relativeFrom="page">
              <wp14:pctWidth>0</wp14:pctWidth>
            </wp14:sizeRelH>
            <wp14:sizeRelV relativeFrom="page">
              <wp14:pctHeight>0</wp14:pctHeight>
            </wp14:sizeRelV>
          </wp:anchor>
        </w:drawing>
      </w: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FE30B1" w:rsidRDefault="00FE30B1" w:rsidP="00A37DD2">
      <w:pPr>
        <w:rPr>
          <w:rFonts w:ascii="Georgia" w:hAnsi="Georgia"/>
          <w:lang w:eastAsia="hr-HR"/>
        </w:rPr>
      </w:pPr>
      <w:r>
        <w:rPr>
          <w:rFonts w:ascii="Georgia" w:hAnsi="Georgia"/>
          <w:b/>
        </w:rPr>
        <w:t xml:space="preserve">Figure 6. </w:t>
      </w:r>
      <w:r w:rsidR="00714B6E" w:rsidRPr="00714B6E">
        <w:rPr>
          <w:rFonts w:ascii="Georgia" w:hAnsi="Georgia"/>
        </w:rPr>
        <w:t>a)</w:t>
      </w:r>
      <w:r w:rsidR="00714B6E">
        <w:rPr>
          <w:rFonts w:ascii="Georgia" w:hAnsi="Georgia"/>
          <w:b/>
        </w:rPr>
        <w:t xml:space="preserve"> </w:t>
      </w:r>
      <w:r w:rsidR="00714B6E">
        <w:rPr>
          <w:rFonts w:ascii="Georgia" w:hAnsi="Georgia"/>
          <w:lang w:eastAsia="hr-HR"/>
        </w:rPr>
        <w:t>Results of the mapping of not annealed AuNP/SiNW substrate immersed in 1</w:t>
      </w:r>
      <w:r w:rsidR="000118D3">
        <w:rPr>
          <w:rFonts w:ascii="Georgia" w:hAnsi="Georgia"/>
          <w:lang w:eastAsia="hr-HR"/>
        </w:rPr>
        <w:t xml:space="preserve"> </w:t>
      </w:r>
      <w:r w:rsidR="00714B6E">
        <w:rPr>
          <w:rFonts w:ascii="Georgia" w:hAnsi="Georgia"/>
          <w:lang w:eastAsia="hr-HR"/>
        </w:rPr>
        <w:t>mM solution of 4MBA (30 mM AgNO</w:t>
      </w:r>
      <w:r w:rsidR="00714B6E">
        <w:rPr>
          <w:rFonts w:ascii="Georgia" w:hAnsi="Georgia"/>
          <w:vertAlign w:val="subscript"/>
          <w:lang w:eastAsia="hr-HR"/>
        </w:rPr>
        <w:t>3</w:t>
      </w:r>
      <w:r w:rsidR="00714B6E">
        <w:rPr>
          <w:rFonts w:ascii="Georgia" w:hAnsi="Georgia"/>
          <w:lang w:eastAsia="hr-HR"/>
        </w:rPr>
        <w:t>, 20 min sputtering Au</w:t>
      </w:r>
      <w:r w:rsidR="000118D3">
        <w:rPr>
          <w:rFonts w:ascii="Georgia" w:hAnsi="Georgia"/>
          <w:lang w:eastAsia="hr-HR"/>
        </w:rPr>
        <w:t>)</w:t>
      </w:r>
      <w:r w:rsidR="00714B6E">
        <w:rPr>
          <w:rFonts w:ascii="Georgia" w:hAnsi="Georgia"/>
          <w:lang w:eastAsia="hr-HR"/>
        </w:rPr>
        <w:t>. b)  Results of the mapping of  annealed AuNP/SiNW substrate immersed in 1</w:t>
      </w:r>
      <w:r w:rsidR="000118D3">
        <w:rPr>
          <w:rFonts w:ascii="Georgia" w:hAnsi="Georgia"/>
          <w:lang w:eastAsia="hr-HR"/>
        </w:rPr>
        <w:t xml:space="preserve"> </w:t>
      </w:r>
      <w:r w:rsidR="00714B6E">
        <w:rPr>
          <w:rFonts w:ascii="Georgia" w:hAnsi="Georgia"/>
          <w:lang w:eastAsia="hr-HR"/>
        </w:rPr>
        <w:t>mM solution of 4MBA and rinsed (30 mM AgNO</w:t>
      </w:r>
      <w:r w:rsidR="00714B6E">
        <w:rPr>
          <w:rFonts w:ascii="Georgia" w:hAnsi="Georgia"/>
          <w:vertAlign w:val="subscript"/>
          <w:lang w:eastAsia="hr-HR"/>
        </w:rPr>
        <w:t>3</w:t>
      </w:r>
      <w:r w:rsidR="00714B6E">
        <w:rPr>
          <w:rFonts w:ascii="Georgia" w:hAnsi="Georgia"/>
          <w:lang w:eastAsia="hr-HR"/>
        </w:rPr>
        <w:t>, 20 min sputtering Au).</w:t>
      </w:r>
    </w:p>
    <w:p w:rsidR="00714B6E" w:rsidRDefault="00714B6E" w:rsidP="00A37DD2">
      <w:pPr>
        <w:rPr>
          <w:rFonts w:ascii="Georgia" w:hAnsi="Georgia"/>
        </w:rPr>
      </w:pPr>
    </w:p>
    <w:p w:rsidR="000F09D2" w:rsidRDefault="000F09D2" w:rsidP="00A37DD2">
      <w:pPr>
        <w:rPr>
          <w:rFonts w:ascii="Georgia" w:hAnsi="Georgia"/>
          <w:b/>
        </w:rPr>
      </w:pPr>
    </w:p>
    <w:p w:rsidR="000F09D2" w:rsidRDefault="000F09D2" w:rsidP="00A37DD2">
      <w:pPr>
        <w:rPr>
          <w:rFonts w:ascii="Georgia" w:hAnsi="Georgia"/>
          <w:b/>
        </w:rPr>
      </w:pPr>
      <w:r>
        <w:rPr>
          <w:rFonts w:ascii="Georgia" w:hAnsi="Georgia"/>
          <w:b/>
          <w:noProof/>
        </w:rPr>
        <w:lastRenderedPageBreak/>
        <w:drawing>
          <wp:anchor distT="0" distB="0" distL="114300" distR="114300" simplePos="0" relativeHeight="251666432" behindDoc="0" locked="0" layoutInCell="1" allowOverlap="1">
            <wp:simplePos x="0" y="0"/>
            <wp:positionH relativeFrom="column">
              <wp:posOffset>1544899</wp:posOffset>
            </wp:positionH>
            <wp:positionV relativeFrom="paragraph">
              <wp:posOffset>-635</wp:posOffset>
            </wp:positionV>
            <wp:extent cx="3350961" cy="2743200"/>
            <wp:effectExtent l="0" t="0" r="1905" b="0"/>
            <wp:wrapNone/>
            <wp:docPr id="11" name="Slika 11" descr="Slika na kojoj se prikazuje tekst, snimka zaslona&#10;&#10;Opis je generiran uz vrlo visoku pouzda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Fig7a.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7870" cy="2748856"/>
                    </a:xfrm>
                    <a:prstGeom prst="rect">
                      <a:avLst/>
                    </a:prstGeom>
                  </pic:spPr>
                </pic:pic>
              </a:graphicData>
            </a:graphic>
            <wp14:sizeRelH relativeFrom="page">
              <wp14:pctWidth>0</wp14:pctWidth>
            </wp14:sizeRelH>
            <wp14:sizeRelV relativeFrom="page">
              <wp14:pctHeight>0</wp14:pctHeight>
            </wp14:sizeRelV>
          </wp:anchor>
        </w:drawing>
      </w: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r>
        <w:rPr>
          <w:rFonts w:ascii="Georgia" w:hAnsi="Georgia"/>
          <w:b/>
          <w:noProof/>
        </w:rPr>
        <w:drawing>
          <wp:anchor distT="0" distB="0" distL="114300" distR="114300" simplePos="0" relativeHeight="251665408" behindDoc="0" locked="0" layoutInCell="1" allowOverlap="1">
            <wp:simplePos x="0" y="0"/>
            <wp:positionH relativeFrom="column">
              <wp:posOffset>1695450</wp:posOffset>
            </wp:positionH>
            <wp:positionV relativeFrom="paragraph">
              <wp:posOffset>118745</wp:posOffset>
            </wp:positionV>
            <wp:extent cx="3063240" cy="2758440"/>
            <wp:effectExtent l="0" t="0" r="3810" b="3810"/>
            <wp:wrapNone/>
            <wp:docPr id="12" name="Slika 12" descr="Slika na kojoj se prikazuje tekst, karta&#10;&#10;Opis je generiran uz visoku pouzda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 Fig7b.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3240" cy="2758440"/>
                    </a:xfrm>
                    <a:prstGeom prst="rect">
                      <a:avLst/>
                    </a:prstGeom>
                  </pic:spPr>
                </pic:pic>
              </a:graphicData>
            </a:graphic>
            <wp14:sizeRelH relativeFrom="page">
              <wp14:pctWidth>0</wp14:pctWidth>
            </wp14:sizeRelH>
            <wp14:sizeRelV relativeFrom="page">
              <wp14:pctHeight>0</wp14:pctHeight>
            </wp14:sizeRelV>
          </wp:anchor>
        </w:drawing>
      </w: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0F09D2" w:rsidRDefault="000F09D2" w:rsidP="00A37DD2">
      <w:pPr>
        <w:rPr>
          <w:rFonts w:ascii="Georgia" w:hAnsi="Georgia"/>
          <w:b/>
        </w:rPr>
      </w:pPr>
    </w:p>
    <w:p w:rsidR="0023631F" w:rsidRDefault="00714B6E" w:rsidP="00A37DD2">
      <w:pPr>
        <w:rPr>
          <w:rFonts w:ascii="Georgia" w:hAnsi="Georgia"/>
          <w:lang w:eastAsia="hr-HR"/>
        </w:rPr>
      </w:pPr>
      <w:r>
        <w:rPr>
          <w:rFonts w:ascii="Georgia" w:hAnsi="Georgia"/>
          <w:b/>
        </w:rPr>
        <w:t>Figure 7.</w:t>
      </w:r>
      <w:r>
        <w:rPr>
          <w:rFonts w:ascii="Georgia" w:hAnsi="Georgia"/>
        </w:rPr>
        <w:t xml:space="preserve"> </w:t>
      </w:r>
      <w:r w:rsidR="0023631F" w:rsidRPr="0023631F">
        <w:rPr>
          <w:rFonts w:ascii="Georgia" w:hAnsi="Georgia"/>
          <w:lang w:eastAsia="hr-HR"/>
        </w:rPr>
        <w:t xml:space="preserve"> </w:t>
      </w:r>
      <w:r w:rsidR="0023631F">
        <w:rPr>
          <w:rFonts w:ascii="Georgia" w:hAnsi="Georgia"/>
          <w:lang w:eastAsia="hr-HR"/>
        </w:rPr>
        <w:t xml:space="preserve">Comparison of </w:t>
      </w:r>
      <w:r w:rsidR="0023631F" w:rsidRPr="0023631F">
        <w:rPr>
          <w:rFonts w:ascii="Georgia" w:hAnsi="Georgia"/>
          <w:lang w:eastAsia="hr-HR"/>
        </w:rPr>
        <w:t xml:space="preserve">SERS spectroscopy on gold coated </w:t>
      </w:r>
      <w:r w:rsidR="0023631F">
        <w:rPr>
          <w:rFonts w:ascii="Georgia" w:hAnsi="Georgia"/>
          <w:lang w:eastAsia="hr-HR"/>
        </w:rPr>
        <w:t xml:space="preserve">and pure </w:t>
      </w:r>
      <w:r w:rsidR="0023631F" w:rsidRPr="0023631F">
        <w:rPr>
          <w:rFonts w:ascii="Georgia" w:hAnsi="Georgia"/>
          <w:lang w:eastAsia="hr-HR"/>
        </w:rPr>
        <w:t xml:space="preserve">vertical silicon nanowires. We used 40 mM AgNO3/5M HF solution, and cut the plate in two pieces. On the </w:t>
      </w:r>
      <w:r w:rsidR="0023631F">
        <w:rPr>
          <w:rFonts w:ascii="Georgia" w:hAnsi="Georgia"/>
          <w:lang w:eastAsia="hr-HR"/>
        </w:rPr>
        <w:t>first</w:t>
      </w:r>
      <w:r w:rsidR="0023631F" w:rsidRPr="0023631F">
        <w:rPr>
          <w:rFonts w:ascii="Georgia" w:hAnsi="Georgia"/>
          <w:lang w:eastAsia="hr-HR"/>
        </w:rPr>
        <w:t xml:space="preserve"> part the gold was sputtered for 7 minutes. The h</w:t>
      </w:r>
      <w:r w:rsidR="000118D3">
        <w:rPr>
          <w:rFonts w:ascii="Georgia" w:hAnsi="Georgia"/>
          <w:lang w:eastAsia="hr-HR"/>
        </w:rPr>
        <w:t>e</w:t>
      </w:r>
      <w:r w:rsidR="0023631F" w:rsidRPr="0023631F">
        <w:rPr>
          <w:rFonts w:ascii="Georgia" w:hAnsi="Georgia"/>
          <w:lang w:eastAsia="hr-HR"/>
        </w:rPr>
        <w:t>ight of these vertical Si nanowires was 800 nm.</w:t>
      </w:r>
      <w:r w:rsidR="0023631F">
        <w:rPr>
          <w:rFonts w:ascii="Georgia" w:hAnsi="Georgia"/>
          <w:lang w:eastAsia="hr-HR"/>
        </w:rPr>
        <w:t xml:space="preserve"> </w:t>
      </w:r>
      <w:r w:rsidR="0023631F" w:rsidRPr="0023631F">
        <w:rPr>
          <w:rFonts w:ascii="Georgia" w:hAnsi="Georgia"/>
          <w:lang w:eastAsia="hr-HR"/>
        </w:rPr>
        <w:t>Concentration of 4MBA: 10</w:t>
      </w:r>
      <w:r w:rsidR="0023631F" w:rsidRPr="0023631F">
        <w:rPr>
          <w:rFonts w:ascii="Georgia" w:hAnsi="Georgia"/>
          <w:vertAlign w:val="superscript"/>
          <w:lang w:eastAsia="hr-HR"/>
        </w:rPr>
        <w:t>-4</w:t>
      </w:r>
      <w:r w:rsidR="0023631F" w:rsidRPr="0023631F">
        <w:rPr>
          <w:rFonts w:ascii="Georgia" w:hAnsi="Georgia"/>
          <w:lang w:eastAsia="hr-HR"/>
        </w:rPr>
        <w:t xml:space="preserve">  M.</w:t>
      </w:r>
      <w:r w:rsidR="0023631F">
        <w:rPr>
          <w:rFonts w:ascii="Georgia" w:hAnsi="Georgia"/>
          <w:lang w:eastAsia="hr-HR"/>
        </w:rPr>
        <w:t xml:space="preserve"> </w:t>
      </w:r>
      <w:r w:rsidR="000118D3">
        <w:rPr>
          <w:rFonts w:ascii="Georgia" w:hAnsi="Georgia"/>
          <w:lang w:eastAsia="hr-HR"/>
        </w:rPr>
        <w:t>a</w:t>
      </w:r>
      <w:r w:rsidR="0023631F">
        <w:rPr>
          <w:rFonts w:ascii="Georgia" w:hAnsi="Georgia"/>
          <w:lang w:eastAsia="hr-HR"/>
        </w:rPr>
        <w:t xml:space="preserve">) Gold coated </w:t>
      </w:r>
      <w:r w:rsidR="000118D3">
        <w:rPr>
          <w:rFonts w:ascii="Georgia" w:hAnsi="Georgia"/>
          <w:lang w:eastAsia="hr-HR"/>
        </w:rPr>
        <w:t xml:space="preserve">not annealed </w:t>
      </w:r>
      <w:r w:rsidR="0023631F">
        <w:rPr>
          <w:rFonts w:ascii="Georgia" w:hAnsi="Georgia"/>
          <w:lang w:eastAsia="hr-HR"/>
        </w:rPr>
        <w:t xml:space="preserve">SiNW. </w:t>
      </w:r>
      <w:r w:rsidR="000118D3">
        <w:rPr>
          <w:rFonts w:ascii="Georgia" w:hAnsi="Georgia"/>
          <w:lang w:eastAsia="hr-HR"/>
        </w:rPr>
        <w:t>Above</w:t>
      </w:r>
      <w:r w:rsidR="0023631F" w:rsidRPr="0023631F">
        <w:rPr>
          <w:rFonts w:ascii="Georgia" w:hAnsi="Georgia"/>
          <w:lang w:eastAsia="hr-HR"/>
        </w:rPr>
        <w:t xml:space="preserve"> left: average Raman spectral intensity is the middle line, the upper and lower spectrum bordering the grey area mark standard deviation of intensity. </w:t>
      </w:r>
      <w:r w:rsidR="000118D3">
        <w:rPr>
          <w:rFonts w:ascii="Georgia" w:hAnsi="Georgia"/>
          <w:lang w:eastAsia="hr-HR"/>
        </w:rPr>
        <w:t>Above</w:t>
      </w:r>
      <w:r w:rsidR="0023631F" w:rsidRPr="0023631F">
        <w:rPr>
          <w:rFonts w:ascii="Georgia" w:hAnsi="Georgia"/>
          <w:lang w:eastAsia="hr-HR"/>
        </w:rPr>
        <w:t xml:space="preserve"> right: distribution of number of integrated Raman intensity between 1520-1640 cm</w:t>
      </w:r>
      <w:r w:rsidR="0023631F" w:rsidRPr="0023631F">
        <w:rPr>
          <w:rFonts w:ascii="Georgia" w:hAnsi="Georgia"/>
          <w:vertAlign w:val="superscript"/>
          <w:lang w:eastAsia="hr-HR"/>
        </w:rPr>
        <w:t>-1</w:t>
      </w:r>
      <w:r w:rsidR="0023631F">
        <w:rPr>
          <w:rFonts w:ascii="Georgia" w:hAnsi="Georgia"/>
          <w:lang w:eastAsia="hr-HR"/>
        </w:rPr>
        <w:t xml:space="preserve"> </w:t>
      </w:r>
      <w:r w:rsidR="0023631F" w:rsidRPr="0023631F">
        <w:rPr>
          <w:rFonts w:ascii="Georgia" w:hAnsi="Georgia"/>
          <w:lang w:eastAsia="hr-HR"/>
        </w:rPr>
        <w:t>of the mapped area. B</w:t>
      </w:r>
      <w:r w:rsidR="000118D3">
        <w:rPr>
          <w:rFonts w:ascii="Georgia" w:hAnsi="Georgia"/>
          <w:lang w:eastAsia="hr-HR"/>
        </w:rPr>
        <w:t>elow</w:t>
      </w:r>
      <w:r w:rsidR="0023631F" w:rsidRPr="0023631F">
        <w:rPr>
          <w:rFonts w:ascii="Georgia" w:hAnsi="Georgia"/>
          <w:lang w:eastAsia="hr-HR"/>
        </w:rPr>
        <w:t xml:space="preserve"> left: colour map with hot spots in light blue and yellow. The Raman intensity corresponding each colour is given in the legend on the right.</w:t>
      </w:r>
    </w:p>
    <w:p w:rsidR="0023631F" w:rsidRDefault="0023631F" w:rsidP="00A37DD2">
      <w:pPr>
        <w:rPr>
          <w:rFonts w:ascii="Georgia" w:hAnsi="Georgia"/>
          <w:lang w:eastAsia="hr-HR"/>
        </w:rPr>
      </w:pPr>
      <w:r>
        <w:rPr>
          <w:rFonts w:ascii="Georgia" w:hAnsi="Georgia"/>
          <w:lang w:eastAsia="hr-HR"/>
        </w:rPr>
        <w:t>b) P</w:t>
      </w:r>
      <w:r w:rsidRPr="0023631F">
        <w:rPr>
          <w:rFonts w:ascii="Georgia" w:hAnsi="Georgia"/>
          <w:lang w:eastAsia="hr-HR"/>
        </w:rPr>
        <w:t xml:space="preserve">ure </w:t>
      </w:r>
      <w:r>
        <w:rPr>
          <w:rFonts w:ascii="Georgia" w:hAnsi="Georgia"/>
          <w:lang w:eastAsia="hr-HR"/>
        </w:rPr>
        <w:t>SiNW</w:t>
      </w:r>
      <w:r w:rsidRPr="0023631F">
        <w:rPr>
          <w:rFonts w:ascii="Georgia" w:hAnsi="Georgia"/>
          <w:lang w:eastAsia="hr-HR"/>
        </w:rPr>
        <w:t xml:space="preserve">. </w:t>
      </w:r>
      <w:r w:rsidR="000118D3">
        <w:rPr>
          <w:rFonts w:ascii="Georgia" w:hAnsi="Georgia"/>
          <w:lang w:eastAsia="hr-HR"/>
        </w:rPr>
        <w:t>Above</w:t>
      </w:r>
      <w:r w:rsidRPr="0023631F">
        <w:rPr>
          <w:rFonts w:ascii="Georgia" w:hAnsi="Georgia"/>
          <w:lang w:eastAsia="hr-HR"/>
        </w:rPr>
        <w:t xml:space="preserve"> left: average Raman spectral intensity is the middle line, the upper and lower spectrum bordering the grey area mark standard deviation of intensity. </w:t>
      </w:r>
      <w:r w:rsidR="000118D3">
        <w:rPr>
          <w:rFonts w:ascii="Georgia" w:hAnsi="Georgia"/>
          <w:lang w:eastAsia="hr-HR"/>
        </w:rPr>
        <w:t>Above</w:t>
      </w:r>
      <w:r w:rsidRPr="0023631F">
        <w:rPr>
          <w:rFonts w:ascii="Georgia" w:hAnsi="Georgia"/>
          <w:lang w:eastAsia="hr-HR"/>
        </w:rPr>
        <w:t xml:space="preserve"> right: distribution of number of integrated Raman intensity between 1520-1640 cm</w:t>
      </w:r>
      <w:r w:rsidRPr="0023631F">
        <w:rPr>
          <w:rFonts w:ascii="Georgia" w:hAnsi="Georgia"/>
          <w:vertAlign w:val="superscript"/>
          <w:lang w:eastAsia="hr-HR"/>
        </w:rPr>
        <w:t>-1</w:t>
      </w:r>
      <w:r>
        <w:rPr>
          <w:rFonts w:ascii="Georgia" w:hAnsi="Georgia"/>
          <w:lang w:eastAsia="hr-HR"/>
        </w:rPr>
        <w:t xml:space="preserve"> </w:t>
      </w:r>
      <w:r w:rsidRPr="0023631F">
        <w:rPr>
          <w:rFonts w:ascii="Georgia" w:hAnsi="Georgia"/>
          <w:lang w:eastAsia="hr-HR"/>
        </w:rPr>
        <w:t>of the mapped area. B</w:t>
      </w:r>
      <w:r w:rsidR="000118D3">
        <w:rPr>
          <w:rFonts w:ascii="Georgia" w:hAnsi="Georgia"/>
          <w:lang w:eastAsia="hr-HR"/>
        </w:rPr>
        <w:t>elow</w:t>
      </w:r>
      <w:r w:rsidRPr="0023631F">
        <w:rPr>
          <w:rFonts w:ascii="Georgia" w:hAnsi="Georgia"/>
          <w:lang w:eastAsia="hr-HR"/>
        </w:rPr>
        <w:t xml:space="preserve"> left: colour map with hot spots in light blue and yellow. The Raman intensity corresponding each colour is given in the legend on the right. </w:t>
      </w:r>
    </w:p>
    <w:p w:rsidR="00244B9E" w:rsidRDefault="00244B9E" w:rsidP="00A37DD2">
      <w:pPr>
        <w:rPr>
          <w:rFonts w:ascii="Georgia" w:hAnsi="Georgia"/>
        </w:rPr>
      </w:pPr>
    </w:p>
    <w:p w:rsidR="000F09D2" w:rsidRDefault="000F09D2" w:rsidP="00714B6E">
      <w:pPr>
        <w:rPr>
          <w:rFonts w:ascii="Georgia" w:hAnsi="Georgia"/>
        </w:rPr>
      </w:pPr>
      <w:r>
        <w:rPr>
          <w:rFonts w:ascii="Georgia" w:hAnsi="Georgia"/>
          <w:noProof/>
        </w:rPr>
        <w:lastRenderedPageBreak/>
        <w:drawing>
          <wp:anchor distT="0" distB="0" distL="114300" distR="114300" simplePos="0" relativeHeight="251667456" behindDoc="0" locked="0" layoutInCell="1" allowOverlap="1">
            <wp:simplePos x="0" y="0"/>
            <wp:positionH relativeFrom="margin">
              <wp:align>center</wp:align>
            </wp:positionH>
            <wp:positionV relativeFrom="paragraph">
              <wp:posOffset>-229235</wp:posOffset>
            </wp:positionV>
            <wp:extent cx="3843528" cy="2590800"/>
            <wp:effectExtent l="0" t="0" r="5080"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 Fig 8.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43528" cy="2590800"/>
                    </a:xfrm>
                    <a:prstGeom prst="rect">
                      <a:avLst/>
                    </a:prstGeom>
                  </pic:spPr>
                </pic:pic>
              </a:graphicData>
            </a:graphic>
            <wp14:sizeRelH relativeFrom="page">
              <wp14:pctWidth>0</wp14:pctWidth>
            </wp14:sizeRelH>
            <wp14:sizeRelV relativeFrom="page">
              <wp14:pctHeight>0</wp14:pctHeight>
            </wp14:sizeRelV>
          </wp:anchor>
        </w:drawing>
      </w:r>
    </w:p>
    <w:p w:rsidR="000F09D2" w:rsidRDefault="000F09D2" w:rsidP="00714B6E">
      <w:pPr>
        <w:rPr>
          <w:rFonts w:ascii="Georgia" w:hAnsi="Georgia"/>
          <w:b/>
        </w:rPr>
      </w:pPr>
    </w:p>
    <w:p w:rsidR="000F09D2" w:rsidRDefault="000F09D2" w:rsidP="00714B6E">
      <w:pPr>
        <w:rPr>
          <w:rFonts w:ascii="Georgia" w:hAnsi="Georgia"/>
          <w:b/>
        </w:rPr>
      </w:pPr>
    </w:p>
    <w:p w:rsidR="000F09D2" w:rsidRDefault="000F09D2" w:rsidP="00714B6E">
      <w:pPr>
        <w:rPr>
          <w:rFonts w:ascii="Georgia" w:hAnsi="Georgia"/>
          <w:b/>
        </w:rPr>
      </w:pPr>
    </w:p>
    <w:p w:rsidR="000F09D2" w:rsidRDefault="000F09D2" w:rsidP="00714B6E">
      <w:pPr>
        <w:rPr>
          <w:rFonts w:ascii="Georgia" w:hAnsi="Georgia"/>
          <w:b/>
        </w:rPr>
      </w:pPr>
    </w:p>
    <w:p w:rsidR="000F09D2" w:rsidRDefault="000F09D2" w:rsidP="00714B6E">
      <w:pPr>
        <w:rPr>
          <w:rFonts w:ascii="Georgia" w:hAnsi="Georgia"/>
          <w:b/>
        </w:rPr>
      </w:pPr>
    </w:p>
    <w:p w:rsidR="000F09D2" w:rsidRDefault="000F09D2" w:rsidP="00714B6E">
      <w:pPr>
        <w:rPr>
          <w:rFonts w:ascii="Georgia" w:hAnsi="Georgia"/>
          <w:b/>
        </w:rPr>
      </w:pPr>
    </w:p>
    <w:p w:rsidR="000F09D2" w:rsidRDefault="000F09D2" w:rsidP="00714B6E">
      <w:pPr>
        <w:rPr>
          <w:rFonts w:ascii="Georgia" w:hAnsi="Georgia"/>
          <w:b/>
        </w:rPr>
      </w:pPr>
    </w:p>
    <w:p w:rsidR="000F09D2" w:rsidRDefault="000F09D2" w:rsidP="00714B6E">
      <w:pPr>
        <w:rPr>
          <w:rFonts w:ascii="Georgia" w:hAnsi="Georgia"/>
          <w:b/>
        </w:rPr>
      </w:pPr>
    </w:p>
    <w:p w:rsidR="000F09D2" w:rsidRDefault="000F09D2" w:rsidP="00714B6E">
      <w:pPr>
        <w:rPr>
          <w:rFonts w:ascii="Georgia" w:hAnsi="Georgia"/>
          <w:b/>
        </w:rPr>
      </w:pPr>
    </w:p>
    <w:p w:rsidR="000F09D2" w:rsidRDefault="000F09D2" w:rsidP="00714B6E">
      <w:pPr>
        <w:rPr>
          <w:rFonts w:ascii="Georgia" w:hAnsi="Georgia"/>
          <w:b/>
        </w:rPr>
      </w:pPr>
    </w:p>
    <w:p w:rsidR="000F09D2" w:rsidRDefault="000F09D2" w:rsidP="00714B6E">
      <w:pPr>
        <w:rPr>
          <w:rFonts w:ascii="Georgia" w:hAnsi="Georgia"/>
          <w:b/>
        </w:rPr>
      </w:pPr>
    </w:p>
    <w:p w:rsidR="000F09D2" w:rsidRDefault="000F09D2" w:rsidP="00714B6E">
      <w:pPr>
        <w:rPr>
          <w:rFonts w:ascii="Georgia" w:hAnsi="Georgia"/>
          <w:b/>
        </w:rPr>
      </w:pPr>
    </w:p>
    <w:p w:rsidR="000F09D2" w:rsidRDefault="000F09D2" w:rsidP="00714B6E">
      <w:pPr>
        <w:rPr>
          <w:rFonts w:ascii="Georgia" w:hAnsi="Georgia"/>
          <w:b/>
        </w:rPr>
      </w:pPr>
    </w:p>
    <w:p w:rsidR="00714B6E" w:rsidRDefault="00714B6E" w:rsidP="00714B6E">
      <w:pPr>
        <w:rPr>
          <w:rFonts w:ascii="Georgia" w:hAnsi="Georgia"/>
          <w:lang w:eastAsia="hr-HR"/>
        </w:rPr>
      </w:pPr>
      <w:r>
        <w:rPr>
          <w:rFonts w:ascii="Georgia" w:hAnsi="Georgia"/>
          <w:b/>
        </w:rPr>
        <w:t xml:space="preserve">Figure 8. </w:t>
      </w:r>
      <w:r>
        <w:rPr>
          <w:rFonts w:ascii="Georgia" w:hAnsi="Georgia"/>
          <w:lang w:eastAsia="hr-HR"/>
        </w:rPr>
        <w:t>SERS spectrum of 100 µM solution of adenine on AuNP@SiNW substrate cleaned with 30 mM AgNO</w:t>
      </w:r>
      <w:r>
        <w:rPr>
          <w:rFonts w:ascii="Georgia" w:hAnsi="Georgia"/>
          <w:vertAlign w:val="subscript"/>
          <w:lang w:eastAsia="hr-HR"/>
        </w:rPr>
        <w:t>3</w:t>
      </w:r>
      <w:r>
        <w:rPr>
          <w:rFonts w:ascii="Georgia" w:hAnsi="Georgia"/>
          <w:lang w:eastAsia="hr-HR"/>
        </w:rPr>
        <w:t xml:space="preserve">,  sputtered </w:t>
      </w:r>
      <w:r w:rsidR="000118D3">
        <w:rPr>
          <w:rFonts w:ascii="Georgia" w:hAnsi="Georgia"/>
          <w:lang w:eastAsia="hr-HR"/>
        </w:rPr>
        <w:t xml:space="preserve">with gold </w:t>
      </w:r>
      <w:r>
        <w:rPr>
          <w:rFonts w:ascii="Georgia" w:hAnsi="Georgia"/>
          <w:lang w:eastAsia="hr-HR"/>
        </w:rPr>
        <w:t>for 7 minutes, not annealed. Recorded with BwTek spectrometer, 785 nm excitation. Low frequency band at 100 cm</w:t>
      </w:r>
      <w:r>
        <w:rPr>
          <w:rFonts w:ascii="Georgia" w:hAnsi="Georgia"/>
          <w:vertAlign w:val="superscript"/>
          <w:lang w:eastAsia="hr-HR"/>
        </w:rPr>
        <w:t>-1</w:t>
      </w:r>
      <w:r>
        <w:rPr>
          <w:rFonts w:ascii="Georgia" w:hAnsi="Georgia"/>
          <w:lang w:eastAsia="hr-HR"/>
        </w:rPr>
        <w:t xml:space="preserve"> is an artefact due to notch filter.</w:t>
      </w:r>
    </w:p>
    <w:p w:rsidR="000F09D2" w:rsidRDefault="000F09D2" w:rsidP="00714B6E">
      <w:pPr>
        <w:rPr>
          <w:rFonts w:ascii="Georgia" w:hAnsi="Georgia"/>
          <w:lang w:eastAsia="hr-HR"/>
        </w:rPr>
      </w:pPr>
    </w:p>
    <w:p w:rsidR="000F09D2" w:rsidRDefault="000F09D2" w:rsidP="00714B6E">
      <w:pPr>
        <w:rPr>
          <w:rFonts w:ascii="Georgia" w:hAnsi="Georgia"/>
          <w:lang w:eastAsia="hr-HR"/>
        </w:rPr>
      </w:pPr>
    </w:p>
    <w:p w:rsidR="000F09D2" w:rsidRDefault="000F09D2" w:rsidP="00714B6E">
      <w:pPr>
        <w:rPr>
          <w:rFonts w:ascii="Georgia" w:hAnsi="Georgia"/>
          <w:lang w:eastAsia="hr-HR"/>
        </w:rPr>
      </w:pPr>
      <w:r>
        <w:rPr>
          <w:rFonts w:ascii="Georgia" w:hAnsi="Georgia"/>
          <w:noProof/>
          <w:lang w:eastAsia="hr-HR"/>
        </w:rPr>
        <w:drawing>
          <wp:anchor distT="0" distB="0" distL="114300" distR="114300" simplePos="0" relativeHeight="251668480" behindDoc="0" locked="0" layoutInCell="1" allowOverlap="1">
            <wp:simplePos x="0" y="0"/>
            <wp:positionH relativeFrom="margin">
              <wp:align>center</wp:align>
            </wp:positionH>
            <wp:positionV relativeFrom="paragraph">
              <wp:posOffset>10795</wp:posOffset>
            </wp:positionV>
            <wp:extent cx="4556760" cy="3117704"/>
            <wp:effectExtent l="0" t="0" r="0" b="6985"/>
            <wp:wrapNone/>
            <wp:docPr id="14" name="Slika 14" descr="Slika na kojoj se prikazuje tekst&#10;&#10;Opis je generiran uz vrlo visoku pouzda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ementary FigS1.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56760" cy="3117704"/>
                    </a:xfrm>
                    <a:prstGeom prst="rect">
                      <a:avLst/>
                    </a:prstGeom>
                  </pic:spPr>
                </pic:pic>
              </a:graphicData>
            </a:graphic>
            <wp14:sizeRelH relativeFrom="page">
              <wp14:pctWidth>0</wp14:pctWidth>
            </wp14:sizeRelH>
            <wp14:sizeRelV relativeFrom="page">
              <wp14:pctHeight>0</wp14:pctHeight>
            </wp14:sizeRelV>
          </wp:anchor>
        </w:drawing>
      </w:r>
    </w:p>
    <w:p w:rsidR="000F09D2" w:rsidRDefault="000F09D2" w:rsidP="00714B6E">
      <w:pPr>
        <w:rPr>
          <w:rFonts w:ascii="Georgia" w:hAnsi="Georgia"/>
          <w:lang w:eastAsia="hr-HR"/>
        </w:rPr>
      </w:pPr>
    </w:p>
    <w:p w:rsidR="000F09D2" w:rsidRDefault="000F09D2" w:rsidP="00714B6E">
      <w:pPr>
        <w:rPr>
          <w:rFonts w:ascii="Georgia" w:hAnsi="Georgia"/>
          <w:lang w:eastAsia="hr-HR"/>
        </w:rPr>
      </w:pPr>
    </w:p>
    <w:p w:rsidR="000F09D2" w:rsidRDefault="000F09D2" w:rsidP="00714B6E">
      <w:pPr>
        <w:rPr>
          <w:rFonts w:ascii="Georgia" w:hAnsi="Georgia"/>
          <w:lang w:eastAsia="hr-HR"/>
        </w:rPr>
      </w:pPr>
    </w:p>
    <w:p w:rsidR="000F09D2" w:rsidRDefault="000F09D2" w:rsidP="00714B6E">
      <w:pPr>
        <w:rPr>
          <w:rFonts w:ascii="Georgia" w:hAnsi="Georgia"/>
          <w:lang w:eastAsia="hr-HR"/>
        </w:rPr>
      </w:pPr>
    </w:p>
    <w:p w:rsidR="000F09D2" w:rsidRDefault="000F09D2" w:rsidP="00714B6E">
      <w:pPr>
        <w:rPr>
          <w:rFonts w:ascii="Georgia" w:hAnsi="Georgia"/>
          <w:lang w:eastAsia="hr-HR"/>
        </w:rPr>
      </w:pPr>
    </w:p>
    <w:p w:rsidR="000F09D2" w:rsidRDefault="000F09D2" w:rsidP="00714B6E">
      <w:pPr>
        <w:rPr>
          <w:rFonts w:ascii="Georgia" w:hAnsi="Georgia"/>
          <w:lang w:eastAsia="hr-HR"/>
        </w:rPr>
      </w:pPr>
    </w:p>
    <w:p w:rsidR="000F09D2" w:rsidRDefault="000F09D2" w:rsidP="00714B6E">
      <w:pPr>
        <w:rPr>
          <w:rFonts w:ascii="Georgia" w:hAnsi="Georgia"/>
          <w:lang w:eastAsia="hr-HR"/>
        </w:rPr>
      </w:pPr>
    </w:p>
    <w:p w:rsidR="000F09D2" w:rsidRDefault="000F09D2" w:rsidP="00714B6E">
      <w:pPr>
        <w:rPr>
          <w:rFonts w:ascii="Georgia" w:hAnsi="Georgia"/>
          <w:lang w:eastAsia="hr-HR"/>
        </w:rPr>
      </w:pPr>
    </w:p>
    <w:p w:rsidR="000F09D2" w:rsidRDefault="000F09D2" w:rsidP="00714B6E">
      <w:pPr>
        <w:rPr>
          <w:rFonts w:ascii="Georgia" w:hAnsi="Georgia"/>
          <w:lang w:eastAsia="hr-HR"/>
        </w:rPr>
      </w:pPr>
    </w:p>
    <w:p w:rsidR="000F09D2" w:rsidRDefault="000F09D2" w:rsidP="00714B6E">
      <w:pPr>
        <w:rPr>
          <w:rFonts w:ascii="Georgia" w:hAnsi="Georgia"/>
          <w:lang w:eastAsia="hr-HR"/>
        </w:rPr>
      </w:pPr>
    </w:p>
    <w:p w:rsidR="000F09D2" w:rsidRDefault="000F09D2" w:rsidP="00714B6E">
      <w:pPr>
        <w:rPr>
          <w:rFonts w:ascii="Georgia" w:hAnsi="Georgia"/>
          <w:lang w:eastAsia="hr-HR"/>
        </w:rPr>
      </w:pPr>
    </w:p>
    <w:p w:rsidR="000F09D2" w:rsidRDefault="000F09D2" w:rsidP="00714B6E">
      <w:pPr>
        <w:rPr>
          <w:rFonts w:ascii="Georgia" w:hAnsi="Georgia"/>
          <w:lang w:eastAsia="hr-HR"/>
        </w:rPr>
      </w:pPr>
    </w:p>
    <w:p w:rsidR="000F09D2" w:rsidRDefault="000F09D2" w:rsidP="00714B6E">
      <w:pPr>
        <w:rPr>
          <w:rFonts w:ascii="Georgia" w:hAnsi="Georgia"/>
          <w:lang w:eastAsia="hr-HR"/>
        </w:rPr>
      </w:pPr>
    </w:p>
    <w:p w:rsidR="000F09D2" w:rsidRDefault="000F09D2" w:rsidP="00714B6E">
      <w:pPr>
        <w:rPr>
          <w:rFonts w:ascii="Georgia" w:hAnsi="Georgia"/>
          <w:lang w:eastAsia="hr-HR"/>
        </w:rPr>
      </w:pPr>
    </w:p>
    <w:p w:rsidR="000F09D2" w:rsidRDefault="000F09D2" w:rsidP="00714B6E">
      <w:pPr>
        <w:rPr>
          <w:rFonts w:ascii="Georgia" w:hAnsi="Georgia"/>
          <w:lang w:eastAsia="hr-HR"/>
        </w:rPr>
      </w:pPr>
    </w:p>
    <w:p w:rsidR="000F09D2" w:rsidRDefault="000F09D2" w:rsidP="00714B6E">
      <w:pPr>
        <w:rPr>
          <w:rFonts w:ascii="Georgia" w:hAnsi="Georgia"/>
          <w:lang w:eastAsia="hr-HR"/>
        </w:rPr>
      </w:pPr>
    </w:p>
    <w:p w:rsidR="000F09D2" w:rsidRPr="00EC5CEC" w:rsidRDefault="000F09D2" w:rsidP="00714B6E">
      <w:pPr>
        <w:rPr>
          <w:rFonts w:ascii="Georgia" w:hAnsi="Georgia"/>
          <w:lang w:eastAsia="hr-HR"/>
        </w:rPr>
      </w:pPr>
    </w:p>
    <w:p w:rsidR="00714B6E" w:rsidRDefault="00714B6E" w:rsidP="00A37DD2">
      <w:pPr>
        <w:rPr>
          <w:rFonts w:ascii="Georgia" w:hAnsi="Georgia"/>
        </w:rPr>
      </w:pPr>
    </w:p>
    <w:p w:rsidR="00714B6E" w:rsidRDefault="00714B6E" w:rsidP="00A37DD2">
      <w:pPr>
        <w:rPr>
          <w:rFonts w:ascii="Georgia" w:hAnsi="Georgia"/>
          <w:lang w:eastAsia="hr-HR"/>
        </w:rPr>
      </w:pPr>
      <w:r>
        <w:rPr>
          <w:rFonts w:ascii="Georgia" w:hAnsi="Georgia"/>
          <w:b/>
        </w:rPr>
        <w:t>Supplementary Figure S1.</w:t>
      </w:r>
      <w:r>
        <w:rPr>
          <w:rFonts w:ascii="Georgia" w:hAnsi="Georgia"/>
        </w:rPr>
        <w:t xml:space="preserve"> </w:t>
      </w:r>
      <w:r>
        <w:rPr>
          <w:rFonts w:ascii="Georgia" w:hAnsi="Georgia"/>
          <w:lang w:eastAsia="hr-HR"/>
        </w:rPr>
        <w:t>Infrared spectrum of 4MBA powder (400-1800 cm</w:t>
      </w:r>
      <w:r>
        <w:rPr>
          <w:rFonts w:ascii="Georgia" w:hAnsi="Georgia"/>
          <w:vertAlign w:val="superscript"/>
          <w:lang w:eastAsia="hr-HR"/>
        </w:rPr>
        <w:t>-1</w:t>
      </w:r>
      <w:r>
        <w:rPr>
          <w:rFonts w:ascii="Georgia" w:hAnsi="Georgia"/>
          <w:lang w:eastAsia="hr-HR"/>
        </w:rPr>
        <w:t>).</w:t>
      </w:r>
    </w:p>
    <w:p w:rsidR="000F09D2" w:rsidRDefault="000F09D2" w:rsidP="00A37DD2">
      <w:pPr>
        <w:rPr>
          <w:rFonts w:ascii="Georgia" w:hAnsi="Georgia"/>
          <w:lang w:eastAsia="hr-HR"/>
        </w:rPr>
      </w:pPr>
    </w:p>
    <w:p w:rsidR="000F09D2" w:rsidRDefault="000F09D2" w:rsidP="00A37DD2">
      <w:pPr>
        <w:rPr>
          <w:rFonts w:ascii="Georgia" w:hAnsi="Georgia"/>
          <w:lang w:eastAsia="hr-HR"/>
        </w:rPr>
      </w:pPr>
    </w:p>
    <w:p w:rsidR="000F09D2" w:rsidRDefault="000F09D2" w:rsidP="00A37DD2">
      <w:pPr>
        <w:rPr>
          <w:rFonts w:ascii="Georgia" w:hAnsi="Georgia"/>
          <w:lang w:eastAsia="hr-HR"/>
        </w:rPr>
      </w:pPr>
    </w:p>
    <w:p w:rsidR="000F09D2" w:rsidRDefault="000F09D2" w:rsidP="00A37DD2">
      <w:pPr>
        <w:rPr>
          <w:rFonts w:ascii="Georgia" w:hAnsi="Georgia"/>
          <w:lang w:eastAsia="hr-HR"/>
        </w:rPr>
      </w:pPr>
    </w:p>
    <w:p w:rsidR="000F09D2" w:rsidRDefault="000F09D2" w:rsidP="00A37DD2">
      <w:pPr>
        <w:rPr>
          <w:rFonts w:ascii="Georgia" w:hAnsi="Georgia"/>
          <w:lang w:eastAsia="hr-HR"/>
        </w:rPr>
      </w:pPr>
    </w:p>
    <w:p w:rsidR="000F09D2" w:rsidRDefault="000F09D2" w:rsidP="00A37DD2">
      <w:pPr>
        <w:rPr>
          <w:rFonts w:ascii="Georgia" w:hAnsi="Georgia"/>
          <w:lang w:eastAsia="hr-HR"/>
        </w:rPr>
      </w:pPr>
    </w:p>
    <w:p w:rsidR="000F09D2" w:rsidRDefault="000F09D2" w:rsidP="00A37DD2">
      <w:pPr>
        <w:rPr>
          <w:rFonts w:ascii="Georgia" w:hAnsi="Georgia"/>
          <w:lang w:eastAsia="hr-HR"/>
        </w:rPr>
      </w:pPr>
    </w:p>
    <w:p w:rsidR="000F09D2" w:rsidRDefault="000F09D2" w:rsidP="00A37DD2">
      <w:pPr>
        <w:rPr>
          <w:rFonts w:ascii="Georgia" w:hAnsi="Georgia"/>
          <w:lang w:eastAsia="hr-HR"/>
        </w:rPr>
      </w:pPr>
    </w:p>
    <w:p w:rsidR="000F09D2" w:rsidRDefault="000F09D2" w:rsidP="00A37DD2">
      <w:pPr>
        <w:rPr>
          <w:rFonts w:ascii="Georgia" w:hAnsi="Georgia"/>
          <w:lang w:eastAsia="hr-HR"/>
        </w:rPr>
      </w:pPr>
    </w:p>
    <w:p w:rsidR="000F09D2" w:rsidRDefault="000F09D2" w:rsidP="00A37DD2">
      <w:pPr>
        <w:rPr>
          <w:rFonts w:ascii="Georgia" w:hAnsi="Georgia"/>
          <w:lang w:eastAsia="hr-HR"/>
        </w:rPr>
      </w:pPr>
    </w:p>
    <w:p w:rsidR="000F09D2" w:rsidRDefault="000F09D2" w:rsidP="00A37DD2">
      <w:pPr>
        <w:rPr>
          <w:rFonts w:ascii="Georgia" w:hAnsi="Georgia"/>
          <w:lang w:eastAsia="hr-HR"/>
        </w:rPr>
      </w:pPr>
    </w:p>
    <w:p w:rsidR="000F09D2" w:rsidRDefault="000F09D2" w:rsidP="00A37DD2">
      <w:pPr>
        <w:rPr>
          <w:rFonts w:ascii="Georgia" w:hAnsi="Georgia"/>
          <w:lang w:eastAsia="hr-HR"/>
        </w:rPr>
      </w:pPr>
      <w:r>
        <w:rPr>
          <w:rFonts w:ascii="Georgia" w:hAnsi="Georgia"/>
          <w:noProof/>
          <w:lang w:eastAsia="hr-HR"/>
        </w:rPr>
        <w:lastRenderedPageBreak/>
        <w:drawing>
          <wp:anchor distT="0" distB="0" distL="114300" distR="114300" simplePos="0" relativeHeight="251669504" behindDoc="0" locked="0" layoutInCell="1" allowOverlap="1">
            <wp:simplePos x="0" y="0"/>
            <wp:positionH relativeFrom="margin">
              <wp:posOffset>1020445</wp:posOffset>
            </wp:positionH>
            <wp:positionV relativeFrom="paragraph">
              <wp:posOffset>60325</wp:posOffset>
            </wp:positionV>
            <wp:extent cx="3413760" cy="3078888"/>
            <wp:effectExtent l="0" t="0" r="0" b="7620"/>
            <wp:wrapNone/>
            <wp:docPr id="15" name="Slika 15" descr="Slika na kojoj se prikazuje tekst, karta&#10;&#10;Opis je generiran uz vrlo visoku pouzda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lementary Fig S2.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13760" cy="3078888"/>
                    </a:xfrm>
                    <a:prstGeom prst="rect">
                      <a:avLst/>
                    </a:prstGeom>
                  </pic:spPr>
                </pic:pic>
              </a:graphicData>
            </a:graphic>
            <wp14:sizeRelH relativeFrom="page">
              <wp14:pctWidth>0</wp14:pctWidth>
            </wp14:sizeRelH>
            <wp14:sizeRelV relativeFrom="page">
              <wp14:pctHeight>0</wp14:pctHeight>
            </wp14:sizeRelV>
          </wp:anchor>
        </w:drawing>
      </w:r>
    </w:p>
    <w:p w:rsidR="00714B6E" w:rsidRDefault="00714B6E"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714B6E" w:rsidRDefault="00714B6E" w:rsidP="00A37DD2">
      <w:pPr>
        <w:rPr>
          <w:rFonts w:ascii="Georgia" w:hAnsi="Georgia"/>
        </w:rPr>
      </w:pPr>
      <w:r w:rsidRPr="00714B6E">
        <w:rPr>
          <w:rFonts w:ascii="Georgia" w:hAnsi="Georgia"/>
          <w:b/>
        </w:rPr>
        <w:t>Supplementary Figure S2</w:t>
      </w:r>
      <w:r>
        <w:rPr>
          <w:rFonts w:ascii="Georgia" w:hAnsi="Georgia"/>
        </w:rPr>
        <w:t xml:space="preserve">. </w:t>
      </w:r>
      <w:r w:rsidR="008D08B5">
        <w:rPr>
          <w:rFonts w:ascii="Georgia" w:hAnsi="Georgia"/>
          <w:lang w:eastAsia="hr-HR"/>
        </w:rPr>
        <w:t>Limit of detection of 4MBA by substrate immersion method is 10</w:t>
      </w:r>
      <w:r w:rsidR="008D08B5">
        <w:rPr>
          <w:rFonts w:ascii="Georgia" w:hAnsi="Georgia"/>
          <w:vertAlign w:val="superscript"/>
          <w:lang w:eastAsia="hr-HR"/>
        </w:rPr>
        <w:t>-5</w:t>
      </w:r>
      <w:r w:rsidR="008D08B5">
        <w:rPr>
          <w:rFonts w:ascii="Georgia" w:hAnsi="Georgia"/>
          <w:lang w:eastAsia="hr-HR"/>
        </w:rPr>
        <w:t xml:space="preserve"> M concentration.</w:t>
      </w:r>
    </w:p>
    <w:p w:rsidR="00714B6E" w:rsidRDefault="00714B6E" w:rsidP="00A37DD2">
      <w:pPr>
        <w:rPr>
          <w:rFonts w:ascii="Georgia" w:hAnsi="Georgia"/>
        </w:rPr>
      </w:pPr>
    </w:p>
    <w:p w:rsidR="000F09D2" w:rsidRDefault="00C63718" w:rsidP="00A37DD2">
      <w:pPr>
        <w:rPr>
          <w:rFonts w:ascii="Georgia" w:hAnsi="Georgia"/>
        </w:rPr>
      </w:pPr>
      <w:r>
        <w:rPr>
          <w:rFonts w:ascii="Georgia" w:hAnsi="Georgia"/>
          <w:noProof/>
        </w:rPr>
        <w:drawing>
          <wp:anchor distT="0" distB="0" distL="114300" distR="114300" simplePos="0" relativeHeight="251670528" behindDoc="0" locked="0" layoutInCell="1" allowOverlap="1">
            <wp:simplePos x="0" y="0"/>
            <wp:positionH relativeFrom="margin">
              <wp:align>center</wp:align>
            </wp:positionH>
            <wp:positionV relativeFrom="paragraph">
              <wp:posOffset>15240</wp:posOffset>
            </wp:positionV>
            <wp:extent cx="4282440" cy="2593975"/>
            <wp:effectExtent l="0" t="0" r="3810" b="0"/>
            <wp:wrapNone/>
            <wp:docPr id="16" name="Slika 16" descr="Slika na kojoj se prikazuje tekst, karta&#10;&#10;Opis je generiran uz visoku pouzda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lementary FigS3.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82440" cy="2593975"/>
                    </a:xfrm>
                    <a:prstGeom prst="rect">
                      <a:avLst/>
                    </a:prstGeom>
                  </pic:spPr>
                </pic:pic>
              </a:graphicData>
            </a:graphic>
            <wp14:sizeRelH relativeFrom="page">
              <wp14:pctWidth>0</wp14:pctWidth>
            </wp14:sizeRelH>
            <wp14:sizeRelV relativeFrom="page">
              <wp14:pctHeight>0</wp14:pctHeight>
            </wp14:sizeRelV>
          </wp:anchor>
        </w:drawing>
      </w: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C63718" w:rsidRDefault="00C63718" w:rsidP="00A37DD2">
      <w:pPr>
        <w:rPr>
          <w:rFonts w:ascii="Georgia" w:hAnsi="Georgia"/>
        </w:rPr>
      </w:pPr>
    </w:p>
    <w:p w:rsidR="00C63718" w:rsidRDefault="00C63718" w:rsidP="00A37DD2">
      <w:pPr>
        <w:rPr>
          <w:rFonts w:ascii="Georgia" w:hAnsi="Georgia"/>
        </w:rPr>
      </w:pPr>
    </w:p>
    <w:p w:rsidR="00C63718" w:rsidRDefault="00C63718"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0F09D2" w:rsidRDefault="000F09D2" w:rsidP="00A37DD2">
      <w:pPr>
        <w:rPr>
          <w:rFonts w:ascii="Georgia" w:hAnsi="Georgia"/>
        </w:rPr>
      </w:pPr>
    </w:p>
    <w:p w:rsidR="004200EE" w:rsidRDefault="00714B6E" w:rsidP="00200321">
      <w:pPr>
        <w:rPr>
          <w:rFonts w:ascii="Georgia" w:hAnsi="Georgia"/>
          <w:lang w:eastAsia="hr-HR"/>
        </w:rPr>
      </w:pPr>
      <w:r w:rsidRPr="00714B6E">
        <w:rPr>
          <w:rFonts w:ascii="Georgia" w:hAnsi="Georgia"/>
          <w:b/>
        </w:rPr>
        <w:t>Supplementary Figure S</w:t>
      </w:r>
      <w:r>
        <w:rPr>
          <w:rFonts w:ascii="Georgia" w:hAnsi="Georgia"/>
          <w:b/>
        </w:rPr>
        <w:t>3.</w:t>
      </w:r>
      <w:r w:rsidR="008D08B5">
        <w:rPr>
          <w:rFonts w:ascii="Georgia" w:hAnsi="Georgia"/>
        </w:rPr>
        <w:t xml:space="preserve"> </w:t>
      </w:r>
      <w:r w:rsidR="008D08B5" w:rsidRPr="00733813">
        <w:rPr>
          <w:rFonts w:ascii="Georgia" w:hAnsi="Georgia"/>
          <w:lang w:eastAsia="hr-HR"/>
        </w:rPr>
        <w:t xml:space="preserve">In the figure </w:t>
      </w:r>
      <w:r w:rsidR="008D08B5">
        <w:rPr>
          <w:rFonts w:ascii="Georgia" w:hAnsi="Georgia"/>
          <w:lang w:eastAsia="hr-HR"/>
        </w:rPr>
        <w:t>S3.</w:t>
      </w:r>
      <w:r w:rsidR="008D08B5" w:rsidRPr="00733813">
        <w:rPr>
          <w:rFonts w:ascii="Georgia" w:hAnsi="Georgia"/>
          <w:lang w:eastAsia="hr-HR"/>
        </w:rPr>
        <w:t xml:space="preserve"> we compare two substrates – one etched with 10 mM AgNO3/5M HF and the other etched with 30 mM AgNO3/5M HF solution. Both substrates were sputtered with gold for 15 minutes. </w:t>
      </w:r>
      <w:r w:rsidR="008D08B5">
        <w:rPr>
          <w:rFonts w:ascii="Georgia" w:hAnsi="Georgia"/>
          <w:lang w:eastAsia="hr-HR"/>
        </w:rPr>
        <w:t>Better SERS signal is obtained for 30 mM AgNO</w:t>
      </w:r>
      <w:r w:rsidR="008D08B5">
        <w:rPr>
          <w:rFonts w:ascii="Georgia" w:hAnsi="Georgia"/>
          <w:vertAlign w:val="subscript"/>
          <w:lang w:eastAsia="hr-HR"/>
        </w:rPr>
        <w:t>3</w:t>
      </w:r>
      <w:r w:rsidR="008D08B5">
        <w:rPr>
          <w:rFonts w:ascii="Georgia" w:hAnsi="Georgia"/>
          <w:lang w:eastAsia="hr-HR"/>
        </w:rPr>
        <w:t xml:space="preserve"> concentrated solution.</w:t>
      </w:r>
    </w:p>
    <w:p w:rsidR="00C63718" w:rsidRDefault="00C63718" w:rsidP="00200321">
      <w:pPr>
        <w:rPr>
          <w:rFonts w:ascii="Georgia" w:hAnsi="Georgia"/>
        </w:rPr>
      </w:pPr>
    </w:p>
    <w:p w:rsidR="00C63718" w:rsidRDefault="00C63718" w:rsidP="00200321">
      <w:pPr>
        <w:rPr>
          <w:rFonts w:ascii="Georgia" w:hAnsi="Georgia"/>
        </w:rPr>
      </w:pPr>
    </w:p>
    <w:p w:rsidR="00C63718" w:rsidRDefault="00C63718" w:rsidP="00200321">
      <w:pPr>
        <w:rPr>
          <w:rFonts w:ascii="Georgia" w:hAnsi="Georgia"/>
        </w:rPr>
      </w:pPr>
    </w:p>
    <w:p w:rsidR="00C63718" w:rsidRDefault="00C63718" w:rsidP="00200321">
      <w:pPr>
        <w:rPr>
          <w:rFonts w:ascii="Georgia" w:hAnsi="Georgia"/>
        </w:rPr>
      </w:pPr>
    </w:p>
    <w:p w:rsidR="00C63718" w:rsidRDefault="00C63718" w:rsidP="00200321">
      <w:pPr>
        <w:rPr>
          <w:rFonts w:ascii="Georgia" w:hAnsi="Georgia"/>
        </w:rPr>
      </w:pPr>
    </w:p>
    <w:p w:rsidR="00C63718" w:rsidRDefault="00C63718" w:rsidP="00200321">
      <w:pPr>
        <w:rPr>
          <w:rFonts w:ascii="Georgia" w:hAnsi="Georgia"/>
        </w:rPr>
      </w:pPr>
    </w:p>
    <w:p w:rsidR="00C63718" w:rsidRDefault="00C63718" w:rsidP="00200321">
      <w:pPr>
        <w:rPr>
          <w:rFonts w:ascii="Georgia" w:hAnsi="Georgia"/>
        </w:rPr>
      </w:pPr>
    </w:p>
    <w:p w:rsidR="00C63718" w:rsidRDefault="00C63718" w:rsidP="00200321">
      <w:pPr>
        <w:rPr>
          <w:rFonts w:ascii="Georgia" w:hAnsi="Georgia"/>
        </w:rPr>
      </w:pPr>
    </w:p>
    <w:p w:rsidR="00C63718" w:rsidRDefault="00C63718" w:rsidP="00C63718">
      <w:pPr>
        <w:rPr>
          <w:rFonts w:ascii="Georgia" w:hAnsi="Georgia"/>
          <w:b/>
          <w:sz w:val="28"/>
          <w:szCs w:val="28"/>
          <w:lang w:val="hr-BA"/>
        </w:rPr>
      </w:pPr>
      <w:r w:rsidRPr="00353EE2">
        <w:rPr>
          <w:rFonts w:ascii="Georgia" w:hAnsi="Georgia"/>
          <w:b/>
          <w:sz w:val="28"/>
          <w:szCs w:val="28"/>
          <w:lang w:val="hr-BA"/>
        </w:rPr>
        <w:lastRenderedPageBreak/>
        <w:t xml:space="preserve">Supplementary </w:t>
      </w:r>
      <w:r>
        <w:rPr>
          <w:rFonts w:ascii="Georgia" w:hAnsi="Georgia"/>
          <w:b/>
          <w:sz w:val="28"/>
          <w:szCs w:val="28"/>
          <w:lang w:val="hr-BA"/>
        </w:rPr>
        <w:t>material</w:t>
      </w:r>
      <w:r w:rsidRPr="00353EE2">
        <w:rPr>
          <w:rFonts w:ascii="Georgia" w:hAnsi="Georgia"/>
          <w:b/>
          <w:sz w:val="28"/>
          <w:szCs w:val="28"/>
          <w:lang w:val="hr-BA"/>
        </w:rPr>
        <w:t xml:space="preserve"> </w:t>
      </w:r>
    </w:p>
    <w:p w:rsidR="00C63718" w:rsidRDefault="00C63718" w:rsidP="00C63718">
      <w:pPr>
        <w:rPr>
          <w:rFonts w:ascii="Georgia" w:hAnsi="Georgia"/>
          <w:b/>
          <w:sz w:val="28"/>
          <w:szCs w:val="28"/>
          <w:lang w:val="hr-BA"/>
        </w:rPr>
      </w:pPr>
      <w:r w:rsidRPr="00353EE2">
        <w:rPr>
          <w:rFonts w:ascii="Georgia" w:hAnsi="Georgia"/>
          <w:b/>
          <w:sz w:val="28"/>
          <w:szCs w:val="28"/>
          <w:lang w:val="hr-BA"/>
        </w:rPr>
        <w:t xml:space="preserve"> </w:t>
      </w:r>
    </w:p>
    <w:p w:rsidR="00C63718" w:rsidRPr="00353EE2" w:rsidRDefault="00C63718" w:rsidP="00C63718">
      <w:pPr>
        <w:rPr>
          <w:rFonts w:ascii="Georgia" w:hAnsi="Georgia"/>
          <w:b/>
          <w:sz w:val="28"/>
          <w:szCs w:val="28"/>
          <w:lang w:val="hr-BA"/>
        </w:rPr>
      </w:pPr>
      <w:r>
        <w:rPr>
          <w:rFonts w:ascii="Georgia" w:hAnsi="Georgia"/>
          <w:b/>
          <w:sz w:val="28"/>
          <w:szCs w:val="28"/>
          <w:lang w:val="hr-BA"/>
        </w:rPr>
        <w:t>Definition of internal and symmetrized coordinates of</w:t>
      </w:r>
      <w:r w:rsidRPr="00353EE2">
        <w:rPr>
          <w:rFonts w:ascii="Georgia" w:hAnsi="Georgia"/>
          <w:b/>
          <w:sz w:val="28"/>
          <w:szCs w:val="28"/>
          <w:lang w:val="hr-BA"/>
        </w:rPr>
        <w:t xml:space="preserve"> 4-mercaptobenzoic acid</w:t>
      </w:r>
      <w:r>
        <w:rPr>
          <w:rFonts w:ascii="Georgia" w:hAnsi="Georgia"/>
          <w:b/>
          <w:sz w:val="28"/>
          <w:szCs w:val="28"/>
          <w:lang w:val="hr-BA"/>
        </w:rPr>
        <w:t xml:space="preserve"> (4MBA)</w:t>
      </w:r>
    </w:p>
    <w:p w:rsidR="00C63718" w:rsidRDefault="00C63718" w:rsidP="00C63718">
      <w:pPr>
        <w:rPr>
          <w:rFonts w:ascii="Georgia" w:hAnsi="Georgia"/>
          <w:lang w:val="hr-BA"/>
        </w:rPr>
      </w:pPr>
    </w:p>
    <w:p w:rsidR="00C63718" w:rsidRDefault="00395CC7" w:rsidP="00C63718">
      <w:pPr>
        <w:rPr>
          <w:rFonts w:ascii="Georgia" w:hAnsi="Georgia"/>
          <w:lang w:val="hr-BA"/>
        </w:rPr>
      </w:pPr>
      <w:r>
        <w:rPr>
          <w:rFonts w:ascii="Georgia" w:hAnsi="Georgia"/>
          <w:b/>
          <w:noProof/>
          <w:sz w:val="28"/>
          <w:szCs w:val="28"/>
          <w:lang w:eastAsia="en-GB"/>
        </w:rPr>
        <w:drawing>
          <wp:anchor distT="0" distB="0" distL="114300" distR="114300" simplePos="0" relativeHeight="251672576" behindDoc="0" locked="0" layoutInCell="1" allowOverlap="1" wp14:anchorId="3E2742E8" wp14:editId="033E90EE">
            <wp:simplePos x="0" y="0"/>
            <wp:positionH relativeFrom="column">
              <wp:posOffset>913765</wp:posOffset>
            </wp:positionH>
            <wp:positionV relativeFrom="paragraph">
              <wp:posOffset>8890</wp:posOffset>
            </wp:positionV>
            <wp:extent cx="3520440" cy="2206625"/>
            <wp:effectExtent l="0" t="0" r="3810" b="3175"/>
            <wp:wrapNone/>
            <wp:docPr id="17" name="Picture 1" descr="4MB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BA.tif"/>
                    <pic:cNvPicPr/>
                  </pic:nvPicPr>
                  <pic:blipFill>
                    <a:blip r:embed="rId25" cstate="print"/>
                    <a:stretch>
                      <a:fillRect/>
                    </a:stretch>
                  </pic:blipFill>
                  <pic:spPr>
                    <a:xfrm>
                      <a:off x="0" y="0"/>
                      <a:ext cx="3520440" cy="2206625"/>
                    </a:xfrm>
                    <a:prstGeom prst="rect">
                      <a:avLst/>
                    </a:prstGeom>
                  </pic:spPr>
                </pic:pic>
              </a:graphicData>
            </a:graphic>
            <wp14:sizeRelH relativeFrom="margin">
              <wp14:pctWidth>0</wp14:pctWidth>
            </wp14:sizeRelH>
            <wp14:sizeRelV relativeFrom="margin">
              <wp14:pctHeight>0</wp14:pctHeight>
            </wp14:sizeRelV>
          </wp:anchor>
        </w:drawing>
      </w:r>
    </w:p>
    <w:p w:rsidR="00C63718" w:rsidRDefault="00C63718" w:rsidP="00C63718">
      <w:pPr>
        <w:rPr>
          <w:rFonts w:ascii="Georgia" w:hAnsi="Georgia"/>
          <w:lang w:val="hr-BA"/>
        </w:rPr>
      </w:pPr>
    </w:p>
    <w:p w:rsidR="00C63718" w:rsidRDefault="00C63718" w:rsidP="00C63718">
      <w:pPr>
        <w:rPr>
          <w:rFonts w:ascii="Georgia" w:hAnsi="Georgia"/>
          <w:lang w:val="hr-BA"/>
        </w:rPr>
      </w:pPr>
    </w:p>
    <w:p w:rsidR="00C63718" w:rsidRDefault="00C63718" w:rsidP="00C63718">
      <w:pPr>
        <w:rPr>
          <w:rFonts w:ascii="Georgia" w:hAnsi="Georgia"/>
          <w:lang w:val="hr-BA"/>
        </w:rPr>
      </w:pPr>
    </w:p>
    <w:p w:rsidR="00C63718" w:rsidRDefault="00C63718" w:rsidP="00C63718">
      <w:pPr>
        <w:rPr>
          <w:rFonts w:ascii="Georgia" w:hAnsi="Georgia"/>
          <w:lang w:val="hr-BA"/>
        </w:rPr>
      </w:pPr>
    </w:p>
    <w:p w:rsidR="00C63718" w:rsidRDefault="00C63718" w:rsidP="00C63718">
      <w:pPr>
        <w:rPr>
          <w:rFonts w:ascii="Georgia" w:hAnsi="Georgia"/>
          <w:lang w:val="hr-BA"/>
        </w:rPr>
      </w:pPr>
    </w:p>
    <w:p w:rsidR="00C63718" w:rsidRDefault="00C63718" w:rsidP="00C63718">
      <w:pPr>
        <w:rPr>
          <w:rFonts w:ascii="Georgia" w:hAnsi="Georgia"/>
          <w:lang w:val="hr-BA"/>
        </w:rPr>
      </w:pPr>
    </w:p>
    <w:p w:rsidR="00C63718" w:rsidRDefault="00C63718" w:rsidP="00C63718">
      <w:pPr>
        <w:rPr>
          <w:rFonts w:ascii="Georgia" w:hAnsi="Georgia"/>
          <w:lang w:val="hr-BA"/>
        </w:rPr>
      </w:pPr>
    </w:p>
    <w:p w:rsidR="00C63718" w:rsidRDefault="00C63718" w:rsidP="00C63718">
      <w:pPr>
        <w:rPr>
          <w:rFonts w:ascii="Georgia" w:hAnsi="Georgia"/>
          <w:lang w:val="hr-BA"/>
        </w:rPr>
      </w:pPr>
    </w:p>
    <w:p w:rsidR="00C63718" w:rsidRDefault="00C63718" w:rsidP="00C63718">
      <w:pPr>
        <w:rPr>
          <w:rFonts w:ascii="Georgia" w:hAnsi="Georgia"/>
          <w:lang w:val="hr-BA"/>
        </w:rPr>
      </w:pPr>
    </w:p>
    <w:p w:rsidR="00C63718" w:rsidRDefault="00C63718" w:rsidP="00C63718">
      <w:pPr>
        <w:rPr>
          <w:rFonts w:ascii="Georgia" w:hAnsi="Georgia"/>
          <w:lang w:val="hr-BA"/>
        </w:rPr>
      </w:pPr>
    </w:p>
    <w:p w:rsidR="00C63718" w:rsidRDefault="00C63718" w:rsidP="00C63718">
      <w:pPr>
        <w:rPr>
          <w:rFonts w:ascii="Georgia" w:hAnsi="Georgia"/>
          <w:lang w:val="hr-BA"/>
        </w:rPr>
      </w:pPr>
    </w:p>
    <w:p w:rsidR="00C63718" w:rsidRDefault="00C63718" w:rsidP="00C63718">
      <w:pPr>
        <w:rPr>
          <w:rFonts w:ascii="Georgia" w:hAnsi="Georgia"/>
          <w:lang w:val="hr-BA"/>
        </w:rPr>
      </w:pPr>
    </w:p>
    <w:p w:rsidR="00C63718" w:rsidRDefault="00395CC7" w:rsidP="00C63718">
      <w:pPr>
        <w:rPr>
          <w:rFonts w:ascii="Georgia" w:hAnsi="Georgia"/>
          <w:lang w:eastAsia="hr-HR"/>
        </w:rPr>
      </w:pPr>
      <w:r>
        <w:rPr>
          <w:rFonts w:ascii="Georgia" w:hAnsi="Georgia"/>
          <w:lang w:eastAsia="hr-HR"/>
        </w:rPr>
        <w:t>S</w:t>
      </w:r>
      <w:bookmarkStart w:id="0" w:name="_GoBack"/>
      <w:bookmarkEnd w:id="0"/>
      <w:r w:rsidR="00C63718">
        <w:rPr>
          <w:rFonts w:ascii="Georgia" w:hAnsi="Georgia"/>
          <w:lang w:eastAsia="hr-HR"/>
        </w:rPr>
        <w:t>upplementary Table S1. Definition of internal coordinates from Table 1.</w:t>
      </w:r>
    </w:p>
    <w:p w:rsidR="00C63718" w:rsidRDefault="00C63718" w:rsidP="00C63718">
      <w:pPr>
        <w:rPr>
          <w:rFonts w:ascii="Georgia" w:hAnsi="Georgia"/>
          <w:lang w:eastAsia="hr-HR"/>
        </w:rPr>
      </w:pPr>
    </w:p>
    <w:p w:rsidR="00C63718" w:rsidRDefault="00C63718" w:rsidP="00C63718">
      <w:pPr>
        <w:rPr>
          <w:rFonts w:ascii="Georgia" w:hAnsi="Georgia"/>
          <w:lang w:eastAsia="hr-HR"/>
        </w:rPr>
      </w:pPr>
    </w:p>
    <w:tbl>
      <w:tblPr>
        <w:tblStyle w:val="Reetkatablice"/>
        <w:tblW w:w="0" w:type="auto"/>
        <w:tblLook w:val="04A0" w:firstRow="1" w:lastRow="0" w:firstColumn="1" w:lastColumn="0" w:noHBand="0" w:noVBand="1"/>
      </w:tblPr>
      <w:tblGrid>
        <w:gridCol w:w="9062"/>
      </w:tblGrid>
      <w:tr w:rsidR="00C63718" w:rsidTr="00DE1A4B">
        <w:tc>
          <w:tcPr>
            <w:tcW w:w="9062" w:type="dxa"/>
          </w:tcPr>
          <w:p w:rsidR="00C63718" w:rsidRDefault="00C63718" w:rsidP="00DE1A4B">
            <w:pPr>
              <w:rPr>
                <w:rFonts w:ascii="Georgia" w:hAnsi="Georgia"/>
                <w:lang w:eastAsia="hr-HR"/>
              </w:rPr>
            </w:pPr>
            <w:r>
              <w:rPr>
                <w:rFonts w:ascii="Georgia" w:hAnsi="Georgia"/>
                <w:lang w:eastAsia="hr-HR"/>
              </w:rPr>
              <w:t xml:space="preserve"> In plane coordinates (32 in total, 3 combinations of </w:t>
            </w:r>
            <w:r>
              <w:rPr>
                <w:rFonts w:ascii="Georgia" w:hAnsi="Georgia"/>
                <w:lang w:val="hr-BA"/>
              </w:rPr>
              <w:t>Ω are redundant)</w:t>
            </w:r>
          </w:p>
        </w:tc>
      </w:tr>
      <w:tr w:rsidR="00C63718" w:rsidTr="00DE1A4B">
        <w:tc>
          <w:tcPr>
            <w:tcW w:w="9062" w:type="dxa"/>
          </w:tcPr>
          <w:p w:rsidR="00C63718" w:rsidRDefault="00C63718" w:rsidP="00DE1A4B">
            <w:pPr>
              <w:rPr>
                <w:rFonts w:ascii="Georgia" w:hAnsi="Georgia"/>
                <w:lang w:eastAsia="hr-HR"/>
              </w:rPr>
            </w:pPr>
          </w:p>
        </w:tc>
      </w:tr>
      <w:tr w:rsidR="00C63718" w:rsidTr="00DE1A4B">
        <w:tc>
          <w:tcPr>
            <w:tcW w:w="9062" w:type="dxa"/>
          </w:tcPr>
          <w:p w:rsidR="00C63718" w:rsidRDefault="00C63718" w:rsidP="00DE1A4B">
            <w:pPr>
              <w:rPr>
                <w:rFonts w:ascii="Georgia" w:hAnsi="Georgia"/>
                <w:lang w:val="hr-BA"/>
              </w:rPr>
            </w:pPr>
            <w:r>
              <w:rPr>
                <w:rFonts w:ascii="Georgia" w:hAnsi="Georgia"/>
                <w:lang w:val="hr-BA"/>
              </w:rPr>
              <w:t>R        C-C stretching deformations of the benzene ring</w:t>
            </w:r>
          </w:p>
          <w:p w:rsidR="00C63718" w:rsidRDefault="00C63718" w:rsidP="00DE1A4B">
            <w:pPr>
              <w:rPr>
                <w:rFonts w:ascii="Georgia" w:hAnsi="Georgia"/>
                <w:lang w:val="hr-BA"/>
              </w:rPr>
            </w:pPr>
            <w:r>
              <w:rPr>
                <w:rFonts w:ascii="Georgia" w:hAnsi="Georgia"/>
                <w:lang w:val="hr-BA"/>
              </w:rPr>
              <w:t>r         C-H stretching deformations of C-H bonds</w:t>
            </w:r>
          </w:p>
          <w:p w:rsidR="00C63718" w:rsidRDefault="00C63718" w:rsidP="00DE1A4B">
            <w:pPr>
              <w:rPr>
                <w:rFonts w:ascii="Georgia" w:hAnsi="Georgia"/>
                <w:lang w:val="hr-BA"/>
              </w:rPr>
            </w:pPr>
            <w:r>
              <w:rPr>
                <w:rFonts w:ascii="Georgia" w:hAnsi="Georgia"/>
                <w:lang w:val="hr-BA"/>
              </w:rPr>
              <w:t xml:space="preserve">S        C-S stretching deformation </w:t>
            </w:r>
          </w:p>
          <w:p w:rsidR="00C63718" w:rsidRDefault="00C63718" w:rsidP="00DE1A4B">
            <w:pPr>
              <w:rPr>
                <w:rFonts w:ascii="Georgia" w:hAnsi="Georgia"/>
                <w:lang w:val="hr-BA"/>
              </w:rPr>
            </w:pPr>
            <w:r>
              <w:rPr>
                <w:rFonts w:ascii="Georgia" w:hAnsi="Georgia"/>
                <w:lang w:val="hr-BA"/>
              </w:rPr>
              <w:t>s         S-H stretching deformation</w:t>
            </w:r>
          </w:p>
          <w:p w:rsidR="00C63718" w:rsidRDefault="00C63718" w:rsidP="00DE1A4B">
            <w:pPr>
              <w:rPr>
                <w:rFonts w:ascii="Georgia" w:hAnsi="Georgia"/>
                <w:lang w:val="hr-BA"/>
              </w:rPr>
            </w:pPr>
            <w:r>
              <w:rPr>
                <w:rFonts w:ascii="Georgia" w:hAnsi="Georgia"/>
                <w:lang w:val="hr-BA"/>
              </w:rPr>
              <w:t>D        C=O stretching deformation</w:t>
            </w:r>
          </w:p>
          <w:p w:rsidR="00C63718" w:rsidRDefault="00C63718" w:rsidP="00DE1A4B">
            <w:pPr>
              <w:rPr>
                <w:rFonts w:ascii="Georgia" w:hAnsi="Georgia"/>
                <w:lang w:val="hr-BA"/>
              </w:rPr>
            </w:pPr>
            <w:r>
              <w:rPr>
                <w:rFonts w:ascii="Georgia" w:hAnsi="Georgia"/>
                <w:lang w:val="hr-BA"/>
              </w:rPr>
              <w:t>d        C-O stretching deformation</w:t>
            </w:r>
          </w:p>
          <w:p w:rsidR="00C63718" w:rsidRDefault="00C63718" w:rsidP="00DE1A4B">
            <w:pPr>
              <w:rPr>
                <w:rFonts w:ascii="Georgia" w:hAnsi="Georgia"/>
                <w:lang w:val="hr-BA"/>
              </w:rPr>
            </w:pPr>
            <w:r>
              <w:rPr>
                <w:rFonts w:ascii="Georgia" w:hAnsi="Georgia"/>
                <w:lang w:val="hr-BA"/>
              </w:rPr>
              <w:t>l         O-H stretching deformation</w:t>
            </w:r>
          </w:p>
          <w:p w:rsidR="00C63718" w:rsidRDefault="00C63718" w:rsidP="00DE1A4B">
            <w:pPr>
              <w:rPr>
                <w:rFonts w:ascii="Georgia" w:hAnsi="Georgia"/>
                <w:lang w:val="hr-BA"/>
              </w:rPr>
            </w:pPr>
            <w:r>
              <w:rPr>
                <w:rFonts w:ascii="Georgia" w:hAnsi="Georgia"/>
                <w:lang w:val="hr-BA"/>
              </w:rPr>
              <w:t>CC     ring-COOH stretching deformation</w:t>
            </w:r>
          </w:p>
          <w:p w:rsidR="00C63718" w:rsidRDefault="00C63718" w:rsidP="00DE1A4B">
            <w:pPr>
              <w:rPr>
                <w:rFonts w:ascii="Georgia" w:hAnsi="Georgia"/>
                <w:lang w:val="hr-BA"/>
              </w:rPr>
            </w:pPr>
            <w:r>
              <w:rPr>
                <w:rFonts w:ascii="Georgia" w:hAnsi="Georgia"/>
                <w:lang w:val="hr-BA"/>
              </w:rPr>
              <w:t xml:space="preserve">Ω       CCC ring angle bending deformations </w:t>
            </w:r>
          </w:p>
          <w:p w:rsidR="00C63718" w:rsidRDefault="00C63718" w:rsidP="00DE1A4B">
            <w:pPr>
              <w:rPr>
                <w:rFonts w:ascii="Georgia" w:hAnsi="Georgia"/>
                <w:lang w:val="hr-BA"/>
              </w:rPr>
            </w:pPr>
            <w:r>
              <w:rPr>
                <w:rFonts w:ascii="Georgia" w:hAnsi="Georgia"/>
                <w:lang w:val="hr-BA"/>
              </w:rPr>
              <w:t>Φ       HCC angle bending deformation</w:t>
            </w:r>
          </w:p>
          <w:p w:rsidR="00C63718" w:rsidRDefault="00C63718" w:rsidP="00DE1A4B">
            <w:pPr>
              <w:rPr>
                <w:rFonts w:ascii="Georgia" w:hAnsi="Georgia"/>
                <w:lang w:val="hr-BA"/>
              </w:rPr>
            </w:pPr>
            <w:r>
              <w:rPr>
                <w:rFonts w:ascii="Georgia" w:hAnsi="Georgia"/>
                <w:lang w:val="hr-BA"/>
              </w:rPr>
              <w:t>δ</w:t>
            </w:r>
            <w:r>
              <w:rPr>
                <w:rFonts w:ascii="Georgia" w:hAnsi="Georgia"/>
                <w:vertAlign w:val="subscript"/>
                <w:lang w:val="hr-BA"/>
              </w:rPr>
              <w:t xml:space="preserve">c          </w:t>
            </w:r>
            <w:r>
              <w:rPr>
                <w:rFonts w:ascii="Georgia" w:hAnsi="Georgia"/>
                <w:lang w:val="hr-BA"/>
              </w:rPr>
              <w:t xml:space="preserve">CCC(OOH) bending deformation </w:t>
            </w:r>
          </w:p>
          <w:p w:rsidR="00C63718" w:rsidRDefault="00C63718" w:rsidP="00DE1A4B">
            <w:pPr>
              <w:rPr>
                <w:rFonts w:ascii="Georgia" w:hAnsi="Georgia"/>
                <w:lang w:val="hr-BA"/>
              </w:rPr>
            </w:pPr>
            <w:r>
              <w:rPr>
                <w:rFonts w:ascii="Georgia" w:hAnsi="Georgia"/>
                <w:lang w:val="hr-BA"/>
              </w:rPr>
              <w:t>δ</w:t>
            </w:r>
            <w:r>
              <w:rPr>
                <w:rFonts w:ascii="Georgia" w:hAnsi="Georgia"/>
                <w:vertAlign w:val="subscript"/>
                <w:lang w:val="hr-BA"/>
              </w:rPr>
              <w:t>s</w:t>
            </w:r>
            <w:r>
              <w:rPr>
                <w:rFonts w:ascii="Georgia" w:hAnsi="Georgia"/>
                <w:lang w:val="hr-BA"/>
              </w:rPr>
              <w:t xml:space="preserve">       SCC bending deformation </w:t>
            </w:r>
          </w:p>
          <w:p w:rsidR="00C63718" w:rsidRDefault="00C63718" w:rsidP="00DE1A4B">
            <w:pPr>
              <w:rPr>
                <w:rFonts w:ascii="Georgia" w:hAnsi="Georgia"/>
                <w:lang w:val="hr-BA"/>
              </w:rPr>
            </w:pPr>
            <w:r>
              <w:rPr>
                <w:rFonts w:ascii="Georgia" w:hAnsi="Georgia"/>
                <w:lang w:val="hr-BA"/>
              </w:rPr>
              <w:t xml:space="preserve">ε        C-O-H bending deformation </w:t>
            </w:r>
          </w:p>
          <w:p w:rsidR="00C63718" w:rsidRDefault="00C63718" w:rsidP="00DE1A4B">
            <w:pPr>
              <w:rPr>
                <w:rFonts w:ascii="Georgia" w:hAnsi="Georgia"/>
                <w:lang w:val="hr-BA"/>
              </w:rPr>
            </w:pPr>
            <w:r>
              <w:rPr>
                <w:rFonts w:ascii="Georgia" w:hAnsi="Georgia"/>
                <w:lang w:val="hr-BA"/>
              </w:rPr>
              <w:t xml:space="preserve">θ        C-S-H bending deformation </w:t>
            </w:r>
          </w:p>
          <w:p w:rsidR="00C63718" w:rsidRDefault="00C63718" w:rsidP="00DE1A4B">
            <w:pPr>
              <w:rPr>
                <w:rFonts w:ascii="Georgia" w:hAnsi="Georgia"/>
                <w:lang w:val="hr-BA"/>
              </w:rPr>
            </w:pPr>
            <w:r>
              <w:rPr>
                <w:rFonts w:ascii="Georgia" w:hAnsi="Georgia"/>
                <w:lang w:val="hr-BA"/>
              </w:rPr>
              <w:t xml:space="preserve">κ        OC=O bending deformation </w:t>
            </w:r>
          </w:p>
          <w:p w:rsidR="00C63718" w:rsidRDefault="00C63718" w:rsidP="00DE1A4B">
            <w:pPr>
              <w:rPr>
                <w:rFonts w:ascii="Georgia" w:hAnsi="Georgia"/>
                <w:lang w:eastAsia="hr-HR"/>
              </w:rPr>
            </w:pPr>
            <w:r>
              <w:rPr>
                <w:rFonts w:ascii="Georgia" w:hAnsi="Georgia"/>
                <w:lang w:val="hr-BA"/>
              </w:rPr>
              <w:t xml:space="preserve">η        O=CC bending deformation </w:t>
            </w:r>
          </w:p>
        </w:tc>
      </w:tr>
      <w:tr w:rsidR="00C63718" w:rsidTr="00DE1A4B">
        <w:tc>
          <w:tcPr>
            <w:tcW w:w="9062" w:type="dxa"/>
          </w:tcPr>
          <w:p w:rsidR="00C63718" w:rsidRDefault="00C63718" w:rsidP="00DE1A4B">
            <w:pPr>
              <w:rPr>
                <w:rFonts w:ascii="Georgia" w:hAnsi="Georgia"/>
                <w:lang w:eastAsia="hr-HR"/>
              </w:rPr>
            </w:pPr>
          </w:p>
        </w:tc>
      </w:tr>
      <w:tr w:rsidR="00C63718" w:rsidTr="00DE1A4B">
        <w:tc>
          <w:tcPr>
            <w:tcW w:w="9062" w:type="dxa"/>
          </w:tcPr>
          <w:p w:rsidR="00C63718" w:rsidRDefault="00C63718" w:rsidP="00DE1A4B">
            <w:pPr>
              <w:rPr>
                <w:rFonts w:ascii="Georgia" w:hAnsi="Georgia"/>
                <w:lang w:eastAsia="hr-HR"/>
              </w:rPr>
            </w:pPr>
            <w:r>
              <w:rPr>
                <w:rFonts w:ascii="Georgia" w:hAnsi="Georgia"/>
                <w:lang w:val="hr-BA"/>
              </w:rPr>
              <w:t>out-of-plane coordinates (16 in total, 3 combinations of CCCC torsions are redundant)</w:t>
            </w:r>
          </w:p>
        </w:tc>
      </w:tr>
      <w:tr w:rsidR="00C63718" w:rsidTr="00DE1A4B">
        <w:tc>
          <w:tcPr>
            <w:tcW w:w="9062" w:type="dxa"/>
          </w:tcPr>
          <w:p w:rsidR="00C63718" w:rsidRDefault="00C63718" w:rsidP="00DE1A4B">
            <w:pPr>
              <w:rPr>
                <w:rFonts w:ascii="Georgia" w:hAnsi="Georgia"/>
                <w:lang w:val="hr-BA"/>
              </w:rPr>
            </w:pPr>
            <w:r>
              <w:rPr>
                <w:rFonts w:ascii="Georgia" w:hAnsi="Georgia"/>
                <w:lang w:val="hr-BA"/>
              </w:rPr>
              <w:t xml:space="preserve">δ               CCCC ring torsional deformations </w:t>
            </w:r>
          </w:p>
          <w:p w:rsidR="00C63718" w:rsidRDefault="00C63718" w:rsidP="00DE1A4B">
            <w:pPr>
              <w:rPr>
                <w:rFonts w:ascii="Cambria Math" w:hAnsi="Cambria Math"/>
                <w:lang w:val="hr-BA"/>
              </w:rPr>
            </w:pPr>
            <w:r>
              <w:rPr>
                <w:rFonts w:ascii="Cambria Math" w:hAnsi="Cambria Math"/>
                <w:lang w:val="hr-BA"/>
              </w:rPr>
              <w:t>μ</w:t>
            </w:r>
            <w:r>
              <w:rPr>
                <w:rFonts w:ascii="Georgia" w:hAnsi="Georgia"/>
                <w:lang w:val="hr-BA"/>
              </w:rPr>
              <w:t xml:space="preserve">              out of plane HCCC bending deformations </w:t>
            </w:r>
          </w:p>
          <w:p w:rsidR="00C63718" w:rsidRDefault="00C63718" w:rsidP="00DE1A4B">
            <w:pPr>
              <w:rPr>
                <w:rFonts w:ascii="Cambria Math" w:hAnsi="Cambria Math"/>
                <w:lang w:val="hr-BA"/>
              </w:rPr>
            </w:pPr>
            <w:r>
              <w:rPr>
                <w:rFonts w:ascii="Cambria Math" w:hAnsi="Cambria Math"/>
                <w:lang w:val="hr-BA"/>
              </w:rPr>
              <w:t xml:space="preserve">μCC           </w:t>
            </w:r>
            <w:r>
              <w:rPr>
                <w:rFonts w:ascii="Georgia" w:hAnsi="Georgia"/>
                <w:lang w:val="hr-BA"/>
              </w:rPr>
              <w:t xml:space="preserve">C(OOH)CCC out of plane deformation </w:t>
            </w:r>
          </w:p>
          <w:p w:rsidR="00C63718" w:rsidRPr="00D84F01" w:rsidRDefault="00C63718" w:rsidP="00DE1A4B">
            <w:pPr>
              <w:rPr>
                <w:rFonts w:ascii="Cambria Math" w:hAnsi="Cambria Math"/>
                <w:lang w:val="hr-BA"/>
              </w:rPr>
            </w:pPr>
            <w:r>
              <w:rPr>
                <w:rFonts w:ascii="Cambria Math" w:hAnsi="Cambria Math"/>
                <w:lang w:val="hr-BA"/>
              </w:rPr>
              <w:t>μSC</w:t>
            </w:r>
            <w:r>
              <w:rPr>
                <w:rFonts w:ascii="Georgia" w:hAnsi="Georgia"/>
                <w:lang w:val="hr-BA"/>
              </w:rPr>
              <w:t xml:space="preserve">          SCCC out of plane deformation </w:t>
            </w:r>
          </w:p>
          <w:p w:rsidR="00C63718" w:rsidRDefault="00C63718" w:rsidP="00DE1A4B">
            <w:pPr>
              <w:rPr>
                <w:rFonts w:ascii="Georgia" w:hAnsi="Georgia"/>
                <w:lang w:val="hr-BA"/>
              </w:rPr>
            </w:pPr>
            <w:r>
              <w:rPr>
                <w:rFonts w:ascii="Cambria Math" w:hAnsi="Cambria Math"/>
                <w:lang w:val="hr-BA"/>
              </w:rPr>
              <w:t>μ</w:t>
            </w:r>
            <w:r>
              <w:rPr>
                <w:rFonts w:ascii="Georgia" w:hAnsi="Georgia"/>
                <w:lang w:val="hr-BA"/>
              </w:rPr>
              <w:t xml:space="preserve">OC          O=CCC out of plane deformation </w:t>
            </w:r>
          </w:p>
          <w:p w:rsidR="00C63718" w:rsidRDefault="00C63718" w:rsidP="00DE1A4B">
            <w:pPr>
              <w:rPr>
                <w:rFonts w:ascii="Georgia" w:hAnsi="Georgia"/>
                <w:lang w:val="hr-BA"/>
              </w:rPr>
            </w:pPr>
            <w:r>
              <w:rPr>
                <w:rFonts w:ascii="Georgia" w:hAnsi="Georgia"/>
                <w:lang w:val="hr-BA"/>
              </w:rPr>
              <w:t xml:space="preserve">τSH          HSCC torsional deformation </w:t>
            </w:r>
          </w:p>
          <w:p w:rsidR="00C63718" w:rsidRDefault="00C63718" w:rsidP="00DE1A4B">
            <w:pPr>
              <w:rPr>
                <w:rFonts w:ascii="Georgia" w:hAnsi="Georgia"/>
                <w:lang w:val="hr-BA"/>
              </w:rPr>
            </w:pPr>
            <w:r>
              <w:rPr>
                <w:rFonts w:ascii="Georgia" w:hAnsi="Georgia"/>
                <w:lang w:val="hr-BA"/>
              </w:rPr>
              <w:t xml:space="preserve">τOH         HOCC torsion </w:t>
            </w:r>
          </w:p>
          <w:p w:rsidR="00C63718" w:rsidRDefault="00C63718" w:rsidP="00DE1A4B">
            <w:pPr>
              <w:rPr>
                <w:rFonts w:ascii="Georgia" w:hAnsi="Georgia"/>
                <w:lang w:eastAsia="hr-HR"/>
              </w:rPr>
            </w:pPr>
            <w:r>
              <w:rPr>
                <w:rFonts w:ascii="Georgia" w:hAnsi="Georgia"/>
                <w:lang w:val="hr-BA"/>
              </w:rPr>
              <w:t xml:space="preserve">τOCCC     O-CCC torsional deformation </w:t>
            </w:r>
          </w:p>
        </w:tc>
      </w:tr>
    </w:tbl>
    <w:p w:rsidR="00C63718" w:rsidRDefault="00C63718" w:rsidP="00C63718">
      <w:pPr>
        <w:rPr>
          <w:rFonts w:ascii="Cambria Math" w:hAnsi="Cambria Math"/>
          <w:lang w:val="hr-BA"/>
        </w:rPr>
      </w:pPr>
    </w:p>
    <w:p w:rsidR="00C63718" w:rsidRDefault="00C63718" w:rsidP="00C63718">
      <w:pPr>
        <w:rPr>
          <w:rFonts w:ascii="Cambria Math" w:hAnsi="Cambria Math"/>
          <w:lang w:val="hr-BA"/>
        </w:rPr>
      </w:pPr>
      <w:r>
        <w:rPr>
          <w:rFonts w:ascii="Cambria Math" w:hAnsi="Cambria Math"/>
          <w:lang w:val="hr-BA"/>
        </w:rPr>
        <w:t>Internal coordinates</w:t>
      </w:r>
    </w:p>
    <w:p w:rsidR="00C63718" w:rsidRDefault="00C63718" w:rsidP="00C63718">
      <w:pPr>
        <w:rPr>
          <w:rFonts w:ascii="Cambria Math" w:hAnsi="Cambria Math"/>
          <w:lang w:val="hr-BA"/>
        </w:rPr>
      </w:pPr>
    </w:p>
    <w:p w:rsidR="00C63718" w:rsidRDefault="00C63718" w:rsidP="00C63718">
      <w:pPr>
        <w:rPr>
          <w:rFonts w:ascii="Cambria Math" w:hAnsi="Cambria Math"/>
          <w:lang w:val="hr-BA"/>
        </w:rPr>
      </w:pPr>
      <w:r>
        <w:rPr>
          <w:rFonts w:ascii="Cambria Math" w:hAnsi="Cambria Math"/>
          <w:lang w:val="hr-BA"/>
        </w:rPr>
        <w:t>A'</w:t>
      </w:r>
    </w:p>
    <w:p w:rsidR="00C63718" w:rsidRDefault="00C63718" w:rsidP="00C63718">
      <w:pPr>
        <w:rPr>
          <w:rFonts w:ascii="Cambria Math" w:hAnsi="Cambria Math"/>
          <w:lang w:val="hr-BA"/>
        </w:rPr>
      </w:pPr>
    </w:p>
    <w:p w:rsidR="00C63718" w:rsidRPr="000F4292"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1</w:t>
      </w:r>
      <w:r>
        <w:rPr>
          <w:rFonts w:ascii="Georgia" w:hAnsi="Georgia"/>
          <w:lang w:val="hr-BA"/>
        </w:rPr>
        <w:t xml:space="preserve"> = Δ l</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2</w:t>
      </w:r>
      <w:r>
        <w:rPr>
          <w:rFonts w:ascii="Georgia" w:hAnsi="Georgia"/>
          <w:lang w:val="hr-BA"/>
        </w:rPr>
        <w:t xml:space="preserve"> = Δr</w:t>
      </w:r>
      <w:r>
        <w:rPr>
          <w:rFonts w:ascii="Georgia" w:hAnsi="Georgia"/>
          <w:vertAlign w:val="subscript"/>
          <w:lang w:val="hr-BA"/>
        </w:rPr>
        <w:t>1</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3</w:t>
      </w:r>
      <w:r>
        <w:rPr>
          <w:rFonts w:ascii="Georgia" w:hAnsi="Georgia"/>
          <w:lang w:val="hr-BA"/>
        </w:rPr>
        <w:t xml:space="preserve"> = Δr</w:t>
      </w:r>
      <w:r>
        <w:rPr>
          <w:rFonts w:ascii="Georgia" w:hAnsi="Georgia"/>
          <w:vertAlign w:val="subscript"/>
          <w:lang w:val="hr-BA"/>
        </w:rPr>
        <w:t>2</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 xml:space="preserve">4 </w:t>
      </w:r>
      <w:r>
        <w:rPr>
          <w:rFonts w:ascii="Georgia" w:hAnsi="Georgia"/>
          <w:lang w:val="hr-BA"/>
        </w:rPr>
        <w:t>= Δr</w:t>
      </w:r>
      <w:r>
        <w:rPr>
          <w:rFonts w:ascii="Georgia" w:hAnsi="Georgia"/>
          <w:vertAlign w:val="subscript"/>
          <w:lang w:val="hr-BA"/>
        </w:rPr>
        <w:t>3</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5</w:t>
      </w:r>
      <w:r>
        <w:rPr>
          <w:rFonts w:ascii="Georgia" w:hAnsi="Georgia"/>
          <w:lang w:val="hr-BA"/>
        </w:rPr>
        <w:t xml:space="preserve"> = Δr</w:t>
      </w:r>
      <w:r>
        <w:rPr>
          <w:rFonts w:ascii="Georgia" w:hAnsi="Georgia"/>
          <w:vertAlign w:val="subscript"/>
          <w:lang w:val="hr-BA"/>
        </w:rPr>
        <w:t>4</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6</w:t>
      </w:r>
      <w:r>
        <w:rPr>
          <w:rFonts w:ascii="Georgia" w:hAnsi="Georgia"/>
          <w:lang w:val="hr-BA"/>
        </w:rPr>
        <w:t xml:space="preserve"> = Δs</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7</w:t>
      </w:r>
      <w:r>
        <w:rPr>
          <w:rFonts w:ascii="Georgia" w:hAnsi="Georgia"/>
          <w:lang w:val="hr-BA"/>
        </w:rPr>
        <w:t xml:space="preserve"> = ΔD</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8</w:t>
      </w:r>
      <w:r>
        <w:rPr>
          <w:rFonts w:ascii="Georgia" w:hAnsi="Georgia"/>
          <w:lang w:val="hr-BA"/>
        </w:rPr>
        <w:t xml:space="preserve"> = Δd</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9</w:t>
      </w:r>
      <w:r>
        <w:rPr>
          <w:rFonts w:ascii="Georgia" w:hAnsi="Georgia"/>
          <w:lang w:val="hr-BA"/>
        </w:rPr>
        <w:t xml:space="preserve"> = ΔS</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10</w:t>
      </w:r>
      <w:r>
        <w:rPr>
          <w:rFonts w:ascii="Georgia" w:hAnsi="Georgia"/>
          <w:lang w:val="hr-BA"/>
        </w:rPr>
        <w:t xml:space="preserve"> = ΔR</w:t>
      </w:r>
      <w:r>
        <w:rPr>
          <w:rFonts w:ascii="Georgia" w:hAnsi="Georgia"/>
          <w:vertAlign w:val="subscript"/>
          <w:lang w:val="hr-BA"/>
        </w:rPr>
        <w:t>1</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11</w:t>
      </w:r>
      <w:r>
        <w:rPr>
          <w:rFonts w:ascii="Georgia" w:hAnsi="Georgia"/>
          <w:lang w:val="hr-BA"/>
        </w:rPr>
        <w:t xml:space="preserve"> = ΔR</w:t>
      </w:r>
      <w:r>
        <w:rPr>
          <w:rFonts w:ascii="Georgia" w:hAnsi="Georgia"/>
          <w:vertAlign w:val="subscript"/>
          <w:lang w:val="hr-BA"/>
        </w:rPr>
        <w:t>2</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12</w:t>
      </w:r>
      <w:r>
        <w:rPr>
          <w:rFonts w:ascii="Georgia" w:hAnsi="Georgia"/>
          <w:lang w:val="hr-BA"/>
        </w:rPr>
        <w:t xml:space="preserve"> = ΔR</w:t>
      </w:r>
      <w:r>
        <w:rPr>
          <w:rFonts w:ascii="Georgia" w:hAnsi="Georgia"/>
          <w:vertAlign w:val="subscript"/>
          <w:lang w:val="hr-BA"/>
        </w:rPr>
        <w:t>3</w:t>
      </w:r>
      <w:r>
        <w:rPr>
          <w:rFonts w:ascii="Georgia" w:hAnsi="Georgia"/>
          <w:lang w:val="hr-BA"/>
        </w:rPr>
        <w:t xml:space="preserve">  </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13</w:t>
      </w:r>
      <w:r>
        <w:rPr>
          <w:rFonts w:ascii="Georgia" w:hAnsi="Georgia"/>
          <w:lang w:val="hr-BA"/>
        </w:rPr>
        <w:t xml:space="preserve"> = ΔR</w:t>
      </w:r>
      <w:r>
        <w:rPr>
          <w:rFonts w:ascii="Georgia" w:hAnsi="Georgia"/>
          <w:vertAlign w:val="subscript"/>
          <w:lang w:val="hr-BA"/>
        </w:rPr>
        <w:t>4</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14</w:t>
      </w:r>
      <w:r>
        <w:rPr>
          <w:rFonts w:ascii="Georgia" w:hAnsi="Georgia"/>
          <w:lang w:val="hr-BA"/>
        </w:rPr>
        <w:t xml:space="preserve"> = ΔR</w:t>
      </w:r>
      <w:r>
        <w:rPr>
          <w:rFonts w:ascii="Georgia" w:hAnsi="Georgia"/>
          <w:vertAlign w:val="subscript"/>
          <w:lang w:val="hr-BA"/>
        </w:rPr>
        <w:t>5</w:t>
      </w:r>
      <w:r>
        <w:rPr>
          <w:rFonts w:ascii="Georgia" w:hAnsi="Georgia"/>
          <w:lang w:val="hr-BA"/>
        </w:rPr>
        <w:t xml:space="preserve"> </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15</w:t>
      </w:r>
      <w:r>
        <w:rPr>
          <w:rFonts w:ascii="Georgia" w:hAnsi="Georgia"/>
          <w:lang w:val="hr-BA"/>
        </w:rPr>
        <w:t xml:space="preserve"> = ΔR</w:t>
      </w:r>
      <w:r>
        <w:rPr>
          <w:rFonts w:ascii="Georgia" w:hAnsi="Georgia"/>
          <w:vertAlign w:val="subscript"/>
          <w:lang w:val="hr-BA"/>
        </w:rPr>
        <w:t>6</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16</w:t>
      </w:r>
      <w:r>
        <w:rPr>
          <w:rFonts w:ascii="Georgia" w:hAnsi="Georgia"/>
          <w:lang w:val="hr-BA"/>
        </w:rPr>
        <w:t xml:space="preserve"> = ΔCC</w:t>
      </w:r>
    </w:p>
    <w:p w:rsidR="00C63718" w:rsidRPr="001836EA"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17</w:t>
      </w:r>
      <w:r>
        <w:rPr>
          <w:rFonts w:ascii="Georgia" w:hAnsi="Georgia"/>
          <w:lang w:val="hr-BA"/>
        </w:rPr>
        <w:t xml:space="preserve"> = Δε</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18</w:t>
      </w:r>
      <w:r>
        <w:rPr>
          <w:rFonts w:ascii="Georgia" w:hAnsi="Georgia"/>
          <w:lang w:val="hr-BA"/>
        </w:rPr>
        <w:t xml:space="preserve"> = Δκ</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19</w:t>
      </w:r>
      <w:r>
        <w:rPr>
          <w:rFonts w:ascii="Georgia" w:hAnsi="Georgia"/>
          <w:lang w:val="hr-BA"/>
        </w:rPr>
        <w:t xml:space="preserve"> = Δη</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20</w:t>
      </w:r>
      <w:r>
        <w:rPr>
          <w:rFonts w:ascii="Georgia" w:hAnsi="Georgia"/>
          <w:lang w:val="hr-BA"/>
        </w:rPr>
        <w:t xml:space="preserve"> = ΔΦ</w:t>
      </w:r>
      <w:r>
        <w:rPr>
          <w:rFonts w:ascii="Georgia" w:hAnsi="Georgia"/>
          <w:vertAlign w:val="subscript"/>
          <w:lang w:val="hr-BA"/>
        </w:rPr>
        <w:t>1</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21</w:t>
      </w:r>
      <w:r>
        <w:rPr>
          <w:rFonts w:ascii="Georgia" w:hAnsi="Georgia"/>
          <w:lang w:val="hr-BA"/>
        </w:rPr>
        <w:t xml:space="preserve"> =</w:t>
      </w:r>
      <w:r w:rsidRPr="001836EA">
        <w:rPr>
          <w:rFonts w:ascii="Georgia" w:hAnsi="Georgia"/>
          <w:lang w:val="hr-BA"/>
        </w:rPr>
        <w:t xml:space="preserve"> </w:t>
      </w:r>
      <w:r>
        <w:rPr>
          <w:rFonts w:ascii="Georgia" w:hAnsi="Georgia"/>
          <w:lang w:val="hr-BA"/>
        </w:rPr>
        <w:t>ΔΦ</w:t>
      </w:r>
      <w:r>
        <w:rPr>
          <w:rFonts w:ascii="Georgia" w:hAnsi="Georgia"/>
          <w:vertAlign w:val="subscript"/>
          <w:lang w:val="hr-BA"/>
        </w:rPr>
        <w:t>2</w:t>
      </w:r>
      <w:r>
        <w:rPr>
          <w:rFonts w:ascii="Georgia" w:hAnsi="Georgia"/>
          <w:lang w:val="hr-BA"/>
        </w:rPr>
        <w:t xml:space="preserve"> </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22</w:t>
      </w:r>
      <w:r>
        <w:rPr>
          <w:rFonts w:ascii="Georgia" w:hAnsi="Georgia"/>
          <w:lang w:val="hr-BA"/>
        </w:rPr>
        <w:t xml:space="preserve"> = ΔΦ</w:t>
      </w:r>
      <w:r>
        <w:rPr>
          <w:rFonts w:ascii="Georgia" w:hAnsi="Georgia"/>
          <w:vertAlign w:val="subscript"/>
          <w:lang w:val="hr-BA"/>
        </w:rPr>
        <w:t>3</w:t>
      </w:r>
      <w:r>
        <w:rPr>
          <w:rFonts w:ascii="Georgia" w:hAnsi="Georgia"/>
          <w:lang w:val="hr-BA"/>
        </w:rPr>
        <w:t xml:space="preserve"> </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23</w:t>
      </w:r>
      <w:r>
        <w:rPr>
          <w:rFonts w:ascii="Georgia" w:hAnsi="Georgia"/>
          <w:lang w:val="hr-BA"/>
        </w:rPr>
        <w:t xml:space="preserve"> = ΔΦ</w:t>
      </w:r>
      <w:r>
        <w:rPr>
          <w:rFonts w:ascii="Georgia" w:hAnsi="Georgia"/>
          <w:vertAlign w:val="subscript"/>
          <w:lang w:val="hr-BA"/>
        </w:rPr>
        <w:t>4</w:t>
      </w:r>
    </w:p>
    <w:p w:rsidR="00C63718" w:rsidRPr="001836EA"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24</w:t>
      </w:r>
      <w:r>
        <w:rPr>
          <w:rFonts w:ascii="Georgia" w:hAnsi="Georgia"/>
          <w:lang w:val="hr-BA"/>
        </w:rPr>
        <w:t xml:space="preserve"> = Δδ</w:t>
      </w:r>
      <w:r>
        <w:rPr>
          <w:rFonts w:ascii="Georgia" w:hAnsi="Georgia"/>
          <w:vertAlign w:val="subscript"/>
          <w:lang w:val="hr-BA"/>
        </w:rPr>
        <w:t>c</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25</w:t>
      </w:r>
      <w:r>
        <w:rPr>
          <w:rFonts w:ascii="Georgia" w:hAnsi="Georgia"/>
          <w:lang w:val="hr-BA"/>
        </w:rPr>
        <w:t xml:space="preserve"> = Δδ</w:t>
      </w:r>
      <w:r>
        <w:rPr>
          <w:rFonts w:ascii="Georgia" w:hAnsi="Georgia"/>
          <w:vertAlign w:val="subscript"/>
          <w:lang w:val="hr-BA"/>
        </w:rPr>
        <w:t>s</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26</w:t>
      </w:r>
      <w:r>
        <w:rPr>
          <w:rFonts w:ascii="Georgia" w:hAnsi="Georgia"/>
          <w:lang w:val="hr-BA"/>
        </w:rPr>
        <w:t xml:space="preserve"> = ΔΩ</w:t>
      </w:r>
      <w:r>
        <w:rPr>
          <w:rFonts w:ascii="Georgia" w:hAnsi="Georgia"/>
          <w:vertAlign w:val="subscript"/>
          <w:lang w:val="hr-BA"/>
        </w:rPr>
        <w:t>1</w:t>
      </w:r>
      <w:r>
        <w:rPr>
          <w:rFonts w:ascii="Georgia" w:hAnsi="Georgia"/>
          <w:lang w:val="hr-BA"/>
        </w:rPr>
        <w:t xml:space="preserve"> </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27</w:t>
      </w:r>
      <w:r>
        <w:rPr>
          <w:rFonts w:ascii="Georgia" w:hAnsi="Georgia"/>
          <w:lang w:val="hr-BA"/>
        </w:rPr>
        <w:t xml:space="preserve"> = ΔΩ</w:t>
      </w:r>
      <w:r>
        <w:rPr>
          <w:rFonts w:ascii="Georgia" w:hAnsi="Georgia"/>
          <w:vertAlign w:val="subscript"/>
          <w:lang w:val="hr-BA"/>
        </w:rPr>
        <w:t>2</w:t>
      </w:r>
      <w:r>
        <w:rPr>
          <w:rFonts w:ascii="Georgia" w:hAnsi="Georgia"/>
          <w:lang w:val="hr-BA"/>
        </w:rPr>
        <w:t xml:space="preserve"> </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28</w:t>
      </w:r>
      <w:r>
        <w:rPr>
          <w:rFonts w:ascii="Georgia" w:hAnsi="Georgia"/>
          <w:lang w:val="hr-BA"/>
        </w:rPr>
        <w:t xml:space="preserve"> = ΔΩ</w:t>
      </w:r>
      <w:r>
        <w:rPr>
          <w:rFonts w:ascii="Georgia" w:hAnsi="Georgia"/>
          <w:vertAlign w:val="subscript"/>
          <w:lang w:val="hr-BA"/>
        </w:rPr>
        <w:t>3</w:t>
      </w:r>
      <w:r>
        <w:rPr>
          <w:rFonts w:ascii="Georgia" w:hAnsi="Georgia"/>
          <w:lang w:val="hr-BA"/>
        </w:rPr>
        <w:t xml:space="preserve"> </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29</w:t>
      </w:r>
      <w:r>
        <w:rPr>
          <w:rFonts w:ascii="Georgia" w:hAnsi="Georgia"/>
          <w:lang w:val="hr-BA"/>
        </w:rPr>
        <w:t xml:space="preserve"> = ΔΩ</w:t>
      </w:r>
      <w:r>
        <w:rPr>
          <w:rFonts w:ascii="Georgia" w:hAnsi="Georgia"/>
          <w:vertAlign w:val="subscript"/>
          <w:lang w:val="hr-BA"/>
        </w:rPr>
        <w:t>4</w:t>
      </w:r>
      <w:r>
        <w:rPr>
          <w:rFonts w:ascii="Georgia" w:hAnsi="Georgia"/>
          <w:lang w:val="hr-BA"/>
        </w:rPr>
        <w:t xml:space="preserve"> </w:t>
      </w:r>
    </w:p>
    <w:p w:rsidR="00C63718" w:rsidRPr="005B0306"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30</w:t>
      </w:r>
      <w:r>
        <w:rPr>
          <w:rFonts w:ascii="Georgia" w:hAnsi="Georgia"/>
          <w:lang w:val="hr-BA"/>
        </w:rPr>
        <w:t xml:space="preserve"> = ΔΩ</w:t>
      </w:r>
      <w:r>
        <w:rPr>
          <w:rFonts w:ascii="Georgia" w:hAnsi="Georgia"/>
          <w:vertAlign w:val="subscript"/>
          <w:lang w:val="hr-BA"/>
        </w:rPr>
        <w:t>5</w:t>
      </w:r>
      <w:r>
        <w:rPr>
          <w:rFonts w:ascii="Georgia" w:hAnsi="Georgia"/>
          <w:lang w:val="hr-BA"/>
        </w:rPr>
        <w:t xml:space="preserve"> </w:t>
      </w:r>
    </w:p>
    <w:p w:rsidR="00C63718" w:rsidRPr="005B0306"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31</w:t>
      </w:r>
      <w:r>
        <w:rPr>
          <w:rFonts w:ascii="Georgia" w:hAnsi="Georgia"/>
          <w:lang w:val="hr-BA"/>
        </w:rPr>
        <w:t xml:space="preserve"> = ΔΩ</w:t>
      </w:r>
      <w:r>
        <w:rPr>
          <w:rFonts w:ascii="Georgia" w:hAnsi="Georgia"/>
          <w:vertAlign w:val="subscript"/>
          <w:lang w:val="hr-BA"/>
        </w:rPr>
        <w:t>6</w:t>
      </w:r>
    </w:p>
    <w:p w:rsidR="00C63718" w:rsidRPr="005B0306"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32</w:t>
      </w:r>
      <w:r>
        <w:rPr>
          <w:rFonts w:ascii="Georgia" w:hAnsi="Georgia"/>
          <w:lang w:val="hr-BA"/>
        </w:rPr>
        <w:t xml:space="preserve"> = Δθ</w:t>
      </w:r>
    </w:p>
    <w:p w:rsidR="00C63718" w:rsidRDefault="00C63718" w:rsidP="00C63718">
      <w:pPr>
        <w:rPr>
          <w:rFonts w:ascii="Georgia" w:hAnsi="Georgia"/>
          <w:lang w:val="hr-BA"/>
        </w:rPr>
      </w:pPr>
    </w:p>
    <w:p w:rsidR="00C63718" w:rsidRDefault="00C63718" w:rsidP="00C63718">
      <w:pPr>
        <w:rPr>
          <w:rFonts w:ascii="Georgia" w:hAnsi="Georgia"/>
          <w:lang w:val="hr-BA"/>
        </w:rPr>
      </w:pPr>
    </w:p>
    <w:p w:rsidR="00C63718" w:rsidRPr="005B0306" w:rsidRDefault="00C63718" w:rsidP="00C63718">
      <w:pPr>
        <w:rPr>
          <w:rFonts w:ascii="Georgia" w:hAnsi="Georgia"/>
          <w:lang w:val="hr-BA"/>
        </w:rPr>
      </w:pPr>
      <w:r>
        <w:rPr>
          <w:rFonts w:ascii="Georgia" w:hAnsi="Georgia"/>
          <w:lang w:val="hr-BA"/>
        </w:rPr>
        <w:t>A''</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33</w:t>
      </w:r>
      <w:r>
        <w:rPr>
          <w:rFonts w:ascii="Georgia" w:hAnsi="Georgia"/>
          <w:lang w:val="hr-BA"/>
        </w:rPr>
        <w:t xml:space="preserve"> =Δ</w:t>
      </w:r>
      <w:r>
        <w:rPr>
          <w:rFonts w:ascii="Cambria Math" w:hAnsi="Cambria Math"/>
          <w:lang w:val="hr-BA"/>
        </w:rPr>
        <w:t>μ</w:t>
      </w:r>
      <w:r>
        <w:rPr>
          <w:rFonts w:ascii="Georgia" w:hAnsi="Georgia"/>
          <w:lang w:val="hr-BA"/>
        </w:rPr>
        <w:t>SC</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34</w:t>
      </w:r>
      <w:r>
        <w:rPr>
          <w:rFonts w:ascii="Georgia" w:hAnsi="Georgia"/>
          <w:lang w:val="hr-BA"/>
        </w:rPr>
        <w:t xml:space="preserve"> =</w:t>
      </w:r>
      <w:r w:rsidRPr="00084A1A">
        <w:rPr>
          <w:rFonts w:ascii="Georgia" w:hAnsi="Georgia"/>
          <w:lang w:val="hr-BA"/>
        </w:rPr>
        <w:t xml:space="preserve"> </w:t>
      </w:r>
      <w:r>
        <w:rPr>
          <w:rFonts w:ascii="Georgia" w:hAnsi="Georgia"/>
          <w:lang w:val="hr-BA"/>
        </w:rPr>
        <w:t>Δ</w:t>
      </w:r>
      <w:r>
        <w:rPr>
          <w:rFonts w:ascii="Cambria Math" w:hAnsi="Cambria Math"/>
          <w:lang w:val="hr-BA"/>
        </w:rPr>
        <w:t>μ</w:t>
      </w:r>
      <w:r>
        <w:rPr>
          <w:rFonts w:ascii="Georgia" w:hAnsi="Georgia"/>
          <w:lang w:val="hr-BA"/>
        </w:rPr>
        <w:t>CC</w:t>
      </w:r>
    </w:p>
    <w:p w:rsidR="00C63718" w:rsidRPr="005B0306"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sidRPr="005B0306">
        <w:rPr>
          <w:rFonts w:ascii="Georgia" w:hAnsi="Georgia"/>
          <w:vertAlign w:val="subscript"/>
          <w:lang w:val="hr-BA"/>
        </w:rPr>
        <w:t>35</w:t>
      </w:r>
      <w:r>
        <w:rPr>
          <w:rFonts w:ascii="Georgia" w:hAnsi="Georgia"/>
          <w:lang w:val="hr-BA"/>
        </w:rPr>
        <w:t xml:space="preserve"> = Δ</w:t>
      </w:r>
      <w:r>
        <w:rPr>
          <w:rFonts w:ascii="Cambria Math" w:hAnsi="Cambria Math"/>
          <w:lang w:val="hr-BA"/>
        </w:rPr>
        <w:t>μ</w:t>
      </w:r>
      <w:r>
        <w:rPr>
          <w:rFonts w:ascii="Georgia" w:hAnsi="Georgia"/>
          <w:lang w:val="hr-BA"/>
        </w:rPr>
        <w:t>OC</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36</w:t>
      </w:r>
      <w:r>
        <w:rPr>
          <w:rFonts w:ascii="Georgia" w:hAnsi="Georgia"/>
          <w:lang w:val="hr-BA"/>
        </w:rPr>
        <w:t xml:space="preserve"> = Δ</w:t>
      </w:r>
      <w:r>
        <w:rPr>
          <w:rFonts w:ascii="Cambria Math" w:hAnsi="Cambria Math"/>
          <w:lang w:val="hr-BA"/>
        </w:rPr>
        <w:t>μ</w:t>
      </w:r>
      <w:r>
        <w:rPr>
          <w:rFonts w:ascii="Georgia" w:hAnsi="Georgia"/>
          <w:vertAlign w:val="subscript"/>
          <w:lang w:val="hr-BA"/>
        </w:rPr>
        <w:t>1</w:t>
      </w:r>
      <w:r>
        <w:rPr>
          <w:rFonts w:ascii="Georgia" w:hAnsi="Georgia"/>
          <w:lang w:val="hr-BA"/>
        </w:rPr>
        <w:t xml:space="preserve"> </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37</w:t>
      </w:r>
      <w:r>
        <w:rPr>
          <w:rFonts w:ascii="Georgia" w:hAnsi="Georgia"/>
          <w:lang w:val="hr-BA"/>
        </w:rPr>
        <w:t xml:space="preserve"> = Δ</w:t>
      </w:r>
      <w:r>
        <w:rPr>
          <w:rFonts w:ascii="Cambria Math" w:hAnsi="Cambria Math"/>
          <w:lang w:val="hr-BA"/>
        </w:rPr>
        <w:t>μ</w:t>
      </w:r>
      <w:r>
        <w:rPr>
          <w:rFonts w:ascii="Georgia" w:hAnsi="Georgia"/>
          <w:vertAlign w:val="subscript"/>
          <w:lang w:val="hr-BA"/>
        </w:rPr>
        <w:t>2</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38</w:t>
      </w:r>
      <w:r>
        <w:rPr>
          <w:rFonts w:ascii="Georgia" w:hAnsi="Georgia"/>
          <w:lang w:val="hr-BA"/>
        </w:rPr>
        <w:t xml:space="preserve"> = Δ</w:t>
      </w:r>
      <w:r>
        <w:rPr>
          <w:rFonts w:ascii="Cambria Math" w:hAnsi="Cambria Math"/>
          <w:lang w:val="hr-BA"/>
        </w:rPr>
        <w:t>μ</w:t>
      </w:r>
      <w:r>
        <w:rPr>
          <w:rFonts w:ascii="Georgia" w:hAnsi="Georgia"/>
          <w:vertAlign w:val="subscript"/>
          <w:lang w:val="hr-BA"/>
        </w:rPr>
        <w:t>3</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39</w:t>
      </w:r>
      <w:r>
        <w:rPr>
          <w:rFonts w:ascii="Georgia" w:hAnsi="Georgia"/>
          <w:lang w:val="hr-BA"/>
        </w:rPr>
        <w:t xml:space="preserve"> = Δ</w:t>
      </w:r>
      <w:r>
        <w:rPr>
          <w:rFonts w:ascii="Cambria Math" w:hAnsi="Cambria Math"/>
          <w:lang w:val="hr-BA"/>
        </w:rPr>
        <w:t>μ</w:t>
      </w:r>
      <w:r>
        <w:rPr>
          <w:rFonts w:ascii="Cambria Math" w:hAnsi="Cambria Math"/>
          <w:vertAlign w:val="subscript"/>
          <w:lang w:val="hr-BA"/>
        </w:rPr>
        <w:t>4</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40</w:t>
      </w:r>
      <w:r>
        <w:rPr>
          <w:rFonts w:ascii="Georgia" w:hAnsi="Georgia"/>
          <w:lang w:val="hr-BA"/>
        </w:rPr>
        <w:t xml:space="preserve"> = ΔτSH</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41</w:t>
      </w:r>
      <w:r>
        <w:rPr>
          <w:rFonts w:ascii="Georgia" w:hAnsi="Georgia"/>
          <w:lang w:val="hr-BA"/>
        </w:rPr>
        <w:t xml:space="preserve"> = ΔτOH</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lastRenderedPageBreak/>
        <w:t>Я</w:t>
      </w:r>
      <w:r>
        <w:rPr>
          <w:rFonts w:ascii="Georgia" w:hAnsi="Georgia"/>
          <w:vertAlign w:val="subscript"/>
          <w:lang w:val="hr-BA"/>
        </w:rPr>
        <w:t>42</w:t>
      </w:r>
      <w:r>
        <w:rPr>
          <w:rFonts w:ascii="Georgia" w:hAnsi="Georgia"/>
          <w:lang w:val="hr-BA"/>
        </w:rPr>
        <w:t xml:space="preserve"> = Δδ</w:t>
      </w:r>
      <w:r>
        <w:rPr>
          <w:rFonts w:ascii="Georgia" w:hAnsi="Georgia"/>
          <w:vertAlign w:val="subscript"/>
          <w:lang w:val="hr-BA"/>
        </w:rPr>
        <w:t>1</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43</w:t>
      </w:r>
      <w:r>
        <w:rPr>
          <w:rFonts w:ascii="Georgia" w:hAnsi="Georgia"/>
          <w:lang w:val="hr-BA"/>
        </w:rPr>
        <w:t xml:space="preserve"> = Δδ</w:t>
      </w:r>
      <w:r>
        <w:rPr>
          <w:rFonts w:ascii="Georgia" w:hAnsi="Georgia"/>
          <w:vertAlign w:val="subscript"/>
          <w:lang w:val="hr-BA"/>
        </w:rPr>
        <w:t>2</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44</w:t>
      </w:r>
      <w:r>
        <w:rPr>
          <w:rFonts w:ascii="Georgia" w:hAnsi="Georgia"/>
          <w:lang w:val="hr-BA"/>
        </w:rPr>
        <w:t xml:space="preserve"> = Δδ</w:t>
      </w:r>
      <w:r>
        <w:rPr>
          <w:rFonts w:ascii="Georgia" w:hAnsi="Georgia"/>
          <w:vertAlign w:val="subscript"/>
          <w:lang w:val="hr-BA"/>
        </w:rPr>
        <w:t>3</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45</w:t>
      </w:r>
      <w:r>
        <w:rPr>
          <w:rFonts w:ascii="Georgia" w:hAnsi="Georgia"/>
          <w:lang w:val="hr-BA"/>
        </w:rPr>
        <w:t xml:space="preserve"> = Δδ</w:t>
      </w:r>
      <w:r>
        <w:rPr>
          <w:rFonts w:ascii="Georgia" w:hAnsi="Georgia"/>
          <w:vertAlign w:val="subscript"/>
          <w:lang w:val="hr-BA"/>
        </w:rPr>
        <w:t>4</w:t>
      </w:r>
    </w:p>
    <w:p w:rsidR="00C63718" w:rsidRPr="002163F9" w:rsidRDefault="00C63718" w:rsidP="00C63718">
      <w:pPr>
        <w:pStyle w:val="Odlomakpopisa"/>
        <w:numPr>
          <w:ilvl w:val="0"/>
          <w:numId w:val="7"/>
        </w:numPr>
        <w:suppressAutoHyphens w:val="0"/>
        <w:jc w:val="left"/>
        <w:textAlignment w:val="auto"/>
        <w:rPr>
          <w:rFonts w:ascii="Georgia" w:hAnsi="Georgia"/>
          <w:lang w:val="hr-BA"/>
        </w:rPr>
      </w:pPr>
      <w:r w:rsidRPr="002163F9">
        <w:rPr>
          <w:rFonts w:ascii="Georgia" w:hAnsi="Georgia"/>
          <w:lang w:val="hr-BA"/>
        </w:rPr>
        <w:t>Я</w:t>
      </w:r>
      <w:r w:rsidRPr="002163F9">
        <w:rPr>
          <w:rFonts w:ascii="Georgia" w:hAnsi="Georgia"/>
          <w:vertAlign w:val="subscript"/>
          <w:lang w:val="hr-BA"/>
        </w:rPr>
        <w:t>46</w:t>
      </w:r>
      <w:r w:rsidRPr="002163F9">
        <w:rPr>
          <w:rFonts w:ascii="Georgia" w:hAnsi="Georgia"/>
          <w:lang w:val="hr-BA"/>
        </w:rPr>
        <w:t xml:space="preserve"> = Δ</w:t>
      </w:r>
      <w:r>
        <w:rPr>
          <w:rFonts w:ascii="Georgia" w:hAnsi="Georgia"/>
          <w:lang w:val="hr-BA"/>
        </w:rPr>
        <w:t>δ</w:t>
      </w:r>
      <w:r>
        <w:rPr>
          <w:rFonts w:ascii="Georgia" w:hAnsi="Georgia"/>
          <w:vertAlign w:val="subscript"/>
          <w:lang w:val="hr-BA"/>
        </w:rPr>
        <w:t>5</w:t>
      </w:r>
    </w:p>
    <w:p w:rsidR="00C63718" w:rsidRPr="002163F9" w:rsidRDefault="00C63718" w:rsidP="00C63718">
      <w:pPr>
        <w:pStyle w:val="Odlomakpopisa"/>
        <w:numPr>
          <w:ilvl w:val="0"/>
          <w:numId w:val="7"/>
        </w:numPr>
        <w:suppressAutoHyphens w:val="0"/>
        <w:jc w:val="left"/>
        <w:textAlignment w:val="auto"/>
        <w:rPr>
          <w:rFonts w:ascii="Georgia" w:hAnsi="Georgia"/>
          <w:lang w:val="hr-BA"/>
        </w:rPr>
      </w:pPr>
      <w:r w:rsidRPr="002163F9">
        <w:rPr>
          <w:rFonts w:ascii="Georgia" w:hAnsi="Georgia"/>
          <w:lang w:val="hr-BA"/>
        </w:rPr>
        <w:t>Я</w:t>
      </w:r>
      <w:r w:rsidRPr="002163F9">
        <w:rPr>
          <w:rFonts w:ascii="Georgia" w:hAnsi="Georgia"/>
          <w:vertAlign w:val="subscript"/>
          <w:lang w:val="hr-BA"/>
        </w:rPr>
        <w:t>47</w:t>
      </w:r>
      <w:r w:rsidRPr="002163F9">
        <w:rPr>
          <w:rFonts w:ascii="Georgia" w:hAnsi="Georgia"/>
          <w:lang w:val="hr-BA"/>
        </w:rPr>
        <w:t xml:space="preserve"> = Δ</w:t>
      </w:r>
      <w:r>
        <w:rPr>
          <w:rFonts w:ascii="Georgia" w:hAnsi="Georgia"/>
          <w:lang w:val="hr-BA"/>
        </w:rPr>
        <w:t>δ</w:t>
      </w:r>
      <w:r>
        <w:rPr>
          <w:rFonts w:ascii="Georgia" w:hAnsi="Georgia"/>
          <w:vertAlign w:val="subscript"/>
          <w:lang w:val="hr-BA"/>
        </w:rPr>
        <w:t>6</w:t>
      </w:r>
    </w:p>
    <w:p w:rsidR="00C63718" w:rsidRDefault="00C63718" w:rsidP="00C63718">
      <w:pPr>
        <w:pStyle w:val="Odlomakpopisa"/>
        <w:numPr>
          <w:ilvl w:val="0"/>
          <w:numId w:val="7"/>
        </w:numPr>
        <w:suppressAutoHyphens w:val="0"/>
        <w:jc w:val="left"/>
        <w:textAlignment w:val="auto"/>
        <w:rPr>
          <w:rFonts w:ascii="Georgia" w:hAnsi="Georgia"/>
          <w:lang w:val="hr-BA"/>
        </w:rPr>
      </w:pPr>
      <w:r>
        <w:rPr>
          <w:rFonts w:ascii="Georgia" w:hAnsi="Georgia"/>
          <w:lang w:val="hr-BA"/>
        </w:rPr>
        <w:t>Я</w:t>
      </w:r>
      <w:r>
        <w:rPr>
          <w:rFonts w:ascii="Georgia" w:hAnsi="Georgia"/>
          <w:vertAlign w:val="subscript"/>
          <w:lang w:val="hr-BA"/>
        </w:rPr>
        <w:t>48</w:t>
      </w:r>
      <w:r>
        <w:rPr>
          <w:rFonts w:ascii="Georgia" w:hAnsi="Georgia"/>
          <w:lang w:val="hr-BA"/>
        </w:rPr>
        <w:t xml:space="preserve"> = ΔτOCCC</w:t>
      </w:r>
    </w:p>
    <w:p w:rsidR="00C63718" w:rsidRDefault="00C63718" w:rsidP="00C63718">
      <w:pPr>
        <w:pStyle w:val="Odlomakpopisa"/>
        <w:rPr>
          <w:rFonts w:ascii="Georgia" w:hAnsi="Georgia"/>
          <w:lang w:val="hr-BA"/>
        </w:rPr>
      </w:pPr>
    </w:p>
    <w:p w:rsidR="00C63718" w:rsidRDefault="00C63718" w:rsidP="00C63718">
      <w:pPr>
        <w:pStyle w:val="Odlomakpopisa"/>
        <w:rPr>
          <w:rFonts w:ascii="Georgia" w:hAnsi="Georgia"/>
          <w:lang w:val="hr-BA"/>
        </w:rPr>
      </w:pPr>
    </w:p>
    <w:p w:rsidR="00C63718" w:rsidRDefault="00C63718" w:rsidP="00C63718">
      <w:pPr>
        <w:pStyle w:val="Odlomakpopisa"/>
        <w:ind w:left="0"/>
        <w:rPr>
          <w:rFonts w:ascii="Georgia" w:hAnsi="Georgia"/>
          <w:lang w:val="hr-BA"/>
        </w:rPr>
      </w:pPr>
      <w:r>
        <w:rPr>
          <w:rFonts w:ascii="Georgia" w:hAnsi="Georgia"/>
          <w:lang w:val="hr-BA"/>
        </w:rPr>
        <w:t>Of  48 internal coordinates, 6 are redundant. Vibrations span 42 dimensional vector space, and both A' and A'' are Raman and infrared active.</w:t>
      </w:r>
    </w:p>
    <w:p w:rsidR="00C63718" w:rsidRDefault="00C63718" w:rsidP="00C63718">
      <w:pPr>
        <w:pStyle w:val="Odlomakpopisa"/>
        <w:rPr>
          <w:rFonts w:ascii="Georgia" w:hAnsi="Georgia"/>
          <w:lang w:val="hr-BA"/>
        </w:rPr>
      </w:pPr>
    </w:p>
    <w:p w:rsidR="00C63718" w:rsidRDefault="00C63718" w:rsidP="00C63718">
      <w:pPr>
        <w:pStyle w:val="Odlomakpopisa"/>
        <w:jc w:val="center"/>
        <w:rPr>
          <w:rFonts w:ascii="Georgia" w:eastAsiaTheme="minorEastAsia" w:hAnsi="Georgia"/>
          <w:sz w:val="28"/>
          <w:szCs w:val="28"/>
          <w:lang w:val="hr-BA"/>
        </w:rPr>
      </w:pPr>
      <m:oMathPara>
        <m:oMath>
          <m:r>
            <w:rPr>
              <w:rFonts w:ascii="Cambria Math" w:hAnsi="Cambria Math"/>
              <w:sz w:val="28"/>
              <w:szCs w:val="28"/>
              <w:lang w:val="hr-BA"/>
            </w:rPr>
            <m:t xml:space="preserve">Γ=29 </m:t>
          </m:r>
          <m:sSup>
            <m:sSupPr>
              <m:ctrlPr>
                <w:rPr>
                  <w:rFonts w:ascii="Cambria Math" w:hAnsi="Cambria Math"/>
                  <w:i/>
                  <w:sz w:val="28"/>
                  <w:szCs w:val="28"/>
                  <w:lang w:val="hr-BA"/>
                </w:rPr>
              </m:ctrlPr>
            </m:sSupPr>
            <m:e>
              <m:r>
                <w:rPr>
                  <w:rFonts w:ascii="Cambria Math" w:hAnsi="Cambria Math"/>
                  <w:sz w:val="28"/>
                  <w:szCs w:val="28"/>
                  <w:lang w:val="hr-BA"/>
                </w:rPr>
                <m:t>A</m:t>
              </m:r>
            </m:e>
            <m:sup>
              <m:r>
                <w:rPr>
                  <w:rFonts w:ascii="Cambria Math" w:hAnsi="Cambria Math"/>
                  <w:sz w:val="28"/>
                  <w:szCs w:val="28"/>
                  <w:lang w:val="hr-BA"/>
                </w:rPr>
                <m:t>'</m:t>
              </m:r>
            </m:sup>
          </m:sSup>
          <m:r>
            <w:rPr>
              <w:rFonts w:ascii="Cambria Math" w:hAnsi="Cambria Math"/>
              <w:sz w:val="28"/>
              <w:szCs w:val="28"/>
              <w:lang w:val="hr-BA"/>
            </w:rPr>
            <m:t>⊕13 A''</m:t>
          </m:r>
        </m:oMath>
      </m:oMathPara>
    </w:p>
    <w:p w:rsidR="00C63718" w:rsidRPr="005B0306" w:rsidRDefault="00C63718" w:rsidP="00C63718">
      <w:pPr>
        <w:pStyle w:val="Odlomakpopisa"/>
        <w:rPr>
          <w:rFonts w:ascii="Georgia" w:hAnsi="Georgia"/>
          <w:lang w:val="hr-BA"/>
        </w:rPr>
      </w:pPr>
    </w:p>
    <w:p w:rsidR="00C63718" w:rsidRDefault="00C63718" w:rsidP="00C63718">
      <w:pPr>
        <w:rPr>
          <w:rFonts w:ascii="Georgia" w:hAnsi="Georgia"/>
          <w:lang w:val="hr-BA"/>
        </w:rPr>
      </w:pPr>
      <w:r>
        <w:rPr>
          <w:rFonts w:ascii="Georgia" w:hAnsi="Georgia"/>
          <w:lang w:val="hr-BA"/>
        </w:rPr>
        <w:t xml:space="preserve">Redundant coordinates are three combinations of ring torsions and three combinations of  CCC angles deformation inside benzene ring. </w:t>
      </w:r>
    </w:p>
    <w:p w:rsidR="00C63718" w:rsidRDefault="00C63718" w:rsidP="00C63718">
      <w:pPr>
        <w:rPr>
          <w:rFonts w:ascii="Georgia" w:hAnsi="Georgia"/>
          <w:lang w:val="hr-BA"/>
        </w:rPr>
      </w:pPr>
      <w:r>
        <w:rPr>
          <w:rFonts w:ascii="Georgia" w:hAnsi="Georgia"/>
          <w:lang w:val="hr-BA"/>
        </w:rPr>
        <w:t>All symmetrized coordinates are equal to an internal coordinate except the following:</w:t>
      </w:r>
    </w:p>
    <w:p w:rsidR="00C63718" w:rsidRDefault="00C63718" w:rsidP="00C63718">
      <w:pPr>
        <w:rPr>
          <w:rFonts w:ascii="Georgia" w:hAnsi="Georgia"/>
          <w:lang w:val="hr-BA"/>
        </w:rPr>
      </w:pPr>
    </w:p>
    <w:p w:rsidR="00C63718" w:rsidRDefault="00C63718" w:rsidP="00C63718">
      <w:pPr>
        <w:rPr>
          <w:rFonts w:ascii="Georgia" w:hAnsi="Georgia"/>
          <w:lang w:val="hr-BA"/>
        </w:rPr>
      </w:pPr>
      <m:oMathPara>
        <m:oMath>
          <m:sSub>
            <m:sSubPr>
              <m:ctrlPr>
                <w:rPr>
                  <w:rFonts w:ascii="Cambria Math" w:hAnsi="Cambria Math"/>
                  <w:i/>
                  <w:sz w:val="28"/>
                  <w:szCs w:val="28"/>
                  <w:lang w:val="hr-BA"/>
                </w:rPr>
              </m:ctrlPr>
            </m:sSubPr>
            <m:e>
              <m:r>
                <w:rPr>
                  <w:rFonts w:ascii="Cambria Math" w:hAnsi="Cambria Math"/>
                  <w:sz w:val="28"/>
                  <w:szCs w:val="28"/>
                  <w:lang w:val="hr-BA"/>
                </w:rPr>
                <m:t>S</m:t>
              </m:r>
            </m:e>
            <m:sub>
              <m:r>
                <w:rPr>
                  <w:rFonts w:ascii="Cambria Math" w:hAnsi="Cambria Math"/>
                  <w:sz w:val="28"/>
                  <w:szCs w:val="28"/>
                  <w:lang w:val="hr-BA"/>
                </w:rPr>
                <m:t>26</m:t>
              </m:r>
            </m:sub>
          </m:sSub>
          <m:r>
            <w:rPr>
              <w:rFonts w:ascii="Cambria Math" w:hAnsi="Cambria Math"/>
              <w:sz w:val="28"/>
              <w:szCs w:val="28"/>
              <w:lang w:val="hr-BA"/>
            </w:rPr>
            <m:t xml:space="preserve">= </m:t>
          </m:r>
          <m:sSub>
            <m:sSubPr>
              <m:ctrlPr>
                <w:rPr>
                  <w:rFonts w:ascii="Cambria Math" w:hAnsi="Cambria Math"/>
                  <w:i/>
                  <w:sz w:val="28"/>
                  <w:szCs w:val="28"/>
                  <w:lang w:val="hr-BA"/>
                </w:rPr>
              </m:ctrlPr>
            </m:sSubPr>
            <m:e>
              <m:r>
                <w:rPr>
                  <w:rFonts w:ascii="Cambria Math" w:hAnsi="Cambria Math"/>
                  <w:sz w:val="28"/>
                  <w:szCs w:val="28"/>
                  <w:lang w:val="hr-BA"/>
                </w:rPr>
                <m:t>Ω</m:t>
              </m:r>
            </m:e>
            <m:sub>
              <m:r>
                <w:rPr>
                  <w:rFonts w:ascii="Cambria Math" w:hAnsi="Cambria Math"/>
                  <w:sz w:val="28"/>
                  <w:szCs w:val="28"/>
                  <w:lang w:val="hr-BA"/>
                </w:rPr>
                <m:t>1</m:t>
              </m:r>
            </m:sub>
          </m:sSub>
          <m:r>
            <w:rPr>
              <w:rFonts w:ascii="Cambria Math" w:hAnsi="Cambria Math"/>
              <w:sz w:val="28"/>
              <w:szCs w:val="28"/>
              <w:lang w:val="hr-BA"/>
            </w:rPr>
            <m:t xml:space="preserve">- </m:t>
          </m:r>
          <m:sSub>
            <m:sSubPr>
              <m:ctrlPr>
                <w:rPr>
                  <w:rFonts w:ascii="Cambria Math" w:hAnsi="Cambria Math"/>
                  <w:i/>
                  <w:sz w:val="28"/>
                  <w:szCs w:val="28"/>
                  <w:lang w:val="hr-BA"/>
                </w:rPr>
              </m:ctrlPr>
            </m:sSubPr>
            <m:e>
              <m:r>
                <w:rPr>
                  <w:rFonts w:ascii="Cambria Math" w:hAnsi="Cambria Math"/>
                  <w:sz w:val="28"/>
                  <w:szCs w:val="28"/>
                  <w:lang w:val="hr-BA"/>
                </w:rPr>
                <m:t>Ω</m:t>
              </m:r>
            </m:e>
            <m:sub>
              <m:r>
                <w:rPr>
                  <w:rFonts w:ascii="Cambria Math" w:hAnsi="Cambria Math"/>
                  <w:sz w:val="28"/>
                  <w:szCs w:val="28"/>
                  <w:lang w:val="hr-BA"/>
                </w:rPr>
                <m:t>2</m:t>
              </m:r>
            </m:sub>
          </m:sSub>
          <m:r>
            <w:rPr>
              <w:rFonts w:ascii="Cambria Math" w:eastAsiaTheme="minorEastAsia" w:hAnsi="Cambria Math"/>
              <w:sz w:val="28"/>
              <w:szCs w:val="28"/>
              <w:lang w:val="hr-BA"/>
            </w:rPr>
            <m:t>+</m:t>
          </m:r>
          <m:sSub>
            <m:sSubPr>
              <m:ctrlPr>
                <w:rPr>
                  <w:rFonts w:ascii="Cambria Math" w:eastAsiaTheme="minorEastAsia" w:hAnsi="Cambria Math"/>
                  <w:i/>
                  <w:sz w:val="28"/>
                  <w:szCs w:val="28"/>
                  <w:lang w:val="hr-BA"/>
                </w:rPr>
              </m:ctrlPr>
            </m:sSubPr>
            <m:e>
              <m:r>
                <w:rPr>
                  <w:rFonts w:ascii="Cambria Math" w:eastAsiaTheme="minorEastAsia" w:hAnsi="Cambria Math"/>
                  <w:sz w:val="28"/>
                  <w:szCs w:val="28"/>
                  <w:lang w:val="hr-BA"/>
                </w:rPr>
                <m:t>Ω</m:t>
              </m:r>
            </m:e>
            <m:sub>
              <m:r>
                <w:rPr>
                  <w:rFonts w:ascii="Cambria Math" w:eastAsiaTheme="minorEastAsia" w:hAnsi="Cambria Math"/>
                  <w:sz w:val="28"/>
                  <w:szCs w:val="28"/>
                  <w:lang w:val="hr-BA"/>
                </w:rPr>
                <m:t>3</m:t>
              </m:r>
            </m:sub>
          </m:sSub>
          <m:r>
            <w:rPr>
              <w:rFonts w:ascii="Cambria Math" w:eastAsiaTheme="minorEastAsia" w:hAnsi="Cambria Math"/>
              <w:sz w:val="28"/>
              <w:szCs w:val="28"/>
              <w:lang w:val="hr-BA"/>
            </w:rPr>
            <m:t>-</m:t>
          </m:r>
          <m:sSub>
            <m:sSubPr>
              <m:ctrlPr>
                <w:rPr>
                  <w:rFonts w:ascii="Cambria Math" w:eastAsiaTheme="minorEastAsia" w:hAnsi="Cambria Math"/>
                  <w:i/>
                  <w:sz w:val="28"/>
                  <w:szCs w:val="28"/>
                  <w:lang w:val="hr-BA"/>
                </w:rPr>
              </m:ctrlPr>
            </m:sSubPr>
            <m:e>
              <m:r>
                <w:rPr>
                  <w:rFonts w:ascii="Cambria Math" w:eastAsiaTheme="minorEastAsia" w:hAnsi="Cambria Math"/>
                  <w:sz w:val="28"/>
                  <w:szCs w:val="28"/>
                  <w:lang w:val="hr-BA"/>
                </w:rPr>
                <m:t>Ω</m:t>
              </m:r>
            </m:e>
            <m:sub>
              <m:r>
                <w:rPr>
                  <w:rFonts w:ascii="Cambria Math" w:eastAsiaTheme="minorEastAsia" w:hAnsi="Cambria Math"/>
                  <w:sz w:val="28"/>
                  <w:szCs w:val="28"/>
                  <w:lang w:val="hr-BA"/>
                </w:rPr>
                <m:t>4</m:t>
              </m:r>
            </m:sub>
          </m:sSub>
          <m:r>
            <w:rPr>
              <w:rFonts w:ascii="Cambria Math" w:eastAsiaTheme="minorEastAsia" w:hAnsi="Cambria Math"/>
              <w:sz w:val="28"/>
              <w:szCs w:val="28"/>
              <w:lang w:val="hr-BA"/>
            </w:rPr>
            <m:t>+</m:t>
          </m:r>
          <m:sSub>
            <m:sSubPr>
              <m:ctrlPr>
                <w:rPr>
                  <w:rFonts w:ascii="Cambria Math" w:eastAsiaTheme="minorEastAsia" w:hAnsi="Cambria Math"/>
                  <w:i/>
                  <w:sz w:val="28"/>
                  <w:szCs w:val="28"/>
                  <w:lang w:val="hr-BA"/>
                </w:rPr>
              </m:ctrlPr>
            </m:sSubPr>
            <m:e>
              <m:r>
                <w:rPr>
                  <w:rFonts w:ascii="Cambria Math" w:eastAsiaTheme="minorEastAsia" w:hAnsi="Cambria Math"/>
                  <w:sz w:val="28"/>
                  <w:szCs w:val="28"/>
                  <w:lang w:val="hr-BA"/>
                </w:rPr>
                <m:t>Ω</m:t>
              </m:r>
            </m:e>
            <m:sub>
              <m:r>
                <w:rPr>
                  <w:rFonts w:ascii="Cambria Math" w:eastAsiaTheme="minorEastAsia" w:hAnsi="Cambria Math"/>
                  <w:sz w:val="28"/>
                  <w:szCs w:val="28"/>
                  <w:lang w:val="hr-BA"/>
                </w:rPr>
                <m:t>5</m:t>
              </m:r>
            </m:sub>
          </m:sSub>
          <m:r>
            <w:rPr>
              <w:rFonts w:ascii="Cambria Math" w:eastAsiaTheme="minorEastAsia" w:hAnsi="Cambria Math"/>
              <w:sz w:val="28"/>
              <w:szCs w:val="28"/>
              <w:lang w:val="hr-BA"/>
            </w:rPr>
            <m:t>-</m:t>
          </m:r>
          <m:sSub>
            <m:sSubPr>
              <m:ctrlPr>
                <w:rPr>
                  <w:rFonts w:ascii="Cambria Math" w:eastAsiaTheme="minorEastAsia" w:hAnsi="Cambria Math"/>
                  <w:i/>
                  <w:sz w:val="28"/>
                  <w:szCs w:val="28"/>
                  <w:lang w:val="hr-BA"/>
                </w:rPr>
              </m:ctrlPr>
            </m:sSubPr>
            <m:e>
              <m:r>
                <w:rPr>
                  <w:rFonts w:ascii="Cambria Math" w:eastAsiaTheme="minorEastAsia" w:hAnsi="Cambria Math"/>
                  <w:sz w:val="28"/>
                  <w:szCs w:val="28"/>
                  <w:lang w:val="hr-BA"/>
                </w:rPr>
                <m:t>Ω</m:t>
              </m:r>
            </m:e>
            <m:sub>
              <m:r>
                <w:rPr>
                  <w:rFonts w:ascii="Cambria Math" w:eastAsiaTheme="minorEastAsia" w:hAnsi="Cambria Math"/>
                  <w:sz w:val="28"/>
                  <w:szCs w:val="28"/>
                  <w:lang w:val="hr-BA"/>
                </w:rPr>
                <m:t>6</m:t>
              </m:r>
            </m:sub>
          </m:sSub>
        </m:oMath>
      </m:oMathPara>
    </w:p>
    <w:p w:rsidR="00C63718" w:rsidRDefault="00C63718" w:rsidP="00C63718">
      <w:pPr>
        <w:rPr>
          <w:rFonts w:ascii="Georgia" w:hAnsi="Georgia"/>
          <w:lang w:val="hr-BA"/>
        </w:rPr>
      </w:pPr>
    </w:p>
    <w:p w:rsidR="00C63718" w:rsidRDefault="00C63718" w:rsidP="00C63718">
      <w:pPr>
        <w:rPr>
          <w:rFonts w:ascii="Georgia" w:hAnsi="Georgia"/>
          <w:lang w:val="hr-BA"/>
        </w:rPr>
      </w:pPr>
      <m:oMathPara>
        <m:oMath>
          <m:sSub>
            <m:sSubPr>
              <m:ctrlPr>
                <w:rPr>
                  <w:rFonts w:ascii="Cambria Math" w:hAnsi="Cambria Math"/>
                  <w:i/>
                  <w:sz w:val="28"/>
                  <w:szCs w:val="28"/>
                  <w:lang w:val="hr-BA"/>
                </w:rPr>
              </m:ctrlPr>
            </m:sSubPr>
            <m:e>
              <m:r>
                <w:rPr>
                  <w:rFonts w:ascii="Cambria Math" w:hAnsi="Cambria Math"/>
                  <w:sz w:val="28"/>
                  <w:szCs w:val="28"/>
                  <w:lang w:val="hr-BA"/>
                </w:rPr>
                <m:t>S</m:t>
              </m:r>
            </m:e>
            <m:sub>
              <m:r>
                <w:rPr>
                  <w:rFonts w:ascii="Cambria Math" w:hAnsi="Cambria Math"/>
                  <w:sz w:val="28"/>
                  <w:szCs w:val="28"/>
                  <w:lang w:val="hr-BA"/>
                </w:rPr>
                <m:t>27</m:t>
              </m:r>
            </m:sub>
          </m:sSub>
          <m:r>
            <w:rPr>
              <w:rFonts w:ascii="Cambria Math" w:hAnsi="Cambria Math"/>
              <w:sz w:val="28"/>
              <w:szCs w:val="28"/>
              <w:lang w:val="hr-BA"/>
            </w:rPr>
            <m:t>= 2</m:t>
          </m:r>
          <m:sSub>
            <m:sSubPr>
              <m:ctrlPr>
                <w:rPr>
                  <w:rFonts w:ascii="Cambria Math" w:hAnsi="Cambria Math"/>
                  <w:i/>
                  <w:sz w:val="28"/>
                  <w:szCs w:val="28"/>
                  <w:lang w:val="hr-BA"/>
                </w:rPr>
              </m:ctrlPr>
            </m:sSubPr>
            <m:e>
              <m:r>
                <w:rPr>
                  <w:rFonts w:ascii="Cambria Math" w:hAnsi="Cambria Math"/>
                  <w:sz w:val="28"/>
                  <w:szCs w:val="28"/>
                  <w:lang w:val="hr-BA"/>
                </w:rPr>
                <m:t>Ω</m:t>
              </m:r>
            </m:e>
            <m:sub>
              <m:r>
                <w:rPr>
                  <w:rFonts w:ascii="Cambria Math" w:hAnsi="Cambria Math"/>
                  <w:sz w:val="28"/>
                  <w:szCs w:val="28"/>
                  <w:lang w:val="hr-BA"/>
                </w:rPr>
                <m:t>1</m:t>
              </m:r>
            </m:sub>
          </m:sSub>
          <m:r>
            <w:rPr>
              <w:rFonts w:ascii="Cambria Math" w:hAnsi="Cambria Math"/>
              <w:sz w:val="28"/>
              <w:szCs w:val="28"/>
              <w:lang w:val="hr-BA"/>
            </w:rPr>
            <m:t xml:space="preserve">- </m:t>
          </m:r>
          <m:sSub>
            <m:sSubPr>
              <m:ctrlPr>
                <w:rPr>
                  <w:rFonts w:ascii="Cambria Math" w:hAnsi="Cambria Math"/>
                  <w:i/>
                  <w:sz w:val="28"/>
                  <w:szCs w:val="28"/>
                  <w:lang w:val="hr-BA"/>
                </w:rPr>
              </m:ctrlPr>
            </m:sSubPr>
            <m:e>
              <m:r>
                <w:rPr>
                  <w:rFonts w:ascii="Cambria Math" w:hAnsi="Cambria Math"/>
                  <w:sz w:val="28"/>
                  <w:szCs w:val="28"/>
                  <w:lang w:val="hr-BA"/>
                </w:rPr>
                <m:t>Ω</m:t>
              </m:r>
            </m:e>
            <m:sub>
              <m:r>
                <w:rPr>
                  <w:rFonts w:ascii="Cambria Math" w:hAnsi="Cambria Math"/>
                  <w:sz w:val="28"/>
                  <w:szCs w:val="28"/>
                  <w:lang w:val="hr-BA"/>
                </w:rPr>
                <m:t>2</m:t>
              </m:r>
            </m:sub>
          </m:sSub>
          <m:r>
            <w:rPr>
              <w:rFonts w:ascii="Cambria Math" w:eastAsiaTheme="minorEastAsia" w:hAnsi="Cambria Math"/>
              <w:sz w:val="28"/>
              <w:szCs w:val="28"/>
              <w:lang w:val="hr-BA"/>
            </w:rPr>
            <m:t>-</m:t>
          </m:r>
          <m:sSub>
            <m:sSubPr>
              <m:ctrlPr>
                <w:rPr>
                  <w:rFonts w:ascii="Cambria Math" w:eastAsiaTheme="minorEastAsia" w:hAnsi="Cambria Math"/>
                  <w:i/>
                  <w:sz w:val="28"/>
                  <w:szCs w:val="28"/>
                  <w:lang w:val="hr-BA"/>
                </w:rPr>
              </m:ctrlPr>
            </m:sSubPr>
            <m:e>
              <m:r>
                <w:rPr>
                  <w:rFonts w:ascii="Cambria Math" w:eastAsiaTheme="minorEastAsia" w:hAnsi="Cambria Math"/>
                  <w:sz w:val="28"/>
                  <w:szCs w:val="28"/>
                  <w:lang w:val="hr-BA"/>
                </w:rPr>
                <m:t>Ω</m:t>
              </m:r>
            </m:e>
            <m:sub>
              <m:r>
                <w:rPr>
                  <w:rFonts w:ascii="Cambria Math" w:eastAsiaTheme="minorEastAsia" w:hAnsi="Cambria Math"/>
                  <w:sz w:val="28"/>
                  <w:szCs w:val="28"/>
                  <w:lang w:val="hr-BA"/>
                </w:rPr>
                <m:t>3</m:t>
              </m:r>
            </m:sub>
          </m:sSub>
          <m:r>
            <w:rPr>
              <w:rFonts w:ascii="Cambria Math" w:eastAsiaTheme="minorEastAsia" w:hAnsi="Cambria Math"/>
              <w:sz w:val="28"/>
              <w:szCs w:val="28"/>
              <w:lang w:val="hr-BA"/>
            </w:rPr>
            <m:t>+2</m:t>
          </m:r>
          <m:sSub>
            <m:sSubPr>
              <m:ctrlPr>
                <w:rPr>
                  <w:rFonts w:ascii="Cambria Math" w:eastAsiaTheme="minorEastAsia" w:hAnsi="Cambria Math"/>
                  <w:i/>
                  <w:sz w:val="28"/>
                  <w:szCs w:val="28"/>
                  <w:lang w:val="hr-BA"/>
                </w:rPr>
              </m:ctrlPr>
            </m:sSubPr>
            <m:e>
              <m:r>
                <w:rPr>
                  <w:rFonts w:ascii="Cambria Math" w:eastAsiaTheme="minorEastAsia" w:hAnsi="Cambria Math"/>
                  <w:sz w:val="28"/>
                  <w:szCs w:val="28"/>
                  <w:lang w:val="hr-BA"/>
                </w:rPr>
                <m:t>Ω</m:t>
              </m:r>
            </m:e>
            <m:sub>
              <m:r>
                <w:rPr>
                  <w:rFonts w:ascii="Cambria Math" w:eastAsiaTheme="minorEastAsia" w:hAnsi="Cambria Math"/>
                  <w:sz w:val="28"/>
                  <w:szCs w:val="28"/>
                  <w:lang w:val="hr-BA"/>
                </w:rPr>
                <m:t>4</m:t>
              </m:r>
            </m:sub>
          </m:sSub>
          <m:r>
            <w:rPr>
              <w:rFonts w:ascii="Cambria Math" w:eastAsiaTheme="minorEastAsia" w:hAnsi="Cambria Math"/>
              <w:sz w:val="28"/>
              <w:szCs w:val="28"/>
              <w:lang w:val="hr-BA"/>
            </w:rPr>
            <m:t>-</m:t>
          </m:r>
          <m:sSub>
            <m:sSubPr>
              <m:ctrlPr>
                <w:rPr>
                  <w:rFonts w:ascii="Cambria Math" w:eastAsiaTheme="minorEastAsia" w:hAnsi="Cambria Math"/>
                  <w:i/>
                  <w:sz w:val="28"/>
                  <w:szCs w:val="28"/>
                  <w:lang w:val="hr-BA"/>
                </w:rPr>
              </m:ctrlPr>
            </m:sSubPr>
            <m:e>
              <m:r>
                <w:rPr>
                  <w:rFonts w:ascii="Cambria Math" w:eastAsiaTheme="minorEastAsia" w:hAnsi="Cambria Math"/>
                  <w:sz w:val="28"/>
                  <w:szCs w:val="28"/>
                  <w:lang w:val="hr-BA"/>
                </w:rPr>
                <m:t>Ω</m:t>
              </m:r>
            </m:e>
            <m:sub>
              <m:r>
                <w:rPr>
                  <w:rFonts w:ascii="Cambria Math" w:eastAsiaTheme="minorEastAsia" w:hAnsi="Cambria Math"/>
                  <w:sz w:val="28"/>
                  <w:szCs w:val="28"/>
                  <w:lang w:val="hr-BA"/>
                </w:rPr>
                <m:t>5</m:t>
              </m:r>
            </m:sub>
          </m:sSub>
          <m:r>
            <w:rPr>
              <w:rFonts w:ascii="Cambria Math" w:eastAsiaTheme="minorEastAsia" w:hAnsi="Cambria Math"/>
              <w:sz w:val="28"/>
              <w:szCs w:val="28"/>
              <w:lang w:val="hr-BA"/>
            </w:rPr>
            <m:t>-</m:t>
          </m:r>
          <m:sSub>
            <m:sSubPr>
              <m:ctrlPr>
                <w:rPr>
                  <w:rFonts w:ascii="Cambria Math" w:eastAsiaTheme="minorEastAsia" w:hAnsi="Cambria Math"/>
                  <w:i/>
                  <w:sz w:val="28"/>
                  <w:szCs w:val="28"/>
                  <w:lang w:val="hr-BA"/>
                </w:rPr>
              </m:ctrlPr>
            </m:sSubPr>
            <m:e>
              <m:r>
                <w:rPr>
                  <w:rFonts w:ascii="Cambria Math" w:eastAsiaTheme="minorEastAsia" w:hAnsi="Cambria Math"/>
                  <w:sz w:val="28"/>
                  <w:szCs w:val="28"/>
                  <w:lang w:val="hr-BA"/>
                </w:rPr>
                <m:t>Ω</m:t>
              </m:r>
            </m:e>
            <m:sub>
              <m:r>
                <w:rPr>
                  <w:rFonts w:ascii="Cambria Math" w:eastAsiaTheme="minorEastAsia" w:hAnsi="Cambria Math"/>
                  <w:sz w:val="28"/>
                  <w:szCs w:val="28"/>
                  <w:lang w:val="hr-BA"/>
                </w:rPr>
                <m:t>6</m:t>
              </m:r>
            </m:sub>
          </m:sSub>
        </m:oMath>
      </m:oMathPara>
    </w:p>
    <w:p w:rsidR="00C63718" w:rsidRDefault="00C63718" w:rsidP="00C63718">
      <w:pPr>
        <w:rPr>
          <w:rFonts w:ascii="Georgia" w:hAnsi="Georgia"/>
          <w:lang w:val="hr-BA"/>
        </w:rPr>
      </w:pPr>
    </w:p>
    <w:p w:rsidR="00C63718" w:rsidRDefault="00C63718" w:rsidP="00C63718">
      <w:pPr>
        <w:rPr>
          <w:rFonts w:ascii="Georgia" w:hAnsi="Georgia"/>
          <w:lang w:val="hr-BA"/>
        </w:rPr>
      </w:pPr>
      <m:oMathPara>
        <m:oMath>
          <m:sSub>
            <m:sSubPr>
              <m:ctrlPr>
                <w:rPr>
                  <w:rFonts w:ascii="Cambria Math" w:hAnsi="Cambria Math"/>
                  <w:i/>
                  <w:sz w:val="28"/>
                  <w:szCs w:val="28"/>
                  <w:lang w:val="hr-BA"/>
                </w:rPr>
              </m:ctrlPr>
            </m:sSubPr>
            <m:e>
              <m:r>
                <w:rPr>
                  <w:rFonts w:ascii="Cambria Math" w:hAnsi="Cambria Math"/>
                  <w:sz w:val="28"/>
                  <w:szCs w:val="28"/>
                  <w:lang w:val="hr-BA"/>
                </w:rPr>
                <m:t>S</m:t>
              </m:r>
            </m:e>
            <m:sub>
              <m:r>
                <w:rPr>
                  <w:rFonts w:ascii="Cambria Math" w:hAnsi="Cambria Math"/>
                  <w:sz w:val="28"/>
                  <w:szCs w:val="28"/>
                  <w:lang w:val="hr-BA"/>
                </w:rPr>
                <m:t>28</m:t>
              </m:r>
            </m:sub>
          </m:sSub>
          <m:r>
            <w:rPr>
              <w:rFonts w:ascii="Cambria Math" w:hAnsi="Cambria Math"/>
              <w:sz w:val="28"/>
              <w:szCs w:val="28"/>
              <w:lang w:val="hr-BA"/>
            </w:rPr>
            <m:t xml:space="preserve">= </m:t>
          </m:r>
          <m:sSub>
            <m:sSubPr>
              <m:ctrlPr>
                <w:rPr>
                  <w:rFonts w:ascii="Cambria Math" w:hAnsi="Cambria Math"/>
                  <w:i/>
                  <w:sz w:val="28"/>
                  <w:szCs w:val="28"/>
                  <w:lang w:val="hr-BA"/>
                </w:rPr>
              </m:ctrlPr>
            </m:sSubPr>
            <m:e>
              <m:r>
                <w:rPr>
                  <w:rFonts w:ascii="Cambria Math" w:hAnsi="Cambria Math"/>
                  <w:sz w:val="28"/>
                  <w:szCs w:val="28"/>
                  <w:lang w:val="hr-BA"/>
                </w:rPr>
                <m:t>Ω</m:t>
              </m:r>
            </m:e>
            <m:sub>
              <m:r>
                <w:rPr>
                  <w:rFonts w:ascii="Cambria Math" w:hAnsi="Cambria Math"/>
                  <w:sz w:val="28"/>
                  <w:szCs w:val="28"/>
                  <w:lang w:val="hr-BA"/>
                </w:rPr>
                <m:t>2</m:t>
              </m:r>
            </m:sub>
          </m:sSub>
          <m:r>
            <w:rPr>
              <w:rFonts w:ascii="Cambria Math" w:eastAsiaTheme="minorEastAsia" w:hAnsi="Cambria Math"/>
              <w:sz w:val="28"/>
              <w:szCs w:val="28"/>
              <w:lang w:val="hr-BA"/>
            </w:rPr>
            <m:t>-</m:t>
          </m:r>
          <m:sSub>
            <m:sSubPr>
              <m:ctrlPr>
                <w:rPr>
                  <w:rFonts w:ascii="Cambria Math" w:eastAsiaTheme="minorEastAsia" w:hAnsi="Cambria Math"/>
                  <w:i/>
                  <w:sz w:val="28"/>
                  <w:szCs w:val="28"/>
                  <w:lang w:val="hr-BA"/>
                </w:rPr>
              </m:ctrlPr>
            </m:sSubPr>
            <m:e>
              <m:r>
                <w:rPr>
                  <w:rFonts w:ascii="Cambria Math" w:eastAsiaTheme="minorEastAsia" w:hAnsi="Cambria Math"/>
                  <w:sz w:val="28"/>
                  <w:szCs w:val="28"/>
                  <w:lang w:val="hr-BA"/>
                </w:rPr>
                <m:t>Ω</m:t>
              </m:r>
            </m:e>
            <m:sub>
              <m:r>
                <w:rPr>
                  <w:rFonts w:ascii="Cambria Math" w:eastAsiaTheme="minorEastAsia" w:hAnsi="Cambria Math"/>
                  <w:sz w:val="28"/>
                  <w:szCs w:val="28"/>
                  <w:lang w:val="hr-BA"/>
                </w:rPr>
                <m:t>3</m:t>
              </m:r>
            </m:sub>
          </m:sSub>
          <m:r>
            <w:rPr>
              <w:rFonts w:ascii="Cambria Math" w:eastAsiaTheme="minorEastAsia" w:hAnsi="Cambria Math"/>
              <w:sz w:val="28"/>
              <w:szCs w:val="28"/>
              <w:lang w:val="hr-BA"/>
            </w:rPr>
            <m:t>+</m:t>
          </m:r>
          <m:sSub>
            <m:sSubPr>
              <m:ctrlPr>
                <w:rPr>
                  <w:rFonts w:ascii="Cambria Math" w:eastAsiaTheme="minorEastAsia" w:hAnsi="Cambria Math"/>
                  <w:i/>
                  <w:sz w:val="28"/>
                  <w:szCs w:val="28"/>
                  <w:lang w:val="hr-BA"/>
                </w:rPr>
              </m:ctrlPr>
            </m:sSubPr>
            <m:e>
              <m:r>
                <w:rPr>
                  <w:rFonts w:ascii="Cambria Math" w:eastAsiaTheme="minorEastAsia" w:hAnsi="Cambria Math"/>
                  <w:sz w:val="28"/>
                  <w:szCs w:val="28"/>
                  <w:lang w:val="hr-BA"/>
                </w:rPr>
                <m:t>Ω</m:t>
              </m:r>
            </m:e>
            <m:sub>
              <m:r>
                <w:rPr>
                  <w:rFonts w:ascii="Cambria Math" w:eastAsiaTheme="minorEastAsia" w:hAnsi="Cambria Math"/>
                  <w:sz w:val="28"/>
                  <w:szCs w:val="28"/>
                  <w:lang w:val="hr-BA"/>
                </w:rPr>
                <m:t>5</m:t>
              </m:r>
            </m:sub>
          </m:sSub>
          <m:r>
            <w:rPr>
              <w:rFonts w:ascii="Cambria Math" w:eastAsiaTheme="minorEastAsia" w:hAnsi="Cambria Math"/>
              <w:sz w:val="28"/>
              <w:szCs w:val="28"/>
              <w:lang w:val="hr-BA"/>
            </w:rPr>
            <m:t>-</m:t>
          </m:r>
          <m:sSub>
            <m:sSubPr>
              <m:ctrlPr>
                <w:rPr>
                  <w:rFonts w:ascii="Cambria Math" w:eastAsiaTheme="minorEastAsia" w:hAnsi="Cambria Math"/>
                  <w:i/>
                  <w:sz w:val="28"/>
                  <w:szCs w:val="28"/>
                  <w:lang w:val="hr-BA"/>
                </w:rPr>
              </m:ctrlPr>
            </m:sSubPr>
            <m:e>
              <m:r>
                <w:rPr>
                  <w:rFonts w:ascii="Cambria Math" w:eastAsiaTheme="minorEastAsia" w:hAnsi="Cambria Math"/>
                  <w:sz w:val="28"/>
                  <w:szCs w:val="28"/>
                  <w:lang w:val="hr-BA"/>
                </w:rPr>
                <m:t>Ω</m:t>
              </m:r>
            </m:e>
            <m:sub>
              <m:r>
                <w:rPr>
                  <w:rFonts w:ascii="Cambria Math" w:eastAsiaTheme="minorEastAsia" w:hAnsi="Cambria Math"/>
                  <w:sz w:val="28"/>
                  <w:szCs w:val="28"/>
                  <w:lang w:val="hr-BA"/>
                </w:rPr>
                <m:t>6</m:t>
              </m:r>
            </m:sub>
          </m:sSub>
        </m:oMath>
      </m:oMathPara>
    </w:p>
    <w:p w:rsidR="00C63718" w:rsidRDefault="00C63718" w:rsidP="00C63718">
      <w:pPr>
        <w:rPr>
          <w:rFonts w:ascii="Georgia" w:hAnsi="Georgia"/>
          <w:lang w:val="hr-BA"/>
        </w:rPr>
      </w:pPr>
    </w:p>
    <w:p w:rsidR="00C63718" w:rsidRDefault="00C63718" w:rsidP="00C63718">
      <w:pPr>
        <w:rPr>
          <w:rFonts w:ascii="Georgia" w:eastAsiaTheme="minorEastAsia" w:hAnsi="Georgia"/>
          <w:sz w:val="28"/>
          <w:szCs w:val="28"/>
          <w:lang w:val="hr-BA"/>
        </w:rPr>
      </w:pPr>
      <m:oMathPara>
        <m:oMath>
          <m:sSub>
            <m:sSubPr>
              <m:ctrlPr>
                <w:rPr>
                  <w:rFonts w:ascii="Cambria Math" w:hAnsi="Cambria Math"/>
                  <w:i/>
                  <w:sz w:val="28"/>
                  <w:szCs w:val="28"/>
                  <w:lang w:val="hr-BA"/>
                </w:rPr>
              </m:ctrlPr>
            </m:sSubPr>
            <m:e>
              <m:r>
                <w:rPr>
                  <w:rFonts w:ascii="Cambria Math" w:hAnsi="Cambria Math"/>
                  <w:sz w:val="28"/>
                  <w:szCs w:val="28"/>
                  <w:lang w:val="hr-BA"/>
                </w:rPr>
                <m:t>S</m:t>
              </m:r>
            </m:e>
            <m:sub>
              <m:r>
                <w:rPr>
                  <w:rFonts w:ascii="Cambria Math" w:hAnsi="Cambria Math"/>
                  <w:sz w:val="28"/>
                  <w:szCs w:val="28"/>
                  <w:lang w:val="hr-BA"/>
                </w:rPr>
                <m:t>39</m:t>
              </m:r>
            </m:sub>
          </m:sSub>
          <m:r>
            <w:rPr>
              <w:rFonts w:ascii="Cambria Math" w:hAnsi="Cambria Math"/>
              <w:sz w:val="28"/>
              <w:szCs w:val="28"/>
              <w:lang w:val="hr-BA"/>
            </w:rPr>
            <m:t xml:space="preserve">= </m:t>
          </m:r>
          <m:sSub>
            <m:sSubPr>
              <m:ctrlPr>
                <w:rPr>
                  <w:rFonts w:ascii="Cambria Math" w:hAnsi="Cambria Math"/>
                  <w:i/>
                  <w:sz w:val="28"/>
                  <w:szCs w:val="28"/>
                  <w:lang w:val="hr-BA"/>
                </w:rPr>
              </m:ctrlPr>
            </m:sSubPr>
            <m:e>
              <m:r>
                <w:rPr>
                  <w:rFonts w:ascii="Cambria Math" w:hAnsi="Cambria Math"/>
                  <w:sz w:val="28"/>
                  <w:szCs w:val="28"/>
                  <w:lang w:val="hr-BA"/>
                </w:rPr>
                <m:t>δ</m:t>
              </m:r>
            </m:e>
            <m:sub>
              <m:r>
                <w:rPr>
                  <w:rFonts w:ascii="Cambria Math" w:hAnsi="Cambria Math"/>
                  <w:sz w:val="28"/>
                  <w:szCs w:val="28"/>
                  <w:lang w:val="hr-BA"/>
                </w:rPr>
                <m:t>1</m:t>
              </m:r>
            </m:sub>
          </m:sSub>
          <m:r>
            <w:rPr>
              <w:rFonts w:ascii="Cambria Math" w:hAnsi="Cambria Math"/>
              <w:sz w:val="28"/>
              <w:szCs w:val="28"/>
              <w:lang w:val="hr-BA"/>
            </w:rPr>
            <m:t xml:space="preserve">- </m:t>
          </m:r>
          <m:sSub>
            <m:sSubPr>
              <m:ctrlPr>
                <w:rPr>
                  <w:rFonts w:ascii="Cambria Math" w:hAnsi="Cambria Math"/>
                  <w:i/>
                  <w:sz w:val="28"/>
                  <w:szCs w:val="28"/>
                  <w:lang w:val="hr-BA"/>
                </w:rPr>
              </m:ctrlPr>
            </m:sSubPr>
            <m:e>
              <m:r>
                <w:rPr>
                  <w:rFonts w:ascii="Cambria Math" w:hAnsi="Cambria Math"/>
                  <w:sz w:val="28"/>
                  <w:szCs w:val="28"/>
                  <w:lang w:val="hr-BA"/>
                </w:rPr>
                <m:t>δ</m:t>
              </m:r>
            </m:e>
            <m:sub>
              <m:r>
                <w:rPr>
                  <w:rFonts w:ascii="Cambria Math" w:hAnsi="Cambria Math"/>
                  <w:sz w:val="28"/>
                  <w:szCs w:val="28"/>
                  <w:lang w:val="hr-BA"/>
                </w:rPr>
                <m:t>2</m:t>
              </m:r>
            </m:sub>
          </m:sSub>
          <m:r>
            <w:rPr>
              <w:rFonts w:ascii="Cambria Math" w:eastAsiaTheme="minorEastAsia" w:hAnsi="Cambria Math"/>
              <w:sz w:val="28"/>
              <w:szCs w:val="28"/>
              <w:lang w:val="hr-BA"/>
            </w:rPr>
            <m:t>+</m:t>
          </m:r>
          <m:sSub>
            <m:sSubPr>
              <m:ctrlPr>
                <w:rPr>
                  <w:rFonts w:ascii="Cambria Math" w:eastAsiaTheme="minorEastAsia" w:hAnsi="Cambria Math"/>
                  <w:i/>
                  <w:sz w:val="28"/>
                  <w:szCs w:val="28"/>
                  <w:lang w:val="hr-BA"/>
                </w:rPr>
              </m:ctrlPr>
            </m:sSubPr>
            <m:e>
              <m:r>
                <w:rPr>
                  <w:rFonts w:ascii="Cambria Math" w:eastAsiaTheme="minorEastAsia" w:hAnsi="Cambria Math"/>
                  <w:sz w:val="28"/>
                  <w:szCs w:val="28"/>
                  <w:lang w:val="hr-BA"/>
                </w:rPr>
                <m:t>δ</m:t>
              </m:r>
            </m:e>
            <m:sub>
              <m:r>
                <w:rPr>
                  <w:rFonts w:ascii="Cambria Math" w:eastAsiaTheme="minorEastAsia" w:hAnsi="Cambria Math"/>
                  <w:sz w:val="28"/>
                  <w:szCs w:val="28"/>
                  <w:lang w:val="hr-BA"/>
                </w:rPr>
                <m:t>3</m:t>
              </m:r>
            </m:sub>
          </m:sSub>
          <m:r>
            <w:rPr>
              <w:rFonts w:ascii="Cambria Math" w:eastAsiaTheme="minorEastAsia" w:hAnsi="Cambria Math"/>
              <w:sz w:val="28"/>
              <w:szCs w:val="28"/>
              <w:lang w:val="hr-BA"/>
            </w:rPr>
            <m:t>-</m:t>
          </m:r>
          <m:sSub>
            <m:sSubPr>
              <m:ctrlPr>
                <w:rPr>
                  <w:rFonts w:ascii="Cambria Math" w:eastAsiaTheme="minorEastAsia" w:hAnsi="Cambria Math"/>
                  <w:i/>
                  <w:sz w:val="28"/>
                  <w:szCs w:val="28"/>
                  <w:lang w:val="hr-BA"/>
                </w:rPr>
              </m:ctrlPr>
            </m:sSubPr>
            <m:e>
              <m:r>
                <w:rPr>
                  <w:rFonts w:ascii="Cambria Math" w:eastAsiaTheme="minorEastAsia" w:hAnsi="Cambria Math"/>
                  <w:sz w:val="28"/>
                  <w:szCs w:val="28"/>
                  <w:lang w:val="hr-BA"/>
                </w:rPr>
                <m:t>δ</m:t>
              </m:r>
            </m:e>
            <m:sub>
              <m:r>
                <w:rPr>
                  <w:rFonts w:ascii="Cambria Math" w:eastAsiaTheme="minorEastAsia" w:hAnsi="Cambria Math"/>
                  <w:sz w:val="28"/>
                  <w:szCs w:val="28"/>
                  <w:lang w:val="hr-BA"/>
                </w:rPr>
                <m:t>4</m:t>
              </m:r>
            </m:sub>
          </m:sSub>
          <m:r>
            <w:rPr>
              <w:rFonts w:ascii="Cambria Math" w:eastAsiaTheme="minorEastAsia" w:hAnsi="Cambria Math"/>
              <w:sz w:val="28"/>
              <w:szCs w:val="28"/>
              <w:lang w:val="hr-BA"/>
            </w:rPr>
            <m:t>+</m:t>
          </m:r>
          <m:sSub>
            <m:sSubPr>
              <m:ctrlPr>
                <w:rPr>
                  <w:rFonts w:ascii="Cambria Math" w:eastAsiaTheme="minorEastAsia" w:hAnsi="Cambria Math"/>
                  <w:i/>
                  <w:sz w:val="28"/>
                  <w:szCs w:val="28"/>
                  <w:lang w:val="hr-BA"/>
                </w:rPr>
              </m:ctrlPr>
            </m:sSubPr>
            <m:e>
              <m:r>
                <w:rPr>
                  <w:rFonts w:ascii="Cambria Math" w:eastAsiaTheme="minorEastAsia" w:hAnsi="Cambria Math"/>
                  <w:sz w:val="28"/>
                  <w:szCs w:val="28"/>
                  <w:lang w:val="hr-BA"/>
                </w:rPr>
                <m:t>δ</m:t>
              </m:r>
            </m:e>
            <m:sub>
              <m:r>
                <w:rPr>
                  <w:rFonts w:ascii="Cambria Math" w:eastAsiaTheme="minorEastAsia" w:hAnsi="Cambria Math"/>
                  <w:sz w:val="28"/>
                  <w:szCs w:val="28"/>
                  <w:lang w:val="hr-BA"/>
                </w:rPr>
                <m:t>5</m:t>
              </m:r>
            </m:sub>
          </m:sSub>
          <m:r>
            <w:rPr>
              <w:rFonts w:ascii="Cambria Math" w:eastAsiaTheme="minorEastAsia" w:hAnsi="Cambria Math"/>
              <w:sz w:val="28"/>
              <w:szCs w:val="28"/>
              <w:lang w:val="hr-BA"/>
            </w:rPr>
            <m:t>-</m:t>
          </m:r>
          <m:sSub>
            <m:sSubPr>
              <m:ctrlPr>
                <w:rPr>
                  <w:rFonts w:ascii="Cambria Math" w:eastAsiaTheme="minorEastAsia" w:hAnsi="Cambria Math"/>
                  <w:i/>
                  <w:sz w:val="28"/>
                  <w:szCs w:val="28"/>
                  <w:lang w:val="hr-BA"/>
                </w:rPr>
              </m:ctrlPr>
            </m:sSubPr>
            <m:e>
              <m:r>
                <w:rPr>
                  <w:rFonts w:ascii="Cambria Math" w:eastAsiaTheme="minorEastAsia" w:hAnsi="Cambria Math"/>
                  <w:sz w:val="28"/>
                  <w:szCs w:val="28"/>
                  <w:lang w:val="hr-BA"/>
                </w:rPr>
                <m:t>δ</m:t>
              </m:r>
            </m:e>
            <m:sub>
              <m:r>
                <w:rPr>
                  <w:rFonts w:ascii="Cambria Math" w:eastAsiaTheme="minorEastAsia" w:hAnsi="Cambria Math"/>
                  <w:sz w:val="28"/>
                  <w:szCs w:val="28"/>
                  <w:lang w:val="hr-BA"/>
                </w:rPr>
                <m:t>6</m:t>
              </m:r>
            </m:sub>
          </m:sSub>
        </m:oMath>
      </m:oMathPara>
    </w:p>
    <w:p w:rsidR="00C63718" w:rsidRDefault="00C63718" w:rsidP="00C63718">
      <w:pPr>
        <w:rPr>
          <w:rFonts w:ascii="Georgia" w:eastAsiaTheme="minorEastAsia" w:hAnsi="Georgia"/>
          <w:sz w:val="28"/>
          <w:szCs w:val="28"/>
          <w:lang w:val="hr-BA"/>
        </w:rPr>
      </w:pPr>
    </w:p>
    <w:p w:rsidR="00C63718" w:rsidRDefault="00C63718" w:rsidP="00C63718">
      <w:pPr>
        <w:rPr>
          <w:rFonts w:ascii="Georgia" w:hAnsi="Georgia"/>
          <w:lang w:val="hr-BA"/>
        </w:rPr>
      </w:pPr>
      <m:oMathPara>
        <m:oMath>
          <m:sSub>
            <m:sSubPr>
              <m:ctrlPr>
                <w:rPr>
                  <w:rFonts w:ascii="Cambria Math" w:hAnsi="Cambria Math"/>
                  <w:i/>
                  <w:sz w:val="28"/>
                  <w:szCs w:val="28"/>
                  <w:lang w:val="hr-BA"/>
                </w:rPr>
              </m:ctrlPr>
            </m:sSubPr>
            <m:e>
              <m:r>
                <w:rPr>
                  <w:rFonts w:ascii="Cambria Math" w:hAnsi="Cambria Math"/>
                  <w:sz w:val="28"/>
                  <w:szCs w:val="28"/>
                  <w:lang w:val="hr-BA"/>
                </w:rPr>
                <m:t>S</m:t>
              </m:r>
            </m:e>
            <m:sub>
              <m:r>
                <w:rPr>
                  <w:rFonts w:ascii="Cambria Math" w:hAnsi="Cambria Math"/>
                  <w:sz w:val="28"/>
                  <w:szCs w:val="28"/>
                  <w:lang w:val="hr-BA"/>
                </w:rPr>
                <m:t>40</m:t>
              </m:r>
            </m:sub>
          </m:sSub>
          <m:r>
            <w:rPr>
              <w:rFonts w:ascii="Cambria Math" w:hAnsi="Cambria Math"/>
              <w:sz w:val="28"/>
              <w:szCs w:val="28"/>
              <w:lang w:val="hr-BA"/>
            </w:rPr>
            <m:t>= 2</m:t>
          </m:r>
          <m:sSub>
            <m:sSubPr>
              <m:ctrlPr>
                <w:rPr>
                  <w:rFonts w:ascii="Cambria Math" w:hAnsi="Cambria Math"/>
                  <w:i/>
                  <w:sz w:val="28"/>
                  <w:szCs w:val="28"/>
                  <w:lang w:val="hr-BA"/>
                </w:rPr>
              </m:ctrlPr>
            </m:sSubPr>
            <m:e>
              <m:r>
                <w:rPr>
                  <w:rFonts w:ascii="Cambria Math" w:hAnsi="Cambria Math"/>
                  <w:sz w:val="28"/>
                  <w:szCs w:val="28"/>
                  <w:lang w:val="hr-BA"/>
                </w:rPr>
                <m:t>δ</m:t>
              </m:r>
            </m:e>
            <m:sub>
              <m:r>
                <w:rPr>
                  <w:rFonts w:ascii="Cambria Math" w:hAnsi="Cambria Math"/>
                  <w:sz w:val="28"/>
                  <w:szCs w:val="28"/>
                  <w:lang w:val="hr-BA"/>
                </w:rPr>
                <m:t>1</m:t>
              </m:r>
            </m:sub>
          </m:sSub>
          <m:r>
            <w:rPr>
              <w:rFonts w:ascii="Cambria Math" w:hAnsi="Cambria Math"/>
              <w:sz w:val="28"/>
              <w:szCs w:val="28"/>
              <w:lang w:val="hr-BA"/>
            </w:rPr>
            <m:t xml:space="preserve">- </m:t>
          </m:r>
          <m:sSub>
            <m:sSubPr>
              <m:ctrlPr>
                <w:rPr>
                  <w:rFonts w:ascii="Cambria Math" w:hAnsi="Cambria Math"/>
                  <w:i/>
                  <w:sz w:val="28"/>
                  <w:szCs w:val="28"/>
                  <w:lang w:val="hr-BA"/>
                </w:rPr>
              </m:ctrlPr>
            </m:sSubPr>
            <m:e>
              <m:r>
                <w:rPr>
                  <w:rFonts w:ascii="Cambria Math" w:hAnsi="Cambria Math"/>
                  <w:sz w:val="28"/>
                  <w:szCs w:val="28"/>
                  <w:lang w:val="hr-BA"/>
                </w:rPr>
                <m:t>δ</m:t>
              </m:r>
            </m:e>
            <m:sub>
              <m:r>
                <w:rPr>
                  <w:rFonts w:ascii="Cambria Math" w:hAnsi="Cambria Math"/>
                  <w:sz w:val="28"/>
                  <w:szCs w:val="28"/>
                  <w:lang w:val="hr-BA"/>
                </w:rPr>
                <m:t>2</m:t>
              </m:r>
            </m:sub>
          </m:sSub>
          <m:r>
            <w:rPr>
              <w:rFonts w:ascii="Cambria Math" w:eastAsiaTheme="minorEastAsia" w:hAnsi="Cambria Math"/>
              <w:sz w:val="28"/>
              <w:szCs w:val="28"/>
              <w:lang w:val="hr-BA"/>
            </w:rPr>
            <m:t>+</m:t>
          </m:r>
          <m:sSub>
            <m:sSubPr>
              <m:ctrlPr>
                <w:rPr>
                  <w:rFonts w:ascii="Cambria Math" w:eastAsiaTheme="minorEastAsia" w:hAnsi="Cambria Math"/>
                  <w:i/>
                  <w:sz w:val="28"/>
                  <w:szCs w:val="28"/>
                  <w:lang w:val="hr-BA"/>
                </w:rPr>
              </m:ctrlPr>
            </m:sSubPr>
            <m:e>
              <m:r>
                <w:rPr>
                  <w:rFonts w:ascii="Cambria Math" w:eastAsiaTheme="minorEastAsia" w:hAnsi="Cambria Math"/>
                  <w:sz w:val="28"/>
                  <w:szCs w:val="28"/>
                  <w:lang w:val="hr-BA"/>
                </w:rPr>
                <m:t>δ</m:t>
              </m:r>
            </m:e>
            <m:sub>
              <m:r>
                <w:rPr>
                  <w:rFonts w:ascii="Cambria Math" w:eastAsiaTheme="minorEastAsia" w:hAnsi="Cambria Math"/>
                  <w:sz w:val="28"/>
                  <w:szCs w:val="28"/>
                  <w:lang w:val="hr-BA"/>
                </w:rPr>
                <m:t>3</m:t>
              </m:r>
            </m:sub>
          </m:sSub>
          <m:r>
            <w:rPr>
              <w:rFonts w:ascii="Cambria Math" w:eastAsiaTheme="minorEastAsia" w:hAnsi="Cambria Math"/>
              <w:sz w:val="28"/>
              <w:szCs w:val="28"/>
              <w:lang w:val="hr-BA"/>
            </w:rPr>
            <m:t>-</m:t>
          </m:r>
          <m:sSub>
            <m:sSubPr>
              <m:ctrlPr>
                <w:rPr>
                  <w:rFonts w:ascii="Cambria Math" w:eastAsiaTheme="minorEastAsia" w:hAnsi="Cambria Math"/>
                  <w:i/>
                  <w:sz w:val="28"/>
                  <w:szCs w:val="28"/>
                  <w:lang w:val="hr-BA"/>
                </w:rPr>
              </m:ctrlPr>
            </m:sSubPr>
            <m:e>
              <m:r>
                <w:rPr>
                  <w:rFonts w:ascii="Cambria Math" w:eastAsiaTheme="minorEastAsia" w:hAnsi="Cambria Math"/>
                  <w:sz w:val="28"/>
                  <w:szCs w:val="28"/>
                  <w:lang w:val="hr-BA"/>
                </w:rPr>
                <m:t>δ</m:t>
              </m:r>
            </m:e>
            <m:sub>
              <m:r>
                <w:rPr>
                  <w:rFonts w:ascii="Cambria Math" w:eastAsiaTheme="minorEastAsia" w:hAnsi="Cambria Math"/>
                  <w:sz w:val="28"/>
                  <w:szCs w:val="28"/>
                  <w:lang w:val="hr-BA"/>
                </w:rPr>
                <m:t>4</m:t>
              </m:r>
            </m:sub>
          </m:sSub>
          <m:r>
            <w:rPr>
              <w:rFonts w:ascii="Cambria Math" w:eastAsiaTheme="minorEastAsia" w:hAnsi="Cambria Math"/>
              <w:sz w:val="28"/>
              <w:szCs w:val="28"/>
              <w:lang w:val="hr-BA"/>
            </w:rPr>
            <m:t>+</m:t>
          </m:r>
          <m:sSub>
            <m:sSubPr>
              <m:ctrlPr>
                <w:rPr>
                  <w:rFonts w:ascii="Cambria Math" w:eastAsiaTheme="minorEastAsia" w:hAnsi="Cambria Math"/>
                  <w:i/>
                  <w:sz w:val="28"/>
                  <w:szCs w:val="28"/>
                  <w:lang w:val="hr-BA"/>
                </w:rPr>
              </m:ctrlPr>
            </m:sSubPr>
            <m:e>
              <m:r>
                <w:rPr>
                  <w:rFonts w:ascii="Cambria Math" w:eastAsiaTheme="minorEastAsia" w:hAnsi="Cambria Math"/>
                  <w:sz w:val="28"/>
                  <w:szCs w:val="28"/>
                  <w:lang w:val="hr-BA"/>
                </w:rPr>
                <m:t>δ</m:t>
              </m:r>
            </m:e>
            <m:sub>
              <m:r>
                <w:rPr>
                  <w:rFonts w:ascii="Cambria Math" w:eastAsiaTheme="minorEastAsia" w:hAnsi="Cambria Math"/>
                  <w:sz w:val="28"/>
                  <w:szCs w:val="28"/>
                  <w:lang w:val="hr-BA"/>
                </w:rPr>
                <m:t>5</m:t>
              </m:r>
            </m:sub>
          </m:sSub>
          <m:r>
            <w:rPr>
              <w:rFonts w:ascii="Cambria Math" w:eastAsiaTheme="minorEastAsia" w:hAnsi="Cambria Math"/>
              <w:sz w:val="28"/>
              <w:szCs w:val="28"/>
              <w:lang w:val="hr-BA"/>
            </w:rPr>
            <m:t>-</m:t>
          </m:r>
          <m:sSub>
            <m:sSubPr>
              <m:ctrlPr>
                <w:rPr>
                  <w:rFonts w:ascii="Cambria Math" w:eastAsiaTheme="minorEastAsia" w:hAnsi="Cambria Math"/>
                  <w:i/>
                  <w:sz w:val="28"/>
                  <w:szCs w:val="28"/>
                  <w:lang w:val="hr-BA"/>
                </w:rPr>
              </m:ctrlPr>
            </m:sSubPr>
            <m:e>
              <m:r>
                <w:rPr>
                  <w:rFonts w:ascii="Cambria Math" w:eastAsiaTheme="minorEastAsia" w:hAnsi="Cambria Math"/>
                  <w:sz w:val="28"/>
                  <w:szCs w:val="28"/>
                  <w:lang w:val="hr-BA"/>
                </w:rPr>
                <m:t>δ</m:t>
              </m:r>
            </m:e>
            <m:sub>
              <m:r>
                <w:rPr>
                  <w:rFonts w:ascii="Cambria Math" w:eastAsiaTheme="minorEastAsia" w:hAnsi="Cambria Math"/>
                  <w:sz w:val="28"/>
                  <w:szCs w:val="28"/>
                  <w:lang w:val="hr-BA"/>
                </w:rPr>
                <m:t>6</m:t>
              </m:r>
            </m:sub>
          </m:sSub>
        </m:oMath>
      </m:oMathPara>
    </w:p>
    <w:p w:rsidR="00C63718" w:rsidRDefault="00C63718" w:rsidP="00C63718">
      <w:pPr>
        <w:rPr>
          <w:rFonts w:ascii="Georgia" w:hAnsi="Georgia"/>
          <w:lang w:val="hr-BA"/>
        </w:rPr>
      </w:pPr>
    </w:p>
    <w:p w:rsidR="00C63718" w:rsidRDefault="00C63718" w:rsidP="00C63718">
      <w:pPr>
        <w:rPr>
          <w:rFonts w:ascii="Georgia" w:hAnsi="Georgia"/>
          <w:lang w:val="hr-BA"/>
        </w:rPr>
      </w:pPr>
      <m:oMathPara>
        <m:oMath>
          <m:sSub>
            <m:sSubPr>
              <m:ctrlPr>
                <w:rPr>
                  <w:rFonts w:ascii="Cambria Math" w:hAnsi="Cambria Math"/>
                  <w:i/>
                  <w:sz w:val="28"/>
                  <w:szCs w:val="28"/>
                  <w:lang w:val="hr-BA"/>
                </w:rPr>
              </m:ctrlPr>
            </m:sSubPr>
            <m:e>
              <m:r>
                <w:rPr>
                  <w:rFonts w:ascii="Cambria Math" w:hAnsi="Cambria Math"/>
                  <w:sz w:val="28"/>
                  <w:szCs w:val="28"/>
                  <w:lang w:val="hr-BA"/>
                </w:rPr>
                <m:t>S</m:t>
              </m:r>
            </m:e>
            <m:sub>
              <m:r>
                <w:rPr>
                  <w:rFonts w:ascii="Cambria Math" w:hAnsi="Cambria Math"/>
                  <w:sz w:val="28"/>
                  <w:szCs w:val="28"/>
                  <w:lang w:val="hr-BA"/>
                </w:rPr>
                <m:t>41</m:t>
              </m:r>
            </m:sub>
          </m:sSub>
          <m:r>
            <w:rPr>
              <w:rFonts w:ascii="Cambria Math" w:hAnsi="Cambria Math"/>
              <w:sz w:val="28"/>
              <w:szCs w:val="28"/>
              <w:lang w:val="hr-BA"/>
            </w:rPr>
            <m:t xml:space="preserve">= </m:t>
          </m:r>
          <m:sSub>
            <m:sSubPr>
              <m:ctrlPr>
                <w:rPr>
                  <w:rFonts w:ascii="Cambria Math" w:hAnsi="Cambria Math"/>
                  <w:i/>
                  <w:sz w:val="28"/>
                  <w:szCs w:val="28"/>
                  <w:lang w:val="hr-BA"/>
                </w:rPr>
              </m:ctrlPr>
            </m:sSubPr>
            <m:e>
              <m:r>
                <w:rPr>
                  <w:rFonts w:ascii="Cambria Math" w:hAnsi="Cambria Math"/>
                  <w:sz w:val="28"/>
                  <w:szCs w:val="28"/>
                  <w:lang w:val="hr-BA"/>
                </w:rPr>
                <m:t>δ</m:t>
              </m:r>
            </m:e>
            <m:sub>
              <m:r>
                <w:rPr>
                  <w:rFonts w:ascii="Cambria Math" w:hAnsi="Cambria Math"/>
                  <w:sz w:val="28"/>
                  <w:szCs w:val="28"/>
                  <w:lang w:val="hr-BA"/>
                </w:rPr>
                <m:t>2</m:t>
              </m:r>
            </m:sub>
          </m:sSub>
          <m:r>
            <w:rPr>
              <w:rFonts w:ascii="Cambria Math" w:eastAsiaTheme="minorEastAsia" w:hAnsi="Cambria Math"/>
              <w:sz w:val="28"/>
              <w:szCs w:val="28"/>
              <w:lang w:val="hr-BA"/>
            </w:rPr>
            <m:t>-</m:t>
          </m:r>
          <m:sSub>
            <m:sSubPr>
              <m:ctrlPr>
                <w:rPr>
                  <w:rFonts w:ascii="Cambria Math" w:eastAsiaTheme="minorEastAsia" w:hAnsi="Cambria Math"/>
                  <w:i/>
                  <w:sz w:val="28"/>
                  <w:szCs w:val="28"/>
                  <w:lang w:val="hr-BA"/>
                </w:rPr>
              </m:ctrlPr>
            </m:sSubPr>
            <m:e>
              <m:r>
                <w:rPr>
                  <w:rFonts w:ascii="Cambria Math" w:eastAsiaTheme="minorEastAsia" w:hAnsi="Cambria Math"/>
                  <w:sz w:val="28"/>
                  <w:szCs w:val="28"/>
                  <w:lang w:val="hr-BA"/>
                </w:rPr>
                <m:t>δ</m:t>
              </m:r>
            </m:e>
            <m:sub>
              <m:r>
                <w:rPr>
                  <w:rFonts w:ascii="Cambria Math" w:eastAsiaTheme="minorEastAsia" w:hAnsi="Cambria Math"/>
                  <w:sz w:val="28"/>
                  <w:szCs w:val="28"/>
                  <w:lang w:val="hr-BA"/>
                </w:rPr>
                <m:t>3</m:t>
              </m:r>
            </m:sub>
          </m:sSub>
          <m:r>
            <w:rPr>
              <w:rFonts w:ascii="Cambria Math" w:eastAsiaTheme="minorEastAsia" w:hAnsi="Cambria Math"/>
              <w:sz w:val="28"/>
              <w:szCs w:val="28"/>
              <w:lang w:val="hr-BA"/>
            </w:rPr>
            <m:t>+</m:t>
          </m:r>
          <m:sSub>
            <m:sSubPr>
              <m:ctrlPr>
                <w:rPr>
                  <w:rFonts w:ascii="Cambria Math" w:eastAsiaTheme="minorEastAsia" w:hAnsi="Cambria Math"/>
                  <w:i/>
                  <w:sz w:val="28"/>
                  <w:szCs w:val="28"/>
                  <w:lang w:val="hr-BA"/>
                </w:rPr>
              </m:ctrlPr>
            </m:sSubPr>
            <m:e>
              <m:r>
                <w:rPr>
                  <w:rFonts w:ascii="Cambria Math" w:eastAsiaTheme="minorEastAsia" w:hAnsi="Cambria Math"/>
                  <w:sz w:val="28"/>
                  <w:szCs w:val="28"/>
                  <w:lang w:val="hr-BA"/>
                </w:rPr>
                <m:t>δ</m:t>
              </m:r>
            </m:e>
            <m:sub>
              <m:r>
                <w:rPr>
                  <w:rFonts w:ascii="Cambria Math" w:eastAsiaTheme="minorEastAsia" w:hAnsi="Cambria Math"/>
                  <w:sz w:val="28"/>
                  <w:szCs w:val="28"/>
                  <w:lang w:val="hr-BA"/>
                </w:rPr>
                <m:t>5</m:t>
              </m:r>
            </m:sub>
          </m:sSub>
          <m:r>
            <w:rPr>
              <w:rFonts w:ascii="Cambria Math" w:eastAsiaTheme="minorEastAsia" w:hAnsi="Cambria Math"/>
              <w:sz w:val="28"/>
              <w:szCs w:val="28"/>
              <w:lang w:val="hr-BA"/>
            </w:rPr>
            <m:t>-</m:t>
          </m:r>
          <m:sSub>
            <m:sSubPr>
              <m:ctrlPr>
                <w:rPr>
                  <w:rFonts w:ascii="Cambria Math" w:eastAsiaTheme="minorEastAsia" w:hAnsi="Cambria Math"/>
                  <w:i/>
                  <w:sz w:val="28"/>
                  <w:szCs w:val="28"/>
                  <w:lang w:val="hr-BA"/>
                </w:rPr>
              </m:ctrlPr>
            </m:sSubPr>
            <m:e>
              <m:r>
                <w:rPr>
                  <w:rFonts w:ascii="Cambria Math" w:eastAsiaTheme="minorEastAsia" w:hAnsi="Cambria Math"/>
                  <w:sz w:val="28"/>
                  <w:szCs w:val="28"/>
                  <w:lang w:val="hr-BA"/>
                </w:rPr>
                <m:t>δ</m:t>
              </m:r>
            </m:e>
            <m:sub>
              <m:r>
                <w:rPr>
                  <w:rFonts w:ascii="Cambria Math" w:eastAsiaTheme="minorEastAsia" w:hAnsi="Cambria Math"/>
                  <w:sz w:val="28"/>
                  <w:szCs w:val="28"/>
                  <w:lang w:val="hr-BA"/>
                </w:rPr>
                <m:t>6</m:t>
              </m:r>
            </m:sub>
          </m:sSub>
        </m:oMath>
      </m:oMathPara>
    </w:p>
    <w:p w:rsidR="00C63718" w:rsidRDefault="00C63718" w:rsidP="00C63718">
      <w:pPr>
        <w:rPr>
          <w:rFonts w:ascii="Georgia" w:hAnsi="Georgia"/>
          <w:lang w:val="hr-BA"/>
        </w:rPr>
      </w:pPr>
    </w:p>
    <w:p w:rsidR="00C63718" w:rsidRDefault="00C63718" w:rsidP="00C63718">
      <w:pPr>
        <w:rPr>
          <w:rFonts w:ascii="Georgia" w:hAnsi="Georgia"/>
          <w:lang w:val="hr-BA"/>
        </w:rPr>
      </w:pPr>
      <w:r>
        <w:rPr>
          <w:rFonts w:ascii="Georgia" w:hAnsi="Georgia"/>
          <w:lang w:val="hr-BA"/>
        </w:rPr>
        <w:t>All in plane deformations such as stretching and angle bending deformations have A' symmetry, and out-of-plane deformations have A'' symmetry.</w:t>
      </w:r>
    </w:p>
    <w:p w:rsidR="00C63718" w:rsidRDefault="00C63718" w:rsidP="00C63718">
      <w:pPr>
        <w:rPr>
          <w:rFonts w:ascii="Georgia" w:hAnsi="Georgia"/>
          <w:lang w:val="hr-BA"/>
        </w:rPr>
      </w:pPr>
    </w:p>
    <w:p w:rsidR="00C63718" w:rsidRDefault="00C63718" w:rsidP="00C63718">
      <w:pPr>
        <w:rPr>
          <w:rFonts w:ascii="Georgia" w:hAnsi="Georgia"/>
          <w:lang w:val="hr-BA"/>
        </w:rPr>
      </w:pPr>
      <w:r w:rsidRPr="007A2526">
        <w:rPr>
          <w:rFonts w:ascii="Georgia" w:hAnsi="Georgia"/>
          <w:i/>
          <w:lang w:val="hr-BA"/>
        </w:rPr>
        <w:t xml:space="preserve">Ab initio </w:t>
      </w:r>
      <w:r>
        <w:rPr>
          <w:rFonts w:ascii="Georgia" w:hAnsi="Georgia"/>
          <w:lang w:val="hr-BA"/>
        </w:rPr>
        <w:t>calculation of the stable structure of 4-MBA was undertaken using Gaussian 03 program, with basis set G++(d,p) and using  B3LYP for a density functional. As a next step, vibrations (all positive) were calculated. Since Gaussian does not provide potential energy distribution (PED) for each normal mode, we used  program MOLVIB by Krisztof Kucera. In the Table 1. observed bands of 4MBA (up to 2000 cm</w:t>
      </w:r>
      <w:r>
        <w:rPr>
          <w:rFonts w:ascii="Georgia" w:hAnsi="Georgia"/>
          <w:vertAlign w:val="superscript"/>
          <w:lang w:val="hr-BA"/>
        </w:rPr>
        <w:t>-1</w:t>
      </w:r>
      <w:r>
        <w:rPr>
          <w:rFonts w:ascii="Georgia" w:hAnsi="Georgia"/>
          <w:lang w:val="hr-BA"/>
        </w:rPr>
        <w:t>) are compared to calculated values and PED is also provided.It is very important to notice that unscaled calculated values are given. All calculated frequencies are higher than observed bands.</w:t>
      </w:r>
    </w:p>
    <w:p w:rsidR="00C63718" w:rsidRDefault="00C63718" w:rsidP="00C63718">
      <w:pPr>
        <w:rPr>
          <w:rFonts w:ascii="Georgia" w:hAnsi="Georgia"/>
          <w:lang w:val="hr-BA"/>
        </w:rPr>
      </w:pPr>
    </w:p>
    <w:p w:rsidR="00C63718" w:rsidRDefault="00C63718" w:rsidP="00C63718">
      <w:pPr>
        <w:rPr>
          <w:rFonts w:ascii="Georgia" w:hAnsi="Georgia"/>
          <w:lang w:val="hr-BA"/>
        </w:rPr>
      </w:pPr>
    </w:p>
    <w:p w:rsidR="00C63718" w:rsidRDefault="00C63718" w:rsidP="00C63718">
      <w:pPr>
        <w:rPr>
          <w:rFonts w:ascii="Georgia" w:hAnsi="Georgia"/>
          <w:lang w:val="hr-BA"/>
        </w:rPr>
      </w:pPr>
    </w:p>
    <w:p w:rsidR="00C63718" w:rsidRDefault="00C63718" w:rsidP="00C63718">
      <w:pPr>
        <w:rPr>
          <w:rFonts w:ascii="Georgia" w:hAnsi="Georgia"/>
          <w:lang w:val="hr-BA"/>
        </w:rPr>
      </w:pPr>
    </w:p>
    <w:p w:rsidR="00C63718" w:rsidRDefault="00C63718" w:rsidP="00200321">
      <w:pPr>
        <w:rPr>
          <w:rFonts w:ascii="Georgia" w:hAnsi="Georgia"/>
        </w:rPr>
      </w:pPr>
    </w:p>
    <w:sectPr w:rsidR="00C63718" w:rsidSect="00452EB6">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6401" w:rsidRDefault="00B26401" w:rsidP="00F83551">
      <w:r>
        <w:separator/>
      </w:r>
    </w:p>
  </w:endnote>
  <w:endnote w:type="continuationSeparator" w:id="0">
    <w:p w:rsidR="00B26401" w:rsidRDefault="00B26401" w:rsidP="00F83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8286124"/>
      <w:docPartObj>
        <w:docPartGallery w:val="Page Numbers (Bottom of Page)"/>
        <w:docPartUnique/>
      </w:docPartObj>
    </w:sdtPr>
    <w:sdtEndPr/>
    <w:sdtContent>
      <w:p w:rsidR="003237DA" w:rsidRDefault="003237DA">
        <w:pPr>
          <w:pStyle w:val="Podnoje"/>
          <w:jc w:val="right"/>
        </w:pPr>
        <w:r>
          <w:fldChar w:fldCharType="begin"/>
        </w:r>
        <w:r>
          <w:instrText>PAGE   \* MERGEFORMAT</w:instrText>
        </w:r>
        <w:r>
          <w:fldChar w:fldCharType="separate"/>
        </w:r>
        <w:r w:rsidRPr="002A75D0">
          <w:rPr>
            <w:noProof/>
            <w:lang w:val="hr-HR"/>
          </w:rPr>
          <w:t>2</w:t>
        </w:r>
        <w:r>
          <w:rPr>
            <w:noProof/>
            <w:lang w:val="hr-HR"/>
          </w:rPr>
          <w:fldChar w:fldCharType="end"/>
        </w:r>
      </w:p>
    </w:sdtContent>
  </w:sdt>
  <w:p w:rsidR="003237DA" w:rsidRDefault="003237D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6401" w:rsidRDefault="00B26401" w:rsidP="00F83551">
      <w:r>
        <w:separator/>
      </w:r>
    </w:p>
  </w:footnote>
  <w:footnote w:type="continuationSeparator" w:id="0">
    <w:p w:rsidR="00B26401" w:rsidRDefault="00B26401" w:rsidP="00F835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5DBF"/>
    <w:multiLevelType w:val="hybridMultilevel"/>
    <w:tmpl w:val="4F72519E"/>
    <w:lvl w:ilvl="0" w:tplc="F1307530">
      <w:start w:val="100"/>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2487D7F"/>
    <w:multiLevelType w:val="hybridMultilevel"/>
    <w:tmpl w:val="9968B4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096E69"/>
    <w:multiLevelType w:val="hybridMultilevel"/>
    <w:tmpl w:val="20A23668"/>
    <w:lvl w:ilvl="0" w:tplc="01383B38">
      <w:start w:val="1"/>
      <w:numFmt w:val="decimal"/>
      <w:lvlText w:val="%1."/>
      <w:lvlJc w:val="left"/>
      <w:pPr>
        <w:ind w:left="720" w:hanging="360"/>
      </w:pPr>
      <w:rPr>
        <w:rFonts w:ascii="Cambria Math" w:hAnsi="Cambria Math"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2327CF"/>
    <w:multiLevelType w:val="hybridMultilevel"/>
    <w:tmpl w:val="CBDC3E68"/>
    <w:lvl w:ilvl="0" w:tplc="87C40868">
      <w:start w:val="100"/>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56611BB0"/>
    <w:multiLevelType w:val="hybridMultilevel"/>
    <w:tmpl w:val="29285340"/>
    <w:lvl w:ilvl="0" w:tplc="4646427A">
      <w:start w:val="1"/>
      <w:numFmt w:val="decimal"/>
      <w:lvlText w:val="%1."/>
      <w:lvlJc w:val="left"/>
      <w:pPr>
        <w:ind w:left="644"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807677D"/>
    <w:multiLevelType w:val="hybridMultilevel"/>
    <w:tmpl w:val="D06654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797E1FAA"/>
    <w:multiLevelType w:val="hybridMultilevel"/>
    <w:tmpl w:val="50A41666"/>
    <w:lvl w:ilvl="0" w:tplc="0809000F">
      <w:start w:val="1"/>
      <w:numFmt w:val="decimal"/>
      <w:lvlText w:val="%1."/>
      <w:lvlJc w:val="left"/>
      <w:pPr>
        <w:ind w:left="720" w:hanging="360"/>
      </w:pPr>
      <w:rPr>
        <w:rFonts w:hint="default"/>
      </w:rPr>
    </w:lvl>
    <w:lvl w:ilvl="1" w:tplc="CC8CC146">
      <w:start w:val="74"/>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4"/>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TEyNjexMLE0NTc2MTFW0lEKTi0uzszPAykwrAUAumKKFiwAAAA="/>
  </w:docVars>
  <w:rsids>
    <w:rsidRoot w:val="00501EC6"/>
    <w:rsid w:val="00007529"/>
    <w:rsid w:val="000118D3"/>
    <w:rsid w:val="0001561A"/>
    <w:rsid w:val="00026BFE"/>
    <w:rsid w:val="00035986"/>
    <w:rsid w:val="000366A1"/>
    <w:rsid w:val="00040903"/>
    <w:rsid w:val="00043206"/>
    <w:rsid w:val="00044015"/>
    <w:rsid w:val="0004544F"/>
    <w:rsid w:val="0005713D"/>
    <w:rsid w:val="000642B4"/>
    <w:rsid w:val="0007278A"/>
    <w:rsid w:val="000932A7"/>
    <w:rsid w:val="00097C44"/>
    <w:rsid w:val="000A16CD"/>
    <w:rsid w:val="000A1CA1"/>
    <w:rsid w:val="000C68D8"/>
    <w:rsid w:val="000E18BE"/>
    <w:rsid w:val="000E62AC"/>
    <w:rsid w:val="000F0470"/>
    <w:rsid w:val="000F09D2"/>
    <w:rsid w:val="000F6058"/>
    <w:rsid w:val="00106C65"/>
    <w:rsid w:val="0012756F"/>
    <w:rsid w:val="00140B46"/>
    <w:rsid w:val="00146B92"/>
    <w:rsid w:val="00147037"/>
    <w:rsid w:val="0015087D"/>
    <w:rsid w:val="00155A20"/>
    <w:rsid w:val="00155B03"/>
    <w:rsid w:val="00173128"/>
    <w:rsid w:val="0018308C"/>
    <w:rsid w:val="00187BFB"/>
    <w:rsid w:val="001964D8"/>
    <w:rsid w:val="001A2B42"/>
    <w:rsid w:val="001B6C76"/>
    <w:rsid w:val="001C604C"/>
    <w:rsid w:val="001F28B2"/>
    <w:rsid w:val="001F381D"/>
    <w:rsid w:val="001F6ACC"/>
    <w:rsid w:val="001F7566"/>
    <w:rsid w:val="00200321"/>
    <w:rsid w:val="0020188B"/>
    <w:rsid w:val="00204361"/>
    <w:rsid w:val="0021064D"/>
    <w:rsid w:val="00211DC1"/>
    <w:rsid w:val="002232A5"/>
    <w:rsid w:val="00226ABC"/>
    <w:rsid w:val="0023631F"/>
    <w:rsid w:val="00237C10"/>
    <w:rsid w:val="00244476"/>
    <w:rsid w:val="00244B9E"/>
    <w:rsid w:val="00246B4F"/>
    <w:rsid w:val="00256A27"/>
    <w:rsid w:val="00261EA0"/>
    <w:rsid w:val="002621BE"/>
    <w:rsid w:val="00262BB4"/>
    <w:rsid w:val="00271DE1"/>
    <w:rsid w:val="00274C9F"/>
    <w:rsid w:val="00275AF2"/>
    <w:rsid w:val="0029394F"/>
    <w:rsid w:val="0029435B"/>
    <w:rsid w:val="002A5A49"/>
    <w:rsid w:val="002A75D0"/>
    <w:rsid w:val="002A7F88"/>
    <w:rsid w:val="002B4D56"/>
    <w:rsid w:val="002C6F25"/>
    <w:rsid w:val="002D5255"/>
    <w:rsid w:val="002E5F7A"/>
    <w:rsid w:val="002F4ED2"/>
    <w:rsid w:val="002F5A91"/>
    <w:rsid w:val="003033CD"/>
    <w:rsid w:val="00304CDD"/>
    <w:rsid w:val="00307CC4"/>
    <w:rsid w:val="003237DA"/>
    <w:rsid w:val="00330E77"/>
    <w:rsid w:val="00334542"/>
    <w:rsid w:val="00336E59"/>
    <w:rsid w:val="00345A66"/>
    <w:rsid w:val="00357856"/>
    <w:rsid w:val="0036780A"/>
    <w:rsid w:val="003722CC"/>
    <w:rsid w:val="00372439"/>
    <w:rsid w:val="003743E9"/>
    <w:rsid w:val="00384087"/>
    <w:rsid w:val="00386CCC"/>
    <w:rsid w:val="00393435"/>
    <w:rsid w:val="00395CC7"/>
    <w:rsid w:val="003A26B3"/>
    <w:rsid w:val="003A754E"/>
    <w:rsid w:val="003A7E7A"/>
    <w:rsid w:val="003C171F"/>
    <w:rsid w:val="003E0FB5"/>
    <w:rsid w:val="003E3216"/>
    <w:rsid w:val="003E57AC"/>
    <w:rsid w:val="003E5A31"/>
    <w:rsid w:val="003E60AA"/>
    <w:rsid w:val="003F0963"/>
    <w:rsid w:val="003F7266"/>
    <w:rsid w:val="004029D2"/>
    <w:rsid w:val="004101A9"/>
    <w:rsid w:val="00411D17"/>
    <w:rsid w:val="00415B24"/>
    <w:rsid w:val="00417364"/>
    <w:rsid w:val="004200EE"/>
    <w:rsid w:val="0042551B"/>
    <w:rsid w:val="00427122"/>
    <w:rsid w:val="00440B79"/>
    <w:rsid w:val="00446E52"/>
    <w:rsid w:val="00452EB6"/>
    <w:rsid w:val="00455C28"/>
    <w:rsid w:val="004607CE"/>
    <w:rsid w:val="00467F85"/>
    <w:rsid w:val="00474C75"/>
    <w:rsid w:val="00491315"/>
    <w:rsid w:val="00491A1F"/>
    <w:rsid w:val="00493A56"/>
    <w:rsid w:val="00496FE4"/>
    <w:rsid w:val="004A1A95"/>
    <w:rsid w:val="004A5CE3"/>
    <w:rsid w:val="004B3A4A"/>
    <w:rsid w:val="004B5A6D"/>
    <w:rsid w:val="004B679C"/>
    <w:rsid w:val="004C26F5"/>
    <w:rsid w:val="004D0472"/>
    <w:rsid w:val="004D360F"/>
    <w:rsid w:val="004D6B22"/>
    <w:rsid w:val="004E121B"/>
    <w:rsid w:val="004F4875"/>
    <w:rsid w:val="00501EC6"/>
    <w:rsid w:val="00505B57"/>
    <w:rsid w:val="005105B1"/>
    <w:rsid w:val="00511241"/>
    <w:rsid w:val="0053698A"/>
    <w:rsid w:val="00541436"/>
    <w:rsid w:val="00542486"/>
    <w:rsid w:val="005456CD"/>
    <w:rsid w:val="00557CD0"/>
    <w:rsid w:val="005822FC"/>
    <w:rsid w:val="00584437"/>
    <w:rsid w:val="005860D7"/>
    <w:rsid w:val="005869D9"/>
    <w:rsid w:val="0059017D"/>
    <w:rsid w:val="005B0AC0"/>
    <w:rsid w:val="005B103A"/>
    <w:rsid w:val="005B7902"/>
    <w:rsid w:val="005D5D5D"/>
    <w:rsid w:val="005D7726"/>
    <w:rsid w:val="005F6C6C"/>
    <w:rsid w:val="00605542"/>
    <w:rsid w:val="00606441"/>
    <w:rsid w:val="00627BEF"/>
    <w:rsid w:val="00632B6C"/>
    <w:rsid w:val="0065252D"/>
    <w:rsid w:val="006539AB"/>
    <w:rsid w:val="00656C8F"/>
    <w:rsid w:val="00657BC2"/>
    <w:rsid w:val="00665967"/>
    <w:rsid w:val="00676263"/>
    <w:rsid w:val="006878F9"/>
    <w:rsid w:val="006931D0"/>
    <w:rsid w:val="00696695"/>
    <w:rsid w:val="006D0695"/>
    <w:rsid w:val="006D3F02"/>
    <w:rsid w:val="006E397C"/>
    <w:rsid w:val="006F0F25"/>
    <w:rsid w:val="006F163E"/>
    <w:rsid w:val="00712B44"/>
    <w:rsid w:val="00712BFD"/>
    <w:rsid w:val="00714B6E"/>
    <w:rsid w:val="00715E12"/>
    <w:rsid w:val="0071663C"/>
    <w:rsid w:val="00720FB3"/>
    <w:rsid w:val="00721539"/>
    <w:rsid w:val="007263E4"/>
    <w:rsid w:val="00733813"/>
    <w:rsid w:val="0074035B"/>
    <w:rsid w:val="007405EB"/>
    <w:rsid w:val="007415C1"/>
    <w:rsid w:val="00745997"/>
    <w:rsid w:val="00747FFD"/>
    <w:rsid w:val="00754AC5"/>
    <w:rsid w:val="00773731"/>
    <w:rsid w:val="00781147"/>
    <w:rsid w:val="0079542D"/>
    <w:rsid w:val="007963EB"/>
    <w:rsid w:val="007A37C1"/>
    <w:rsid w:val="007C5A1A"/>
    <w:rsid w:val="007D2B63"/>
    <w:rsid w:val="007E1092"/>
    <w:rsid w:val="007E72CD"/>
    <w:rsid w:val="007F0AC5"/>
    <w:rsid w:val="00802E13"/>
    <w:rsid w:val="00810DBA"/>
    <w:rsid w:val="00820EAA"/>
    <w:rsid w:val="008475A3"/>
    <w:rsid w:val="00857924"/>
    <w:rsid w:val="00861B6A"/>
    <w:rsid w:val="008647D0"/>
    <w:rsid w:val="00872D4B"/>
    <w:rsid w:val="00887256"/>
    <w:rsid w:val="00891C36"/>
    <w:rsid w:val="008952E9"/>
    <w:rsid w:val="0089624C"/>
    <w:rsid w:val="008A06A8"/>
    <w:rsid w:val="008A638E"/>
    <w:rsid w:val="008B026B"/>
    <w:rsid w:val="008B1EBB"/>
    <w:rsid w:val="008C4E5F"/>
    <w:rsid w:val="008C7687"/>
    <w:rsid w:val="008D08B5"/>
    <w:rsid w:val="008E2134"/>
    <w:rsid w:val="008E6F0F"/>
    <w:rsid w:val="008F3A7D"/>
    <w:rsid w:val="00911025"/>
    <w:rsid w:val="00912A6D"/>
    <w:rsid w:val="009236C0"/>
    <w:rsid w:val="00924171"/>
    <w:rsid w:val="00924B3B"/>
    <w:rsid w:val="009268DF"/>
    <w:rsid w:val="00934A90"/>
    <w:rsid w:val="00972475"/>
    <w:rsid w:val="0097365F"/>
    <w:rsid w:val="00976B93"/>
    <w:rsid w:val="009830B7"/>
    <w:rsid w:val="00983ECD"/>
    <w:rsid w:val="00992614"/>
    <w:rsid w:val="009A2BA8"/>
    <w:rsid w:val="009B0C72"/>
    <w:rsid w:val="009C4FBB"/>
    <w:rsid w:val="009C5836"/>
    <w:rsid w:val="009C6BF2"/>
    <w:rsid w:val="009C6E95"/>
    <w:rsid w:val="009D15E1"/>
    <w:rsid w:val="009D23D7"/>
    <w:rsid w:val="009E559F"/>
    <w:rsid w:val="009F016F"/>
    <w:rsid w:val="009F46EE"/>
    <w:rsid w:val="00A07DD1"/>
    <w:rsid w:val="00A22FAD"/>
    <w:rsid w:val="00A25EBE"/>
    <w:rsid w:val="00A35942"/>
    <w:rsid w:val="00A37DD2"/>
    <w:rsid w:val="00A56C37"/>
    <w:rsid w:val="00A62409"/>
    <w:rsid w:val="00A62904"/>
    <w:rsid w:val="00A652AA"/>
    <w:rsid w:val="00A70EE2"/>
    <w:rsid w:val="00A711AF"/>
    <w:rsid w:val="00A76153"/>
    <w:rsid w:val="00A845C6"/>
    <w:rsid w:val="00A857CC"/>
    <w:rsid w:val="00A91888"/>
    <w:rsid w:val="00A969A7"/>
    <w:rsid w:val="00A979BB"/>
    <w:rsid w:val="00AA4CF6"/>
    <w:rsid w:val="00AB7DB9"/>
    <w:rsid w:val="00AC052E"/>
    <w:rsid w:val="00AC1CAF"/>
    <w:rsid w:val="00AC4EC3"/>
    <w:rsid w:val="00AC6425"/>
    <w:rsid w:val="00AD7205"/>
    <w:rsid w:val="00AE5387"/>
    <w:rsid w:val="00AE682A"/>
    <w:rsid w:val="00AF28F6"/>
    <w:rsid w:val="00B01A52"/>
    <w:rsid w:val="00B029AF"/>
    <w:rsid w:val="00B2457A"/>
    <w:rsid w:val="00B26401"/>
    <w:rsid w:val="00B34208"/>
    <w:rsid w:val="00B40863"/>
    <w:rsid w:val="00B42C93"/>
    <w:rsid w:val="00B430D1"/>
    <w:rsid w:val="00B435D7"/>
    <w:rsid w:val="00B637DF"/>
    <w:rsid w:val="00B66410"/>
    <w:rsid w:val="00B673CE"/>
    <w:rsid w:val="00B71E68"/>
    <w:rsid w:val="00B7370B"/>
    <w:rsid w:val="00B76862"/>
    <w:rsid w:val="00B76D37"/>
    <w:rsid w:val="00B838F0"/>
    <w:rsid w:val="00B87858"/>
    <w:rsid w:val="00B925E4"/>
    <w:rsid w:val="00BA0D7B"/>
    <w:rsid w:val="00BB4065"/>
    <w:rsid w:val="00BC1DDC"/>
    <w:rsid w:val="00BC2DE9"/>
    <w:rsid w:val="00BC4DCE"/>
    <w:rsid w:val="00BC61EF"/>
    <w:rsid w:val="00BC7E67"/>
    <w:rsid w:val="00BE0977"/>
    <w:rsid w:val="00BE35DA"/>
    <w:rsid w:val="00BE5C42"/>
    <w:rsid w:val="00BF2A1E"/>
    <w:rsid w:val="00C13404"/>
    <w:rsid w:val="00C145BF"/>
    <w:rsid w:val="00C1539B"/>
    <w:rsid w:val="00C1554A"/>
    <w:rsid w:val="00C20253"/>
    <w:rsid w:val="00C2265E"/>
    <w:rsid w:val="00C2467A"/>
    <w:rsid w:val="00C27883"/>
    <w:rsid w:val="00C3732C"/>
    <w:rsid w:val="00C3735E"/>
    <w:rsid w:val="00C50E77"/>
    <w:rsid w:val="00C5152D"/>
    <w:rsid w:val="00C56D64"/>
    <w:rsid w:val="00C63718"/>
    <w:rsid w:val="00C75CB2"/>
    <w:rsid w:val="00C76174"/>
    <w:rsid w:val="00C91C00"/>
    <w:rsid w:val="00CA22FC"/>
    <w:rsid w:val="00CB1780"/>
    <w:rsid w:val="00CB4146"/>
    <w:rsid w:val="00CB742F"/>
    <w:rsid w:val="00CE5687"/>
    <w:rsid w:val="00CE6324"/>
    <w:rsid w:val="00CF32AA"/>
    <w:rsid w:val="00CF32C7"/>
    <w:rsid w:val="00D1275A"/>
    <w:rsid w:val="00D14FA6"/>
    <w:rsid w:val="00D150C7"/>
    <w:rsid w:val="00D43EAF"/>
    <w:rsid w:val="00D46F14"/>
    <w:rsid w:val="00D530E4"/>
    <w:rsid w:val="00D537B1"/>
    <w:rsid w:val="00D53E7A"/>
    <w:rsid w:val="00D56027"/>
    <w:rsid w:val="00D620E2"/>
    <w:rsid w:val="00D63392"/>
    <w:rsid w:val="00D94117"/>
    <w:rsid w:val="00D94F43"/>
    <w:rsid w:val="00D97AB5"/>
    <w:rsid w:val="00DA002C"/>
    <w:rsid w:val="00DA055B"/>
    <w:rsid w:val="00DA10D1"/>
    <w:rsid w:val="00DB3BA1"/>
    <w:rsid w:val="00DB3E62"/>
    <w:rsid w:val="00DC3204"/>
    <w:rsid w:val="00DC43D9"/>
    <w:rsid w:val="00DD0B69"/>
    <w:rsid w:val="00DD3D17"/>
    <w:rsid w:val="00DE6A77"/>
    <w:rsid w:val="00E00851"/>
    <w:rsid w:val="00E0263D"/>
    <w:rsid w:val="00E1050D"/>
    <w:rsid w:val="00E1347E"/>
    <w:rsid w:val="00E13594"/>
    <w:rsid w:val="00E2160C"/>
    <w:rsid w:val="00E21875"/>
    <w:rsid w:val="00E22C4D"/>
    <w:rsid w:val="00E32B27"/>
    <w:rsid w:val="00E33416"/>
    <w:rsid w:val="00E33494"/>
    <w:rsid w:val="00E33E5E"/>
    <w:rsid w:val="00E402C7"/>
    <w:rsid w:val="00E46685"/>
    <w:rsid w:val="00E476AB"/>
    <w:rsid w:val="00E632EB"/>
    <w:rsid w:val="00E6333A"/>
    <w:rsid w:val="00E7025F"/>
    <w:rsid w:val="00E84100"/>
    <w:rsid w:val="00E86FB9"/>
    <w:rsid w:val="00E879E8"/>
    <w:rsid w:val="00E963AB"/>
    <w:rsid w:val="00EA1CCA"/>
    <w:rsid w:val="00EA7B76"/>
    <w:rsid w:val="00EC36E7"/>
    <w:rsid w:val="00EC445B"/>
    <w:rsid w:val="00EC5CEC"/>
    <w:rsid w:val="00ED0F1D"/>
    <w:rsid w:val="00EE4420"/>
    <w:rsid w:val="00EE6199"/>
    <w:rsid w:val="00EF061D"/>
    <w:rsid w:val="00EF696B"/>
    <w:rsid w:val="00EF7CE6"/>
    <w:rsid w:val="00F06CDD"/>
    <w:rsid w:val="00F15D43"/>
    <w:rsid w:val="00F340B1"/>
    <w:rsid w:val="00F41C66"/>
    <w:rsid w:val="00F47A29"/>
    <w:rsid w:val="00F47A73"/>
    <w:rsid w:val="00F50E0D"/>
    <w:rsid w:val="00F740CB"/>
    <w:rsid w:val="00F83551"/>
    <w:rsid w:val="00F8413E"/>
    <w:rsid w:val="00FA2743"/>
    <w:rsid w:val="00FA31EE"/>
    <w:rsid w:val="00FA33C0"/>
    <w:rsid w:val="00FB3BEC"/>
    <w:rsid w:val="00FB481F"/>
    <w:rsid w:val="00FC2F22"/>
    <w:rsid w:val="00FD1067"/>
    <w:rsid w:val="00FD51F3"/>
    <w:rsid w:val="00FE30B1"/>
    <w:rsid w:val="00FF2AB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13BF5"/>
  <w15:docId w15:val="{1127FF32-F35D-4060-825E-52C7F4C68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1EC6"/>
    <w:pPr>
      <w:suppressAutoHyphens/>
      <w:jc w:val="both"/>
      <w:textAlignment w:val="baseline"/>
    </w:pPr>
    <w:rPr>
      <w:sz w:val="24"/>
      <w:szCs w:val="24"/>
      <w:lang w:val="en-GB"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CA22FC"/>
    <w:pPr>
      <w:ind w:left="720"/>
      <w:contextualSpacing/>
    </w:pPr>
  </w:style>
  <w:style w:type="table" w:styleId="Reetkatablice">
    <w:name w:val="Table Grid"/>
    <w:basedOn w:val="Obinatablica"/>
    <w:uiPriority w:val="59"/>
    <w:rsid w:val="00A37DD2"/>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261EA0"/>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261EA0"/>
    <w:rPr>
      <w:rFonts w:ascii="Segoe UI" w:hAnsi="Segoe UI" w:cs="Segoe UI"/>
      <w:sz w:val="18"/>
      <w:szCs w:val="18"/>
      <w:lang w:val="en-GB" w:eastAsia="en-US"/>
    </w:rPr>
  </w:style>
  <w:style w:type="character" w:styleId="Hiperveza">
    <w:name w:val="Hyperlink"/>
    <w:basedOn w:val="Zadanifontodlomka"/>
    <w:uiPriority w:val="99"/>
    <w:unhideWhenUsed/>
    <w:rsid w:val="00262BB4"/>
    <w:rPr>
      <w:color w:val="0000FF" w:themeColor="hyperlink"/>
      <w:u w:val="single"/>
    </w:rPr>
  </w:style>
  <w:style w:type="character" w:customStyle="1" w:styleId="Nerijeenospominjanje1">
    <w:name w:val="Neriješeno spominjanje1"/>
    <w:basedOn w:val="Zadanifontodlomka"/>
    <w:uiPriority w:val="99"/>
    <w:semiHidden/>
    <w:unhideWhenUsed/>
    <w:rsid w:val="00262BB4"/>
    <w:rPr>
      <w:color w:val="808080"/>
      <w:shd w:val="clear" w:color="auto" w:fill="E6E6E6"/>
    </w:rPr>
  </w:style>
  <w:style w:type="paragraph" w:styleId="Zaglavlje">
    <w:name w:val="header"/>
    <w:basedOn w:val="Normal"/>
    <w:link w:val="ZaglavljeChar"/>
    <w:uiPriority w:val="99"/>
    <w:unhideWhenUsed/>
    <w:rsid w:val="00F83551"/>
    <w:pPr>
      <w:tabs>
        <w:tab w:val="center" w:pos="4536"/>
        <w:tab w:val="right" w:pos="9072"/>
      </w:tabs>
    </w:pPr>
  </w:style>
  <w:style w:type="character" w:customStyle="1" w:styleId="ZaglavljeChar">
    <w:name w:val="Zaglavlje Char"/>
    <w:basedOn w:val="Zadanifontodlomka"/>
    <w:link w:val="Zaglavlje"/>
    <w:uiPriority w:val="99"/>
    <w:rsid w:val="00F83551"/>
    <w:rPr>
      <w:sz w:val="24"/>
      <w:szCs w:val="24"/>
      <w:lang w:val="en-GB" w:eastAsia="en-US"/>
    </w:rPr>
  </w:style>
  <w:style w:type="paragraph" w:styleId="Podnoje">
    <w:name w:val="footer"/>
    <w:basedOn w:val="Normal"/>
    <w:link w:val="PodnojeChar"/>
    <w:uiPriority w:val="99"/>
    <w:unhideWhenUsed/>
    <w:rsid w:val="00F83551"/>
    <w:pPr>
      <w:tabs>
        <w:tab w:val="center" w:pos="4536"/>
        <w:tab w:val="right" w:pos="9072"/>
      </w:tabs>
    </w:pPr>
  </w:style>
  <w:style w:type="character" w:customStyle="1" w:styleId="PodnojeChar">
    <w:name w:val="Podnožje Char"/>
    <w:basedOn w:val="Zadanifontodlomka"/>
    <w:link w:val="Podnoje"/>
    <w:uiPriority w:val="99"/>
    <w:rsid w:val="00F83551"/>
    <w:rPr>
      <w:sz w:val="24"/>
      <w:szCs w:val="24"/>
      <w:lang w:val="en-GB" w:eastAsia="en-US"/>
    </w:rPr>
  </w:style>
  <w:style w:type="character" w:styleId="Referencakomentara">
    <w:name w:val="annotation reference"/>
    <w:basedOn w:val="Zadanifontodlomka"/>
    <w:uiPriority w:val="99"/>
    <w:semiHidden/>
    <w:unhideWhenUsed/>
    <w:rsid w:val="00AC6425"/>
    <w:rPr>
      <w:sz w:val="16"/>
      <w:szCs w:val="16"/>
    </w:rPr>
  </w:style>
  <w:style w:type="paragraph" w:styleId="Tekstkomentara">
    <w:name w:val="annotation text"/>
    <w:basedOn w:val="Normal"/>
    <w:link w:val="TekstkomentaraChar"/>
    <w:uiPriority w:val="99"/>
    <w:semiHidden/>
    <w:unhideWhenUsed/>
    <w:rsid w:val="00AC6425"/>
    <w:rPr>
      <w:sz w:val="20"/>
      <w:szCs w:val="20"/>
    </w:rPr>
  </w:style>
  <w:style w:type="character" w:customStyle="1" w:styleId="TekstkomentaraChar">
    <w:name w:val="Tekst komentara Char"/>
    <w:basedOn w:val="Zadanifontodlomka"/>
    <w:link w:val="Tekstkomentara"/>
    <w:uiPriority w:val="99"/>
    <w:semiHidden/>
    <w:rsid w:val="00AC6425"/>
    <w:rPr>
      <w:lang w:val="en-GB" w:eastAsia="en-US"/>
    </w:rPr>
  </w:style>
  <w:style w:type="paragraph" w:styleId="Predmetkomentara">
    <w:name w:val="annotation subject"/>
    <w:basedOn w:val="Tekstkomentara"/>
    <w:next w:val="Tekstkomentara"/>
    <w:link w:val="PredmetkomentaraChar"/>
    <w:uiPriority w:val="99"/>
    <w:semiHidden/>
    <w:unhideWhenUsed/>
    <w:rsid w:val="00AC6425"/>
    <w:rPr>
      <w:b/>
      <w:bCs/>
    </w:rPr>
  </w:style>
  <w:style w:type="character" w:customStyle="1" w:styleId="PredmetkomentaraChar">
    <w:name w:val="Predmet komentara Char"/>
    <w:basedOn w:val="TekstkomentaraChar"/>
    <w:link w:val="Predmetkomentara"/>
    <w:uiPriority w:val="99"/>
    <w:semiHidden/>
    <w:rsid w:val="00AC6425"/>
    <w:rPr>
      <w:b/>
      <w:bCs/>
      <w:lang w:val="en-GB" w:eastAsia="en-US"/>
    </w:rPr>
  </w:style>
  <w:style w:type="paragraph" w:styleId="HTMLunaprijedoblikovano">
    <w:name w:val="HTML Preformatted"/>
    <w:basedOn w:val="Normal"/>
    <w:link w:val="HTMLunaprijedoblikovanoChar"/>
    <w:uiPriority w:val="99"/>
    <w:unhideWhenUsed/>
    <w:rsid w:val="00AF28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textAlignment w:val="auto"/>
    </w:pPr>
    <w:rPr>
      <w:rFonts w:ascii="Courier New" w:hAnsi="Courier New" w:cs="Courier New"/>
      <w:sz w:val="20"/>
      <w:szCs w:val="20"/>
      <w:lang w:val="it-IT" w:eastAsia="it-IT"/>
    </w:rPr>
  </w:style>
  <w:style w:type="character" w:customStyle="1" w:styleId="HTMLunaprijedoblikovanoChar">
    <w:name w:val="HTML unaprijed oblikovano Char"/>
    <w:basedOn w:val="Zadanifontodlomka"/>
    <w:link w:val="HTMLunaprijedoblikovano"/>
    <w:uiPriority w:val="99"/>
    <w:rsid w:val="00AF28F6"/>
    <w:rPr>
      <w:rFonts w:ascii="Courier New" w:hAnsi="Courier New" w:cs="Courier New"/>
      <w:lang w:val="it-IT" w:eastAsia="it-IT"/>
    </w:rPr>
  </w:style>
  <w:style w:type="character" w:customStyle="1" w:styleId="Nerijeenospominjanje2">
    <w:name w:val="Neriješeno spominjanje2"/>
    <w:basedOn w:val="Zadanifontodlomka"/>
    <w:uiPriority w:val="99"/>
    <w:semiHidden/>
    <w:unhideWhenUsed/>
    <w:rsid w:val="008647D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aman4clinics.eu/" TargetMode="External"/><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image" Target="media/image15.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image" Target="media/image14.tiff"/><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3.tiff"/><Relationship Id="rId28" Type="http://schemas.openxmlformats.org/officeDocument/2006/relationships/theme" Target="theme/theme1.xml"/><Relationship Id="rId10" Type="http://schemas.openxmlformats.org/officeDocument/2006/relationships/hyperlink" Target="https://www.R-project.org/" TargetMode="External"/><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hyperlink" Target="http://hyperspec.r-forge.r-project.org" TargetMode="External"/><Relationship Id="rId14" Type="http://schemas.openxmlformats.org/officeDocument/2006/relationships/image" Target="media/image4.tiff"/><Relationship Id="rId22" Type="http://schemas.openxmlformats.org/officeDocument/2006/relationships/image" Target="media/image12.tif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EDE0E-28A9-4C62-9DAF-3B820EDE1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4915</Words>
  <Characters>28022</Characters>
  <Application>Microsoft Office Word</Application>
  <DocSecurity>0</DocSecurity>
  <Lines>233</Lines>
  <Paragraphs>65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Vlasta</dc:creator>
  <cp:lastModifiedBy>Vlasta Mohaček Grošev</cp:lastModifiedBy>
  <cp:revision>3</cp:revision>
  <cp:lastPrinted>2018-03-30T12:21:00Z</cp:lastPrinted>
  <dcterms:created xsi:type="dcterms:W3CDTF">2018-04-10T09:49:00Z</dcterms:created>
  <dcterms:modified xsi:type="dcterms:W3CDTF">2018-04-10T09:50:00Z</dcterms:modified>
</cp:coreProperties>
</file>